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E1" w:rsidRPr="00EB7A8D" w:rsidRDefault="00A57EE1" w:rsidP="00A57EE1">
      <w:pPr>
        <w:spacing w:after="240"/>
        <w:ind w:left="-426"/>
        <w:jc w:val="center"/>
        <w:rPr>
          <w:rFonts w:ascii="Times New Roman" w:hAnsi="Times New Roman"/>
        </w:rPr>
      </w:pPr>
    </w:p>
    <w:p w:rsidR="00A57EE1" w:rsidRDefault="00A57EE1" w:rsidP="00A57EE1">
      <w:pPr>
        <w:ind w:left="-426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490"/>
        <w:tblW w:w="4075" w:type="dxa"/>
        <w:tblLook w:val="04A0" w:firstRow="1" w:lastRow="0" w:firstColumn="1" w:lastColumn="0" w:noHBand="0" w:noVBand="1"/>
      </w:tblPr>
      <w:tblGrid>
        <w:gridCol w:w="4075"/>
      </w:tblGrid>
      <w:tr w:rsidR="00A57EE1" w:rsidTr="00A57EE1">
        <w:tc>
          <w:tcPr>
            <w:tcW w:w="4075" w:type="dxa"/>
          </w:tcPr>
          <w:p w:rsidR="00A57EE1" w:rsidRDefault="00A57EE1" w:rsidP="00A57EE1">
            <w:pPr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Cs/>
              </w:rPr>
              <w:t>Приложение 2 к извещению</w:t>
            </w:r>
          </w:p>
          <w:p w:rsidR="00A57EE1" w:rsidRDefault="00A57EE1" w:rsidP="00A57EE1">
            <w:pPr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 проведении запроса котировок </w:t>
            </w:r>
          </w:p>
          <w:p w:rsidR="00A57EE1" w:rsidRDefault="00A57EE1" w:rsidP="00A57EE1">
            <w:pPr>
              <w:ind w:left="34"/>
              <w:rPr>
                <w:rFonts w:ascii="Times New Roman" w:hAnsi="Times New Roman"/>
                <w:bCs/>
              </w:rPr>
            </w:pPr>
            <w:r w:rsidRPr="00370BBC">
              <w:rPr>
                <w:rFonts w:ascii="Times New Roman" w:hAnsi="Times New Roman"/>
                <w:bCs/>
              </w:rPr>
              <w:t>от «</w:t>
            </w:r>
            <w:r>
              <w:rPr>
                <w:rFonts w:ascii="Times New Roman" w:hAnsi="Times New Roman"/>
                <w:bCs/>
              </w:rPr>
              <w:t>___</w:t>
            </w:r>
            <w:r w:rsidRPr="00370BBC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>________</w:t>
            </w:r>
            <w:r w:rsidRPr="00370BBC">
              <w:rPr>
                <w:rFonts w:ascii="Times New Roman" w:hAnsi="Times New Roman"/>
                <w:bCs/>
              </w:rPr>
              <w:t xml:space="preserve"> 201</w:t>
            </w:r>
            <w:r>
              <w:rPr>
                <w:rFonts w:ascii="Times New Roman" w:hAnsi="Times New Roman"/>
                <w:bCs/>
              </w:rPr>
              <w:t>9</w:t>
            </w:r>
            <w:r w:rsidRPr="00370BBC">
              <w:rPr>
                <w:rFonts w:ascii="Times New Roman" w:hAnsi="Times New Roman"/>
                <w:bCs/>
              </w:rPr>
              <w:t xml:space="preserve"> года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A57EE1" w:rsidRDefault="00A57EE1" w:rsidP="00A57EE1">
      <w:pPr>
        <w:ind w:left="-426"/>
        <w:jc w:val="center"/>
        <w:rPr>
          <w:rFonts w:ascii="Times New Roman" w:hAnsi="Times New Roman"/>
          <w:b/>
          <w:bCs/>
        </w:rPr>
      </w:pPr>
    </w:p>
    <w:p w:rsidR="00A57EE1" w:rsidRDefault="00A57EE1" w:rsidP="00A57EE1">
      <w:pPr>
        <w:ind w:left="-426"/>
        <w:jc w:val="center"/>
        <w:rPr>
          <w:rFonts w:ascii="Times New Roman" w:hAnsi="Times New Roman"/>
          <w:b/>
          <w:bCs/>
        </w:rPr>
      </w:pPr>
    </w:p>
    <w:p w:rsidR="00A57EE1" w:rsidRDefault="00A57EE1" w:rsidP="00A57EE1">
      <w:pPr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Котировочная заявка</w:t>
      </w:r>
    </w:p>
    <w:p w:rsidR="00A57EE1" w:rsidRDefault="00A57EE1" w:rsidP="00A57EE1">
      <w:pPr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(печатается на бланке организации)</w:t>
      </w:r>
    </w:p>
    <w:p w:rsidR="00A57EE1" w:rsidRDefault="00A57EE1" w:rsidP="00A57EE1">
      <w:pPr>
        <w:ind w:left="-426"/>
        <w:jc w:val="center"/>
        <w:rPr>
          <w:rFonts w:ascii="Times New Roman" w:hAnsi="Times New Roman"/>
        </w:rPr>
      </w:pPr>
    </w:p>
    <w:p w:rsidR="00A57EE1" w:rsidRDefault="00A57EE1" w:rsidP="00A57EE1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     от «____» __________ 201</w:t>
      </w:r>
      <w:r>
        <w:rPr>
          <w:rFonts w:ascii="Times New Roman" w:hAnsi="Times New Roman"/>
        </w:rPr>
        <w:t>9</w:t>
      </w:r>
    </w:p>
    <w:p w:rsidR="00A57EE1" w:rsidRDefault="00A57EE1" w:rsidP="00A57EE1">
      <w:pPr>
        <w:ind w:left="-426"/>
        <w:rPr>
          <w:rFonts w:ascii="Times New Roman" w:hAnsi="Times New Roman"/>
        </w:rPr>
      </w:pPr>
    </w:p>
    <w:p w:rsidR="00A57EE1" w:rsidRDefault="00A57EE1" w:rsidP="00A57EE1">
      <w:pPr>
        <w:ind w:left="-426"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Куда: ООО санаторий «</w:t>
      </w:r>
      <w:proofErr w:type="spellStart"/>
      <w:r>
        <w:rPr>
          <w:rFonts w:ascii="Times New Roman" w:hAnsi="Times New Roman"/>
        </w:rPr>
        <w:t>Танып</w:t>
      </w:r>
      <w:proofErr w:type="spellEnd"/>
      <w:r>
        <w:rPr>
          <w:rFonts w:ascii="Times New Roman" w:hAnsi="Times New Roman"/>
        </w:rPr>
        <w:t>» РБ</w:t>
      </w:r>
    </w:p>
    <w:p w:rsidR="00A57EE1" w:rsidRDefault="00A57EE1" w:rsidP="00A57EE1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A57EE1" w:rsidRDefault="00A57EE1" w:rsidP="00A57EE1">
      <w:pPr>
        <w:ind w:left="-426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наименование юридического лица, либо Ф.И.О. физического лица)</w:t>
      </w:r>
    </w:p>
    <w:p w:rsidR="00A57EE1" w:rsidRDefault="00A57EE1" w:rsidP="00A57EE1">
      <w:pPr>
        <w:ind w:left="-426"/>
        <w:jc w:val="center"/>
        <w:rPr>
          <w:rFonts w:ascii="Times New Roman" w:hAnsi="Times New Roman"/>
          <w:i/>
          <w:iCs/>
        </w:rPr>
      </w:pPr>
    </w:p>
    <w:p w:rsidR="00A57EE1" w:rsidRDefault="00A57EE1" w:rsidP="00A57EE1">
      <w:pPr>
        <w:ind w:left="-42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 xml:space="preserve"> Полностью изучив извещение о проведении запроса котировок </w:t>
      </w:r>
      <w:r w:rsidRPr="00370BBC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</w:t>
      </w:r>
      <w:r w:rsidRPr="00370BB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</w:t>
      </w:r>
      <w:r w:rsidRPr="00370BB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года и условия договора, направляем котировочную заявку по запросу котировок на поставку __________________________________________________________________________________</w:t>
      </w:r>
    </w:p>
    <w:p w:rsidR="00A57EE1" w:rsidRDefault="00A57EE1" w:rsidP="00A57EE1">
      <w:pPr>
        <w:ind w:left="-426" w:firstLine="6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 себе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сообщаем следующие сведения:</w:t>
      </w:r>
    </w:p>
    <w:p w:rsidR="00A57EE1" w:rsidRDefault="00A57EE1" w:rsidP="00A57EE1">
      <w:pPr>
        <w:ind w:left="-426" w:firstLine="658"/>
        <w:jc w:val="both"/>
        <w:rPr>
          <w:rFonts w:ascii="Times New Roman" w:hAnsi="Times New Roman"/>
        </w:rPr>
      </w:pPr>
    </w:p>
    <w:tbl>
      <w:tblPr>
        <w:tblW w:w="10306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1"/>
        <w:gridCol w:w="4885"/>
      </w:tblGrid>
      <w:tr w:rsidR="00A57EE1" w:rsidTr="00A57EE1">
        <w:trPr>
          <w:trHeight w:hRule="exact" w:val="683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Наименование, место нахождения </w:t>
            </w:r>
          </w:p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юридических лиц)</w:t>
            </w:r>
          </w:p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rPr>
                <w:rFonts w:ascii="Times New Roman" w:hAnsi="Times New Roman"/>
              </w:rPr>
            </w:pPr>
          </w:p>
        </w:tc>
      </w:tr>
      <w:tr w:rsidR="00A57EE1" w:rsidTr="00A57EE1">
        <w:trPr>
          <w:trHeight w:hRule="exact" w:val="729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место жительства</w:t>
            </w:r>
          </w:p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физических лиц), контактный телефон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</w:tc>
      </w:tr>
      <w:tr w:rsidR="00A57EE1" w:rsidTr="00A57EE1">
        <w:trPr>
          <w:trHeight w:hRule="exact" w:val="432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rPr>
                <w:rFonts w:ascii="Times New Roman" w:hAnsi="Times New Roman"/>
              </w:rPr>
            </w:pPr>
          </w:p>
        </w:tc>
      </w:tr>
      <w:tr w:rsidR="00A57EE1" w:rsidTr="00A57EE1">
        <w:trPr>
          <w:trHeight w:hRule="exact" w:val="675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</w:t>
            </w: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rPr>
                <w:rFonts w:ascii="Times New Roman" w:hAnsi="Times New Roman"/>
              </w:rPr>
            </w:pPr>
          </w:p>
        </w:tc>
      </w:tr>
      <w:tr w:rsidR="00A57EE1" w:rsidTr="00A57EE1">
        <w:trPr>
          <w:trHeight w:hRule="exact" w:val="2865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E1" w:rsidRDefault="00A57EE1" w:rsidP="0019683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Цена: </w:t>
            </w:r>
          </w:p>
          <w:p w:rsidR="00A57EE1" w:rsidRDefault="00A57EE1" w:rsidP="001968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цена является твердой и не может изменяться в ходе его исполнения, за исключением случаев, предусмотренных законодательством Российской Федерации. Цена включает в себя стоимость с установкой и подключением, в том числе расходы на перевозку, страхование, уплату таможенных пошлин, налогов, сборов и других обязательных платежей.</w:t>
            </w:r>
          </w:p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</w:p>
          <w:p w:rsidR="00A57EE1" w:rsidRDefault="00A57EE1" w:rsidP="001968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EE1" w:rsidRDefault="00A57EE1" w:rsidP="001968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57EE1" w:rsidRDefault="00A57EE1" w:rsidP="00A57EE1">
      <w:pPr>
        <w:jc w:val="both"/>
        <w:rPr>
          <w:rFonts w:ascii="Times New Roman" w:hAnsi="Times New Roman"/>
          <w:b/>
        </w:rPr>
      </w:pPr>
    </w:p>
    <w:p w:rsidR="00A57EE1" w:rsidRDefault="00A57EE1" w:rsidP="00A57EE1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A57EE1">
        <w:rPr>
          <w:rFonts w:ascii="Times New Roman" w:hAnsi="Times New Roman"/>
        </w:rPr>
        <w:t>Наименование и функциональные (технические) характеристики</w:t>
      </w:r>
    </w:p>
    <w:p w:rsidR="00A57EE1" w:rsidRPr="00A57EE1" w:rsidRDefault="00A57EE1" w:rsidP="00A57EE1">
      <w:pPr>
        <w:pStyle w:val="a5"/>
        <w:jc w:val="both"/>
        <w:rPr>
          <w:rFonts w:ascii="Times New Roman" w:hAnsi="Times New Roman"/>
        </w:rPr>
      </w:pPr>
      <w:r w:rsidRPr="00A57EE1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2214"/>
      </w:tblGrid>
      <w:tr w:rsidR="00A57EE1" w:rsidRPr="000E5DFD" w:rsidTr="0019683F">
        <w:trPr>
          <w:trHeight w:val="405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25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307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9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385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0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90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57EE1" w:rsidRPr="000E5DFD" w:rsidTr="0019683F">
        <w:trPr>
          <w:trHeight w:val="205"/>
          <w:jc w:val="center"/>
        </w:trPr>
        <w:tc>
          <w:tcPr>
            <w:tcW w:w="4751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vAlign w:val="center"/>
          </w:tcPr>
          <w:p w:rsidR="00A57EE1" w:rsidRPr="000E5DFD" w:rsidRDefault="00A57EE1" w:rsidP="0019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A57EE1" w:rsidRPr="00CA5633" w:rsidRDefault="00A57EE1" w:rsidP="00A57EE1">
      <w:pPr>
        <w:pStyle w:val="a5"/>
        <w:ind w:left="360"/>
        <w:jc w:val="both"/>
        <w:rPr>
          <w:rFonts w:ascii="Times New Roman" w:hAnsi="Times New Roman"/>
        </w:rPr>
      </w:pPr>
    </w:p>
    <w:p w:rsidR="00A57EE1" w:rsidRDefault="00A57EE1" w:rsidP="00A57EE1">
      <w:pPr>
        <w:ind w:left="-426"/>
        <w:jc w:val="both"/>
        <w:rPr>
          <w:rFonts w:ascii="Times New Roman" w:hAnsi="Times New Roman"/>
          <w:bCs/>
        </w:rPr>
      </w:pPr>
    </w:p>
    <w:p w:rsidR="00A57EE1" w:rsidRDefault="00A57EE1" w:rsidP="00A57EE1">
      <w:pPr>
        <w:ind w:left="-426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</w:rPr>
        <w:t xml:space="preserve"> В том случае, если ____________________________________ будет признан победителем </w:t>
      </w:r>
    </w:p>
    <w:p w:rsidR="00A57EE1" w:rsidRPr="005D7086" w:rsidRDefault="00A57EE1" w:rsidP="00A57EE1">
      <w:pPr>
        <w:ind w:left="-426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7086">
        <w:rPr>
          <w:rFonts w:ascii="Times New Roman" w:hAnsi="Times New Roman"/>
          <w:sz w:val="20"/>
        </w:rPr>
        <w:t xml:space="preserve">   </w:t>
      </w:r>
      <w:r w:rsidRPr="005D7086">
        <w:rPr>
          <w:rFonts w:ascii="Times New Roman" w:hAnsi="Times New Roman"/>
          <w:i/>
          <w:iCs/>
          <w:sz w:val="20"/>
        </w:rPr>
        <w:t xml:space="preserve">наименование участника размещения заказа </w:t>
      </w:r>
    </w:p>
    <w:p w:rsidR="00A57EE1" w:rsidRDefault="00A57EE1" w:rsidP="00A57EE1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проведении запроса котировок, даем согласие исполнить условия договора, указанные в его проекте, а также в извещении о проведении запроса котировок от «___» ____________________ </w:t>
      </w:r>
    </w:p>
    <w:p w:rsidR="00A57EE1" w:rsidRDefault="00A57EE1" w:rsidP="00A57EE1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признаем, что цены и другие условия, указанные нами в настоящей котировочной заявке, остаются неизменными в течение всего срока действия договора.</w:t>
      </w:r>
    </w:p>
    <w:p w:rsidR="00A57EE1" w:rsidRDefault="00A57EE1" w:rsidP="00A57EE1">
      <w:pPr>
        <w:ind w:left="-426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Условия исполнения договора, указанные в котировочной заявке, должны соответствовать условиям исполнения договора, предусмотренным извещением о проведении запроса котировок.</w:t>
      </w:r>
    </w:p>
    <w:p w:rsidR="00A57EE1" w:rsidRDefault="00A57EE1" w:rsidP="00A57EE1">
      <w:pPr>
        <w:ind w:left="-426"/>
        <w:jc w:val="both"/>
        <w:rPr>
          <w:rFonts w:ascii="Times New Roman" w:hAnsi="Times New Roman"/>
        </w:rPr>
      </w:pPr>
    </w:p>
    <w:p w:rsidR="00A57EE1" w:rsidRPr="005D7086" w:rsidRDefault="00A57EE1" w:rsidP="00A57EE1">
      <w:pPr>
        <w:ind w:left="-426"/>
        <w:jc w:val="both"/>
        <w:rPr>
          <w:rFonts w:ascii="Times New Roman" w:hAnsi="Times New Roman"/>
        </w:rPr>
      </w:pPr>
      <w:r w:rsidRPr="005D7086">
        <w:rPr>
          <w:rFonts w:ascii="Times New Roman" w:hAnsi="Times New Roman"/>
        </w:rPr>
        <w:t xml:space="preserve">Руководитель </w:t>
      </w:r>
    </w:p>
    <w:p w:rsidR="00A57EE1" w:rsidRPr="005D7086" w:rsidRDefault="00A57EE1" w:rsidP="00A57EE1">
      <w:pPr>
        <w:ind w:left="-426"/>
        <w:jc w:val="both"/>
        <w:rPr>
          <w:rFonts w:ascii="Times New Roman" w:hAnsi="Times New Roman"/>
        </w:rPr>
      </w:pPr>
      <w:r w:rsidRPr="005D7086">
        <w:rPr>
          <w:rFonts w:ascii="Times New Roman" w:hAnsi="Times New Roman"/>
        </w:rPr>
        <w:t>(должность) ______________________________________(подпись)____________________________(ФИО)</w:t>
      </w:r>
    </w:p>
    <w:p w:rsidR="00A57EE1" w:rsidRPr="005D7086" w:rsidRDefault="00A57EE1" w:rsidP="00A57EE1">
      <w:pPr>
        <w:ind w:left="-426"/>
        <w:jc w:val="center"/>
        <w:rPr>
          <w:rFonts w:ascii="Times New Roman" w:hAnsi="Times New Roman"/>
        </w:rPr>
      </w:pPr>
      <w:r w:rsidRPr="005D7086">
        <w:rPr>
          <w:rFonts w:ascii="Times New Roman" w:hAnsi="Times New Roman"/>
        </w:rPr>
        <w:t>М.П.</w:t>
      </w:r>
    </w:p>
    <w:p w:rsidR="00A57EE1" w:rsidRPr="005D7086" w:rsidRDefault="00A57EE1" w:rsidP="00A57EE1">
      <w:pPr>
        <w:ind w:left="-426"/>
        <w:jc w:val="both"/>
        <w:rPr>
          <w:rFonts w:ascii="Times New Roman" w:hAnsi="Times New Roman"/>
          <w:i/>
          <w:szCs w:val="19"/>
        </w:rPr>
      </w:pPr>
      <w:r w:rsidRPr="005D7086">
        <w:rPr>
          <w:rFonts w:ascii="Times New Roman" w:hAnsi="Times New Roman"/>
          <w:i/>
          <w:szCs w:val="19"/>
        </w:rPr>
        <w:t>* Все строки формы котировочной заявки должны быть заполнены строго в соответствии с Техническим заданием. В случае нарушения этого требования котировочная заявка может быть отклонена как не соответствующая условиям запроса котировок.</w:t>
      </w:r>
    </w:p>
    <w:p w:rsidR="00A57EE1" w:rsidRPr="005D7086" w:rsidRDefault="00A57EE1" w:rsidP="00A57EE1">
      <w:pPr>
        <w:pStyle w:val="a3"/>
        <w:tabs>
          <w:tab w:val="right" w:pos="9180"/>
        </w:tabs>
        <w:spacing w:after="0"/>
        <w:ind w:left="-426"/>
        <w:jc w:val="both"/>
        <w:rPr>
          <w:rFonts w:ascii="Times New Roman" w:hAnsi="Times New Roman"/>
          <w:sz w:val="19"/>
          <w:szCs w:val="19"/>
        </w:rPr>
      </w:pPr>
      <w:r w:rsidRPr="005D7086">
        <w:rPr>
          <w:rFonts w:ascii="Times New Roman" w:hAnsi="Times New Roman"/>
          <w:bCs/>
          <w:i/>
          <w:szCs w:val="19"/>
        </w:rPr>
        <w:t>Участник размещения заказа может приложить к котировочной заявке</w:t>
      </w:r>
      <w:r>
        <w:rPr>
          <w:rFonts w:ascii="Times New Roman" w:hAnsi="Times New Roman"/>
          <w:bCs/>
          <w:i/>
          <w:szCs w:val="19"/>
        </w:rPr>
        <w:t xml:space="preserve"> </w:t>
      </w:r>
      <w:r w:rsidRPr="005D7086">
        <w:rPr>
          <w:rFonts w:ascii="Times New Roman" w:hAnsi="Times New Roman"/>
          <w:bCs/>
          <w:i/>
          <w:szCs w:val="19"/>
        </w:rPr>
        <w:t>к</w:t>
      </w:r>
      <w:r w:rsidRPr="005D7086">
        <w:rPr>
          <w:rFonts w:ascii="Times New Roman" w:hAnsi="Times New Roman"/>
          <w:i/>
          <w:szCs w:val="19"/>
        </w:rPr>
        <w:t>опию: уведомления о применени</w:t>
      </w:r>
      <w:bookmarkStart w:id="0" w:name="_GoBack"/>
      <w:bookmarkEnd w:id="0"/>
      <w:r w:rsidRPr="005D7086">
        <w:rPr>
          <w:rFonts w:ascii="Times New Roman" w:hAnsi="Times New Roman"/>
          <w:i/>
          <w:szCs w:val="19"/>
        </w:rPr>
        <w:t xml:space="preserve">и упрощенной системы налогообложения (в случае, если организация применяет упрощенную систему </w:t>
      </w:r>
      <w:r w:rsidRPr="005D7086">
        <w:rPr>
          <w:rFonts w:ascii="Times New Roman" w:hAnsi="Times New Roman"/>
          <w:i/>
        </w:rPr>
        <w:t>налогообложения).</w:t>
      </w:r>
      <w:r w:rsidRPr="005D7086">
        <w:rPr>
          <w:rFonts w:ascii="Times New Roman" w:hAnsi="Times New Roman"/>
          <w:i/>
          <w:sz w:val="19"/>
          <w:szCs w:val="19"/>
        </w:rPr>
        <w:t xml:space="preserve">  </w:t>
      </w:r>
    </w:p>
    <w:p w:rsidR="00A57EE1" w:rsidRDefault="00A57EE1" w:rsidP="00A57EE1">
      <w:pPr>
        <w:ind w:left="-426"/>
        <w:rPr>
          <w:rFonts w:ascii="Times New Roman" w:hAnsi="Times New Roman"/>
        </w:rPr>
      </w:pPr>
    </w:p>
    <w:p w:rsidR="00A57EE1" w:rsidRDefault="00A57EE1" w:rsidP="00A57EE1">
      <w:pPr>
        <w:ind w:left="-426"/>
        <w:rPr>
          <w:rFonts w:ascii="Times New Roman" w:hAnsi="Times New Roman"/>
        </w:rPr>
      </w:pPr>
    </w:p>
    <w:p w:rsidR="00A57EE1" w:rsidRDefault="00A57EE1" w:rsidP="00A57EE1">
      <w:pPr>
        <w:ind w:left="-426"/>
        <w:rPr>
          <w:rFonts w:ascii="Times New Roman" w:hAnsi="Times New Roman"/>
        </w:rPr>
      </w:pPr>
    </w:p>
    <w:p w:rsidR="00A57EE1" w:rsidRDefault="00A57EE1" w:rsidP="00A57EE1">
      <w:pPr>
        <w:ind w:left="-426"/>
        <w:rPr>
          <w:rFonts w:ascii="Times New Roman" w:hAnsi="Times New Roman"/>
        </w:rPr>
      </w:pPr>
    </w:p>
    <w:p w:rsidR="00A57EE1" w:rsidRDefault="00A57EE1" w:rsidP="00A57EE1">
      <w:pPr>
        <w:ind w:left="-426"/>
        <w:rPr>
          <w:rFonts w:ascii="Times New Roman" w:hAnsi="Times New Roman"/>
        </w:rPr>
      </w:pPr>
    </w:p>
    <w:p w:rsidR="00426B54" w:rsidRDefault="00426B54" w:rsidP="00A57EE1">
      <w:pPr>
        <w:ind w:left="-426"/>
      </w:pPr>
    </w:p>
    <w:sectPr w:rsidR="004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5ED5"/>
    <w:multiLevelType w:val="hybridMultilevel"/>
    <w:tmpl w:val="60AE6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188"/>
    <w:multiLevelType w:val="multilevel"/>
    <w:tmpl w:val="50A89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9"/>
    <w:rsid w:val="00426B54"/>
    <w:rsid w:val="005E32F9"/>
    <w:rsid w:val="00A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0515-3548-40B6-8D33-E8EBE7A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E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A57EE1"/>
    <w:pPr>
      <w:spacing w:after="120"/>
      <w:ind w:left="283"/>
    </w:pPr>
  </w:style>
  <w:style w:type="character" w:customStyle="1" w:styleId="a4">
    <w:name w:val="Основной текст с отступом Знак"/>
    <w:aliases w:val=" Знак Знак9"/>
    <w:basedOn w:val="a0"/>
    <w:link w:val="a3"/>
    <w:rsid w:val="00A57EE1"/>
    <w:rPr>
      <w:rFonts w:eastAsiaTheme="minorEastAs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>diakov.net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buh02</dc:creator>
  <cp:keywords/>
  <dc:description/>
  <cp:lastModifiedBy>buh02</cp:lastModifiedBy>
  <cp:revision>2</cp:revision>
  <dcterms:created xsi:type="dcterms:W3CDTF">2019-04-20T04:11:00Z</dcterms:created>
  <dcterms:modified xsi:type="dcterms:W3CDTF">2019-04-20T04:15:00Z</dcterms:modified>
</cp:coreProperties>
</file>