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9C" w:rsidRPr="00155106" w:rsidRDefault="00D64F9C" w:rsidP="00D64F9C">
      <w:pPr>
        <w:tabs>
          <w:tab w:val="center" w:pos="4902"/>
        </w:tabs>
        <w:spacing w:line="240" w:lineRule="exact"/>
        <w:jc w:val="center"/>
        <w:rPr>
          <w:bCs/>
          <w:sz w:val="28"/>
          <w:szCs w:val="28"/>
        </w:rPr>
      </w:pPr>
    </w:p>
    <w:p w:rsidR="00D64F9C" w:rsidRPr="00155106" w:rsidRDefault="00D64F9C" w:rsidP="00D64F9C">
      <w:pPr>
        <w:shd w:val="clear" w:color="auto" w:fill="FFFFFF"/>
        <w:ind w:left="3540"/>
        <w:jc w:val="center"/>
        <w:rPr>
          <w:b/>
          <w:color w:val="000000"/>
          <w:sz w:val="28"/>
          <w:szCs w:val="28"/>
        </w:rPr>
      </w:pPr>
    </w:p>
    <w:p w:rsidR="00D64F9C" w:rsidRPr="00155106" w:rsidRDefault="00D64F9C" w:rsidP="00D64F9C">
      <w:pPr>
        <w:shd w:val="clear" w:color="auto" w:fill="FFFFFF"/>
        <w:ind w:left="3540"/>
        <w:jc w:val="right"/>
        <w:rPr>
          <w:b/>
          <w:color w:val="000000"/>
          <w:sz w:val="28"/>
          <w:szCs w:val="28"/>
        </w:rPr>
      </w:pPr>
    </w:p>
    <w:p w:rsidR="00D64F9C" w:rsidRPr="00155106" w:rsidRDefault="00D64F9C" w:rsidP="00D64F9C">
      <w:pPr>
        <w:shd w:val="clear" w:color="auto" w:fill="FFFFFF"/>
        <w:ind w:left="3540"/>
        <w:jc w:val="right"/>
        <w:rPr>
          <w:b/>
          <w:color w:val="000000"/>
          <w:sz w:val="28"/>
          <w:szCs w:val="28"/>
        </w:rPr>
      </w:pPr>
    </w:p>
    <w:p w:rsidR="00D64F9C" w:rsidRPr="00155106" w:rsidRDefault="00D64F9C" w:rsidP="000532AC">
      <w:pPr>
        <w:shd w:val="clear" w:color="auto" w:fill="FFFFFF"/>
        <w:ind w:left="3540"/>
        <w:jc w:val="right"/>
        <w:rPr>
          <w:color w:val="000000"/>
          <w:sz w:val="28"/>
          <w:szCs w:val="28"/>
        </w:rPr>
      </w:pPr>
      <w:r w:rsidRPr="00155106">
        <w:rPr>
          <w:color w:val="000000"/>
          <w:sz w:val="28"/>
          <w:szCs w:val="28"/>
        </w:rPr>
        <w:t>УТВЕРЖДАЮ</w:t>
      </w:r>
    </w:p>
    <w:p w:rsidR="00D64F9C" w:rsidRDefault="00B932FC" w:rsidP="000532AC">
      <w:pPr>
        <w:shd w:val="clear" w:color="auto" w:fill="FFFFFF"/>
        <w:ind w:firstLine="5954"/>
        <w:jc w:val="right"/>
        <w:rPr>
          <w:color w:val="000000"/>
          <w:sz w:val="28"/>
          <w:szCs w:val="28"/>
        </w:rPr>
      </w:pPr>
      <w:r>
        <w:rPr>
          <w:color w:val="000000"/>
          <w:sz w:val="28"/>
          <w:szCs w:val="28"/>
        </w:rPr>
        <w:t>Директор</w:t>
      </w:r>
    </w:p>
    <w:p w:rsidR="008D2E20" w:rsidRPr="00155106" w:rsidRDefault="00B932FC" w:rsidP="000532AC">
      <w:pPr>
        <w:shd w:val="clear" w:color="auto" w:fill="FFFFFF"/>
        <w:ind w:firstLine="5954"/>
        <w:jc w:val="right"/>
        <w:rPr>
          <w:color w:val="000000"/>
          <w:sz w:val="28"/>
          <w:szCs w:val="28"/>
        </w:rPr>
      </w:pPr>
      <w:r>
        <w:rPr>
          <w:color w:val="000000"/>
          <w:sz w:val="28"/>
          <w:szCs w:val="28"/>
        </w:rPr>
        <w:t>ООО Санаторий «</w:t>
      </w:r>
      <w:proofErr w:type="spellStart"/>
      <w:r>
        <w:rPr>
          <w:color w:val="000000"/>
          <w:sz w:val="28"/>
          <w:szCs w:val="28"/>
        </w:rPr>
        <w:t>Танып</w:t>
      </w:r>
      <w:proofErr w:type="spellEnd"/>
      <w:r>
        <w:rPr>
          <w:color w:val="000000"/>
          <w:sz w:val="28"/>
          <w:szCs w:val="28"/>
        </w:rPr>
        <w:t>»</w:t>
      </w:r>
    </w:p>
    <w:p w:rsidR="00D64F9C" w:rsidRDefault="00B932FC" w:rsidP="000532AC">
      <w:pPr>
        <w:shd w:val="clear" w:color="auto" w:fill="FFFFFF"/>
        <w:jc w:val="right"/>
        <w:rPr>
          <w:color w:val="000000"/>
          <w:sz w:val="28"/>
          <w:szCs w:val="28"/>
        </w:rPr>
      </w:pPr>
      <w:proofErr w:type="spellStart"/>
      <w:r>
        <w:rPr>
          <w:color w:val="000000"/>
          <w:sz w:val="28"/>
          <w:szCs w:val="28"/>
        </w:rPr>
        <w:t>Ямалетдинов</w:t>
      </w:r>
      <w:proofErr w:type="spellEnd"/>
      <w:r>
        <w:rPr>
          <w:color w:val="000000"/>
          <w:sz w:val="28"/>
          <w:szCs w:val="28"/>
        </w:rPr>
        <w:t xml:space="preserve"> К.С.</w:t>
      </w:r>
    </w:p>
    <w:p w:rsidR="008D2E20" w:rsidRPr="008D2E20" w:rsidRDefault="00C539A6" w:rsidP="000532AC">
      <w:pPr>
        <w:shd w:val="clear" w:color="auto" w:fill="FFFFFF"/>
        <w:jc w:val="right"/>
        <w:rPr>
          <w:color w:val="000000"/>
          <w:sz w:val="28"/>
          <w:szCs w:val="28"/>
        </w:rPr>
      </w:pPr>
      <w:r>
        <w:rPr>
          <w:color w:val="000000"/>
          <w:sz w:val="28"/>
          <w:szCs w:val="28"/>
        </w:rPr>
        <w:t>«27» мая</w:t>
      </w:r>
      <w:r w:rsidR="00DC2A9C">
        <w:rPr>
          <w:color w:val="000000"/>
          <w:sz w:val="28"/>
          <w:szCs w:val="28"/>
        </w:rPr>
        <w:t xml:space="preserve"> </w:t>
      </w:r>
      <w:r w:rsidR="008D2E20" w:rsidRPr="008D2E20">
        <w:rPr>
          <w:color w:val="000000"/>
          <w:sz w:val="28"/>
          <w:szCs w:val="28"/>
        </w:rPr>
        <w:t>201</w:t>
      </w:r>
      <w:r w:rsidR="00B932FC">
        <w:rPr>
          <w:color w:val="000000"/>
          <w:sz w:val="28"/>
          <w:szCs w:val="28"/>
        </w:rPr>
        <w:t xml:space="preserve">9 </w:t>
      </w:r>
      <w:r w:rsidR="00CD06EB">
        <w:rPr>
          <w:color w:val="000000"/>
          <w:sz w:val="28"/>
          <w:szCs w:val="28"/>
        </w:rPr>
        <w:t>г.</w:t>
      </w:r>
    </w:p>
    <w:p w:rsidR="00D64F9C" w:rsidRPr="00705E99" w:rsidRDefault="008D2E20" w:rsidP="00710379">
      <w:pPr>
        <w:shd w:val="clear" w:color="auto" w:fill="FFFFFF"/>
        <w:ind w:left="7788" w:firstLine="150"/>
        <w:jc w:val="center"/>
        <w:rPr>
          <w:color w:val="000000"/>
          <w:sz w:val="28"/>
          <w:szCs w:val="28"/>
        </w:rPr>
      </w:pPr>
      <w:r>
        <w:rPr>
          <w:color w:val="000000"/>
          <w:sz w:val="28"/>
          <w:szCs w:val="28"/>
        </w:rPr>
        <w:t xml:space="preserve">Исх. </w:t>
      </w:r>
      <w:r w:rsidR="00913F43">
        <w:rPr>
          <w:color w:val="000000"/>
          <w:sz w:val="28"/>
          <w:szCs w:val="28"/>
        </w:rPr>
        <w:t xml:space="preserve">№ </w:t>
      </w:r>
      <w:r w:rsidR="00C539A6">
        <w:rPr>
          <w:color w:val="000000"/>
          <w:sz w:val="28"/>
          <w:szCs w:val="28"/>
        </w:rPr>
        <w:t>163</w:t>
      </w:r>
    </w:p>
    <w:p w:rsidR="00D64F9C" w:rsidRDefault="00D64F9C" w:rsidP="00D64F9C">
      <w:pPr>
        <w:shd w:val="clear" w:color="auto" w:fill="FFFFFF"/>
        <w:jc w:val="right"/>
        <w:rPr>
          <w:color w:val="000000"/>
          <w:sz w:val="28"/>
          <w:szCs w:val="28"/>
        </w:rPr>
      </w:pPr>
    </w:p>
    <w:p w:rsidR="00B61F97" w:rsidRDefault="00B61F97" w:rsidP="00D64F9C">
      <w:pPr>
        <w:shd w:val="clear" w:color="auto" w:fill="FFFFFF"/>
        <w:jc w:val="right"/>
        <w:rPr>
          <w:color w:val="000000"/>
          <w:sz w:val="28"/>
          <w:szCs w:val="28"/>
        </w:rPr>
      </w:pPr>
    </w:p>
    <w:p w:rsidR="00B61F97" w:rsidRDefault="00B61F97" w:rsidP="00D64F9C">
      <w:pPr>
        <w:shd w:val="clear" w:color="auto" w:fill="FFFFFF"/>
        <w:jc w:val="right"/>
        <w:rPr>
          <w:color w:val="000000"/>
          <w:sz w:val="28"/>
          <w:szCs w:val="28"/>
        </w:rPr>
      </w:pPr>
    </w:p>
    <w:p w:rsidR="00B61F97" w:rsidRDefault="00B61F97" w:rsidP="00D64F9C">
      <w:pPr>
        <w:shd w:val="clear" w:color="auto" w:fill="FFFFFF"/>
        <w:jc w:val="right"/>
        <w:rPr>
          <w:color w:val="000000"/>
          <w:sz w:val="28"/>
          <w:szCs w:val="28"/>
        </w:rPr>
      </w:pPr>
    </w:p>
    <w:p w:rsidR="00B61F97" w:rsidRDefault="00B61F97" w:rsidP="00D64F9C">
      <w:pPr>
        <w:shd w:val="clear" w:color="auto" w:fill="FFFFFF"/>
        <w:jc w:val="right"/>
        <w:rPr>
          <w:color w:val="000000"/>
          <w:sz w:val="28"/>
          <w:szCs w:val="28"/>
        </w:rPr>
      </w:pPr>
    </w:p>
    <w:p w:rsidR="00B61F97" w:rsidRDefault="00B61F97" w:rsidP="00D64F9C">
      <w:pPr>
        <w:shd w:val="clear" w:color="auto" w:fill="FFFFFF"/>
        <w:jc w:val="right"/>
        <w:rPr>
          <w:color w:val="000000"/>
          <w:sz w:val="28"/>
          <w:szCs w:val="28"/>
        </w:rPr>
      </w:pPr>
    </w:p>
    <w:p w:rsidR="00B61F97" w:rsidRDefault="00B61F97" w:rsidP="00D64F9C">
      <w:pPr>
        <w:shd w:val="clear" w:color="auto" w:fill="FFFFFF"/>
        <w:jc w:val="right"/>
        <w:rPr>
          <w:color w:val="000000"/>
          <w:sz w:val="28"/>
          <w:szCs w:val="28"/>
        </w:rPr>
      </w:pPr>
    </w:p>
    <w:p w:rsidR="00B61F97" w:rsidRPr="00155106" w:rsidRDefault="00B61F97" w:rsidP="00D64F9C">
      <w:pPr>
        <w:shd w:val="clear" w:color="auto" w:fill="FFFFFF"/>
        <w:jc w:val="right"/>
        <w:rPr>
          <w:color w:val="000000"/>
          <w:sz w:val="28"/>
          <w:szCs w:val="28"/>
        </w:rPr>
      </w:pPr>
    </w:p>
    <w:p w:rsidR="00D64F9C" w:rsidRPr="00155106" w:rsidRDefault="00D64F9C" w:rsidP="00D64F9C">
      <w:pPr>
        <w:widowControl w:val="0"/>
        <w:autoSpaceDE w:val="0"/>
        <w:autoSpaceDN w:val="0"/>
        <w:adjustRightInd w:val="0"/>
        <w:jc w:val="center"/>
        <w:rPr>
          <w:sz w:val="28"/>
          <w:szCs w:val="28"/>
        </w:rPr>
      </w:pPr>
    </w:p>
    <w:p w:rsidR="00D64F9C" w:rsidRPr="00155106" w:rsidRDefault="00D64F9C" w:rsidP="00D64F9C">
      <w:pPr>
        <w:widowControl w:val="0"/>
        <w:autoSpaceDE w:val="0"/>
        <w:autoSpaceDN w:val="0"/>
        <w:adjustRightInd w:val="0"/>
        <w:jc w:val="center"/>
        <w:rPr>
          <w:sz w:val="28"/>
          <w:szCs w:val="28"/>
        </w:rPr>
      </w:pPr>
    </w:p>
    <w:p w:rsidR="00D64F9C" w:rsidRPr="00DB1B32" w:rsidRDefault="00D64F9C" w:rsidP="00D64F9C">
      <w:pPr>
        <w:pStyle w:val="1"/>
        <w:spacing w:before="0" w:after="0"/>
        <w:jc w:val="center"/>
        <w:rPr>
          <w:rFonts w:ascii="Times New Roman" w:hAnsi="Times New Roman" w:cs="Times New Roman"/>
          <w:sz w:val="24"/>
          <w:szCs w:val="24"/>
        </w:rPr>
      </w:pPr>
      <w:r w:rsidRPr="00DB1B32">
        <w:rPr>
          <w:rFonts w:ascii="Times New Roman" w:hAnsi="Times New Roman" w:cs="Times New Roman"/>
          <w:sz w:val="24"/>
          <w:szCs w:val="24"/>
        </w:rPr>
        <w:t xml:space="preserve">ДОКУМЕНТАЦИЯ </w:t>
      </w:r>
    </w:p>
    <w:p w:rsidR="00D64F9C" w:rsidRPr="00DB1B32" w:rsidRDefault="00D64F9C" w:rsidP="00D64F9C">
      <w:pPr>
        <w:pStyle w:val="1"/>
        <w:spacing w:before="0" w:after="0"/>
        <w:jc w:val="center"/>
        <w:rPr>
          <w:rStyle w:val="s101"/>
          <w:rFonts w:ascii="Times New Roman" w:hAnsi="Times New Roman" w:cs="Times New Roman"/>
          <w:b/>
          <w:bCs w:val="0"/>
          <w:color w:val="auto"/>
          <w:sz w:val="24"/>
          <w:szCs w:val="24"/>
        </w:rPr>
      </w:pPr>
      <w:r w:rsidRPr="00DB1B32">
        <w:rPr>
          <w:rFonts w:ascii="Times New Roman" w:hAnsi="Times New Roman" w:cs="Times New Roman"/>
          <w:sz w:val="24"/>
          <w:szCs w:val="24"/>
        </w:rPr>
        <w:t xml:space="preserve">о </w:t>
      </w:r>
      <w:r w:rsidRPr="00DB1B32">
        <w:rPr>
          <w:rStyle w:val="s101"/>
          <w:rFonts w:ascii="Times New Roman" w:hAnsi="Times New Roman" w:cs="Times New Roman"/>
          <w:b/>
          <w:bCs w:val="0"/>
          <w:color w:val="auto"/>
          <w:sz w:val="24"/>
          <w:szCs w:val="24"/>
        </w:rPr>
        <w:t>проведении запроса котировок</w:t>
      </w:r>
    </w:p>
    <w:p w:rsidR="00D606B0" w:rsidRPr="00D606B0" w:rsidRDefault="00D64F9C" w:rsidP="00D64F9C">
      <w:pPr>
        <w:jc w:val="center"/>
        <w:rPr>
          <w:b/>
        </w:rPr>
      </w:pPr>
      <w:r w:rsidRPr="00DB1B32">
        <w:rPr>
          <w:b/>
        </w:rPr>
        <w:t xml:space="preserve">на </w:t>
      </w:r>
      <w:r w:rsidR="00C44D58" w:rsidRPr="00D606B0">
        <w:rPr>
          <w:b/>
        </w:rPr>
        <w:t xml:space="preserve">поставку </w:t>
      </w:r>
      <w:r w:rsidR="00EB24CD">
        <w:rPr>
          <w:b/>
        </w:rPr>
        <w:t xml:space="preserve">бутылок </w:t>
      </w:r>
      <w:r w:rsidR="0029330F">
        <w:rPr>
          <w:b/>
        </w:rPr>
        <w:t xml:space="preserve">пластиковых </w:t>
      </w:r>
    </w:p>
    <w:p w:rsidR="00D64F9C" w:rsidRPr="00E9378D" w:rsidRDefault="00D64F9C" w:rsidP="00D64F9C">
      <w:pPr>
        <w:jc w:val="center"/>
      </w:pPr>
    </w:p>
    <w:p w:rsidR="00D64F9C" w:rsidRPr="00155106" w:rsidRDefault="00D64F9C" w:rsidP="00D64F9C">
      <w:pPr>
        <w:jc w:val="center"/>
        <w:rPr>
          <w:sz w:val="28"/>
          <w:szCs w:val="28"/>
        </w:rPr>
      </w:pPr>
    </w:p>
    <w:p w:rsidR="00D64F9C" w:rsidRPr="00155106" w:rsidRDefault="00D64F9C" w:rsidP="00D64F9C">
      <w:pPr>
        <w:jc w:val="center"/>
        <w:rPr>
          <w:b/>
          <w:sz w:val="28"/>
          <w:szCs w:val="28"/>
        </w:rPr>
      </w:pPr>
    </w:p>
    <w:p w:rsidR="00D64F9C" w:rsidRPr="00155106" w:rsidRDefault="00D64F9C" w:rsidP="00D64F9C">
      <w:pPr>
        <w:rPr>
          <w:sz w:val="28"/>
          <w:szCs w:val="28"/>
        </w:rPr>
      </w:pPr>
    </w:p>
    <w:p w:rsidR="00D64F9C" w:rsidRPr="00155106" w:rsidRDefault="00D64F9C" w:rsidP="00D64F9C">
      <w:pPr>
        <w:rPr>
          <w:sz w:val="28"/>
          <w:szCs w:val="28"/>
        </w:rPr>
      </w:pPr>
    </w:p>
    <w:p w:rsidR="00B932FC" w:rsidRDefault="00B932FC" w:rsidP="00D64F9C">
      <w:pPr>
        <w:rPr>
          <w:sz w:val="28"/>
          <w:szCs w:val="28"/>
        </w:rPr>
      </w:pPr>
    </w:p>
    <w:p w:rsidR="00B61F97" w:rsidRDefault="00B61F97" w:rsidP="00D64F9C">
      <w:pPr>
        <w:rPr>
          <w:sz w:val="28"/>
          <w:szCs w:val="28"/>
        </w:rPr>
      </w:pPr>
    </w:p>
    <w:p w:rsidR="00B61F97" w:rsidRDefault="00B61F97" w:rsidP="00D64F9C">
      <w:pPr>
        <w:rPr>
          <w:b/>
          <w:sz w:val="28"/>
          <w:szCs w:val="28"/>
        </w:rPr>
      </w:pPr>
    </w:p>
    <w:p w:rsidR="00B932FC" w:rsidRDefault="00B932FC" w:rsidP="00D64F9C">
      <w:pPr>
        <w:rPr>
          <w:b/>
          <w:sz w:val="28"/>
          <w:szCs w:val="28"/>
        </w:rPr>
      </w:pPr>
    </w:p>
    <w:p w:rsidR="00B932FC" w:rsidRDefault="00B932FC" w:rsidP="00D64F9C">
      <w:pPr>
        <w:rPr>
          <w:b/>
          <w:sz w:val="28"/>
          <w:szCs w:val="28"/>
        </w:rPr>
      </w:pPr>
    </w:p>
    <w:p w:rsidR="00B932FC" w:rsidRDefault="00B932FC" w:rsidP="00D64F9C">
      <w:pPr>
        <w:rPr>
          <w:b/>
          <w:sz w:val="28"/>
          <w:szCs w:val="28"/>
        </w:rPr>
      </w:pPr>
    </w:p>
    <w:p w:rsidR="00B932FC" w:rsidRDefault="00B932FC" w:rsidP="00D64F9C">
      <w:pPr>
        <w:rPr>
          <w:b/>
          <w:sz w:val="28"/>
          <w:szCs w:val="28"/>
        </w:rPr>
      </w:pPr>
    </w:p>
    <w:p w:rsidR="00B932FC" w:rsidRDefault="00B932FC" w:rsidP="00D64F9C">
      <w:pPr>
        <w:rPr>
          <w:b/>
          <w:sz w:val="28"/>
          <w:szCs w:val="28"/>
        </w:rPr>
      </w:pPr>
    </w:p>
    <w:p w:rsidR="00B932FC" w:rsidRDefault="00B932FC" w:rsidP="00D64F9C">
      <w:pPr>
        <w:rPr>
          <w:b/>
          <w:sz w:val="28"/>
          <w:szCs w:val="28"/>
        </w:rPr>
      </w:pPr>
    </w:p>
    <w:p w:rsidR="00B932FC" w:rsidRDefault="00B932FC" w:rsidP="00D64F9C">
      <w:pPr>
        <w:rPr>
          <w:b/>
          <w:sz w:val="28"/>
          <w:szCs w:val="28"/>
        </w:rPr>
      </w:pPr>
    </w:p>
    <w:p w:rsidR="00E9378D" w:rsidRDefault="00E9378D" w:rsidP="00D64F9C">
      <w:pPr>
        <w:rPr>
          <w:b/>
          <w:sz w:val="28"/>
          <w:szCs w:val="28"/>
        </w:rPr>
      </w:pPr>
    </w:p>
    <w:p w:rsidR="00710379" w:rsidRDefault="00710379" w:rsidP="00D64F9C">
      <w:pPr>
        <w:rPr>
          <w:b/>
          <w:sz w:val="28"/>
          <w:szCs w:val="28"/>
        </w:rPr>
      </w:pPr>
    </w:p>
    <w:p w:rsidR="008A6574" w:rsidRDefault="008A6574" w:rsidP="00D64F9C">
      <w:pPr>
        <w:rPr>
          <w:b/>
          <w:sz w:val="28"/>
          <w:szCs w:val="28"/>
        </w:rPr>
      </w:pPr>
    </w:p>
    <w:p w:rsidR="00B932FC" w:rsidRDefault="00B932FC" w:rsidP="00D64F9C">
      <w:pPr>
        <w:rPr>
          <w:b/>
          <w:sz w:val="28"/>
          <w:szCs w:val="28"/>
        </w:rPr>
      </w:pPr>
    </w:p>
    <w:p w:rsidR="00B932FC" w:rsidRDefault="00B932FC" w:rsidP="00D64F9C">
      <w:pPr>
        <w:rPr>
          <w:b/>
          <w:sz w:val="28"/>
          <w:szCs w:val="28"/>
        </w:rPr>
      </w:pPr>
    </w:p>
    <w:p w:rsidR="00B932FC" w:rsidRDefault="00B932FC" w:rsidP="00D64F9C">
      <w:pPr>
        <w:rPr>
          <w:b/>
          <w:sz w:val="28"/>
          <w:szCs w:val="28"/>
        </w:rPr>
      </w:pPr>
    </w:p>
    <w:p w:rsidR="008A6574" w:rsidRDefault="008A6574" w:rsidP="00D64F9C">
      <w:pPr>
        <w:rPr>
          <w:b/>
          <w:sz w:val="28"/>
          <w:szCs w:val="28"/>
        </w:rPr>
      </w:pPr>
    </w:p>
    <w:p w:rsidR="008A6574" w:rsidRDefault="008A6574" w:rsidP="00D64F9C">
      <w:pPr>
        <w:rPr>
          <w:b/>
          <w:sz w:val="28"/>
          <w:szCs w:val="28"/>
        </w:rPr>
      </w:pPr>
    </w:p>
    <w:p w:rsidR="008A6574" w:rsidRDefault="008A6574" w:rsidP="00D64F9C">
      <w:pPr>
        <w:rPr>
          <w:b/>
          <w:sz w:val="28"/>
          <w:szCs w:val="28"/>
        </w:rPr>
      </w:pPr>
    </w:p>
    <w:p w:rsidR="00313B15" w:rsidRPr="00155106" w:rsidRDefault="00313B15" w:rsidP="00D64F9C">
      <w:pPr>
        <w:rPr>
          <w:b/>
          <w:sz w:val="28"/>
          <w:szCs w:val="28"/>
        </w:rPr>
      </w:pPr>
    </w:p>
    <w:p w:rsidR="00D64F9C" w:rsidRPr="00155106" w:rsidRDefault="00B932FC" w:rsidP="00D64F9C">
      <w:pPr>
        <w:jc w:val="center"/>
        <w:rPr>
          <w:b/>
          <w:sz w:val="28"/>
          <w:szCs w:val="28"/>
        </w:rPr>
      </w:pPr>
      <w:r>
        <w:rPr>
          <w:b/>
          <w:sz w:val="28"/>
          <w:szCs w:val="28"/>
        </w:rPr>
        <w:t>2019 г.</w:t>
      </w:r>
    </w:p>
    <w:p w:rsidR="000532AC" w:rsidRPr="00155106" w:rsidRDefault="000532AC" w:rsidP="000532AC">
      <w:pPr>
        <w:jc w:val="center"/>
        <w:rPr>
          <w:b/>
        </w:rPr>
      </w:pPr>
      <w:r w:rsidRPr="00155106">
        <w:rPr>
          <w:b/>
        </w:rPr>
        <w:lastRenderedPageBreak/>
        <w:t>С О Д Е Р Ж А Н И Е</w:t>
      </w:r>
    </w:p>
    <w:p w:rsidR="000532AC" w:rsidRPr="00155106" w:rsidRDefault="000532AC" w:rsidP="000532AC">
      <w:pPr>
        <w:tabs>
          <w:tab w:val="left" w:pos="182"/>
        </w:tabs>
      </w:pPr>
      <w:r w:rsidRPr="00155106">
        <w:tab/>
      </w:r>
    </w:p>
    <w:tbl>
      <w:tblPr>
        <w:tblW w:w="0" w:type="auto"/>
        <w:tblLook w:val="04A0" w:firstRow="1" w:lastRow="0" w:firstColumn="1" w:lastColumn="0" w:noHBand="0" w:noVBand="1"/>
      </w:tblPr>
      <w:tblGrid>
        <w:gridCol w:w="9889"/>
      </w:tblGrid>
      <w:tr w:rsidR="000532AC" w:rsidRPr="00155106" w:rsidTr="000532AC">
        <w:tc>
          <w:tcPr>
            <w:tcW w:w="9889" w:type="dxa"/>
          </w:tcPr>
          <w:p w:rsidR="002C710F" w:rsidRPr="00155106" w:rsidRDefault="008F3A83" w:rsidP="00335B83">
            <w:pPr>
              <w:pStyle w:val="aff1"/>
              <w:jc w:val="both"/>
              <w:rPr>
                <w:rFonts w:ascii="Times New Roman" w:hAnsi="Times New Roman"/>
                <w:sz w:val="24"/>
                <w:szCs w:val="24"/>
              </w:rPr>
            </w:pPr>
            <w:r w:rsidRPr="008F3A83">
              <w:rPr>
                <w:rFonts w:ascii="Times New Roman" w:hAnsi="Times New Roman"/>
                <w:sz w:val="24"/>
                <w:szCs w:val="24"/>
              </w:rPr>
              <w:t>1.</w:t>
            </w:r>
            <w:r w:rsidR="002C710F" w:rsidRPr="00155106">
              <w:rPr>
                <w:rFonts w:ascii="Times New Roman" w:hAnsi="Times New Roman"/>
                <w:sz w:val="24"/>
                <w:szCs w:val="24"/>
              </w:rPr>
              <w:t xml:space="preserve"> ИЗВЕЩЕНИЕ О </w:t>
            </w:r>
            <w:r w:rsidR="00611CC0">
              <w:rPr>
                <w:rFonts w:ascii="Times New Roman" w:hAnsi="Times New Roman"/>
                <w:sz w:val="24"/>
                <w:szCs w:val="24"/>
              </w:rPr>
              <w:t xml:space="preserve">ПРОВЕДЕНИИ </w:t>
            </w:r>
            <w:r w:rsidR="002C710F" w:rsidRPr="00155106">
              <w:rPr>
                <w:rFonts w:ascii="Times New Roman" w:hAnsi="Times New Roman"/>
                <w:sz w:val="24"/>
                <w:szCs w:val="24"/>
              </w:rPr>
              <w:t>ЗАПРОС</w:t>
            </w:r>
            <w:r w:rsidR="00611CC0">
              <w:rPr>
                <w:rFonts w:ascii="Times New Roman" w:hAnsi="Times New Roman"/>
                <w:sz w:val="24"/>
                <w:szCs w:val="24"/>
              </w:rPr>
              <w:t>А</w:t>
            </w:r>
            <w:r w:rsidR="002C710F" w:rsidRPr="00155106">
              <w:rPr>
                <w:rFonts w:ascii="Times New Roman" w:hAnsi="Times New Roman"/>
                <w:sz w:val="24"/>
                <w:szCs w:val="24"/>
              </w:rPr>
              <w:t xml:space="preserve"> КОТИРОВОК</w:t>
            </w:r>
          </w:p>
          <w:p w:rsidR="002C710F" w:rsidRPr="00155106" w:rsidRDefault="002C710F" w:rsidP="00335B83">
            <w:pPr>
              <w:pStyle w:val="aff1"/>
              <w:jc w:val="both"/>
              <w:rPr>
                <w:rFonts w:ascii="Times New Roman" w:hAnsi="Times New Roman"/>
                <w:sz w:val="24"/>
                <w:szCs w:val="24"/>
              </w:rPr>
            </w:pPr>
          </w:p>
          <w:p w:rsidR="000532AC" w:rsidRPr="00155106" w:rsidRDefault="008F3A83" w:rsidP="00335B83">
            <w:pPr>
              <w:pStyle w:val="aff1"/>
              <w:jc w:val="both"/>
              <w:rPr>
                <w:rFonts w:ascii="Times New Roman" w:hAnsi="Times New Roman"/>
                <w:sz w:val="24"/>
                <w:szCs w:val="24"/>
              </w:rPr>
            </w:pPr>
            <w:r w:rsidRPr="008F3A83">
              <w:rPr>
                <w:rFonts w:ascii="Times New Roman" w:hAnsi="Times New Roman"/>
                <w:sz w:val="24"/>
                <w:szCs w:val="24"/>
              </w:rPr>
              <w:t>2.</w:t>
            </w:r>
            <w:r w:rsidR="000532AC" w:rsidRPr="00155106">
              <w:rPr>
                <w:rFonts w:ascii="Times New Roman" w:hAnsi="Times New Roman"/>
                <w:sz w:val="24"/>
                <w:szCs w:val="24"/>
              </w:rPr>
              <w:t xml:space="preserve"> ОБЩАЯ ЧАСТЬ ДОКУМЕНТАЦИИ </w:t>
            </w:r>
            <w:r w:rsidR="00335B83" w:rsidRPr="00155106">
              <w:rPr>
                <w:rFonts w:ascii="Times New Roman" w:hAnsi="Times New Roman"/>
                <w:sz w:val="24"/>
                <w:szCs w:val="24"/>
              </w:rPr>
              <w:t>О</w:t>
            </w:r>
            <w:r w:rsidR="00611CC0">
              <w:rPr>
                <w:rFonts w:ascii="Times New Roman" w:hAnsi="Times New Roman"/>
                <w:sz w:val="24"/>
                <w:szCs w:val="24"/>
              </w:rPr>
              <w:t xml:space="preserve"> ПРОВЕДЕНИИ </w:t>
            </w:r>
            <w:r w:rsidR="00335B83" w:rsidRPr="00155106">
              <w:rPr>
                <w:rFonts w:ascii="Times New Roman" w:hAnsi="Times New Roman"/>
                <w:sz w:val="24"/>
                <w:szCs w:val="24"/>
              </w:rPr>
              <w:t>ЗАПРОС</w:t>
            </w:r>
            <w:r w:rsidR="00611CC0">
              <w:rPr>
                <w:rFonts w:ascii="Times New Roman" w:hAnsi="Times New Roman"/>
                <w:sz w:val="24"/>
                <w:szCs w:val="24"/>
              </w:rPr>
              <w:t>А</w:t>
            </w:r>
            <w:r w:rsidR="00335B83" w:rsidRPr="00155106">
              <w:rPr>
                <w:rFonts w:ascii="Times New Roman" w:hAnsi="Times New Roman"/>
                <w:sz w:val="24"/>
                <w:szCs w:val="24"/>
              </w:rPr>
              <w:t xml:space="preserve"> КОТИРОВОК</w:t>
            </w:r>
          </w:p>
          <w:p w:rsidR="00335B83" w:rsidRPr="008F3A83" w:rsidRDefault="00335B83" w:rsidP="00335B83">
            <w:pPr>
              <w:pStyle w:val="aff1"/>
              <w:jc w:val="both"/>
              <w:rPr>
                <w:rFonts w:ascii="Times New Roman" w:hAnsi="Times New Roman"/>
                <w:sz w:val="24"/>
                <w:szCs w:val="24"/>
              </w:rPr>
            </w:pPr>
          </w:p>
          <w:p w:rsidR="00335B83" w:rsidRPr="00155106" w:rsidRDefault="008F3A83" w:rsidP="00335B83">
            <w:pPr>
              <w:pStyle w:val="aff1"/>
              <w:jc w:val="both"/>
              <w:rPr>
                <w:rFonts w:ascii="Times New Roman" w:hAnsi="Times New Roman"/>
                <w:sz w:val="24"/>
                <w:szCs w:val="24"/>
              </w:rPr>
            </w:pPr>
            <w:r w:rsidRPr="008F3A83">
              <w:rPr>
                <w:rFonts w:ascii="Times New Roman" w:hAnsi="Times New Roman"/>
                <w:sz w:val="24"/>
                <w:szCs w:val="24"/>
              </w:rPr>
              <w:t xml:space="preserve">3. </w:t>
            </w:r>
            <w:r w:rsidR="00335B83" w:rsidRPr="00155106">
              <w:rPr>
                <w:rFonts w:ascii="Times New Roman" w:hAnsi="Times New Roman"/>
                <w:sz w:val="24"/>
                <w:szCs w:val="24"/>
              </w:rPr>
              <w:t>ТЕХНИЧЕСКОЕ ЗАДАНИЕ</w:t>
            </w:r>
          </w:p>
          <w:p w:rsidR="00335B83" w:rsidRPr="00155106" w:rsidRDefault="00335B83" w:rsidP="00335B83">
            <w:pPr>
              <w:pStyle w:val="aff1"/>
              <w:jc w:val="both"/>
              <w:rPr>
                <w:rFonts w:ascii="Times New Roman" w:hAnsi="Times New Roman"/>
                <w:sz w:val="24"/>
                <w:szCs w:val="24"/>
              </w:rPr>
            </w:pPr>
          </w:p>
          <w:p w:rsidR="000532AC" w:rsidRPr="00155106" w:rsidRDefault="008F3A83" w:rsidP="000532AC">
            <w:pPr>
              <w:pStyle w:val="aff1"/>
              <w:jc w:val="both"/>
              <w:rPr>
                <w:rFonts w:ascii="Times New Roman" w:hAnsi="Times New Roman"/>
                <w:sz w:val="24"/>
                <w:szCs w:val="24"/>
              </w:rPr>
            </w:pPr>
            <w:r w:rsidRPr="008F3A83">
              <w:rPr>
                <w:rFonts w:ascii="Times New Roman" w:hAnsi="Times New Roman"/>
                <w:sz w:val="24"/>
                <w:szCs w:val="24"/>
              </w:rPr>
              <w:t>4.</w:t>
            </w:r>
            <w:r w:rsidR="00313B15">
              <w:rPr>
                <w:rFonts w:ascii="Times New Roman" w:hAnsi="Times New Roman"/>
                <w:sz w:val="24"/>
                <w:szCs w:val="24"/>
              </w:rPr>
              <w:t xml:space="preserve"> </w:t>
            </w:r>
            <w:r w:rsidR="00335B83" w:rsidRPr="00155106">
              <w:rPr>
                <w:rFonts w:ascii="Times New Roman" w:hAnsi="Times New Roman"/>
                <w:sz w:val="24"/>
                <w:szCs w:val="24"/>
              </w:rPr>
              <w:t>ОБРАЗЕЦ ЗАПОЛНЕНИЯ КОТИРОВОЧНОЙ ЗАЯВКИ</w:t>
            </w:r>
          </w:p>
          <w:p w:rsidR="00335B83" w:rsidRPr="00155106" w:rsidRDefault="00335B83" w:rsidP="000532AC">
            <w:pPr>
              <w:pStyle w:val="aff1"/>
              <w:jc w:val="both"/>
              <w:rPr>
                <w:rFonts w:ascii="Times New Roman" w:hAnsi="Times New Roman"/>
                <w:sz w:val="24"/>
                <w:szCs w:val="24"/>
              </w:rPr>
            </w:pPr>
          </w:p>
          <w:p w:rsidR="000532AC" w:rsidRPr="00155106" w:rsidRDefault="004628D2" w:rsidP="000532AC">
            <w:pPr>
              <w:pStyle w:val="aff1"/>
              <w:jc w:val="both"/>
              <w:rPr>
                <w:rStyle w:val="aa"/>
                <w:rFonts w:ascii="Times New Roman" w:hAnsi="Times New Roman"/>
                <w:color w:val="auto"/>
                <w:sz w:val="24"/>
                <w:szCs w:val="24"/>
                <w:u w:val="none"/>
              </w:rPr>
            </w:pPr>
            <w:r>
              <w:rPr>
                <w:rStyle w:val="aa"/>
                <w:rFonts w:ascii="Times New Roman" w:hAnsi="Times New Roman"/>
                <w:color w:val="auto"/>
                <w:sz w:val="24"/>
                <w:szCs w:val="24"/>
                <w:u w:val="none"/>
              </w:rPr>
              <w:t>5</w:t>
            </w:r>
            <w:r w:rsidR="008F3A83" w:rsidRPr="008F3A83">
              <w:rPr>
                <w:rStyle w:val="aa"/>
                <w:rFonts w:ascii="Times New Roman" w:hAnsi="Times New Roman"/>
                <w:color w:val="auto"/>
                <w:sz w:val="24"/>
                <w:szCs w:val="24"/>
                <w:u w:val="none"/>
              </w:rPr>
              <w:t>.</w:t>
            </w:r>
            <w:r w:rsidR="00313B15">
              <w:rPr>
                <w:rStyle w:val="aa"/>
                <w:rFonts w:ascii="Times New Roman" w:hAnsi="Times New Roman"/>
                <w:color w:val="auto"/>
                <w:sz w:val="24"/>
                <w:szCs w:val="24"/>
                <w:u w:val="none"/>
              </w:rPr>
              <w:t xml:space="preserve"> </w:t>
            </w:r>
            <w:hyperlink w:anchor="_Toc318126814" w:history="1">
              <w:r w:rsidR="000532AC" w:rsidRPr="00155106">
                <w:rPr>
                  <w:rStyle w:val="aa"/>
                  <w:rFonts w:ascii="Times New Roman" w:hAnsi="Times New Roman"/>
                  <w:color w:val="auto"/>
                  <w:sz w:val="24"/>
                  <w:szCs w:val="24"/>
                  <w:u w:val="none"/>
                </w:rPr>
                <w:t xml:space="preserve">ПРОЕКТ </w:t>
              </w:r>
            </w:hyperlink>
            <w:hyperlink w:anchor="_Toc318126815" w:history="1">
              <w:r w:rsidR="000532AC" w:rsidRPr="00155106">
                <w:rPr>
                  <w:rStyle w:val="aa"/>
                  <w:rFonts w:ascii="Times New Roman" w:hAnsi="Times New Roman"/>
                  <w:bCs/>
                  <w:color w:val="auto"/>
                  <w:sz w:val="24"/>
                  <w:szCs w:val="24"/>
                  <w:u w:val="none"/>
                </w:rPr>
                <w:t>ДОГОВОРА</w:t>
              </w:r>
            </w:hyperlink>
          </w:p>
          <w:p w:rsidR="000532AC" w:rsidRPr="00155106" w:rsidRDefault="000532AC" w:rsidP="00415AEC"/>
        </w:tc>
      </w:tr>
    </w:tbl>
    <w:p w:rsidR="00D64F9C" w:rsidRPr="00155106" w:rsidRDefault="00D64F9C" w:rsidP="00D64F9C">
      <w:pPr>
        <w:pStyle w:val="21"/>
        <w:keepNext/>
        <w:keepLines/>
        <w:widowControl w:val="0"/>
        <w:suppressLineNumbers/>
        <w:suppressAutoHyphens/>
        <w:spacing w:line="240" w:lineRule="auto"/>
        <w:ind w:left="0" w:firstLine="709"/>
        <w:rPr>
          <w:bCs/>
          <w:iCs/>
          <w:sz w:val="28"/>
          <w:szCs w:val="28"/>
        </w:rPr>
      </w:pPr>
      <w:r w:rsidRPr="00155106">
        <w:rPr>
          <w:bCs/>
          <w:iCs/>
          <w:sz w:val="28"/>
          <w:szCs w:val="28"/>
        </w:rPr>
        <w:br w:type="page"/>
      </w:r>
    </w:p>
    <w:p w:rsidR="00AB3610" w:rsidRPr="00155106" w:rsidRDefault="007724F3" w:rsidP="00AB3610">
      <w:pPr>
        <w:pStyle w:val="afc"/>
        <w:ind w:left="360"/>
        <w:jc w:val="center"/>
        <w:rPr>
          <w:b/>
          <w:sz w:val="24"/>
          <w:szCs w:val="24"/>
        </w:rPr>
      </w:pPr>
      <w:r>
        <w:rPr>
          <w:b/>
          <w:sz w:val="24"/>
          <w:szCs w:val="24"/>
        </w:rPr>
        <w:lastRenderedPageBreak/>
        <w:t>1</w:t>
      </w:r>
      <w:r w:rsidR="00AB3610" w:rsidRPr="00155106">
        <w:rPr>
          <w:b/>
          <w:sz w:val="24"/>
          <w:szCs w:val="24"/>
        </w:rPr>
        <w:t>. ИЗВЕЩЕНИЕ О ПРОВЕДЕНИИ ЗАПРОСА КОТИРОВОК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31"/>
        <w:gridCol w:w="6350"/>
      </w:tblGrid>
      <w:tr w:rsidR="008D6519" w:rsidRPr="00155106" w:rsidTr="003009CF">
        <w:tc>
          <w:tcPr>
            <w:tcW w:w="568" w:type="dxa"/>
            <w:shd w:val="clear" w:color="auto" w:fill="auto"/>
            <w:vAlign w:val="center"/>
          </w:tcPr>
          <w:p w:rsidR="008D6519" w:rsidRPr="00155106" w:rsidRDefault="008D6519" w:rsidP="003A6BE3">
            <w:pPr>
              <w:ind w:right="-28"/>
            </w:pPr>
            <w:r w:rsidRPr="00155106">
              <w:t>1.</w:t>
            </w:r>
          </w:p>
        </w:tc>
        <w:tc>
          <w:tcPr>
            <w:tcW w:w="3431" w:type="dxa"/>
            <w:shd w:val="clear" w:color="auto" w:fill="auto"/>
          </w:tcPr>
          <w:p w:rsidR="008D6519" w:rsidRPr="00155106" w:rsidRDefault="008D6519" w:rsidP="00155106">
            <w:pPr>
              <w:rPr>
                <w:b/>
              </w:rPr>
            </w:pPr>
            <w:r w:rsidRPr="00155106">
              <w:rPr>
                <w:b/>
              </w:rPr>
              <w:t>Способ закупки</w:t>
            </w:r>
          </w:p>
        </w:tc>
        <w:tc>
          <w:tcPr>
            <w:tcW w:w="6350" w:type="dxa"/>
            <w:shd w:val="clear" w:color="auto" w:fill="auto"/>
          </w:tcPr>
          <w:p w:rsidR="008D6519" w:rsidRPr="00155106" w:rsidRDefault="008D6519" w:rsidP="003A6BE3">
            <w:pPr>
              <w:rPr>
                <w:b/>
              </w:rPr>
            </w:pPr>
            <w:r w:rsidRPr="00155106">
              <w:t>Запрос котировок</w:t>
            </w:r>
          </w:p>
        </w:tc>
      </w:tr>
      <w:tr w:rsidR="008D6519" w:rsidRPr="00155106" w:rsidTr="003009CF">
        <w:tc>
          <w:tcPr>
            <w:tcW w:w="568" w:type="dxa"/>
            <w:shd w:val="clear" w:color="auto" w:fill="auto"/>
            <w:vAlign w:val="center"/>
          </w:tcPr>
          <w:p w:rsidR="008D6519" w:rsidRPr="00155106" w:rsidRDefault="008D6519" w:rsidP="003A6BE3">
            <w:pPr>
              <w:ind w:right="-28"/>
            </w:pPr>
            <w:r w:rsidRPr="00155106">
              <w:t>2.</w:t>
            </w:r>
          </w:p>
        </w:tc>
        <w:tc>
          <w:tcPr>
            <w:tcW w:w="3431" w:type="dxa"/>
            <w:shd w:val="clear" w:color="auto" w:fill="auto"/>
          </w:tcPr>
          <w:p w:rsidR="008D6519" w:rsidRPr="00155106" w:rsidRDefault="008D6519" w:rsidP="00155106">
            <w:pPr>
              <w:rPr>
                <w:b/>
              </w:rPr>
            </w:pPr>
            <w:r w:rsidRPr="00155106">
              <w:rPr>
                <w:b/>
              </w:rPr>
              <w:t>Наименование, местонахождение, почтовый адрес и адрес электронной почты, номер контактного телефона и факса Заказчика</w:t>
            </w:r>
          </w:p>
        </w:tc>
        <w:tc>
          <w:tcPr>
            <w:tcW w:w="6350" w:type="dxa"/>
            <w:shd w:val="clear" w:color="auto" w:fill="auto"/>
          </w:tcPr>
          <w:p w:rsidR="008D6519" w:rsidRPr="00B932FC" w:rsidRDefault="00B932FC" w:rsidP="003A6BE3">
            <w:pPr>
              <w:pStyle w:val="a8"/>
              <w:ind w:firstLine="0"/>
              <w:rPr>
                <w:szCs w:val="24"/>
              </w:rPr>
            </w:pPr>
            <w:r>
              <w:rPr>
                <w:szCs w:val="24"/>
              </w:rPr>
              <w:t>Общество с ограниченной ответственностью Санатори</w:t>
            </w:r>
            <w:r w:rsidR="00CE206B">
              <w:rPr>
                <w:szCs w:val="24"/>
              </w:rPr>
              <w:t>й «</w:t>
            </w:r>
            <w:proofErr w:type="spellStart"/>
            <w:r w:rsidR="00CE206B">
              <w:rPr>
                <w:szCs w:val="24"/>
              </w:rPr>
              <w:t>Танып</w:t>
            </w:r>
            <w:proofErr w:type="spellEnd"/>
            <w:r w:rsidR="00CE206B">
              <w:rPr>
                <w:szCs w:val="24"/>
              </w:rPr>
              <w:t>», расположенное по адре</w:t>
            </w:r>
            <w:r>
              <w:rPr>
                <w:szCs w:val="24"/>
              </w:rPr>
              <w:t>су:</w:t>
            </w:r>
            <w:r w:rsidR="00CE206B">
              <w:rPr>
                <w:szCs w:val="24"/>
              </w:rPr>
              <w:t xml:space="preserve"> Россия,</w:t>
            </w:r>
            <w:r>
              <w:rPr>
                <w:szCs w:val="24"/>
              </w:rPr>
              <w:t xml:space="preserve"> Республика Башкортостан, </w:t>
            </w:r>
            <w:proofErr w:type="spellStart"/>
            <w:r>
              <w:rPr>
                <w:szCs w:val="24"/>
              </w:rPr>
              <w:t>Аскинский</w:t>
            </w:r>
            <w:proofErr w:type="spellEnd"/>
            <w:r>
              <w:rPr>
                <w:szCs w:val="24"/>
              </w:rPr>
              <w:t xml:space="preserve"> район, д. Новые </w:t>
            </w:r>
            <w:proofErr w:type="spellStart"/>
            <w:r>
              <w:rPr>
                <w:szCs w:val="24"/>
              </w:rPr>
              <w:t>Казанчи</w:t>
            </w:r>
            <w:proofErr w:type="spellEnd"/>
            <w:r>
              <w:rPr>
                <w:szCs w:val="24"/>
              </w:rPr>
              <w:t xml:space="preserve">, ул. </w:t>
            </w:r>
            <w:proofErr w:type="spellStart"/>
            <w:r>
              <w:rPr>
                <w:szCs w:val="24"/>
              </w:rPr>
              <w:t>Гумерова</w:t>
            </w:r>
            <w:proofErr w:type="spellEnd"/>
            <w:r>
              <w:rPr>
                <w:szCs w:val="24"/>
              </w:rPr>
              <w:t xml:space="preserve">, д. 4, строение 1, тел.: 8 (34771) 2- 47-47, 2-47-05, адрес эл. почты: </w:t>
            </w:r>
            <w:proofErr w:type="spellStart"/>
            <w:r>
              <w:rPr>
                <w:szCs w:val="24"/>
                <w:lang w:val="en-US"/>
              </w:rPr>
              <w:t>tanip</w:t>
            </w:r>
            <w:proofErr w:type="spellEnd"/>
            <w:r w:rsidRPr="00B932FC">
              <w:rPr>
                <w:szCs w:val="24"/>
              </w:rPr>
              <w:t>-</w:t>
            </w:r>
            <w:proofErr w:type="spellStart"/>
            <w:r>
              <w:rPr>
                <w:szCs w:val="24"/>
                <w:lang w:val="en-US"/>
              </w:rPr>
              <w:t>voda</w:t>
            </w:r>
            <w:proofErr w:type="spellEnd"/>
            <w:r w:rsidRPr="00B932FC">
              <w:rPr>
                <w:szCs w:val="24"/>
              </w:rPr>
              <w:t>@</w:t>
            </w:r>
            <w:r>
              <w:rPr>
                <w:szCs w:val="24"/>
                <w:lang w:val="en-US"/>
              </w:rPr>
              <w:t>mail</w:t>
            </w:r>
            <w:r w:rsidRPr="00B932FC">
              <w:rPr>
                <w:szCs w:val="24"/>
              </w:rPr>
              <w:t>.</w:t>
            </w:r>
            <w:proofErr w:type="spellStart"/>
            <w:r w:rsidR="00CE206B">
              <w:rPr>
                <w:szCs w:val="24"/>
                <w:lang w:val="en-US"/>
              </w:rPr>
              <w:t>ru</w:t>
            </w:r>
            <w:proofErr w:type="spellEnd"/>
          </w:p>
        </w:tc>
      </w:tr>
      <w:tr w:rsidR="008D6519" w:rsidRPr="00155106" w:rsidTr="003009CF">
        <w:tc>
          <w:tcPr>
            <w:tcW w:w="568" w:type="dxa"/>
            <w:shd w:val="clear" w:color="auto" w:fill="auto"/>
            <w:vAlign w:val="center"/>
          </w:tcPr>
          <w:p w:rsidR="008D6519" w:rsidRPr="00155106" w:rsidRDefault="008D6519" w:rsidP="003A6BE3">
            <w:pPr>
              <w:ind w:right="-28"/>
            </w:pPr>
            <w:r w:rsidRPr="00155106">
              <w:t>3.</w:t>
            </w:r>
          </w:p>
        </w:tc>
        <w:tc>
          <w:tcPr>
            <w:tcW w:w="3431" w:type="dxa"/>
            <w:shd w:val="clear" w:color="auto" w:fill="auto"/>
          </w:tcPr>
          <w:p w:rsidR="008D6519" w:rsidRPr="00155106" w:rsidRDefault="008D6519" w:rsidP="00155106">
            <w:pPr>
              <w:rPr>
                <w:b/>
              </w:rPr>
            </w:pPr>
            <w:r w:rsidRPr="00155106">
              <w:rPr>
                <w:b/>
              </w:rPr>
              <w:t>Предмет договора, количество поставляемого товара</w:t>
            </w:r>
          </w:p>
        </w:tc>
        <w:tc>
          <w:tcPr>
            <w:tcW w:w="6350" w:type="dxa"/>
            <w:shd w:val="clear" w:color="auto" w:fill="auto"/>
          </w:tcPr>
          <w:p w:rsidR="00CC75AE" w:rsidRPr="004A72CB" w:rsidRDefault="00F46B32" w:rsidP="00CC75AE">
            <w:pPr>
              <w:rPr>
                <w:b/>
                <w:color w:val="000000"/>
              </w:rPr>
            </w:pPr>
            <w:r w:rsidRPr="00F46B32">
              <w:t xml:space="preserve">Поставка </w:t>
            </w:r>
            <w:r w:rsidR="00774AB4">
              <w:t xml:space="preserve">бутылок </w:t>
            </w:r>
            <w:r w:rsidR="0029330F">
              <w:t xml:space="preserve">пластиковых </w:t>
            </w:r>
          </w:p>
          <w:p w:rsidR="008D6519" w:rsidRPr="00015248" w:rsidRDefault="008F3A83" w:rsidP="00051D2A">
            <w:r w:rsidRPr="004A72CB">
              <w:t>(</w:t>
            </w:r>
            <w:r w:rsidR="00051D2A">
              <w:t>согласно р</w:t>
            </w:r>
            <w:r w:rsidRPr="004A72CB">
              <w:t>аздел</w:t>
            </w:r>
            <w:r w:rsidR="00051D2A">
              <w:t>а</w:t>
            </w:r>
            <w:r w:rsidRPr="004A72CB">
              <w:t xml:space="preserve"> 3 настоящей документации)</w:t>
            </w:r>
          </w:p>
        </w:tc>
      </w:tr>
      <w:tr w:rsidR="008D6519" w:rsidRPr="00155106" w:rsidTr="003009CF">
        <w:tc>
          <w:tcPr>
            <w:tcW w:w="568" w:type="dxa"/>
            <w:shd w:val="clear" w:color="auto" w:fill="auto"/>
            <w:vAlign w:val="center"/>
          </w:tcPr>
          <w:p w:rsidR="008D6519" w:rsidRPr="00155106" w:rsidRDefault="008D6519" w:rsidP="003A6BE3">
            <w:pPr>
              <w:ind w:right="-28"/>
            </w:pPr>
            <w:r w:rsidRPr="00155106">
              <w:t>4.</w:t>
            </w:r>
          </w:p>
        </w:tc>
        <w:tc>
          <w:tcPr>
            <w:tcW w:w="3431" w:type="dxa"/>
            <w:shd w:val="clear" w:color="auto" w:fill="auto"/>
          </w:tcPr>
          <w:p w:rsidR="008D6519" w:rsidRPr="00155106" w:rsidRDefault="008D6519" w:rsidP="00155106">
            <w:pPr>
              <w:rPr>
                <w:b/>
              </w:rPr>
            </w:pPr>
            <w:r w:rsidRPr="00155106">
              <w:rPr>
                <w:b/>
              </w:rPr>
              <w:t>Место поставки товара</w:t>
            </w:r>
          </w:p>
          <w:p w:rsidR="008D6519" w:rsidRPr="00155106" w:rsidRDefault="008D6519" w:rsidP="005A4FCC">
            <w:pPr>
              <w:pStyle w:val="Style11"/>
              <w:widowControl/>
              <w:spacing w:line="240" w:lineRule="auto"/>
              <w:ind w:firstLine="0"/>
              <w:jc w:val="left"/>
              <w:rPr>
                <w:rFonts w:ascii="Times New Roman" w:hAnsi="Times New Roman" w:cs="Times New Roman"/>
                <w:b/>
              </w:rPr>
            </w:pPr>
            <w:r w:rsidRPr="00155106">
              <w:rPr>
                <w:rFonts w:ascii="Times New Roman" w:hAnsi="Times New Roman" w:cs="Times New Roman"/>
                <w:b/>
              </w:rPr>
              <w:t xml:space="preserve">Сроки поставки товара </w:t>
            </w:r>
          </w:p>
          <w:p w:rsidR="008D6519" w:rsidRPr="00155106" w:rsidRDefault="008D6519" w:rsidP="00155106">
            <w:pPr>
              <w:rPr>
                <w:b/>
              </w:rPr>
            </w:pPr>
          </w:p>
        </w:tc>
        <w:tc>
          <w:tcPr>
            <w:tcW w:w="6350" w:type="dxa"/>
            <w:shd w:val="clear" w:color="auto" w:fill="auto"/>
          </w:tcPr>
          <w:p w:rsidR="00CE206B" w:rsidRDefault="00CE206B" w:rsidP="00D14757">
            <w:pPr>
              <w:pStyle w:val="Style11"/>
              <w:widowControl/>
              <w:spacing w:line="240" w:lineRule="auto"/>
              <w:ind w:firstLine="0"/>
              <w:rPr>
                <w:rFonts w:ascii="Times New Roman" w:eastAsia="Calibri" w:hAnsi="Times New Roman" w:cs="Times New Roman"/>
                <w:kern w:val="2"/>
                <w:lang w:eastAsia="ar-SA"/>
              </w:rPr>
            </w:pPr>
            <w:r>
              <w:rPr>
                <w:rFonts w:ascii="Times New Roman" w:eastAsia="Calibri" w:hAnsi="Times New Roman" w:cs="Times New Roman"/>
                <w:kern w:val="2"/>
                <w:lang w:eastAsia="ar-SA"/>
              </w:rPr>
              <w:t xml:space="preserve">452885, Россия, </w:t>
            </w:r>
            <w:r w:rsidRPr="00CE206B">
              <w:rPr>
                <w:rFonts w:ascii="Times New Roman" w:eastAsia="Calibri" w:hAnsi="Times New Roman" w:cs="Times New Roman"/>
                <w:kern w:val="2"/>
                <w:lang w:eastAsia="ar-SA"/>
              </w:rPr>
              <w:t xml:space="preserve">Республика Башкортостан, </w:t>
            </w:r>
            <w:proofErr w:type="spellStart"/>
            <w:r w:rsidRPr="00CE206B">
              <w:rPr>
                <w:rFonts w:ascii="Times New Roman" w:eastAsia="Calibri" w:hAnsi="Times New Roman" w:cs="Times New Roman"/>
                <w:kern w:val="2"/>
                <w:lang w:eastAsia="ar-SA"/>
              </w:rPr>
              <w:t>Аскинский</w:t>
            </w:r>
            <w:proofErr w:type="spellEnd"/>
            <w:r w:rsidRPr="00CE206B">
              <w:rPr>
                <w:rFonts w:ascii="Times New Roman" w:eastAsia="Calibri" w:hAnsi="Times New Roman" w:cs="Times New Roman"/>
                <w:kern w:val="2"/>
                <w:lang w:eastAsia="ar-SA"/>
              </w:rPr>
              <w:t xml:space="preserve"> район, д. Новые </w:t>
            </w:r>
            <w:proofErr w:type="spellStart"/>
            <w:r w:rsidRPr="00CE206B">
              <w:rPr>
                <w:rFonts w:ascii="Times New Roman" w:eastAsia="Calibri" w:hAnsi="Times New Roman" w:cs="Times New Roman"/>
                <w:kern w:val="2"/>
                <w:lang w:eastAsia="ar-SA"/>
              </w:rPr>
              <w:t>Казанчи</w:t>
            </w:r>
            <w:proofErr w:type="spellEnd"/>
            <w:r w:rsidRPr="00CE206B">
              <w:rPr>
                <w:rFonts w:ascii="Times New Roman" w:eastAsia="Calibri" w:hAnsi="Times New Roman" w:cs="Times New Roman"/>
                <w:kern w:val="2"/>
                <w:lang w:eastAsia="ar-SA"/>
              </w:rPr>
              <w:t xml:space="preserve">, ул. </w:t>
            </w:r>
            <w:proofErr w:type="spellStart"/>
            <w:r w:rsidRPr="00CE206B">
              <w:rPr>
                <w:rFonts w:ascii="Times New Roman" w:eastAsia="Calibri" w:hAnsi="Times New Roman" w:cs="Times New Roman"/>
                <w:kern w:val="2"/>
                <w:lang w:eastAsia="ar-SA"/>
              </w:rPr>
              <w:t>Гумерова</w:t>
            </w:r>
            <w:proofErr w:type="spellEnd"/>
            <w:r w:rsidRPr="00CE206B">
              <w:rPr>
                <w:rFonts w:ascii="Times New Roman" w:eastAsia="Calibri" w:hAnsi="Times New Roman" w:cs="Times New Roman"/>
                <w:kern w:val="2"/>
                <w:lang w:eastAsia="ar-SA"/>
              </w:rPr>
              <w:t>, д. 4, строение 1</w:t>
            </w:r>
          </w:p>
          <w:p w:rsidR="00CE206B" w:rsidRDefault="00CE206B" w:rsidP="00D14757">
            <w:pPr>
              <w:pStyle w:val="Style11"/>
              <w:widowControl/>
              <w:spacing w:line="240" w:lineRule="auto"/>
              <w:ind w:firstLine="0"/>
              <w:rPr>
                <w:rFonts w:ascii="Times New Roman" w:eastAsia="Calibri" w:hAnsi="Times New Roman" w:cs="Times New Roman"/>
                <w:kern w:val="2"/>
                <w:lang w:eastAsia="ar-SA"/>
              </w:rPr>
            </w:pPr>
          </w:p>
          <w:p w:rsidR="008D6519" w:rsidRPr="00CE206B" w:rsidRDefault="008D6519" w:rsidP="00697F1F">
            <w:pPr>
              <w:pStyle w:val="Style11"/>
              <w:widowControl/>
              <w:spacing w:line="240" w:lineRule="auto"/>
              <w:ind w:firstLine="0"/>
              <w:rPr>
                <w:rFonts w:ascii="Times New Roman" w:eastAsia="Calibri" w:hAnsi="Times New Roman" w:cs="Times New Roman"/>
                <w:kern w:val="2"/>
                <w:lang w:eastAsia="ar-SA"/>
              </w:rPr>
            </w:pPr>
            <w:r w:rsidRPr="00155106">
              <w:rPr>
                <w:rFonts w:ascii="Times New Roman" w:hAnsi="Times New Roman" w:cs="Times New Roman"/>
              </w:rPr>
              <w:t xml:space="preserve">Поставка осуществляется </w:t>
            </w:r>
            <w:r w:rsidR="00C44D58">
              <w:rPr>
                <w:rFonts w:ascii="Times New Roman" w:hAnsi="Times New Roman" w:cs="Times New Roman"/>
              </w:rPr>
              <w:t xml:space="preserve">в </w:t>
            </w:r>
            <w:r w:rsidR="00D14757">
              <w:rPr>
                <w:rFonts w:ascii="Times New Roman" w:hAnsi="Times New Roman" w:cs="Times New Roman"/>
              </w:rPr>
              <w:t>соответствии с</w:t>
            </w:r>
            <w:r w:rsidR="00565D5C">
              <w:rPr>
                <w:rFonts w:ascii="Times New Roman" w:hAnsi="Times New Roman" w:cs="Times New Roman"/>
              </w:rPr>
              <w:t xml:space="preserve"> настоящей</w:t>
            </w:r>
            <w:r w:rsidR="00697F1F">
              <w:rPr>
                <w:rFonts w:ascii="Times New Roman" w:hAnsi="Times New Roman" w:cs="Times New Roman"/>
              </w:rPr>
              <w:t xml:space="preserve"> документацией</w:t>
            </w:r>
            <w:r w:rsidR="00565D5C">
              <w:rPr>
                <w:rFonts w:ascii="Times New Roman" w:hAnsi="Times New Roman" w:cs="Times New Roman"/>
              </w:rPr>
              <w:t>,</w:t>
            </w:r>
            <w:r w:rsidR="00697F1F">
              <w:rPr>
                <w:rFonts w:ascii="Times New Roman" w:hAnsi="Times New Roman" w:cs="Times New Roman"/>
              </w:rPr>
              <w:t xml:space="preserve"> раздел 3 – Техническое</w:t>
            </w:r>
            <w:r w:rsidR="00D14757">
              <w:rPr>
                <w:rFonts w:ascii="Times New Roman" w:hAnsi="Times New Roman" w:cs="Times New Roman"/>
              </w:rPr>
              <w:t xml:space="preserve"> задание </w:t>
            </w:r>
          </w:p>
        </w:tc>
      </w:tr>
      <w:tr w:rsidR="008D6519" w:rsidRPr="00155106" w:rsidTr="003009CF">
        <w:tc>
          <w:tcPr>
            <w:tcW w:w="568" w:type="dxa"/>
            <w:shd w:val="clear" w:color="auto" w:fill="auto"/>
            <w:vAlign w:val="center"/>
          </w:tcPr>
          <w:p w:rsidR="008D6519" w:rsidRPr="00155106" w:rsidRDefault="008D6519" w:rsidP="003A6BE3">
            <w:pPr>
              <w:ind w:right="-28"/>
            </w:pPr>
            <w:r w:rsidRPr="00155106">
              <w:t>5.</w:t>
            </w:r>
          </w:p>
        </w:tc>
        <w:tc>
          <w:tcPr>
            <w:tcW w:w="3431" w:type="dxa"/>
            <w:shd w:val="clear" w:color="auto" w:fill="auto"/>
          </w:tcPr>
          <w:p w:rsidR="008D6519" w:rsidRPr="00155106" w:rsidRDefault="008D6519" w:rsidP="00155106">
            <w:pPr>
              <w:rPr>
                <w:b/>
              </w:rPr>
            </w:pPr>
            <w:r w:rsidRPr="00155106">
              <w:rPr>
                <w:b/>
              </w:rPr>
              <w:t>Сведения о начальной (максимальной) цене договора</w:t>
            </w:r>
          </w:p>
        </w:tc>
        <w:tc>
          <w:tcPr>
            <w:tcW w:w="6350" w:type="dxa"/>
            <w:shd w:val="clear" w:color="auto" w:fill="auto"/>
          </w:tcPr>
          <w:p w:rsidR="00313B15" w:rsidRPr="00D606B0" w:rsidRDefault="008D6519" w:rsidP="00313B15">
            <w:r w:rsidRPr="00D606B0">
              <w:t xml:space="preserve">Цена договора составляет </w:t>
            </w:r>
            <w:r w:rsidR="00E07E9B">
              <w:rPr>
                <w:sz w:val="22"/>
                <w:szCs w:val="22"/>
              </w:rPr>
              <w:t>140400</w:t>
            </w:r>
            <w:r w:rsidR="00433383" w:rsidRPr="00051D2A">
              <w:rPr>
                <w:color w:val="000000"/>
                <w:sz w:val="22"/>
                <w:szCs w:val="22"/>
              </w:rPr>
              <w:t xml:space="preserve"> </w:t>
            </w:r>
            <w:r w:rsidRPr="00051D2A">
              <w:rPr>
                <w:sz w:val="22"/>
                <w:szCs w:val="22"/>
              </w:rPr>
              <w:t>(</w:t>
            </w:r>
            <w:r w:rsidR="00697F1F">
              <w:rPr>
                <w:sz w:val="22"/>
                <w:szCs w:val="22"/>
              </w:rPr>
              <w:t>С</w:t>
            </w:r>
            <w:r w:rsidR="00E07E9B">
              <w:rPr>
                <w:sz w:val="22"/>
                <w:szCs w:val="22"/>
              </w:rPr>
              <w:t>то сорок</w:t>
            </w:r>
            <w:r w:rsidR="0029330F">
              <w:rPr>
                <w:sz w:val="22"/>
                <w:szCs w:val="22"/>
              </w:rPr>
              <w:t xml:space="preserve"> </w:t>
            </w:r>
            <w:r w:rsidR="0029330F" w:rsidRPr="00051D2A">
              <w:rPr>
                <w:sz w:val="22"/>
                <w:szCs w:val="22"/>
              </w:rPr>
              <w:t>тысяч</w:t>
            </w:r>
            <w:r w:rsidR="00D14757" w:rsidRPr="00051D2A">
              <w:rPr>
                <w:sz w:val="22"/>
                <w:szCs w:val="22"/>
              </w:rPr>
              <w:t xml:space="preserve"> </w:t>
            </w:r>
            <w:r w:rsidR="00E07E9B">
              <w:rPr>
                <w:sz w:val="22"/>
                <w:szCs w:val="22"/>
              </w:rPr>
              <w:t>четыреста</w:t>
            </w:r>
            <w:r w:rsidR="00D14757" w:rsidRPr="00051D2A">
              <w:rPr>
                <w:sz w:val="22"/>
                <w:szCs w:val="22"/>
              </w:rPr>
              <w:t xml:space="preserve">) </w:t>
            </w:r>
            <w:r w:rsidRPr="00051D2A">
              <w:rPr>
                <w:sz w:val="22"/>
                <w:szCs w:val="22"/>
              </w:rPr>
              <w:t>рубл</w:t>
            </w:r>
            <w:r w:rsidR="00D2334F" w:rsidRPr="00051D2A">
              <w:rPr>
                <w:sz w:val="22"/>
                <w:szCs w:val="22"/>
              </w:rPr>
              <w:t>ей</w:t>
            </w:r>
            <w:r w:rsidR="00313B15" w:rsidRPr="00051D2A">
              <w:rPr>
                <w:sz w:val="22"/>
                <w:szCs w:val="22"/>
              </w:rPr>
              <w:t xml:space="preserve"> </w:t>
            </w:r>
            <w:r w:rsidR="0029330F">
              <w:rPr>
                <w:sz w:val="22"/>
                <w:szCs w:val="22"/>
              </w:rPr>
              <w:t>00</w:t>
            </w:r>
            <w:r w:rsidR="00EF58EC" w:rsidRPr="00051D2A">
              <w:rPr>
                <w:sz w:val="22"/>
                <w:szCs w:val="22"/>
              </w:rPr>
              <w:t xml:space="preserve"> </w:t>
            </w:r>
            <w:r w:rsidRPr="00051D2A">
              <w:rPr>
                <w:sz w:val="22"/>
                <w:szCs w:val="22"/>
              </w:rPr>
              <w:t>копе</w:t>
            </w:r>
            <w:r w:rsidR="008C6568" w:rsidRPr="00051D2A">
              <w:rPr>
                <w:sz w:val="22"/>
                <w:szCs w:val="22"/>
              </w:rPr>
              <w:t>е</w:t>
            </w:r>
            <w:r w:rsidR="00EF58EC" w:rsidRPr="00051D2A">
              <w:rPr>
                <w:sz w:val="22"/>
                <w:szCs w:val="22"/>
              </w:rPr>
              <w:t>к</w:t>
            </w:r>
            <w:r w:rsidR="008F3A83" w:rsidRPr="00D606B0">
              <w:t>.</w:t>
            </w:r>
          </w:p>
          <w:p w:rsidR="008D6519" w:rsidRPr="00155106" w:rsidRDefault="00313B15" w:rsidP="00D26562">
            <w:pPr>
              <w:rPr>
                <w:b/>
              </w:rPr>
            </w:pPr>
            <w:r>
              <w:t xml:space="preserve"> </w:t>
            </w:r>
            <w:r w:rsidR="008F3A83">
              <w:t>(</w:t>
            </w:r>
            <w:r w:rsidR="00D26562">
              <w:t>Сформирована методом сопоставимых рыночных цен</w:t>
            </w:r>
            <w:r w:rsidR="008F3A83">
              <w:t>).</w:t>
            </w:r>
          </w:p>
        </w:tc>
      </w:tr>
      <w:tr w:rsidR="008D6519" w:rsidRPr="00155106" w:rsidTr="003009CF">
        <w:tc>
          <w:tcPr>
            <w:tcW w:w="568" w:type="dxa"/>
            <w:shd w:val="clear" w:color="auto" w:fill="auto"/>
            <w:vAlign w:val="center"/>
          </w:tcPr>
          <w:p w:rsidR="008D6519" w:rsidRPr="00155106" w:rsidRDefault="008D6519" w:rsidP="003A6BE3">
            <w:pPr>
              <w:ind w:right="-28"/>
            </w:pPr>
            <w:r w:rsidRPr="00155106">
              <w:t>6.</w:t>
            </w:r>
          </w:p>
        </w:tc>
        <w:tc>
          <w:tcPr>
            <w:tcW w:w="3431" w:type="dxa"/>
            <w:shd w:val="clear" w:color="auto" w:fill="auto"/>
          </w:tcPr>
          <w:p w:rsidR="008D6519" w:rsidRPr="00155106" w:rsidRDefault="008D6519" w:rsidP="00155106">
            <w:pPr>
              <w:rPr>
                <w:b/>
              </w:rPr>
            </w:pPr>
            <w:r w:rsidRPr="00155106">
              <w:rPr>
                <w:b/>
              </w:rPr>
              <w:t>Порядок подачи котировочных заявок</w:t>
            </w:r>
          </w:p>
        </w:tc>
        <w:tc>
          <w:tcPr>
            <w:tcW w:w="6350" w:type="dxa"/>
            <w:shd w:val="clear" w:color="auto" w:fill="auto"/>
          </w:tcPr>
          <w:p w:rsidR="008F3A83" w:rsidRDefault="008F3A83" w:rsidP="003A6BE3">
            <w:pPr>
              <w:jc w:val="both"/>
              <w:rPr>
                <w:color w:val="000000"/>
              </w:rPr>
            </w:pPr>
            <w:r>
              <w:t xml:space="preserve">Котировочная заявка </w:t>
            </w:r>
            <w:r w:rsidR="002472F5">
              <w:t>подается только участниками закупки, получившими аккредитацию на электронной площадке.</w:t>
            </w:r>
          </w:p>
          <w:p w:rsidR="008D6519" w:rsidRPr="00155106" w:rsidRDefault="008D6519" w:rsidP="003A6BE3">
            <w:pPr>
              <w:jc w:val="both"/>
            </w:pPr>
            <w:r w:rsidRPr="00155106">
              <w:t>Любой участник процедуры закупки вправе подать только одну котировочную заявку, внесение изменений в которую не допускается.</w:t>
            </w:r>
          </w:p>
          <w:p w:rsidR="008D6519" w:rsidRPr="00155106" w:rsidRDefault="008D6519" w:rsidP="003A6BE3">
            <w:pPr>
              <w:pStyle w:val="Style11"/>
              <w:widowControl/>
              <w:spacing w:line="240" w:lineRule="auto"/>
              <w:ind w:firstLine="0"/>
              <w:rPr>
                <w:rFonts w:ascii="Times New Roman" w:hAnsi="Times New Roman" w:cs="Times New Roman"/>
              </w:rPr>
            </w:pPr>
            <w:r w:rsidRPr="00155106">
              <w:rPr>
                <w:rFonts w:ascii="Times New Roman" w:hAnsi="Times New Roman" w:cs="Times New Roman"/>
              </w:rPr>
              <w:t xml:space="preserve">Котировочная заявка подается участником </w:t>
            </w:r>
            <w:r w:rsidR="00C060D9">
              <w:rPr>
                <w:rFonts w:ascii="Times New Roman" w:hAnsi="Times New Roman" w:cs="Times New Roman"/>
              </w:rPr>
              <w:t>закупки оператору электронной площадки в форме двух электронных документов. Обе части заявок на участие в котировочной заявке подаются одновременно.</w:t>
            </w:r>
          </w:p>
          <w:p w:rsidR="008D6519" w:rsidRPr="00155106" w:rsidRDefault="008D6519" w:rsidP="003A6BE3">
            <w:pPr>
              <w:jc w:val="both"/>
              <w:rPr>
                <w:b/>
              </w:rPr>
            </w:pPr>
            <w:r w:rsidRPr="00155106">
              <w:t>Котировочная заявка должна быть подготовлена на русском языке, все денежные суммы должны быть выражены в рублях.</w:t>
            </w:r>
            <w:r w:rsidR="00C060D9">
              <w:t xml:space="preserve"> Документы входящие в состав заявки на участие в запросе котировок, должны иметь четко читаемый текст, сведения не должны допускать разночтений и двусмысленных толкований.</w:t>
            </w:r>
          </w:p>
        </w:tc>
      </w:tr>
      <w:tr w:rsidR="008D6519" w:rsidRPr="00155106" w:rsidTr="003009CF">
        <w:tc>
          <w:tcPr>
            <w:tcW w:w="568" w:type="dxa"/>
            <w:shd w:val="clear" w:color="auto" w:fill="auto"/>
            <w:vAlign w:val="center"/>
          </w:tcPr>
          <w:p w:rsidR="008D6519" w:rsidRPr="00155106" w:rsidRDefault="008D6519" w:rsidP="003A6BE3">
            <w:pPr>
              <w:ind w:right="-28"/>
            </w:pPr>
            <w:r w:rsidRPr="00155106">
              <w:t>7.</w:t>
            </w:r>
          </w:p>
        </w:tc>
        <w:tc>
          <w:tcPr>
            <w:tcW w:w="3431" w:type="dxa"/>
            <w:shd w:val="clear" w:color="auto" w:fill="auto"/>
          </w:tcPr>
          <w:p w:rsidR="008D6519" w:rsidRPr="00155106" w:rsidRDefault="008D6519" w:rsidP="00155106">
            <w:pPr>
              <w:rPr>
                <w:b/>
              </w:rPr>
            </w:pPr>
            <w:r w:rsidRPr="00155106">
              <w:rPr>
                <w:b/>
              </w:rPr>
              <w:t>Место подачи котировочных заявок</w:t>
            </w:r>
          </w:p>
        </w:tc>
        <w:tc>
          <w:tcPr>
            <w:tcW w:w="6350" w:type="dxa"/>
            <w:shd w:val="clear" w:color="auto" w:fill="auto"/>
          </w:tcPr>
          <w:p w:rsidR="008D6519" w:rsidRPr="00E07E9B" w:rsidRDefault="00C060D9" w:rsidP="00E07E9B">
            <w:pPr>
              <w:pStyle w:val="Style11"/>
              <w:widowControl/>
              <w:spacing w:line="240" w:lineRule="auto"/>
              <w:ind w:firstLine="0"/>
              <w:rPr>
                <w:rFonts w:ascii="Times New Roman" w:eastAsia="Calibri" w:hAnsi="Times New Roman" w:cs="Times New Roman"/>
                <w:kern w:val="2"/>
                <w:lang w:eastAsia="ar-SA"/>
              </w:rPr>
            </w:pPr>
            <w:r w:rsidRPr="00C060D9">
              <w:rPr>
                <w:rFonts w:ascii="Times New Roman" w:eastAsia="Calibri" w:hAnsi="Times New Roman" w:cs="Times New Roman"/>
                <w:kern w:val="2"/>
                <w:lang w:eastAsia="ar-SA"/>
              </w:rPr>
              <w:t>Электронная торговая площадка Альфа лот</w:t>
            </w:r>
          </w:p>
        </w:tc>
      </w:tr>
      <w:tr w:rsidR="008D6519" w:rsidRPr="00155106" w:rsidTr="003009CF">
        <w:tc>
          <w:tcPr>
            <w:tcW w:w="568" w:type="dxa"/>
            <w:shd w:val="clear" w:color="auto" w:fill="auto"/>
            <w:vAlign w:val="center"/>
          </w:tcPr>
          <w:p w:rsidR="008D6519" w:rsidRPr="00155106" w:rsidRDefault="008D6519" w:rsidP="003A6BE3">
            <w:pPr>
              <w:ind w:right="-28"/>
              <w:rPr>
                <w:highlight w:val="green"/>
              </w:rPr>
            </w:pPr>
            <w:r w:rsidRPr="00155106">
              <w:t>8.</w:t>
            </w:r>
          </w:p>
        </w:tc>
        <w:tc>
          <w:tcPr>
            <w:tcW w:w="3431" w:type="dxa"/>
            <w:shd w:val="clear" w:color="auto" w:fill="auto"/>
          </w:tcPr>
          <w:p w:rsidR="008D6519" w:rsidRPr="00155106" w:rsidRDefault="008D6519" w:rsidP="00155106">
            <w:pPr>
              <w:rPr>
                <w:b/>
              </w:rPr>
            </w:pPr>
            <w:r w:rsidRPr="00155106">
              <w:rPr>
                <w:b/>
              </w:rPr>
              <w:t>Дата начала подачи котировочных заявок</w:t>
            </w:r>
          </w:p>
        </w:tc>
        <w:tc>
          <w:tcPr>
            <w:tcW w:w="6350" w:type="dxa"/>
            <w:shd w:val="clear" w:color="auto" w:fill="auto"/>
          </w:tcPr>
          <w:p w:rsidR="008D6519" w:rsidRPr="00155106" w:rsidRDefault="00F1310C" w:rsidP="003A6BE3">
            <w:pPr>
              <w:pStyle w:val="Style11"/>
              <w:widowControl/>
              <w:spacing w:line="240" w:lineRule="auto"/>
              <w:ind w:firstLine="0"/>
              <w:rPr>
                <w:rFonts w:ascii="Times New Roman" w:hAnsi="Times New Roman" w:cs="Times New Roman"/>
              </w:rPr>
            </w:pPr>
            <w:r>
              <w:rPr>
                <w:rFonts w:ascii="Times New Roman" w:hAnsi="Times New Roman" w:cs="Times New Roman"/>
              </w:rPr>
              <w:t>27 мая</w:t>
            </w:r>
            <w:r w:rsidR="008D6519" w:rsidRPr="00F1310C">
              <w:rPr>
                <w:rFonts w:ascii="Times New Roman" w:hAnsi="Times New Roman" w:cs="Times New Roman"/>
              </w:rPr>
              <w:t xml:space="preserve"> 201</w:t>
            </w:r>
            <w:r w:rsidR="00E07E9B" w:rsidRPr="00F1310C">
              <w:rPr>
                <w:rFonts w:ascii="Times New Roman" w:hAnsi="Times New Roman" w:cs="Times New Roman"/>
              </w:rPr>
              <w:t>9 года</w:t>
            </w:r>
            <w:r w:rsidR="008D6519" w:rsidRPr="00155106">
              <w:rPr>
                <w:rFonts w:ascii="Times New Roman" w:hAnsi="Times New Roman" w:cs="Times New Roman"/>
              </w:rPr>
              <w:t xml:space="preserve"> </w:t>
            </w:r>
          </w:p>
          <w:p w:rsidR="008D6519" w:rsidRPr="00155106" w:rsidRDefault="008D6519" w:rsidP="003A6BE3">
            <w:pPr>
              <w:pStyle w:val="Style11"/>
              <w:widowControl/>
              <w:spacing w:line="240" w:lineRule="auto"/>
              <w:ind w:firstLine="539"/>
              <w:rPr>
                <w:rFonts w:ascii="Times New Roman" w:hAnsi="Times New Roman" w:cs="Times New Roman"/>
                <w:b/>
              </w:rPr>
            </w:pPr>
          </w:p>
        </w:tc>
      </w:tr>
      <w:tr w:rsidR="008D6519" w:rsidRPr="00155106" w:rsidTr="003009CF">
        <w:tc>
          <w:tcPr>
            <w:tcW w:w="568" w:type="dxa"/>
            <w:shd w:val="clear" w:color="auto" w:fill="auto"/>
            <w:vAlign w:val="center"/>
          </w:tcPr>
          <w:p w:rsidR="008D6519" w:rsidRPr="00155106" w:rsidRDefault="008D6519" w:rsidP="003A6BE3">
            <w:pPr>
              <w:ind w:right="-28"/>
            </w:pPr>
            <w:r w:rsidRPr="00155106">
              <w:t>9.</w:t>
            </w:r>
          </w:p>
        </w:tc>
        <w:tc>
          <w:tcPr>
            <w:tcW w:w="3431" w:type="dxa"/>
            <w:shd w:val="clear" w:color="auto" w:fill="auto"/>
          </w:tcPr>
          <w:p w:rsidR="008D6519" w:rsidRPr="00155106" w:rsidRDefault="008D6519" w:rsidP="00697F1F">
            <w:pPr>
              <w:rPr>
                <w:b/>
              </w:rPr>
            </w:pPr>
            <w:r w:rsidRPr="00155106">
              <w:rPr>
                <w:b/>
              </w:rPr>
              <w:t>Дата окончания срока подачи котировочных заявок</w:t>
            </w:r>
            <w:r w:rsidR="00D64C4A">
              <w:rPr>
                <w:b/>
              </w:rPr>
              <w:t xml:space="preserve"> </w:t>
            </w:r>
          </w:p>
        </w:tc>
        <w:tc>
          <w:tcPr>
            <w:tcW w:w="6350" w:type="dxa"/>
            <w:shd w:val="clear" w:color="auto" w:fill="auto"/>
          </w:tcPr>
          <w:p w:rsidR="008D6519" w:rsidRPr="00D14757" w:rsidRDefault="00F1310C" w:rsidP="003A6BE3">
            <w:pPr>
              <w:pStyle w:val="Style11"/>
              <w:widowControl/>
              <w:spacing w:line="240" w:lineRule="auto"/>
              <w:ind w:firstLine="0"/>
              <w:rPr>
                <w:rFonts w:ascii="Times New Roman" w:hAnsi="Times New Roman" w:cs="Times New Roman"/>
              </w:rPr>
            </w:pPr>
            <w:r>
              <w:rPr>
                <w:rFonts w:ascii="Times New Roman" w:hAnsi="Times New Roman" w:cs="Times New Roman"/>
              </w:rPr>
              <w:t xml:space="preserve">01 июня </w:t>
            </w:r>
            <w:r w:rsidR="00D14757" w:rsidRPr="00F1310C">
              <w:rPr>
                <w:rFonts w:ascii="Times New Roman" w:hAnsi="Times New Roman" w:cs="Times New Roman"/>
              </w:rPr>
              <w:t>201</w:t>
            </w:r>
            <w:r w:rsidR="00E07E9B" w:rsidRPr="00F1310C">
              <w:rPr>
                <w:rFonts w:ascii="Times New Roman" w:hAnsi="Times New Roman" w:cs="Times New Roman"/>
              </w:rPr>
              <w:t>9 года</w:t>
            </w:r>
            <w:r w:rsidR="008D6519" w:rsidRPr="00F1310C">
              <w:rPr>
                <w:rFonts w:ascii="Times New Roman" w:hAnsi="Times New Roman" w:cs="Times New Roman"/>
              </w:rPr>
              <w:t xml:space="preserve">, </w:t>
            </w:r>
            <w:r w:rsidR="00313B15" w:rsidRPr="00F1310C">
              <w:rPr>
                <w:rFonts w:ascii="Times New Roman" w:hAnsi="Times New Roman" w:cs="Times New Roman"/>
              </w:rPr>
              <w:t xml:space="preserve">до </w:t>
            </w:r>
            <w:r w:rsidR="00014002" w:rsidRPr="00F1310C">
              <w:rPr>
                <w:rFonts w:ascii="Times New Roman" w:hAnsi="Times New Roman" w:cs="Times New Roman"/>
              </w:rPr>
              <w:t>10</w:t>
            </w:r>
            <w:r w:rsidR="008D6519" w:rsidRPr="00F1310C">
              <w:rPr>
                <w:rFonts w:ascii="Times New Roman" w:hAnsi="Times New Roman" w:cs="Times New Roman"/>
              </w:rPr>
              <w:t xml:space="preserve"> часов 00 минут</w:t>
            </w:r>
          </w:p>
          <w:p w:rsidR="008D6519" w:rsidRPr="00155106" w:rsidRDefault="008D6519" w:rsidP="003A6BE3">
            <w:pPr>
              <w:jc w:val="center"/>
              <w:rPr>
                <w:b/>
              </w:rPr>
            </w:pPr>
          </w:p>
        </w:tc>
      </w:tr>
      <w:tr w:rsidR="008D6519" w:rsidRPr="00155106" w:rsidTr="003009CF">
        <w:tc>
          <w:tcPr>
            <w:tcW w:w="568" w:type="dxa"/>
            <w:shd w:val="clear" w:color="auto" w:fill="auto"/>
            <w:vAlign w:val="center"/>
          </w:tcPr>
          <w:p w:rsidR="008D6519" w:rsidRPr="00155106" w:rsidRDefault="008D6519" w:rsidP="003A6BE3">
            <w:pPr>
              <w:ind w:right="-28"/>
            </w:pPr>
            <w:r w:rsidRPr="00155106">
              <w:t>10.</w:t>
            </w:r>
          </w:p>
        </w:tc>
        <w:tc>
          <w:tcPr>
            <w:tcW w:w="3431" w:type="dxa"/>
            <w:shd w:val="clear" w:color="auto" w:fill="auto"/>
          </w:tcPr>
          <w:p w:rsidR="008D6519" w:rsidRPr="00155106" w:rsidRDefault="008D6519" w:rsidP="00155106">
            <w:pPr>
              <w:rPr>
                <w:b/>
              </w:rPr>
            </w:pPr>
            <w:r w:rsidRPr="00155106">
              <w:rPr>
                <w:b/>
              </w:rPr>
              <w:t>Срок, место и порядок предоставления документации о проведении запроса котировок, размер, порядок и сроки внесения платы, взимаемой Заказчиком за предоставление документации</w:t>
            </w:r>
          </w:p>
        </w:tc>
        <w:tc>
          <w:tcPr>
            <w:tcW w:w="6350" w:type="dxa"/>
            <w:shd w:val="clear" w:color="auto" w:fill="auto"/>
          </w:tcPr>
          <w:p w:rsidR="008D6519" w:rsidRPr="00155106" w:rsidRDefault="009B2B0F" w:rsidP="003A6BE3">
            <w:pPr>
              <w:autoSpaceDE w:val="0"/>
              <w:autoSpaceDN w:val="0"/>
              <w:adjustRightInd w:val="0"/>
              <w:jc w:val="both"/>
            </w:pPr>
            <w:r>
              <w:t>В электронной форме на площадке и в официальном сайте ЕИС</w:t>
            </w:r>
            <w:r w:rsidR="008D6519" w:rsidRPr="00155106">
              <w:t xml:space="preserve"> (</w:t>
            </w:r>
            <w:hyperlink r:id="rId8" w:history="1">
              <w:r w:rsidR="008D6519" w:rsidRPr="00155106">
                <w:rPr>
                  <w:rStyle w:val="aa"/>
                </w:rPr>
                <w:t>www.</w:t>
              </w:r>
              <w:r w:rsidR="008D6519" w:rsidRPr="00155106">
                <w:rPr>
                  <w:rStyle w:val="aa"/>
                  <w:lang w:val="en-US"/>
                </w:rPr>
                <w:t>zakupki</w:t>
              </w:r>
              <w:r w:rsidR="008D6519" w:rsidRPr="00155106">
                <w:rPr>
                  <w:rStyle w:val="aa"/>
                </w:rPr>
                <w:t>.</w:t>
              </w:r>
              <w:r w:rsidR="008D6519" w:rsidRPr="00155106">
                <w:rPr>
                  <w:rStyle w:val="aa"/>
                  <w:lang w:val="en-US"/>
                </w:rPr>
                <w:t>gov</w:t>
              </w:r>
              <w:r w:rsidR="008D6519" w:rsidRPr="00155106">
                <w:rPr>
                  <w:rStyle w:val="aa"/>
                </w:rPr>
                <w:t>.</w:t>
              </w:r>
              <w:proofErr w:type="spellStart"/>
              <w:r w:rsidR="008D6519" w:rsidRPr="00155106">
                <w:rPr>
                  <w:rStyle w:val="aa"/>
                </w:rPr>
                <w:t>ru</w:t>
              </w:r>
              <w:proofErr w:type="spellEnd"/>
            </w:hyperlink>
            <w:r w:rsidR="008D6519" w:rsidRPr="00155106">
              <w:t>).</w:t>
            </w:r>
          </w:p>
          <w:p w:rsidR="008D6519" w:rsidRPr="00155106" w:rsidRDefault="008D6519" w:rsidP="003A6BE3">
            <w:pPr>
              <w:autoSpaceDE w:val="0"/>
              <w:autoSpaceDN w:val="0"/>
              <w:adjustRightInd w:val="0"/>
              <w:jc w:val="both"/>
            </w:pPr>
            <w:r w:rsidRPr="00155106">
              <w:t>Плата за предоставление документации не установлена.</w:t>
            </w:r>
          </w:p>
        </w:tc>
      </w:tr>
      <w:tr w:rsidR="008D6519" w:rsidRPr="00155106" w:rsidTr="003009CF">
        <w:tc>
          <w:tcPr>
            <w:tcW w:w="568" w:type="dxa"/>
            <w:shd w:val="clear" w:color="auto" w:fill="auto"/>
            <w:vAlign w:val="center"/>
          </w:tcPr>
          <w:p w:rsidR="008D6519" w:rsidRPr="00155106" w:rsidRDefault="008D6519" w:rsidP="003A6BE3">
            <w:pPr>
              <w:ind w:right="-28"/>
            </w:pPr>
            <w:r w:rsidRPr="00155106">
              <w:t>11.</w:t>
            </w:r>
          </w:p>
        </w:tc>
        <w:tc>
          <w:tcPr>
            <w:tcW w:w="3431" w:type="dxa"/>
            <w:shd w:val="clear" w:color="auto" w:fill="auto"/>
          </w:tcPr>
          <w:p w:rsidR="008D6519" w:rsidRPr="00155106" w:rsidRDefault="008D6519" w:rsidP="00155106">
            <w:pPr>
              <w:rPr>
                <w:b/>
              </w:rPr>
            </w:pPr>
            <w:r w:rsidRPr="00155106">
              <w:rPr>
                <w:b/>
              </w:rPr>
              <w:t xml:space="preserve">Место и дата рассмотрения и оценки котировочных заявок участников </w:t>
            </w:r>
            <w:r w:rsidRPr="00155106">
              <w:rPr>
                <w:b/>
              </w:rPr>
              <w:lastRenderedPageBreak/>
              <w:t>процедуры закупки</w:t>
            </w:r>
          </w:p>
        </w:tc>
        <w:tc>
          <w:tcPr>
            <w:tcW w:w="6350" w:type="dxa"/>
            <w:shd w:val="clear" w:color="auto" w:fill="auto"/>
          </w:tcPr>
          <w:p w:rsidR="008D6519" w:rsidRPr="002B1DB8" w:rsidRDefault="002B1DB8" w:rsidP="00F1310C">
            <w:pPr>
              <w:pStyle w:val="Style11"/>
              <w:widowControl/>
              <w:spacing w:line="240" w:lineRule="auto"/>
              <w:ind w:firstLine="0"/>
              <w:rPr>
                <w:rFonts w:ascii="Times New Roman" w:eastAsia="Calibri" w:hAnsi="Times New Roman" w:cs="Times New Roman"/>
                <w:kern w:val="2"/>
                <w:lang w:eastAsia="ar-SA"/>
              </w:rPr>
            </w:pPr>
            <w:r>
              <w:rPr>
                <w:rFonts w:ascii="Times New Roman" w:eastAsia="Calibri" w:hAnsi="Times New Roman" w:cs="Times New Roman"/>
                <w:kern w:val="2"/>
                <w:lang w:eastAsia="ar-SA"/>
              </w:rPr>
              <w:lastRenderedPageBreak/>
              <w:t xml:space="preserve">452885, Россия, </w:t>
            </w:r>
            <w:r w:rsidRPr="00CE206B">
              <w:rPr>
                <w:rFonts w:ascii="Times New Roman" w:eastAsia="Calibri" w:hAnsi="Times New Roman" w:cs="Times New Roman"/>
                <w:kern w:val="2"/>
                <w:lang w:eastAsia="ar-SA"/>
              </w:rPr>
              <w:t xml:space="preserve">Республика Башкортостан, </w:t>
            </w:r>
            <w:proofErr w:type="spellStart"/>
            <w:r w:rsidRPr="00CE206B">
              <w:rPr>
                <w:rFonts w:ascii="Times New Roman" w:eastAsia="Calibri" w:hAnsi="Times New Roman" w:cs="Times New Roman"/>
                <w:kern w:val="2"/>
                <w:lang w:eastAsia="ar-SA"/>
              </w:rPr>
              <w:t>Аскинский</w:t>
            </w:r>
            <w:proofErr w:type="spellEnd"/>
            <w:r w:rsidRPr="00CE206B">
              <w:rPr>
                <w:rFonts w:ascii="Times New Roman" w:eastAsia="Calibri" w:hAnsi="Times New Roman" w:cs="Times New Roman"/>
                <w:kern w:val="2"/>
                <w:lang w:eastAsia="ar-SA"/>
              </w:rPr>
              <w:t xml:space="preserve"> район, д. Новые </w:t>
            </w:r>
            <w:proofErr w:type="spellStart"/>
            <w:r w:rsidRPr="00CE206B">
              <w:rPr>
                <w:rFonts w:ascii="Times New Roman" w:eastAsia="Calibri" w:hAnsi="Times New Roman" w:cs="Times New Roman"/>
                <w:kern w:val="2"/>
                <w:lang w:eastAsia="ar-SA"/>
              </w:rPr>
              <w:t>Казанчи</w:t>
            </w:r>
            <w:proofErr w:type="spellEnd"/>
            <w:r w:rsidRPr="00CE206B">
              <w:rPr>
                <w:rFonts w:ascii="Times New Roman" w:eastAsia="Calibri" w:hAnsi="Times New Roman" w:cs="Times New Roman"/>
                <w:kern w:val="2"/>
                <w:lang w:eastAsia="ar-SA"/>
              </w:rPr>
              <w:t xml:space="preserve">, ул. </w:t>
            </w:r>
            <w:proofErr w:type="spellStart"/>
            <w:r w:rsidRPr="00CE206B">
              <w:rPr>
                <w:rFonts w:ascii="Times New Roman" w:eastAsia="Calibri" w:hAnsi="Times New Roman" w:cs="Times New Roman"/>
                <w:kern w:val="2"/>
                <w:lang w:eastAsia="ar-SA"/>
              </w:rPr>
              <w:t>Гумерова</w:t>
            </w:r>
            <w:proofErr w:type="spellEnd"/>
            <w:r w:rsidRPr="00CE206B">
              <w:rPr>
                <w:rFonts w:ascii="Times New Roman" w:eastAsia="Calibri" w:hAnsi="Times New Roman" w:cs="Times New Roman"/>
                <w:kern w:val="2"/>
                <w:lang w:eastAsia="ar-SA"/>
              </w:rPr>
              <w:t>, д. 4, строение 1</w:t>
            </w:r>
            <w:r w:rsidR="00551354">
              <w:rPr>
                <w:rFonts w:ascii="Times New Roman" w:hAnsi="Times New Roman" w:cs="Times New Roman"/>
              </w:rPr>
              <w:t xml:space="preserve">, </w:t>
            </w:r>
            <w:r w:rsidR="00F1310C">
              <w:rPr>
                <w:rFonts w:ascii="Times New Roman" w:hAnsi="Times New Roman" w:cs="Times New Roman"/>
              </w:rPr>
              <w:t xml:space="preserve">03 июня </w:t>
            </w:r>
            <w:r w:rsidRPr="00F1310C">
              <w:rPr>
                <w:rFonts w:ascii="Times New Roman" w:hAnsi="Times New Roman" w:cs="Times New Roman"/>
              </w:rPr>
              <w:t>2019</w:t>
            </w:r>
            <w:r w:rsidR="00317CB9" w:rsidRPr="00F1310C">
              <w:rPr>
                <w:rFonts w:ascii="Times New Roman" w:hAnsi="Times New Roman" w:cs="Times New Roman"/>
              </w:rPr>
              <w:t xml:space="preserve"> </w:t>
            </w:r>
            <w:r w:rsidR="008D6519" w:rsidRPr="00F1310C">
              <w:rPr>
                <w:rFonts w:ascii="Times New Roman" w:hAnsi="Times New Roman" w:cs="Times New Roman"/>
              </w:rPr>
              <w:t xml:space="preserve">года в </w:t>
            </w:r>
            <w:r w:rsidR="00FE437C" w:rsidRPr="00F1310C">
              <w:rPr>
                <w:rFonts w:ascii="Times New Roman" w:hAnsi="Times New Roman" w:cs="Times New Roman"/>
              </w:rPr>
              <w:t>10</w:t>
            </w:r>
            <w:r w:rsidR="008D6519" w:rsidRPr="00F1310C">
              <w:rPr>
                <w:rFonts w:ascii="Times New Roman" w:hAnsi="Times New Roman" w:cs="Times New Roman"/>
              </w:rPr>
              <w:t xml:space="preserve"> часов 00 минут</w:t>
            </w:r>
          </w:p>
        </w:tc>
      </w:tr>
      <w:tr w:rsidR="00317CB9" w:rsidRPr="00155106" w:rsidTr="003009CF">
        <w:tc>
          <w:tcPr>
            <w:tcW w:w="568" w:type="dxa"/>
            <w:shd w:val="clear" w:color="auto" w:fill="auto"/>
            <w:vAlign w:val="center"/>
          </w:tcPr>
          <w:p w:rsidR="00317CB9" w:rsidRPr="00155106" w:rsidRDefault="00317CB9" w:rsidP="003A6BE3">
            <w:pPr>
              <w:ind w:right="-28"/>
            </w:pPr>
            <w:r>
              <w:lastRenderedPageBreak/>
              <w:t>12.</w:t>
            </w:r>
          </w:p>
        </w:tc>
        <w:tc>
          <w:tcPr>
            <w:tcW w:w="3431" w:type="dxa"/>
            <w:shd w:val="clear" w:color="auto" w:fill="auto"/>
          </w:tcPr>
          <w:p w:rsidR="00BB6808" w:rsidRPr="000026B3" w:rsidRDefault="00BB6808" w:rsidP="002B1DB8">
            <w:pPr>
              <w:jc w:val="both"/>
              <w:rPr>
                <w:b/>
              </w:rPr>
            </w:pPr>
            <w:r w:rsidRPr="000026B3">
              <w:rPr>
                <w:b/>
              </w:rPr>
              <w:t>Предоставление приоритета, согласно правилам, установленным Постановлением Правительства РФ № 925 от 16.09.2016 г:</w:t>
            </w:r>
          </w:p>
          <w:p w:rsidR="00317CB9" w:rsidRPr="00155106" w:rsidRDefault="00317CB9" w:rsidP="00155106">
            <w:pPr>
              <w:rPr>
                <w:b/>
              </w:rPr>
            </w:pPr>
          </w:p>
        </w:tc>
        <w:tc>
          <w:tcPr>
            <w:tcW w:w="6350" w:type="dxa"/>
            <w:shd w:val="clear" w:color="auto" w:fill="auto"/>
          </w:tcPr>
          <w:p w:rsidR="00BB6808" w:rsidRPr="00C73E37" w:rsidRDefault="00BB6808" w:rsidP="00BB6808">
            <w:pPr>
              <w:jc w:val="both"/>
              <w:rPr>
                <w:sz w:val="22"/>
                <w:szCs w:val="22"/>
              </w:rPr>
            </w:pPr>
            <w:r w:rsidRPr="00C73E37">
              <w:rPr>
                <w:sz w:val="22"/>
                <w:szCs w:val="22"/>
              </w:rPr>
              <w:t>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317CB9" w:rsidRPr="00155106" w:rsidRDefault="00317CB9" w:rsidP="00A20142">
            <w:pPr>
              <w:pStyle w:val="Style11"/>
              <w:widowControl/>
              <w:spacing w:line="240" w:lineRule="auto"/>
              <w:ind w:firstLine="0"/>
              <w:rPr>
                <w:rFonts w:ascii="Times New Roman" w:hAnsi="Times New Roman" w:cs="Times New Roman"/>
              </w:rPr>
            </w:pPr>
          </w:p>
        </w:tc>
      </w:tr>
    </w:tbl>
    <w:p w:rsidR="00AB3610" w:rsidRPr="00155106" w:rsidRDefault="00AB3610" w:rsidP="00AB3610">
      <w:pPr>
        <w:pStyle w:val="afc"/>
        <w:ind w:left="360"/>
        <w:jc w:val="center"/>
        <w:rPr>
          <w:b/>
          <w:sz w:val="24"/>
          <w:szCs w:val="24"/>
        </w:rPr>
      </w:pPr>
    </w:p>
    <w:p w:rsidR="00AB3610" w:rsidRPr="00155106" w:rsidRDefault="00AB3610" w:rsidP="00AB3610">
      <w:pPr>
        <w:pStyle w:val="afc"/>
        <w:ind w:left="360"/>
        <w:jc w:val="center"/>
        <w:rPr>
          <w:b/>
          <w:sz w:val="24"/>
          <w:szCs w:val="24"/>
        </w:rPr>
      </w:pPr>
    </w:p>
    <w:p w:rsidR="00AB3610" w:rsidRPr="00155106" w:rsidRDefault="00AB3610" w:rsidP="00AB3610">
      <w:pPr>
        <w:pStyle w:val="afc"/>
        <w:ind w:left="360"/>
        <w:jc w:val="center"/>
        <w:rPr>
          <w:b/>
          <w:sz w:val="24"/>
          <w:szCs w:val="24"/>
        </w:rPr>
      </w:pPr>
    </w:p>
    <w:p w:rsidR="00AB3610" w:rsidRPr="00155106" w:rsidRDefault="00AB3610" w:rsidP="00AB3610">
      <w:pPr>
        <w:pStyle w:val="afc"/>
        <w:ind w:left="360"/>
        <w:jc w:val="center"/>
        <w:rPr>
          <w:b/>
          <w:sz w:val="24"/>
          <w:szCs w:val="24"/>
        </w:rPr>
      </w:pPr>
    </w:p>
    <w:p w:rsidR="00DB42EA" w:rsidRPr="00DB42EA" w:rsidRDefault="00DB42EA" w:rsidP="00DB42EA">
      <w:pPr>
        <w:pStyle w:val="afc"/>
        <w:ind w:left="360"/>
        <w:jc w:val="center"/>
        <w:rPr>
          <w:b/>
          <w:sz w:val="24"/>
          <w:szCs w:val="24"/>
        </w:rPr>
      </w:pPr>
      <w:r>
        <w:rPr>
          <w:b/>
          <w:sz w:val="24"/>
          <w:szCs w:val="24"/>
        </w:rPr>
        <w:t>Директор</w:t>
      </w:r>
      <w:r>
        <w:rPr>
          <w:b/>
          <w:sz w:val="24"/>
          <w:szCs w:val="24"/>
        </w:rPr>
        <w:tab/>
      </w:r>
      <w:r>
        <w:rPr>
          <w:b/>
          <w:sz w:val="24"/>
          <w:szCs w:val="24"/>
        </w:rPr>
        <w:tab/>
      </w:r>
      <w:r>
        <w:rPr>
          <w:b/>
          <w:sz w:val="24"/>
          <w:szCs w:val="24"/>
        </w:rPr>
        <w:tab/>
      </w:r>
      <w:r>
        <w:rPr>
          <w:b/>
          <w:sz w:val="24"/>
          <w:szCs w:val="24"/>
        </w:rPr>
        <w:tab/>
      </w:r>
      <w:r>
        <w:rPr>
          <w:b/>
          <w:sz w:val="24"/>
          <w:szCs w:val="24"/>
        </w:rPr>
        <w:tab/>
      </w:r>
      <w:r w:rsidRPr="00DB42EA">
        <w:rPr>
          <w:b/>
          <w:sz w:val="24"/>
          <w:szCs w:val="24"/>
        </w:rPr>
        <w:tab/>
      </w:r>
      <w:r w:rsidRPr="00DB42EA">
        <w:rPr>
          <w:b/>
          <w:sz w:val="24"/>
          <w:szCs w:val="24"/>
        </w:rPr>
        <w:tab/>
      </w:r>
      <w:r w:rsidRPr="00DB42EA">
        <w:rPr>
          <w:b/>
          <w:sz w:val="24"/>
          <w:szCs w:val="24"/>
        </w:rPr>
        <w:tab/>
        <w:t xml:space="preserve">К.С. </w:t>
      </w:r>
      <w:proofErr w:type="spellStart"/>
      <w:r w:rsidRPr="00DB42EA">
        <w:rPr>
          <w:b/>
          <w:sz w:val="24"/>
          <w:szCs w:val="24"/>
        </w:rPr>
        <w:t>Ямалетдинов</w:t>
      </w:r>
      <w:proofErr w:type="spellEnd"/>
    </w:p>
    <w:p w:rsidR="00AB3610" w:rsidRPr="00155106" w:rsidRDefault="00AB3610"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Default="008D6519"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Default="00B61F97" w:rsidP="00AB3610">
      <w:pPr>
        <w:pStyle w:val="afc"/>
        <w:ind w:left="360"/>
        <w:jc w:val="center"/>
        <w:rPr>
          <w:b/>
          <w:sz w:val="24"/>
          <w:szCs w:val="24"/>
        </w:rPr>
      </w:pPr>
    </w:p>
    <w:p w:rsidR="00B61F97" w:rsidRPr="00155106" w:rsidRDefault="00B61F97"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8D6519" w:rsidRPr="00155106" w:rsidRDefault="008D6519" w:rsidP="00AB3610">
      <w:pPr>
        <w:pStyle w:val="afc"/>
        <w:ind w:left="360"/>
        <w:jc w:val="center"/>
        <w:rPr>
          <w:b/>
          <w:sz w:val="24"/>
          <w:szCs w:val="24"/>
        </w:rPr>
      </w:pPr>
    </w:p>
    <w:p w:rsidR="0079513E" w:rsidRPr="00155106" w:rsidRDefault="007724F3" w:rsidP="00AB3610">
      <w:pPr>
        <w:pStyle w:val="afc"/>
        <w:ind w:left="360"/>
        <w:jc w:val="center"/>
        <w:rPr>
          <w:b/>
          <w:sz w:val="28"/>
          <w:szCs w:val="28"/>
        </w:rPr>
      </w:pPr>
      <w:r>
        <w:rPr>
          <w:b/>
          <w:sz w:val="24"/>
          <w:szCs w:val="24"/>
        </w:rPr>
        <w:t>2</w:t>
      </w:r>
      <w:r w:rsidR="00AB3610" w:rsidRPr="00155106">
        <w:rPr>
          <w:b/>
          <w:sz w:val="24"/>
          <w:szCs w:val="24"/>
        </w:rPr>
        <w:t xml:space="preserve">. </w:t>
      </w:r>
      <w:r w:rsidR="00335B83" w:rsidRPr="00155106">
        <w:rPr>
          <w:b/>
          <w:sz w:val="24"/>
          <w:szCs w:val="24"/>
        </w:rPr>
        <w:t xml:space="preserve">ОБЩАЯ ЧАСТЬ ДОКУМЕНТАЦИИ О </w:t>
      </w:r>
      <w:r w:rsidR="00611CC0">
        <w:rPr>
          <w:b/>
          <w:sz w:val="24"/>
          <w:szCs w:val="24"/>
        </w:rPr>
        <w:t xml:space="preserve">ПРОВЕДЕНИИ </w:t>
      </w:r>
      <w:r w:rsidR="00335B83" w:rsidRPr="00155106">
        <w:rPr>
          <w:b/>
          <w:sz w:val="24"/>
          <w:szCs w:val="24"/>
        </w:rPr>
        <w:t>ЗАПРОС</w:t>
      </w:r>
      <w:r w:rsidR="00611CC0">
        <w:rPr>
          <w:b/>
          <w:sz w:val="24"/>
          <w:szCs w:val="24"/>
        </w:rPr>
        <w:t>А</w:t>
      </w:r>
      <w:r w:rsidR="00335B83" w:rsidRPr="00155106">
        <w:rPr>
          <w:b/>
          <w:sz w:val="24"/>
          <w:szCs w:val="24"/>
        </w:rPr>
        <w:t xml:space="preserve"> КОТИРОВОК</w:t>
      </w:r>
    </w:p>
    <w:p w:rsidR="000532AC" w:rsidRPr="00155106" w:rsidRDefault="000532AC" w:rsidP="000B38ED">
      <w:pPr>
        <w:pStyle w:val="21"/>
        <w:keepNext/>
        <w:keepLines/>
        <w:widowControl w:val="0"/>
        <w:suppressLineNumbers/>
        <w:suppressAutoHyphens/>
        <w:spacing w:after="0" w:line="240" w:lineRule="auto"/>
        <w:ind w:left="0" w:firstLine="709"/>
        <w:rPr>
          <w:b/>
          <w:sz w:val="20"/>
          <w:szCs w:val="20"/>
        </w:rPr>
      </w:pPr>
    </w:p>
    <w:p w:rsidR="0091316E" w:rsidRPr="00155106" w:rsidRDefault="0091316E" w:rsidP="000B38ED">
      <w:pPr>
        <w:pStyle w:val="21"/>
        <w:keepNext/>
        <w:keepLines/>
        <w:widowControl w:val="0"/>
        <w:suppressLineNumbers/>
        <w:suppressAutoHyphens/>
        <w:spacing w:after="0" w:line="240" w:lineRule="auto"/>
        <w:ind w:left="0" w:firstLine="709"/>
        <w:rPr>
          <w:bCs/>
          <w:iCs/>
          <w:sz w:val="20"/>
          <w:szCs w:val="20"/>
        </w:rPr>
      </w:pPr>
      <w:r w:rsidRPr="00155106">
        <w:rPr>
          <w:b/>
          <w:sz w:val="20"/>
          <w:szCs w:val="20"/>
        </w:rPr>
        <w:t xml:space="preserve">Раздел 1.  </w:t>
      </w:r>
      <w:bookmarkStart w:id="0" w:name="_Toc119343901"/>
      <w:bookmarkStart w:id="1" w:name="_Toc119940998"/>
      <w:r w:rsidRPr="00155106">
        <w:rPr>
          <w:b/>
          <w:sz w:val="20"/>
          <w:szCs w:val="20"/>
        </w:rPr>
        <w:t>Законодательное регулирование</w:t>
      </w:r>
      <w:bookmarkEnd w:id="0"/>
      <w:bookmarkEnd w:id="1"/>
      <w:r w:rsidRPr="00155106">
        <w:rPr>
          <w:b/>
          <w:sz w:val="20"/>
          <w:szCs w:val="20"/>
        </w:rPr>
        <w:t>.</w:t>
      </w:r>
    </w:p>
    <w:p w:rsidR="0091316E" w:rsidRPr="00155106" w:rsidRDefault="0091316E" w:rsidP="000B38ED">
      <w:pPr>
        <w:pStyle w:val="a4"/>
        <w:ind w:firstLine="709"/>
        <w:jc w:val="both"/>
        <w:rPr>
          <w:sz w:val="20"/>
          <w:szCs w:val="20"/>
        </w:rPr>
      </w:pPr>
      <w:r w:rsidRPr="00155106">
        <w:rPr>
          <w:sz w:val="20"/>
          <w:szCs w:val="20"/>
        </w:rPr>
        <w:t xml:space="preserve">При осуществлении настоящей закупки </w:t>
      </w:r>
      <w:r w:rsidR="002B1DB8">
        <w:rPr>
          <w:sz w:val="20"/>
          <w:szCs w:val="20"/>
        </w:rPr>
        <w:t>ООО Санаторий «</w:t>
      </w:r>
      <w:proofErr w:type="spellStart"/>
      <w:r w:rsidR="002B1DB8">
        <w:rPr>
          <w:sz w:val="20"/>
          <w:szCs w:val="20"/>
        </w:rPr>
        <w:t>Танып</w:t>
      </w:r>
      <w:proofErr w:type="spellEnd"/>
      <w:r w:rsidR="002B1DB8">
        <w:rPr>
          <w:sz w:val="20"/>
          <w:szCs w:val="20"/>
        </w:rPr>
        <w:t>»</w:t>
      </w:r>
      <w:r w:rsidRPr="00155106">
        <w:rPr>
          <w:sz w:val="20"/>
          <w:szCs w:val="20"/>
        </w:rPr>
        <w:t xml:space="preserve"> </w:t>
      </w:r>
      <w:r w:rsidR="00E83D33" w:rsidRPr="00155106">
        <w:rPr>
          <w:sz w:val="20"/>
          <w:szCs w:val="20"/>
        </w:rPr>
        <w:t xml:space="preserve">(далее – </w:t>
      </w:r>
      <w:r w:rsidRPr="00155106">
        <w:rPr>
          <w:sz w:val="20"/>
          <w:szCs w:val="20"/>
        </w:rPr>
        <w:t>Заказчик</w:t>
      </w:r>
      <w:r w:rsidR="00E83D33" w:rsidRPr="00155106">
        <w:rPr>
          <w:sz w:val="20"/>
          <w:szCs w:val="20"/>
        </w:rPr>
        <w:t>)</w:t>
      </w:r>
      <w:r w:rsidRPr="00155106">
        <w:rPr>
          <w:sz w:val="20"/>
          <w:szCs w:val="20"/>
        </w:rPr>
        <w:t xml:space="preserve"> руководствуется Конституцией РФ, ГК РФ, Положением </w:t>
      </w:r>
      <w:r w:rsidR="002046E4" w:rsidRPr="00155106">
        <w:rPr>
          <w:noProof/>
          <w:sz w:val="20"/>
          <w:szCs w:val="20"/>
        </w:rPr>
        <w:t xml:space="preserve">о закупке товаров, работ, услуг для нужд </w:t>
      </w:r>
      <w:r w:rsidR="0013307B">
        <w:rPr>
          <w:sz w:val="20"/>
          <w:szCs w:val="20"/>
        </w:rPr>
        <w:t>ООО Санаторий «</w:t>
      </w:r>
      <w:proofErr w:type="spellStart"/>
      <w:r w:rsidR="0013307B">
        <w:rPr>
          <w:sz w:val="20"/>
          <w:szCs w:val="20"/>
        </w:rPr>
        <w:t>Танып</w:t>
      </w:r>
      <w:proofErr w:type="spellEnd"/>
      <w:r w:rsidR="0013307B">
        <w:rPr>
          <w:sz w:val="20"/>
          <w:szCs w:val="20"/>
        </w:rPr>
        <w:t>».</w:t>
      </w:r>
    </w:p>
    <w:p w:rsidR="000532AC" w:rsidRPr="00155106" w:rsidRDefault="000532AC" w:rsidP="000532AC">
      <w:pPr>
        <w:shd w:val="clear" w:color="auto" w:fill="FFFFFF"/>
        <w:ind w:firstLine="539"/>
        <w:rPr>
          <w:bCs/>
          <w:color w:val="000000"/>
          <w:spacing w:val="-1"/>
          <w:sz w:val="20"/>
          <w:szCs w:val="20"/>
        </w:rPr>
      </w:pPr>
      <w:r w:rsidRPr="00155106">
        <w:rPr>
          <w:bCs/>
          <w:color w:val="000000"/>
          <w:spacing w:val="-1"/>
          <w:sz w:val="20"/>
          <w:szCs w:val="20"/>
        </w:rPr>
        <w:t xml:space="preserve">Заказчик: </w:t>
      </w:r>
      <w:r w:rsidR="0013307B">
        <w:rPr>
          <w:bCs/>
          <w:color w:val="000000"/>
          <w:spacing w:val="-1"/>
          <w:sz w:val="20"/>
          <w:szCs w:val="20"/>
        </w:rPr>
        <w:t>ООО Санаторий «</w:t>
      </w:r>
      <w:proofErr w:type="spellStart"/>
      <w:r w:rsidR="0013307B">
        <w:rPr>
          <w:bCs/>
          <w:color w:val="000000"/>
          <w:spacing w:val="-1"/>
          <w:sz w:val="20"/>
          <w:szCs w:val="20"/>
        </w:rPr>
        <w:t>Танып</w:t>
      </w:r>
      <w:proofErr w:type="spellEnd"/>
      <w:r w:rsidR="0013307B">
        <w:rPr>
          <w:bCs/>
          <w:color w:val="000000"/>
          <w:spacing w:val="-1"/>
          <w:sz w:val="20"/>
          <w:szCs w:val="20"/>
        </w:rPr>
        <w:t>»</w:t>
      </w:r>
    </w:p>
    <w:p w:rsidR="005F5853" w:rsidRPr="00155106" w:rsidRDefault="005F5853" w:rsidP="005F5853">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 xml:space="preserve">Под запросом котировок понимается способ осуществления закупки, при котором информация о потребности Заказчика в товарах, работах, услугах сообщается неограниченному кругу лиц путем размещения извещения о запросе котировок, документации о проведении запроса котировок в единой информационной системе и </w:t>
      </w:r>
      <w:r w:rsidR="007724F3" w:rsidRPr="00155106">
        <w:rPr>
          <w:rFonts w:ascii="Times New Roman" w:hAnsi="Times New Roman" w:cs="Times New Roman"/>
          <w:sz w:val="20"/>
          <w:szCs w:val="20"/>
        </w:rPr>
        <w:t>победителем,</w:t>
      </w:r>
      <w:r w:rsidRPr="00155106">
        <w:rPr>
          <w:rFonts w:ascii="Times New Roman" w:hAnsi="Times New Roman" w:cs="Times New Roman"/>
          <w:sz w:val="20"/>
          <w:szCs w:val="20"/>
        </w:rPr>
        <w:t xml:space="preserve"> в котором признается участник процедуры закупки, предложивший наиболее низкую цену договора.</w:t>
      </w:r>
    </w:p>
    <w:p w:rsidR="005F5853" w:rsidRPr="00155106" w:rsidRDefault="005F5853" w:rsidP="005F5853">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Заказчик вправе осуществлять закупку путем проведения запроса котировок в случае, если начальная (максимальная) цена догов</w:t>
      </w:r>
      <w:r w:rsidR="0013307B">
        <w:rPr>
          <w:rFonts w:ascii="Times New Roman" w:hAnsi="Times New Roman" w:cs="Times New Roman"/>
          <w:sz w:val="20"/>
          <w:szCs w:val="20"/>
        </w:rPr>
        <w:t>ора не превышает 13</w:t>
      </w:r>
      <w:r w:rsidRPr="00155106">
        <w:rPr>
          <w:rFonts w:ascii="Times New Roman" w:hAnsi="Times New Roman" w:cs="Times New Roman"/>
          <w:sz w:val="20"/>
          <w:szCs w:val="20"/>
        </w:rPr>
        <w:t>00000 (один миллион</w:t>
      </w:r>
      <w:r w:rsidR="0013307B">
        <w:rPr>
          <w:rFonts w:ascii="Times New Roman" w:hAnsi="Times New Roman" w:cs="Times New Roman"/>
          <w:sz w:val="20"/>
          <w:szCs w:val="20"/>
        </w:rPr>
        <w:t xml:space="preserve"> триста тысяч</w:t>
      </w:r>
      <w:r w:rsidRPr="00155106">
        <w:rPr>
          <w:rFonts w:ascii="Times New Roman" w:hAnsi="Times New Roman" w:cs="Times New Roman"/>
          <w:sz w:val="20"/>
          <w:szCs w:val="20"/>
        </w:rPr>
        <w:t>) рублей.</w:t>
      </w:r>
    </w:p>
    <w:p w:rsidR="005F5853" w:rsidRPr="00155106" w:rsidRDefault="005F5853" w:rsidP="005F5853">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Заказчик вправе на любом этапе отказаться от проведения запроса котировок, разместив извещение об отказе от проведения запроса котировок в единой информационной системе.</w:t>
      </w:r>
    </w:p>
    <w:p w:rsidR="00C62161" w:rsidRPr="00155106" w:rsidRDefault="002046E4" w:rsidP="007724F3">
      <w:pPr>
        <w:widowControl w:val="0"/>
        <w:ind w:left="33" w:firstLine="506"/>
        <w:jc w:val="both"/>
        <w:rPr>
          <w:b/>
          <w:sz w:val="20"/>
          <w:szCs w:val="20"/>
        </w:rPr>
      </w:pPr>
      <w:r w:rsidRPr="00155106">
        <w:rPr>
          <w:b/>
          <w:sz w:val="20"/>
          <w:szCs w:val="20"/>
        </w:rPr>
        <w:t xml:space="preserve">Раздел </w:t>
      </w:r>
      <w:r w:rsidR="0091316E" w:rsidRPr="00155106">
        <w:rPr>
          <w:b/>
          <w:sz w:val="20"/>
          <w:szCs w:val="20"/>
        </w:rPr>
        <w:t>2.</w:t>
      </w:r>
      <w:r w:rsidR="00B21461" w:rsidRPr="00155106">
        <w:rPr>
          <w:b/>
          <w:sz w:val="20"/>
          <w:szCs w:val="20"/>
        </w:rPr>
        <w:t>Требования к техническим</w:t>
      </w:r>
      <w:r w:rsidR="007724F3">
        <w:rPr>
          <w:b/>
          <w:sz w:val="20"/>
          <w:szCs w:val="20"/>
        </w:rPr>
        <w:t>, функциональным</w:t>
      </w:r>
      <w:r w:rsidR="00B21461" w:rsidRPr="00155106">
        <w:rPr>
          <w:b/>
          <w:sz w:val="20"/>
          <w:szCs w:val="20"/>
        </w:rPr>
        <w:t xml:space="preserve"> характер</w:t>
      </w:r>
      <w:r w:rsidR="007724F3">
        <w:rPr>
          <w:b/>
          <w:sz w:val="20"/>
          <w:szCs w:val="20"/>
        </w:rPr>
        <w:t>истикам товара, работы, услуги.</w:t>
      </w:r>
    </w:p>
    <w:p w:rsidR="00B21461" w:rsidRPr="00155106" w:rsidRDefault="00B21461" w:rsidP="00F05ED6">
      <w:pPr>
        <w:widowControl w:val="0"/>
        <w:ind w:left="33" w:firstLine="534"/>
        <w:jc w:val="both"/>
        <w:rPr>
          <w:i/>
          <w:sz w:val="20"/>
          <w:szCs w:val="20"/>
        </w:rPr>
      </w:pPr>
      <w:r w:rsidRPr="00155106">
        <w:rPr>
          <w:sz w:val="20"/>
          <w:szCs w:val="20"/>
        </w:rPr>
        <w:t xml:space="preserve">Согласно </w:t>
      </w:r>
      <w:r w:rsidR="00F92BD4" w:rsidRPr="00155106">
        <w:rPr>
          <w:sz w:val="20"/>
          <w:szCs w:val="20"/>
        </w:rPr>
        <w:t>Технического задания (</w:t>
      </w:r>
      <w:r w:rsidR="007724F3">
        <w:rPr>
          <w:sz w:val="20"/>
          <w:szCs w:val="20"/>
        </w:rPr>
        <w:t xml:space="preserve">Раздел 3 </w:t>
      </w:r>
      <w:r w:rsidR="007724F3" w:rsidRPr="00155106">
        <w:rPr>
          <w:sz w:val="20"/>
          <w:szCs w:val="20"/>
        </w:rPr>
        <w:t>документации</w:t>
      </w:r>
      <w:r w:rsidRPr="00155106">
        <w:rPr>
          <w:sz w:val="20"/>
          <w:szCs w:val="20"/>
        </w:rPr>
        <w:t xml:space="preserve"> о проведении запроса котировок</w:t>
      </w:r>
      <w:r w:rsidR="00F92BD4" w:rsidRPr="00155106">
        <w:rPr>
          <w:sz w:val="20"/>
          <w:szCs w:val="20"/>
        </w:rPr>
        <w:t>)</w:t>
      </w:r>
      <w:r w:rsidRPr="00155106">
        <w:rPr>
          <w:sz w:val="20"/>
          <w:szCs w:val="20"/>
        </w:rPr>
        <w:t>.</w:t>
      </w:r>
    </w:p>
    <w:p w:rsidR="00D351EA" w:rsidRPr="00155106" w:rsidRDefault="007F77CB" w:rsidP="007724F3">
      <w:pPr>
        <w:pStyle w:val="Style11"/>
        <w:widowControl/>
        <w:spacing w:line="240" w:lineRule="auto"/>
        <w:rPr>
          <w:rFonts w:ascii="Times New Roman" w:hAnsi="Times New Roman" w:cs="Times New Roman"/>
          <w:b/>
          <w:sz w:val="20"/>
          <w:szCs w:val="20"/>
        </w:rPr>
      </w:pPr>
      <w:r w:rsidRPr="00155106">
        <w:rPr>
          <w:rFonts w:ascii="Times New Roman" w:hAnsi="Times New Roman" w:cs="Times New Roman"/>
          <w:b/>
          <w:sz w:val="20"/>
          <w:szCs w:val="20"/>
        </w:rPr>
        <w:t>Раздел 3. Т</w:t>
      </w:r>
      <w:r w:rsidR="00D351EA" w:rsidRPr="00155106">
        <w:rPr>
          <w:rFonts w:ascii="Times New Roman" w:hAnsi="Times New Roman" w:cs="Times New Roman"/>
          <w:b/>
          <w:sz w:val="20"/>
          <w:szCs w:val="20"/>
        </w:rPr>
        <w:t>ребования к содержанию, форме, оформлению и составу котировочной заявки</w:t>
      </w:r>
      <w:r w:rsidRPr="00155106">
        <w:rPr>
          <w:rFonts w:ascii="Times New Roman" w:hAnsi="Times New Roman" w:cs="Times New Roman"/>
          <w:b/>
          <w:sz w:val="20"/>
          <w:szCs w:val="20"/>
        </w:rPr>
        <w:t>.</w:t>
      </w:r>
    </w:p>
    <w:p w:rsidR="0037215E" w:rsidRPr="00155106" w:rsidRDefault="00A7112D" w:rsidP="0037215E">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 xml:space="preserve">1. </w:t>
      </w:r>
      <w:r w:rsidR="0037215E" w:rsidRPr="00155106">
        <w:rPr>
          <w:rFonts w:ascii="Times New Roman" w:hAnsi="Times New Roman" w:cs="Times New Roman"/>
          <w:sz w:val="20"/>
          <w:szCs w:val="20"/>
        </w:rPr>
        <w:t>Котировочная заявка должна содержать следующие сведения и документы:</w:t>
      </w:r>
    </w:p>
    <w:p w:rsidR="0037215E" w:rsidRPr="00155106" w:rsidRDefault="0037215E" w:rsidP="0037215E">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котировок;</w:t>
      </w:r>
    </w:p>
    <w:p w:rsidR="0037215E" w:rsidRPr="00155106" w:rsidRDefault="0037215E" w:rsidP="0037215E">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2) сведения о подлежащих к поставке товарах, которые являются предметом договора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котировок;</w:t>
      </w:r>
    </w:p>
    <w:p w:rsidR="0037215E" w:rsidRPr="00155106" w:rsidRDefault="0037215E" w:rsidP="0037215E">
      <w:pPr>
        <w:pStyle w:val="Style11"/>
        <w:widowControl/>
        <w:spacing w:line="240" w:lineRule="auto"/>
        <w:ind w:firstLine="539"/>
        <w:rPr>
          <w:rFonts w:ascii="Times New Roman" w:hAnsi="Times New Roman" w:cs="Times New Roman"/>
          <w:b/>
          <w:sz w:val="20"/>
          <w:szCs w:val="20"/>
        </w:rPr>
      </w:pPr>
      <w:r w:rsidRPr="00155106">
        <w:rPr>
          <w:rFonts w:ascii="Times New Roman" w:hAnsi="Times New Roman" w:cs="Times New Roman"/>
          <w:sz w:val="20"/>
          <w:szCs w:val="20"/>
        </w:rPr>
        <w:t xml:space="preserve">3) копии документов, подтверждающих соответствие товара, работ, услуг требованиям, установленным в документации о проведении запроса котировок – </w:t>
      </w:r>
      <w:r w:rsidR="00A11A05" w:rsidRPr="00155106">
        <w:rPr>
          <w:rFonts w:ascii="Times New Roman" w:hAnsi="Times New Roman" w:cs="Times New Roman"/>
          <w:b/>
          <w:sz w:val="20"/>
          <w:szCs w:val="20"/>
        </w:rPr>
        <w:t>не предусмотрено</w:t>
      </w:r>
      <w:r w:rsidRPr="00155106">
        <w:rPr>
          <w:rFonts w:ascii="Times New Roman" w:hAnsi="Times New Roman" w:cs="Times New Roman"/>
          <w:b/>
          <w:sz w:val="20"/>
          <w:szCs w:val="20"/>
        </w:rPr>
        <w:t xml:space="preserve">; </w:t>
      </w:r>
    </w:p>
    <w:p w:rsidR="0037215E" w:rsidRPr="00155106" w:rsidRDefault="0037215E" w:rsidP="0037215E">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4) документы или копии документов, подтверждающих соответствие участника процедуры закупки требованиям, установленным в документации о проведении запроса</w:t>
      </w:r>
      <w:r w:rsidR="00A7112D" w:rsidRPr="00155106">
        <w:rPr>
          <w:rFonts w:ascii="Times New Roman" w:hAnsi="Times New Roman" w:cs="Times New Roman"/>
          <w:sz w:val="20"/>
          <w:szCs w:val="20"/>
        </w:rPr>
        <w:t xml:space="preserve"> (</w:t>
      </w:r>
      <w:r w:rsidR="007724F3" w:rsidRPr="00580E94">
        <w:rPr>
          <w:rFonts w:ascii="Times New Roman" w:hAnsi="Times New Roman" w:cs="Times New Roman"/>
          <w:sz w:val="20"/>
          <w:szCs w:val="20"/>
        </w:rPr>
        <w:t xml:space="preserve">Раздел 3 документации </w:t>
      </w:r>
      <w:r w:rsidR="00A7112D" w:rsidRPr="00580E94">
        <w:rPr>
          <w:rFonts w:ascii="Times New Roman" w:hAnsi="Times New Roman" w:cs="Times New Roman"/>
          <w:sz w:val="20"/>
          <w:szCs w:val="20"/>
        </w:rPr>
        <w:t>о</w:t>
      </w:r>
      <w:r w:rsidR="00A7112D" w:rsidRPr="00155106">
        <w:rPr>
          <w:rFonts w:ascii="Times New Roman" w:hAnsi="Times New Roman" w:cs="Times New Roman"/>
          <w:sz w:val="20"/>
          <w:szCs w:val="20"/>
        </w:rPr>
        <w:t xml:space="preserve"> проведении запроса котировок)</w:t>
      </w:r>
      <w:r w:rsidR="00A11A05" w:rsidRPr="00155106">
        <w:rPr>
          <w:rFonts w:ascii="Times New Roman" w:hAnsi="Times New Roman" w:cs="Times New Roman"/>
          <w:b/>
          <w:sz w:val="20"/>
          <w:szCs w:val="20"/>
        </w:rPr>
        <w:t>;</w:t>
      </w:r>
    </w:p>
    <w:p w:rsidR="0037215E" w:rsidRPr="00155106" w:rsidRDefault="0037215E" w:rsidP="0037215E">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предусмотренных документацией о проведении запроса котировок;</w:t>
      </w:r>
    </w:p>
    <w:p w:rsidR="0037215E" w:rsidRPr="00155106" w:rsidRDefault="0037215E" w:rsidP="0037215E">
      <w:pPr>
        <w:autoSpaceDE w:val="0"/>
        <w:autoSpaceDN w:val="0"/>
        <w:adjustRightInd w:val="0"/>
        <w:ind w:firstLine="540"/>
        <w:jc w:val="both"/>
        <w:rPr>
          <w:sz w:val="20"/>
          <w:szCs w:val="20"/>
        </w:rPr>
      </w:pPr>
      <w:r w:rsidRPr="00155106">
        <w:rPr>
          <w:sz w:val="20"/>
          <w:szCs w:val="20"/>
        </w:rPr>
        <w:t>6) документы, подтверждающие внесение денежных средств в качестве обеспечения котировочной заявки в случае, если в документации о проведении запроса котировок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котировочной заявки с отметкой банка, или заверенная банком копия этого платежного поручения)</w:t>
      </w:r>
      <w:r w:rsidR="00A11A05" w:rsidRPr="00155106">
        <w:rPr>
          <w:sz w:val="20"/>
          <w:szCs w:val="20"/>
        </w:rPr>
        <w:t xml:space="preserve"> – </w:t>
      </w:r>
      <w:r w:rsidR="00A11A05" w:rsidRPr="00155106">
        <w:rPr>
          <w:b/>
          <w:sz w:val="20"/>
          <w:szCs w:val="20"/>
        </w:rPr>
        <w:t>не предусмотрено</w:t>
      </w:r>
      <w:r w:rsidRPr="00155106">
        <w:rPr>
          <w:sz w:val="20"/>
          <w:szCs w:val="20"/>
        </w:rPr>
        <w:t>;</w:t>
      </w:r>
    </w:p>
    <w:p w:rsidR="007905E9" w:rsidRPr="00155106" w:rsidRDefault="00A7112D" w:rsidP="007905E9">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 xml:space="preserve">2. Котировочная заявка подается участником процедуры закупки Заказчику в </w:t>
      </w:r>
      <w:r w:rsidR="007154CB">
        <w:rPr>
          <w:rFonts w:ascii="Times New Roman" w:hAnsi="Times New Roman" w:cs="Times New Roman"/>
          <w:sz w:val="20"/>
          <w:szCs w:val="20"/>
        </w:rPr>
        <w:t>электронной</w:t>
      </w:r>
      <w:r w:rsidRPr="00155106">
        <w:rPr>
          <w:rFonts w:ascii="Times New Roman" w:hAnsi="Times New Roman" w:cs="Times New Roman"/>
          <w:sz w:val="20"/>
          <w:szCs w:val="20"/>
        </w:rPr>
        <w:t xml:space="preserve"> форме в срок, указанный в извещении о </w:t>
      </w:r>
      <w:r w:rsidR="007724F3">
        <w:rPr>
          <w:rFonts w:ascii="Times New Roman" w:hAnsi="Times New Roman" w:cs="Times New Roman"/>
          <w:sz w:val="20"/>
          <w:szCs w:val="20"/>
        </w:rPr>
        <w:t xml:space="preserve">проведении </w:t>
      </w:r>
      <w:r w:rsidRPr="00155106">
        <w:rPr>
          <w:rFonts w:ascii="Times New Roman" w:hAnsi="Times New Roman" w:cs="Times New Roman"/>
          <w:sz w:val="20"/>
          <w:szCs w:val="20"/>
        </w:rPr>
        <w:t>запрос</w:t>
      </w:r>
      <w:r w:rsidR="007724F3">
        <w:rPr>
          <w:rFonts w:ascii="Times New Roman" w:hAnsi="Times New Roman" w:cs="Times New Roman"/>
          <w:sz w:val="20"/>
          <w:szCs w:val="20"/>
        </w:rPr>
        <w:t xml:space="preserve">а </w:t>
      </w:r>
      <w:r w:rsidRPr="00155106">
        <w:rPr>
          <w:rFonts w:ascii="Times New Roman" w:hAnsi="Times New Roman" w:cs="Times New Roman"/>
          <w:sz w:val="20"/>
          <w:szCs w:val="20"/>
        </w:rPr>
        <w:t>котировок, документации о проведении запроса котировок.</w:t>
      </w:r>
    </w:p>
    <w:p w:rsidR="00547D7D" w:rsidRPr="00155106" w:rsidRDefault="00547D7D" w:rsidP="00547D7D">
      <w:pPr>
        <w:ind w:firstLine="539"/>
        <w:jc w:val="both"/>
        <w:rPr>
          <w:sz w:val="20"/>
          <w:szCs w:val="20"/>
        </w:rPr>
      </w:pPr>
      <w:r w:rsidRPr="00155106">
        <w:rPr>
          <w:sz w:val="20"/>
          <w:szCs w:val="20"/>
        </w:rPr>
        <w:t>Любой участник процедуры закупки вправе подать только одну котировочную заявку, внесение изменений в которую не допускается.</w:t>
      </w:r>
    </w:p>
    <w:p w:rsidR="00965888" w:rsidRPr="00965888" w:rsidRDefault="00965888" w:rsidP="00965888">
      <w:pPr>
        <w:pStyle w:val="Style11"/>
        <w:ind w:firstLine="539"/>
        <w:rPr>
          <w:rFonts w:ascii="Times New Roman" w:hAnsi="Times New Roman" w:cs="Times New Roman"/>
          <w:sz w:val="20"/>
          <w:szCs w:val="20"/>
        </w:rPr>
      </w:pPr>
      <w:r w:rsidRPr="00965888">
        <w:rPr>
          <w:rFonts w:ascii="Times New Roman" w:hAnsi="Times New Roman" w:cs="Times New Roman"/>
          <w:sz w:val="20"/>
          <w:szCs w:val="20"/>
        </w:rPr>
        <w:t>Котировочная заявка подается участником закупки оператору электронной площадки в форме двух электронных документов. Обе части заявок на участие в котировочной заявке подаются одновременно.</w:t>
      </w:r>
    </w:p>
    <w:p w:rsidR="00965888" w:rsidRDefault="00965888" w:rsidP="00965888">
      <w:pPr>
        <w:pStyle w:val="Style11"/>
        <w:widowControl/>
        <w:spacing w:line="240" w:lineRule="auto"/>
        <w:ind w:firstLine="539"/>
        <w:rPr>
          <w:rFonts w:ascii="Times New Roman" w:hAnsi="Times New Roman" w:cs="Times New Roman"/>
          <w:sz w:val="20"/>
          <w:szCs w:val="20"/>
        </w:rPr>
      </w:pPr>
      <w:r w:rsidRPr="00965888">
        <w:rPr>
          <w:rFonts w:ascii="Times New Roman" w:hAnsi="Times New Roman" w:cs="Times New Roman"/>
          <w:sz w:val="20"/>
          <w:szCs w:val="20"/>
        </w:rPr>
        <w:t>Котировочная заявка должна быть подготовлена на русском языке, все денежные суммы должны быть выражены в рублях. Документы входящие в состав заявки на участие в запросе котировок, должны иметь четко читаемый текст, сведения не должны допускать разночтений и двусмысленных толкований.</w:t>
      </w:r>
    </w:p>
    <w:p w:rsidR="00D351EA" w:rsidRPr="00155106" w:rsidRDefault="00112646" w:rsidP="00965888">
      <w:pPr>
        <w:pStyle w:val="Style11"/>
        <w:widowControl/>
        <w:spacing w:line="240" w:lineRule="auto"/>
        <w:ind w:firstLine="539"/>
        <w:rPr>
          <w:rFonts w:ascii="Times New Roman" w:hAnsi="Times New Roman" w:cs="Times New Roman"/>
          <w:b/>
          <w:sz w:val="20"/>
          <w:szCs w:val="20"/>
        </w:rPr>
      </w:pPr>
      <w:r w:rsidRPr="00155106">
        <w:rPr>
          <w:rFonts w:ascii="Times New Roman" w:hAnsi="Times New Roman" w:cs="Times New Roman"/>
          <w:b/>
          <w:sz w:val="20"/>
          <w:szCs w:val="20"/>
        </w:rPr>
        <w:t>Раздел 4. Т</w:t>
      </w:r>
      <w:r w:rsidR="00D351EA" w:rsidRPr="00155106">
        <w:rPr>
          <w:rFonts w:ascii="Times New Roman" w:hAnsi="Times New Roman" w:cs="Times New Roman"/>
          <w:b/>
          <w:sz w:val="20"/>
          <w:szCs w:val="20"/>
        </w:rPr>
        <w:t xml:space="preserve">ребования к описанию участниками </w:t>
      </w:r>
      <w:r w:rsidR="00AD4847" w:rsidRPr="00155106">
        <w:rPr>
          <w:rFonts w:ascii="Times New Roman" w:hAnsi="Times New Roman" w:cs="Times New Roman"/>
          <w:b/>
          <w:sz w:val="20"/>
          <w:szCs w:val="20"/>
        </w:rPr>
        <w:t>запроса котировок</w:t>
      </w:r>
      <w:r w:rsidR="00705E99">
        <w:rPr>
          <w:rFonts w:ascii="Times New Roman" w:hAnsi="Times New Roman" w:cs="Times New Roman"/>
          <w:b/>
          <w:sz w:val="20"/>
          <w:szCs w:val="20"/>
        </w:rPr>
        <w:t xml:space="preserve"> </w:t>
      </w:r>
      <w:r w:rsidR="00D351EA" w:rsidRPr="00155106">
        <w:rPr>
          <w:rFonts w:ascii="Times New Roman" w:hAnsi="Times New Roman" w:cs="Times New Roman"/>
          <w:b/>
          <w:sz w:val="20"/>
          <w:szCs w:val="20"/>
        </w:rPr>
        <w:t>поставляемого товара, его функциональных характеристик (потребительских свойств), его количественны</w:t>
      </w:r>
      <w:r w:rsidR="00237BF9" w:rsidRPr="00155106">
        <w:rPr>
          <w:rFonts w:ascii="Times New Roman" w:hAnsi="Times New Roman" w:cs="Times New Roman"/>
          <w:b/>
          <w:sz w:val="20"/>
          <w:szCs w:val="20"/>
        </w:rPr>
        <w:t>х и качественных характеристик.</w:t>
      </w:r>
    </w:p>
    <w:p w:rsidR="004C5B14" w:rsidRPr="00155106" w:rsidRDefault="004C5B14" w:rsidP="00F05ED6">
      <w:pPr>
        <w:widowControl w:val="0"/>
        <w:autoSpaceDE w:val="0"/>
        <w:autoSpaceDN w:val="0"/>
        <w:adjustRightInd w:val="0"/>
        <w:ind w:firstLine="720"/>
        <w:jc w:val="both"/>
        <w:rPr>
          <w:sz w:val="20"/>
          <w:szCs w:val="20"/>
        </w:rPr>
      </w:pPr>
      <w:r w:rsidRPr="00155106">
        <w:rPr>
          <w:sz w:val="20"/>
          <w:szCs w:val="20"/>
        </w:rPr>
        <w:t>а) При заполнении сведений о поставляемом товаре</w:t>
      </w:r>
      <w:r w:rsidR="00703D6F" w:rsidRPr="00155106">
        <w:rPr>
          <w:sz w:val="20"/>
          <w:szCs w:val="20"/>
        </w:rPr>
        <w:t xml:space="preserve"> в котировочной заявке</w:t>
      </w:r>
      <w:r w:rsidRPr="00155106">
        <w:rPr>
          <w:sz w:val="20"/>
          <w:szCs w:val="20"/>
        </w:rPr>
        <w:t xml:space="preserve"> необходимо указать все показатели товара, требования к которым предусмотрены настоящей документацией. </w:t>
      </w:r>
    </w:p>
    <w:p w:rsidR="004C5B14" w:rsidRPr="00155106" w:rsidRDefault="004C5B14" w:rsidP="00F05ED6">
      <w:pPr>
        <w:widowControl w:val="0"/>
        <w:autoSpaceDE w:val="0"/>
        <w:autoSpaceDN w:val="0"/>
        <w:adjustRightInd w:val="0"/>
        <w:ind w:firstLine="720"/>
        <w:jc w:val="both"/>
        <w:rPr>
          <w:sz w:val="20"/>
          <w:szCs w:val="20"/>
        </w:rPr>
      </w:pPr>
      <w:r w:rsidRPr="00155106">
        <w:rPr>
          <w:sz w:val="20"/>
          <w:szCs w:val="20"/>
        </w:rPr>
        <w:t>б) Указанные показатели заполня</w:t>
      </w:r>
      <w:r w:rsidR="00703D6F" w:rsidRPr="00155106">
        <w:rPr>
          <w:sz w:val="20"/>
          <w:szCs w:val="20"/>
        </w:rPr>
        <w:t xml:space="preserve">ются в соответствии с </w:t>
      </w:r>
      <w:r w:rsidR="00580E94">
        <w:rPr>
          <w:sz w:val="20"/>
          <w:szCs w:val="20"/>
        </w:rPr>
        <w:t>Техническим заданием</w:t>
      </w:r>
      <w:r w:rsidRPr="00155106">
        <w:rPr>
          <w:sz w:val="20"/>
          <w:szCs w:val="20"/>
        </w:rPr>
        <w:t xml:space="preserve">. </w:t>
      </w:r>
    </w:p>
    <w:p w:rsidR="004C5B14" w:rsidRPr="00155106" w:rsidRDefault="004C5B14" w:rsidP="00F05ED6">
      <w:pPr>
        <w:ind w:firstLine="720"/>
        <w:jc w:val="both"/>
        <w:rPr>
          <w:sz w:val="20"/>
          <w:szCs w:val="20"/>
        </w:rPr>
      </w:pPr>
      <w:r w:rsidRPr="00155106">
        <w:rPr>
          <w:sz w:val="20"/>
          <w:szCs w:val="20"/>
        </w:rPr>
        <w:t>в) При подаче сведений участниками закупки должны применяться обозначения (единицы измерения, наименования показателей, технически</w:t>
      </w:r>
      <w:r w:rsidR="00580E94">
        <w:rPr>
          <w:sz w:val="20"/>
          <w:szCs w:val="20"/>
        </w:rPr>
        <w:t>е</w:t>
      </w:r>
      <w:r w:rsidRPr="00155106">
        <w:rPr>
          <w:sz w:val="20"/>
          <w:szCs w:val="20"/>
        </w:rPr>
        <w:t>, функциональны</w:t>
      </w:r>
      <w:r w:rsidR="00580E94">
        <w:rPr>
          <w:sz w:val="20"/>
          <w:szCs w:val="20"/>
        </w:rPr>
        <w:t>е</w:t>
      </w:r>
      <w:r w:rsidR="00705E99">
        <w:rPr>
          <w:sz w:val="20"/>
          <w:szCs w:val="20"/>
        </w:rPr>
        <w:t xml:space="preserve"> </w:t>
      </w:r>
      <w:r w:rsidR="00580E94">
        <w:rPr>
          <w:sz w:val="20"/>
          <w:szCs w:val="20"/>
        </w:rPr>
        <w:t>характеристики).</w:t>
      </w:r>
    </w:p>
    <w:p w:rsidR="004C5B14" w:rsidRPr="00155106" w:rsidRDefault="004C5B14" w:rsidP="00F05ED6">
      <w:pPr>
        <w:ind w:firstLine="720"/>
        <w:jc w:val="both"/>
        <w:rPr>
          <w:sz w:val="20"/>
          <w:szCs w:val="20"/>
        </w:rPr>
      </w:pPr>
      <w:r w:rsidRPr="00155106">
        <w:rPr>
          <w:sz w:val="20"/>
          <w:szCs w:val="20"/>
        </w:rPr>
        <w:t xml:space="preserve">г) </w:t>
      </w:r>
      <w:proofErr w:type="gramStart"/>
      <w:r w:rsidRPr="00155106">
        <w:rPr>
          <w:sz w:val="20"/>
          <w:szCs w:val="20"/>
        </w:rPr>
        <w:t>В</w:t>
      </w:r>
      <w:proofErr w:type="gramEnd"/>
      <w:r w:rsidRPr="00155106">
        <w:rPr>
          <w:sz w:val="20"/>
          <w:szCs w:val="20"/>
        </w:rPr>
        <w:t xml:space="preserve"> случае, если </w:t>
      </w:r>
      <w:r w:rsidR="00110DE8" w:rsidRPr="00155106">
        <w:rPr>
          <w:sz w:val="20"/>
          <w:szCs w:val="20"/>
        </w:rPr>
        <w:t>документаци</w:t>
      </w:r>
      <w:r w:rsidR="00580E94">
        <w:rPr>
          <w:sz w:val="20"/>
          <w:szCs w:val="20"/>
        </w:rPr>
        <w:t>ей</w:t>
      </w:r>
      <w:r w:rsidR="00110DE8" w:rsidRPr="00155106">
        <w:rPr>
          <w:sz w:val="20"/>
          <w:szCs w:val="20"/>
        </w:rPr>
        <w:t xml:space="preserve"> о проведении запроса котировок </w:t>
      </w:r>
      <w:r w:rsidRPr="00155106">
        <w:rPr>
          <w:sz w:val="20"/>
          <w:szCs w:val="20"/>
        </w:rPr>
        <w:t xml:space="preserve">предусмотрена комплектность товара, участнику закупки необходимо в </w:t>
      </w:r>
      <w:r w:rsidR="00771269" w:rsidRPr="00155106">
        <w:rPr>
          <w:sz w:val="20"/>
          <w:szCs w:val="20"/>
        </w:rPr>
        <w:t>котировочной заявке</w:t>
      </w:r>
      <w:r w:rsidRPr="00155106">
        <w:rPr>
          <w:sz w:val="20"/>
          <w:szCs w:val="20"/>
        </w:rPr>
        <w:t xml:space="preserve"> предоставить сведения о комплектации предлагаемого к поставке товара.</w:t>
      </w:r>
    </w:p>
    <w:p w:rsidR="00237BF9" w:rsidRPr="00155106" w:rsidRDefault="00DD03AF" w:rsidP="00F05ED6">
      <w:pPr>
        <w:pStyle w:val="Style11"/>
        <w:widowControl/>
        <w:spacing w:line="240" w:lineRule="auto"/>
        <w:ind w:firstLine="539"/>
        <w:rPr>
          <w:rFonts w:ascii="Times New Roman" w:hAnsi="Times New Roman" w:cs="Times New Roman"/>
          <w:b/>
          <w:sz w:val="20"/>
          <w:szCs w:val="20"/>
        </w:rPr>
      </w:pPr>
      <w:r w:rsidRPr="00155106">
        <w:rPr>
          <w:rFonts w:ascii="Times New Roman" w:hAnsi="Times New Roman" w:cs="Times New Roman"/>
          <w:b/>
          <w:sz w:val="20"/>
          <w:szCs w:val="20"/>
        </w:rPr>
        <w:t>Раздел 5. Ме</w:t>
      </w:r>
      <w:r w:rsidR="00D351EA" w:rsidRPr="00155106">
        <w:rPr>
          <w:rFonts w:ascii="Times New Roman" w:hAnsi="Times New Roman" w:cs="Times New Roman"/>
          <w:b/>
          <w:sz w:val="20"/>
          <w:szCs w:val="20"/>
        </w:rPr>
        <w:t>сто, условия и сроки (периоды) поставки товара</w:t>
      </w:r>
      <w:r w:rsidR="00237BF9" w:rsidRPr="00155106">
        <w:rPr>
          <w:rFonts w:ascii="Times New Roman" w:hAnsi="Times New Roman" w:cs="Times New Roman"/>
          <w:b/>
          <w:sz w:val="20"/>
          <w:szCs w:val="20"/>
        </w:rPr>
        <w:t>.</w:t>
      </w:r>
    </w:p>
    <w:p w:rsidR="00D2334F" w:rsidRPr="00D606B0" w:rsidRDefault="00DD03AF" w:rsidP="00D606B0">
      <w:pPr>
        <w:pStyle w:val="aff1"/>
        <w:ind w:right="-2" w:firstLine="539"/>
        <w:rPr>
          <w:rFonts w:ascii="Times New Roman" w:hAnsi="Times New Roman"/>
          <w:sz w:val="20"/>
          <w:szCs w:val="20"/>
        </w:rPr>
      </w:pPr>
      <w:r w:rsidRPr="00522731">
        <w:rPr>
          <w:rFonts w:ascii="Times New Roman" w:hAnsi="Times New Roman"/>
          <w:sz w:val="20"/>
          <w:szCs w:val="20"/>
        </w:rPr>
        <w:t>Место поставки товара</w:t>
      </w:r>
      <w:r w:rsidRPr="00522731">
        <w:rPr>
          <w:rFonts w:ascii="Times New Roman" w:hAnsi="Times New Roman"/>
          <w:b/>
          <w:sz w:val="20"/>
          <w:szCs w:val="20"/>
        </w:rPr>
        <w:t xml:space="preserve">: </w:t>
      </w:r>
      <w:r w:rsidR="001842F9" w:rsidRPr="001842F9">
        <w:rPr>
          <w:rFonts w:ascii="Times New Roman" w:hAnsi="Times New Roman"/>
          <w:sz w:val="20"/>
          <w:szCs w:val="20"/>
        </w:rPr>
        <w:t xml:space="preserve">452885, Россия, Республика Башкортостан, </w:t>
      </w:r>
      <w:proofErr w:type="spellStart"/>
      <w:r w:rsidR="001842F9" w:rsidRPr="001842F9">
        <w:rPr>
          <w:rFonts w:ascii="Times New Roman" w:hAnsi="Times New Roman"/>
          <w:sz w:val="20"/>
          <w:szCs w:val="20"/>
        </w:rPr>
        <w:t>Аскинский</w:t>
      </w:r>
      <w:proofErr w:type="spellEnd"/>
      <w:r w:rsidR="001842F9" w:rsidRPr="001842F9">
        <w:rPr>
          <w:rFonts w:ascii="Times New Roman" w:hAnsi="Times New Roman"/>
          <w:sz w:val="20"/>
          <w:szCs w:val="20"/>
        </w:rPr>
        <w:t xml:space="preserve"> район, д. Новые </w:t>
      </w:r>
      <w:proofErr w:type="spellStart"/>
      <w:r w:rsidR="001842F9" w:rsidRPr="001842F9">
        <w:rPr>
          <w:rFonts w:ascii="Times New Roman" w:hAnsi="Times New Roman"/>
          <w:sz w:val="20"/>
          <w:szCs w:val="20"/>
        </w:rPr>
        <w:t>Казанчи</w:t>
      </w:r>
      <w:proofErr w:type="spellEnd"/>
      <w:r w:rsidR="001842F9" w:rsidRPr="001842F9">
        <w:rPr>
          <w:rFonts w:ascii="Times New Roman" w:hAnsi="Times New Roman"/>
          <w:sz w:val="20"/>
          <w:szCs w:val="20"/>
        </w:rPr>
        <w:t xml:space="preserve">, ул. </w:t>
      </w:r>
      <w:proofErr w:type="spellStart"/>
      <w:r w:rsidR="001842F9" w:rsidRPr="001842F9">
        <w:rPr>
          <w:rFonts w:ascii="Times New Roman" w:hAnsi="Times New Roman"/>
          <w:sz w:val="20"/>
          <w:szCs w:val="20"/>
        </w:rPr>
        <w:t>Гумерова</w:t>
      </w:r>
      <w:proofErr w:type="spellEnd"/>
      <w:r w:rsidR="001842F9" w:rsidRPr="001842F9">
        <w:rPr>
          <w:rFonts w:ascii="Times New Roman" w:hAnsi="Times New Roman"/>
          <w:sz w:val="20"/>
          <w:szCs w:val="20"/>
        </w:rPr>
        <w:t xml:space="preserve">, д. 4, строение </w:t>
      </w:r>
      <w:r w:rsidR="001842F9">
        <w:rPr>
          <w:rFonts w:ascii="Times New Roman" w:hAnsi="Times New Roman"/>
          <w:sz w:val="20"/>
          <w:szCs w:val="20"/>
        </w:rPr>
        <w:t>1.</w:t>
      </w:r>
    </w:p>
    <w:p w:rsidR="000046E0" w:rsidRPr="00155106" w:rsidRDefault="00DD03AF" w:rsidP="00F05ED6">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 xml:space="preserve">Условия поставки товара: </w:t>
      </w:r>
      <w:r w:rsidR="000046E0" w:rsidRPr="00155106">
        <w:rPr>
          <w:rFonts w:ascii="Times New Roman" w:hAnsi="Times New Roman" w:cs="Times New Roman"/>
          <w:sz w:val="20"/>
          <w:szCs w:val="20"/>
        </w:rPr>
        <w:t>силами</w:t>
      </w:r>
      <w:r w:rsidR="004351B3" w:rsidRPr="00155106">
        <w:rPr>
          <w:rFonts w:ascii="Times New Roman" w:hAnsi="Times New Roman" w:cs="Times New Roman"/>
          <w:sz w:val="20"/>
          <w:szCs w:val="20"/>
        </w:rPr>
        <w:t xml:space="preserve"> и за счет</w:t>
      </w:r>
      <w:r w:rsidR="000046E0" w:rsidRPr="00155106">
        <w:rPr>
          <w:rFonts w:ascii="Times New Roman" w:hAnsi="Times New Roman" w:cs="Times New Roman"/>
          <w:sz w:val="20"/>
          <w:szCs w:val="20"/>
        </w:rPr>
        <w:t xml:space="preserve"> Поставщика</w:t>
      </w:r>
      <w:r w:rsidR="00580E94">
        <w:rPr>
          <w:rFonts w:ascii="Times New Roman" w:hAnsi="Times New Roman" w:cs="Times New Roman"/>
          <w:sz w:val="20"/>
          <w:szCs w:val="20"/>
        </w:rPr>
        <w:t>.</w:t>
      </w:r>
    </w:p>
    <w:p w:rsidR="00522731" w:rsidRPr="00DF7F39" w:rsidRDefault="00DD03AF" w:rsidP="00F05ED6">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lastRenderedPageBreak/>
        <w:t>Сроки поставки товара</w:t>
      </w:r>
      <w:r w:rsidR="00293AF4" w:rsidRPr="00155106">
        <w:rPr>
          <w:rFonts w:ascii="Times New Roman" w:hAnsi="Times New Roman" w:cs="Times New Roman"/>
          <w:b/>
          <w:sz w:val="20"/>
          <w:szCs w:val="20"/>
        </w:rPr>
        <w:t>:</w:t>
      </w:r>
      <w:r w:rsidR="00BB07A9">
        <w:rPr>
          <w:rFonts w:ascii="Times New Roman" w:hAnsi="Times New Roman" w:cs="Times New Roman"/>
          <w:b/>
          <w:sz w:val="20"/>
          <w:szCs w:val="20"/>
        </w:rPr>
        <w:t xml:space="preserve"> </w:t>
      </w:r>
      <w:r w:rsidR="00D14757" w:rsidRPr="00DF7F39">
        <w:rPr>
          <w:rFonts w:ascii="Times New Roman" w:hAnsi="Times New Roman" w:cs="Times New Roman"/>
          <w:sz w:val="20"/>
          <w:szCs w:val="20"/>
        </w:rPr>
        <w:t>Поставка осуществляется в соответствии с</w:t>
      </w:r>
      <w:r w:rsidR="00565D5C">
        <w:rPr>
          <w:rFonts w:ascii="Times New Roman" w:hAnsi="Times New Roman" w:cs="Times New Roman"/>
          <w:sz w:val="20"/>
          <w:szCs w:val="20"/>
        </w:rPr>
        <w:t xml:space="preserve"> настоящей документацией, раздел</w:t>
      </w:r>
      <w:r w:rsidR="00D14757" w:rsidRPr="00DF7F39">
        <w:rPr>
          <w:rFonts w:ascii="Times New Roman" w:hAnsi="Times New Roman" w:cs="Times New Roman"/>
          <w:sz w:val="20"/>
          <w:szCs w:val="20"/>
        </w:rPr>
        <w:t xml:space="preserve"> 3 </w:t>
      </w:r>
      <w:r w:rsidR="00565D5C">
        <w:rPr>
          <w:rFonts w:ascii="Times New Roman" w:hAnsi="Times New Roman" w:cs="Times New Roman"/>
          <w:sz w:val="20"/>
          <w:szCs w:val="20"/>
        </w:rPr>
        <w:t xml:space="preserve">– </w:t>
      </w:r>
      <w:r w:rsidR="00D14757" w:rsidRPr="00DF7F39">
        <w:rPr>
          <w:rFonts w:ascii="Times New Roman" w:hAnsi="Times New Roman" w:cs="Times New Roman"/>
          <w:sz w:val="20"/>
          <w:szCs w:val="20"/>
        </w:rPr>
        <w:t>Техническое</w:t>
      </w:r>
      <w:r w:rsidR="00565D5C">
        <w:rPr>
          <w:rFonts w:ascii="Times New Roman" w:hAnsi="Times New Roman" w:cs="Times New Roman"/>
          <w:sz w:val="20"/>
          <w:szCs w:val="20"/>
        </w:rPr>
        <w:t xml:space="preserve"> задание</w:t>
      </w:r>
      <w:r w:rsidR="00522731" w:rsidRPr="00DF7F39">
        <w:rPr>
          <w:rFonts w:ascii="Times New Roman" w:hAnsi="Times New Roman" w:cs="Times New Roman"/>
          <w:sz w:val="20"/>
          <w:szCs w:val="20"/>
        </w:rPr>
        <w:t>.</w:t>
      </w:r>
    </w:p>
    <w:p w:rsidR="00DD03AF" w:rsidRPr="00155106" w:rsidRDefault="00522731" w:rsidP="00F05ED6">
      <w:pPr>
        <w:pStyle w:val="Style11"/>
        <w:widowControl/>
        <w:spacing w:line="240" w:lineRule="auto"/>
        <w:ind w:firstLine="539"/>
        <w:rPr>
          <w:rFonts w:ascii="Times New Roman" w:hAnsi="Times New Roman" w:cs="Times New Roman"/>
          <w:b/>
          <w:sz w:val="20"/>
          <w:szCs w:val="20"/>
        </w:rPr>
      </w:pPr>
      <w:r w:rsidRPr="00155106">
        <w:rPr>
          <w:rFonts w:ascii="Times New Roman" w:hAnsi="Times New Roman" w:cs="Times New Roman"/>
          <w:b/>
          <w:sz w:val="20"/>
          <w:szCs w:val="20"/>
        </w:rPr>
        <w:t xml:space="preserve"> </w:t>
      </w:r>
      <w:r w:rsidR="00DD03AF" w:rsidRPr="00155106">
        <w:rPr>
          <w:rFonts w:ascii="Times New Roman" w:hAnsi="Times New Roman" w:cs="Times New Roman"/>
          <w:b/>
          <w:sz w:val="20"/>
          <w:szCs w:val="20"/>
        </w:rPr>
        <w:t>Раздел 6. С</w:t>
      </w:r>
      <w:r w:rsidR="00D351EA" w:rsidRPr="00155106">
        <w:rPr>
          <w:rFonts w:ascii="Times New Roman" w:hAnsi="Times New Roman" w:cs="Times New Roman"/>
          <w:b/>
          <w:sz w:val="20"/>
          <w:szCs w:val="20"/>
        </w:rPr>
        <w:t>ведения о начальной (максимальной) цене договора</w:t>
      </w:r>
      <w:r w:rsidR="00DD03AF" w:rsidRPr="00155106">
        <w:rPr>
          <w:rFonts w:ascii="Times New Roman" w:hAnsi="Times New Roman" w:cs="Times New Roman"/>
          <w:b/>
          <w:sz w:val="20"/>
          <w:szCs w:val="20"/>
        </w:rPr>
        <w:t>.</w:t>
      </w:r>
    </w:p>
    <w:p w:rsidR="001842F9" w:rsidRPr="001842F9" w:rsidRDefault="001842F9" w:rsidP="001842F9">
      <w:pPr>
        <w:ind w:firstLine="567"/>
        <w:jc w:val="both"/>
        <w:rPr>
          <w:sz w:val="20"/>
          <w:szCs w:val="20"/>
        </w:rPr>
      </w:pPr>
      <w:r w:rsidRPr="001842F9">
        <w:rPr>
          <w:sz w:val="20"/>
          <w:szCs w:val="20"/>
        </w:rPr>
        <w:t>Це</w:t>
      </w:r>
      <w:r w:rsidR="00565D5C">
        <w:rPr>
          <w:sz w:val="20"/>
          <w:szCs w:val="20"/>
        </w:rPr>
        <w:t>на договора составляет 140400 (С</w:t>
      </w:r>
      <w:bookmarkStart w:id="2" w:name="_GoBack"/>
      <w:bookmarkEnd w:id="2"/>
      <w:r w:rsidRPr="001842F9">
        <w:rPr>
          <w:sz w:val="20"/>
          <w:szCs w:val="20"/>
        </w:rPr>
        <w:t>то сорок тысяч четыреста) рублей 00 копеек.</w:t>
      </w:r>
    </w:p>
    <w:p w:rsidR="00D351EA" w:rsidRPr="00155106" w:rsidRDefault="00DD03AF" w:rsidP="005F5853">
      <w:pPr>
        <w:ind w:firstLine="567"/>
        <w:jc w:val="both"/>
        <w:rPr>
          <w:b/>
          <w:sz w:val="20"/>
          <w:szCs w:val="20"/>
        </w:rPr>
      </w:pPr>
      <w:r w:rsidRPr="00155106">
        <w:rPr>
          <w:b/>
          <w:sz w:val="20"/>
          <w:szCs w:val="20"/>
        </w:rPr>
        <w:t>Раздел 7. Ф</w:t>
      </w:r>
      <w:r w:rsidR="00D351EA" w:rsidRPr="00155106">
        <w:rPr>
          <w:b/>
          <w:sz w:val="20"/>
          <w:szCs w:val="20"/>
        </w:rPr>
        <w:t>орма, сроки и порядок оплаты товара</w:t>
      </w:r>
      <w:r w:rsidR="00237BF9" w:rsidRPr="00155106">
        <w:rPr>
          <w:b/>
          <w:sz w:val="20"/>
          <w:szCs w:val="20"/>
        </w:rPr>
        <w:t>.</w:t>
      </w:r>
    </w:p>
    <w:p w:rsidR="00E94C49" w:rsidRPr="00155106" w:rsidRDefault="00B21461" w:rsidP="00F05ED6">
      <w:pPr>
        <w:ind w:right="140" w:firstLine="567"/>
        <w:jc w:val="both"/>
        <w:rPr>
          <w:sz w:val="20"/>
          <w:szCs w:val="20"/>
        </w:rPr>
      </w:pPr>
      <w:r w:rsidRPr="00155106">
        <w:rPr>
          <w:sz w:val="20"/>
          <w:szCs w:val="20"/>
        </w:rPr>
        <w:t>О</w:t>
      </w:r>
      <w:r w:rsidR="00E94C49" w:rsidRPr="00155106">
        <w:rPr>
          <w:spacing w:val="-6"/>
          <w:sz w:val="20"/>
          <w:szCs w:val="20"/>
        </w:rPr>
        <w:t xml:space="preserve">плата по </w:t>
      </w:r>
      <w:r w:rsidR="00E94C49" w:rsidRPr="00155106">
        <w:rPr>
          <w:bCs/>
          <w:color w:val="000000"/>
          <w:sz w:val="20"/>
          <w:szCs w:val="20"/>
        </w:rPr>
        <w:t>договор</w:t>
      </w:r>
      <w:r w:rsidR="00E94C49" w:rsidRPr="00155106">
        <w:rPr>
          <w:spacing w:val="-6"/>
          <w:sz w:val="20"/>
          <w:szCs w:val="20"/>
        </w:rPr>
        <w:t>у производится в безналичном порядке в форме платежных поручений путем пер</w:t>
      </w:r>
      <w:r w:rsidRPr="00155106">
        <w:rPr>
          <w:spacing w:val="-6"/>
          <w:sz w:val="20"/>
          <w:szCs w:val="20"/>
        </w:rPr>
        <w:t xml:space="preserve">ечисления заказчиком </w:t>
      </w:r>
      <w:r w:rsidR="005907B9" w:rsidRPr="00155106">
        <w:rPr>
          <w:spacing w:val="-6"/>
          <w:sz w:val="20"/>
          <w:szCs w:val="20"/>
        </w:rPr>
        <w:t>денежных средств на расчетный</w:t>
      </w:r>
      <w:r w:rsidR="00E94C49" w:rsidRPr="00155106">
        <w:rPr>
          <w:spacing w:val="-6"/>
          <w:sz w:val="20"/>
          <w:szCs w:val="20"/>
        </w:rPr>
        <w:t xml:space="preserve"> счет </w:t>
      </w:r>
      <w:r w:rsidR="00D14757">
        <w:rPr>
          <w:spacing w:val="-6"/>
          <w:sz w:val="20"/>
          <w:szCs w:val="20"/>
        </w:rPr>
        <w:t>Поставщика</w:t>
      </w:r>
      <w:r w:rsidR="00E94C49" w:rsidRPr="00155106">
        <w:rPr>
          <w:spacing w:val="-6"/>
          <w:sz w:val="20"/>
          <w:szCs w:val="20"/>
        </w:rPr>
        <w:t xml:space="preserve"> в </w:t>
      </w:r>
      <w:r w:rsidR="00D14757">
        <w:rPr>
          <w:spacing w:val="-6"/>
          <w:sz w:val="20"/>
          <w:szCs w:val="20"/>
        </w:rPr>
        <w:t xml:space="preserve">течение 10 дней </w:t>
      </w:r>
      <w:r w:rsidR="00E94C49" w:rsidRPr="00155106">
        <w:rPr>
          <w:spacing w:val="-6"/>
          <w:sz w:val="20"/>
          <w:szCs w:val="20"/>
        </w:rPr>
        <w:t>после поставки товара и представления документов на оплату (</w:t>
      </w:r>
      <w:r w:rsidR="00580E94">
        <w:rPr>
          <w:spacing w:val="-6"/>
          <w:sz w:val="20"/>
          <w:szCs w:val="20"/>
        </w:rPr>
        <w:t xml:space="preserve">счет, </w:t>
      </w:r>
      <w:r w:rsidR="00E94C49" w:rsidRPr="00155106">
        <w:rPr>
          <w:spacing w:val="-6"/>
          <w:sz w:val="20"/>
          <w:szCs w:val="20"/>
        </w:rPr>
        <w:t>счет-фактура, товарная накладная).</w:t>
      </w:r>
    </w:p>
    <w:p w:rsidR="005F4805" w:rsidRPr="00155106" w:rsidRDefault="005F4805" w:rsidP="00F05ED6">
      <w:pPr>
        <w:pStyle w:val="Style11"/>
        <w:widowControl/>
        <w:spacing w:line="240" w:lineRule="auto"/>
        <w:ind w:firstLine="539"/>
        <w:rPr>
          <w:rFonts w:ascii="Times New Roman" w:hAnsi="Times New Roman" w:cs="Times New Roman"/>
          <w:b/>
          <w:sz w:val="20"/>
          <w:szCs w:val="20"/>
        </w:rPr>
      </w:pPr>
      <w:r w:rsidRPr="00155106">
        <w:rPr>
          <w:rFonts w:ascii="Times New Roman" w:hAnsi="Times New Roman" w:cs="Times New Roman"/>
          <w:b/>
          <w:sz w:val="20"/>
          <w:szCs w:val="20"/>
        </w:rPr>
        <w:t>Раздел 8. П</w:t>
      </w:r>
      <w:r w:rsidR="00D351EA" w:rsidRPr="00155106">
        <w:rPr>
          <w:rFonts w:ascii="Times New Roman" w:hAnsi="Times New Roman" w:cs="Times New Roman"/>
          <w:b/>
          <w:sz w:val="20"/>
          <w:szCs w:val="20"/>
        </w:rPr>
        <w:t>орядок формирования цены договора</w:t>
      </w:r>
      <w:r w:rsidRPr="00155106">
        <w:rPr>
          <w:rFonts w:ascii="Times New Roman" w:hAnsi="Times New Roman" w:cs="Times New Roman"/>
          <w:b/>
          <w:sz w:val="20"/>
          <w:szCs w:val="20"/>
        </w:rPr>
        <w:t>.</w:t>
      </w:r>
    </w:p>
    <w:p w:rsidR="005F4805" w:rsidRPr="00155106" w:rsidRDefault="005F4805" w:rsidP="00F05ED6">
      <w:pPr>
        <w:ind w:firstLine="567"/>
        <w:jc w:val="both"/>
        <w:rPr>
          <w:sz w:val="20"/>
          <w:szCs w:val="20"/>
        </w:rPr>
      </w:pPr>
      <w:r w:rsidRPr="00155106">
        <w:rPr>
          <w:sz w:val="20"/>
          <w:szCs w:val="20"/>
        </w:rPr>
        <w:t xml:space="preserve">Цена Договора указана в текущих ценах, с учетом расходов на упаковку, перевозку, разгрузку, </w:t>
      </w:r>
      <w:r w:rsidR="00E94C49" w:rsidRPr="00155106">
        <w:rPr>
          <w:sz w:val="20"/>
          <w:szCs w:val="20"/>
        </w:rPr>
        <w:t>доставку</w:t>
      </w:r>
      <w:r w:rsidR="0025397E" w:rsidRPr="00155106">
        <w:rPr>
          <w:sz w:val="20"/>
          <w:szCs w:val="20"/>
        </w:rPr>
        <w:t>,</w:t>
      </w:r>
      <w:r w:rsidRPr="00155106">
        <w:rPr>
          <w:sz w:val="20"/>
          <w:szCs w:val="20"/>
        </w:rPr>
        <w:t xml:space="preserve"> страхование, уплату налогов, таможенных пошлин, сборов и других обязательных платежей.</w:t>
      </w:r>
    </w:p>
    <w:p w:rsidR="00D14757" w:rsidRPr="00DF7F39" w:rsidRDefault="005F4805" w:rsidP="00D14757">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b/>
          <w:sz w:val="20"/>
          <w:szCs w:val="20"/>
        </w:rPr>
        <w:t xml:space="preserve">Раздел 9. </w:t>
      </w:r>
      <w:r w:rsidR="0059009C" w:rsidRPr="00155106">
        <w:rPr>
          <w:rFonts w:ascii="Times New Roman" w:hAnsi="Times New Roman" w:cs="Times New Roman"/>
          <w:b/>
          <w:sz w:val="20"/>
          <w:szCs w:val="20"/>
        </w:rPr>
        <w:t xml:space="preserve">Дата начала срока подачи </w:t>
      </w:r>
      <w:r w:rsidR="0059009C" w:rsidRPr="00DF7F39">
        <w:rPr>
          <w:rFonts w:ascii="Times New Roman" w:hAnsi="Times New Roman" w:cs="Times New Roman"/>
          <w:b/>
          <w:sz w:val="20"/>
          <w:szCs w:val="20"/>
        </w:rPr>
        <w:t>котировочных заявок:</w:t>
      </w:r>
      <w:r w:rsidR="00BB07A9" w:rsidRPr="00DF7F39">
        <w:rPr>
          <w:rFonts w:ascii="Times New Roman" w:hAnsi="Times New Roman" w:cs="Times New Roman"/>
          <w:b/>
          <w:sz w:val="20"/>
          <w:szCs w:val="20"/>
        </w:rPr>
        <w:t xml:space="preserve"> </w:t>
      </w:r>
      <w:r w:rsidR="00F1310C">
        <w:rPr>
          <w:rFonts w:ascii="Times New Roman" w:hAnsi="Times New Roman" w:cs="Times New Roman"/>
          <w:sz w:val="20"/>
          <w:szCs w:val="20"/>
        </w:rPr>
        <w:t xml:space="preserve">27 мая </w:t>
      </w:r>
      <w:r w:rsidR="00D14757" w:rsidRPr="00F1310C">
        <w:rPr>
          <w:rFonts w:ascii="Times New Roman" w:hAnsi="Times New Roman" w:cs="Times New Roman"/>
          <w:sz w:val="20"/>
          <w:szCs w:val="20"/>
        </w:rPr>
        <w:t>201</w:t>
      </w:r>
      <w:r w:rsidR="00965888" w:rsidRPr="00F1310C">
        <w:rPr>
          <w:rFonts w:ascii="Times New Roman" w:hAnsi="Times New Roman" w:cs="Times New Roman"/>
          <w:sz w:val="20"/>
          <w:szCs w:val="20"/>
        </w:rPr>
        <w:t>9 года</w:t>
      </w:r>
      <w:r w:rsidR="00D14757" w:rsidRPr="00DF7F39">
        <w:rPr>
          <w:rFonts w:ascii="Times New Roman" w:hAnsi="Times New Roman" w:cs="Times New Roman"/>
          <w:sz w:val="20"/>
          <w:szCs w:val="20"/>
        </w:rPr>
        <w:t xml:space="preserve"> </w:t>
      </w:r>
    </w:p>
    <w:p w:rsidR="0059009C" w:rsidRPr="00DF7F39" w:rsidRDefault="0059009C" w:rsidP="00D14757">
      <w:pPr>
        <w:pStyle w:val="Style11"/>
        <w:widowControl/>
        <w:spacing w:line="240" w:lineRule="auto"/>
        <w:ind w:firstLine="539"/>
        <w:rPr>
          <w:rFonts w:ascii="Times New Roman" w:hAnsi="Times New Roman" w:cs="Times New Roman"/>
          <w:sz w:val="20"/>
          <w:szCs w:val="20"/>
        </w:rPr>
      </w:pPr>
      <w:r w:rsidRPr="00DF7F39">
        <w:rPr>
          <w:rFonts w:ascii="Times New Roman" w:hAnsi="Times New Roman" w:cs="Times New Roman"/>
          <w:b/>
          <w:sz w:val="20"/>
          <w:szCs w:val="20"/>
        </w:rPr>
        <w:t>Раздел 10. Дата окончания срока подачи котировочных заявок:</w:t>
      </w:r>
      <w:r w:rsidR="00965888">
        <w:rPr>
          <w:rFonts w:ascii="Times New Roman" w:hAnsi="Times New Roman" w:cs="Times New Roman"/>
          <w:b/>
          <w:sz w:val="20"/>
          <w:szCs w:val="20"/>
        </w:rPr>
        <w:t xml:space="preserve"> </w:t>
      </w:r>
      <w:r w:rsidR="00F1310C">
        <w:rPr>
          <w:rFonts w:ascii="Times New Roman" w:hAnsi="Times New Roman" w:cs="Times New Roman"/>
          <w:sz w:val="20"/>
          <w:szCs w:val="20"/>
        </w:rPr>
        <w:t xml:space="preserve">01 июня </w:t>
      </w:r>
      <w:r w:rsidR="00965888">
        <w:rPr>
          <w:rFonts w:ascii="Times New Roman" w:hAnsi="Times New Roman" w:cs="Times New Roman"/>
          <w:sz w:val="20"/>
          <w:szCs w:val="20"/>
        </w:rPr>
        <w:t>2019</w:t>
      </w:r>
      <w:r w:rsidR="00D14757" w:rsidRPr="00DF7F39">
        <w:rPr>
          <w:rFonts w:ascii="Times New Roman" w:hAnsi="Times New Roman" w:cs="Times New Roman"/>
          <w:sz w:val="20"/>
          <w:szCs w:val="20"/>
        </w:rPr>
        <w:t xml:space="preserve"> </w:t>
      </w:r>
      <w:r w:rsidR="00855231" w:rsidRPr="00DF7F39">
        <w:rPr>
          <w:rFonts w:ascii="Times New Roman" w:hAnsi="Times New Roman" w:cs="Times New Roman"/>
          <w:sz w:val="20"/>
          <w:szCs w:val="20"/>
        </w:rPr>
        <w:t xml:space="preserve">г., </w:t>
      </w:r>
      <w:r w:rsidR="00BB07A9" w:rsidRPr="00DF7F39">
        <w:rPr>
          <w:rFonts w:ascii="Times New Roman" w:hAnsi="Times New Roman" w:cs="Times New Roman"/>
          <w:sz w:val="20"/>
          <w:szCs w:val="20"/>
        </w:rPr>
        <w:t xml:space="preserve">до </w:t>
      </w:r>
      <w:r w:rsidR="00987DBB" w:rsidRPr="00DF7F39">
        <w:rPr>
          <w:rFonts w:ascii="Times New Roman" w:hAnsi="Times New Roman" w:cs="Times New Roman"/>
          <w:sz w:val="20"/>
          <w:szCs w:val="20"/>
        </w:rPr>
        <w:t xml:space="preserve">10 </w:t>
      </w:r>
      <w:r w:rsidR="00855231" w:rsidRPr="00DF7F39">
        <w:rPr>
          <w:rFonts w:ascii="Times New Roman" w:hAnsi="Times New Roman" w:cs="Times New Roman"/>
          <w:sz w:val="20"/>
          <w:szCs w:val="20"/>
        </w:rPr>
        <w:t>часов 00 минут</w:t>
      </w:r>
      <w:r w:rsidR="00655619" w:rsidRPr="00DF7F39">
        <w:rPr>
          <w:rFonts w:ascii="Times New Roman" w:hAnsi="Times New Roman" w:cs="Times New Roman"/>
          <w:sz w:val="20"/>
          <w:szCs w:val="20"/>
        </w:rPr>
        <w:t>.</w:t>
      </w:r>
    </w:p>
    <w:p w:rsidR="00D351EA" w:rsidRPr="00155106" w:rsidRDefault="0059009C" w:rsidP="00F05ED6">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b/>
          <w:sz w:val="20"/>
          <w:szCs w:val="20"/>
        </w:rPr>
        <w:t>Раздел 11.</w:t>
      </w:r>
      <w:r w:rsidR="001C6BE9">
        <w:rPr>
          <w:rFonts w:ascii="Times New Roman" w:hAnsi="Times New Roman" w:cs="Times New Roman"/>
          <w:b/>
          <w:sz w:val="20"/>
          <w:szCs w:val="20"/>
        </w:rPr>
        <w:t xml:space="preserve"> </w:t>
      </w:r>
      <w:r w:rsidR="005F4805" w:rsidRPr="00155106">
        <w:rPr>
          <w:rFonts w:ascii="Times New Roman" w:hAnsi="Times New Roman" w:cs="Times New Roman"/>
          <w:b/>
          <w:sz w:val="20"/>
          <w:szCs w:val="20"/>
        </w:rPr>
        <w:t>П</w:t>
      </w:r>
      <w:r w:rsidR="00D351EA" w:rsidRPr="00155106">
        <w:rPr>
          <w:rFonts w:ascii="Times New Roman" w:hAnsi="Times New Roman" w:cs="Times New Roman"/>
          <w:b/>
          <w:sz w:val="20"/>
          <w:szCs w:val="20"/>
        </w:rPr>
        <w:t>орядок</w:t>
      </w:r>
      <w:r w:rsidRPr="00155106">
        <w:rPr>
          <w:rFonts w:ascii="Times New Roman" w:hAnsi="Times New Roman" w:cs="Times New Roman"/>
          <w:b/>
          <w:sz w:val="20"/>
          <w:szCs w:val="20"/>
        </w:rPr>
        <w:t xml:space="preserve"> и</w:t>
      </w:r>
      <w:r w:rsidR="00D351EA" w:rsidRPr="00155106">
        <w:rPr>
          <w:rFonts w:ascii="Times New Roman" w:hAnsi="Times New Roman" w:cs="Times New Roman"/>
          <w:b/>
          <w:sz w:val="20"/>
          <w:szCs w:val="20"/>
        </w:rPr>
        <w:t xml:space="preserve"> место подачи котировочных заявок</w:t>
      </w:r>
      <w:r w:rsidR="005F4805" w:rsidRPr="00155106">
        <w:rPr>
          <w:rFonts w:ascii="Times New Roman" w:hAnsi="Times New Roman" w:cs="Times New Roman"/>
          <w:b/>
          <w:sz w:val="20"/>
          <w:szCs w:val="20"/>
        </w:rPr>
        <w:t>.</w:t>
      </w:r>
    </w:p>
    <w:p w:rsidR="00965888" w:rsidRDefault="00965888" w:rsidP="00965888">
      <w:pPr>
        <w:ind w:firstLine="539"/>
        <w:jc w:val="both"/>
        <w:rPr>
          <w:sz w:val="20"/>
          <w:szCs w:val="20"/>
        </w:rPr>
      </w:pPr>
      <w:r w:rsidRPr="00965888">
        <w:rPr>
          <w:sz w:val="20"/>
          <w:szCs w:val="20"/>
        </w:rPr>
        <w:t>Электронная торговая площадка Альфа лот</w:t>
      </w:r>
      <w:r>
        <w:rPr>
          <w:sz w:val="20"/>
          <w:szCs w:val="20"/>
        </w:rPr>
        <w:t>.</w:t>
      </w:r>
    </w:p>
    <w:p w:rsidR="00855231" w:rsidRPr="00155106" w:rsidRDefault="00855231" w:rsidP="00965888">
      <w:pPr>
        <w:ind w:firstLine="567"/>
        <w:jc w:val="both"/>
        <w:rPr>
          <w:sz w:val="20"/>
          <w:szCs w:val="20"/>
        </w:rPr>
      </w:pPr>
      <w:r w:rsidRPr="00155106">
        <w:rPr>
          <w:sz w:val="20"/>
          <w:szCs w:val="20"/>
        </w:rPr>
        <w:t>Любой участник процедуры закупки вправе подать только одну котировочную заявку, внесение изменений в которую не допускается.</w:t>
      </w:r>
    </w:p>
    <w:p w:rsidR="00205A72" w:rsidRPr="00965888" w:rsidRDefault="00205A72" w:rsidP="00205A72">
      <w:pPr>
        <w:pStyle w:val="Style11"/>
        <w:ind w:firstLine="539"/>
        <w:rPr>
          <w:rFonts w:ascii="Times New Roman" w:hAnsi="Times New Roman" w:cs="Times New Roman"/>
          <w:sz w:val="20"/>
          <w:szCs w:val="20"/>
        </w:rPr>
      </w:pPr>
      <w:r w:rsidRPr="00965888">
        <w:rPr>
          <w:rFonts w:ascii="Times New Roman" w:hAnsi="Times New Roman" w:cs="Times New Roman"/>
          <w:sz w:val="20"/>
          <w:szCs w:val="20"/>
        </w:rPr>
        <w:t>Котировочная заявка подается участником закупки оператору электронной площадки в форме двух электронных документов. Обе части заявок на участие в котировочной заявке подаются одновременно.</w:t>
      </w:r>
    </w:p>
    <w:p w:rsidR="00205A72" w:rsidRDefault="00205A72" w:rsidP="00205A72">
      <w:pPr>
        <w:widowControl w:val="0"/>
        <w:ind w:left="33" w:firstLine="534"/>
        <w:jc w:val="both"/>
        <w:rPr>
          <w:sz w:val="20"/>
          <w:szCs w:val="20"/>
        </w:rPr>
      </w:pPr>
      <w:r w:rsidRPr="00965888">
        <w:rPr>
          <w:sz w:val="20"/>
          <w:szCs w:val="20"/>
        </w:rPr>
        <w:t>Котировочная заявка должна быть подготовлена на русском языке, все денежные суммы должны быть выражены в рублях. Документы входящие в состав заявки на участие в запросе котировок, должны иметь четко читаемый текст, сведения не должны допускать разночтений и двусмысленных толкований</w:t>
      </w:r>
      <w:r>
        <w:rPr>
          <w:sz w:val="20"/>
          <w:szCs w:val="20"/>
        </w:rPr>
        <w:t>.</w:t>
      </w:r>
    </w:p>
    <w:p w:rsidR="00B21461" w:rsidRPr="00155106" w:rsidRDefault="00B21461" w:rsidP="00205A72">
      <w:pPr>
        <w:widowControl w:val="0"/>
        <w:ind w:left="33" w:firstLine="534"/>
        <w:jc w:val="both"/>
        <w:rPr>
          <w:b/>
          <w:sz w:val="20"/>
          <w:szCs w:val="20"/>
        </w:rPr>
      </w:pPr>
      <w:r w:rsidRPr="00155106">
        <w:rPr>
          <w:b/>
          <w:sz w:val="20"/>
          <w:szCs w:val="20"/>
        </w:rPr>
        <w:t>Раздел 1</w:t>
      </w:r>
      <w:r w:rsidR="0000494F" w:rsidRPr="00155106">
        <w:rPr>
          <w:b/>
          <w:sz w:val="20"/>
          <w:szCs w:val="20"/>
        </w:rPr>
        <w:t>2.</w:t>
      </w:r>
      <w:r w:rsidRPr="00155106">
        <w:rPr>
          <w:b/>
          <w:sz w:val="20"/>
          <w:szCs w:val="20"/>
        </w:rPr>
        <w:t xml:space="preserve"> 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B21461" w:rsidRPr="00155106" w:rsidRDefault="00B21461" w:rsidP="00F05ED6">
      <w:pPr>
        <w:autoSpaceDE w:val="0"/>
        <w:autoSpaceDN w:val="0"/>
        <w:adjustRightInd w:val="0"/>
        <w:ind w:firstLine="567"/>
        <w:jc w:val="both"/>
        <w:rPr>
          <w:color w:val="000000"/>
          <w:sz w:val="20"/>
          <w:szCs w:val="20"/>
        </w:rPr>
      </w:pPr>
      <w:r w:rsidRPr="00155106">
        <w:rPr>
          <w:color w:val="000000"/>
          <w:sz w:val="20"/>
          <w:szCs w:val="20"/>
        </w:rPr>
        <w:t xml:space="preserve">а) соответствие участников </w:t>
      </w:r>
      <w:r w:rsidRPr="00155106">
        <w:rPr>
          <w:sz w:val="20"/>
          <w:szCs w:val="20"/>
        </w:rPr>
        <w:t xml:space="preserve">запроса котировок </w:t>
      </w:r>
      <w:r w:rsidRPr="00155106">
        <w:rPr>
          <w:color w:val="000000"/>
          <w:sz w:val="20"/>
          <w:szCs w:val="20"/>
        </w:rPr>
        <w:t xml:space="preserve">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155106">
        <w:rPr>
          <w:sz w:val="20"/>
          <w:szCs w:val="20"/>
        </w:rPr>
        <w:t>запроса котировок</w:t>
      </w:r>
      <w:r w:rsidRPr="00155106">
        <w:rPr>
          <w:color w:val="000000"/>
          <w:sz w:val="20"/>
          <w:szCs w:val="20"/>
        </w:rPr>
        <w:t>;</w:t>
      </w:r>
    </w:p>
    <w:p w:rsidR="00B21461" w:rsidRPr="00155106" w:rsidRDefault="00B21461" w:rsidP="00F05ED6">
      <w:pPr>
        <w:autoSpaceDE w:val="0"/>
        <w:autoSpaceDN w:val="0"/>
        <w:adjustRightInd w:val="0"/>
        <w:ind w:firstLine="567"/>
        <w:jc w:val="both"/>
        <w:rPr>
          <w:color w:val="000000"/>
          <w:sz w:val="20"/>
          <w:szCs w:val="20"/>
        </w:rPr>
      </w:pPr>
      <w:r w:rsidRPr="00155106">
        <w:rPr>
          <w:color w:val="000000"/>
          <w:sz w:val="20"/>
          <w:szCs w:val="20"/>
        </w:rPr>
        <w:t xml:space="preserve">б) </w:t>
      </w:r>
      <w:proofErr w:type="spellStart"/>
      <w:r w:rsidRPr="00155106">
        <w:rPr>
          <w:color w:val="000000"/>
          <w:sz w:val="20"/>
          <w:szCs w:val="20"/>
        </w:rPr>
        <w:t>непроведение</w:t>
      </w:r>
      <w:proofErr w:type="spellEnd"/>
      <w:r w:rsidRPr="00155106">
        <w:rPr>
          <w:color w:val="000000"/>
          <w:sz w:val="20"/>
          <w:szCs w:val="20"/>
        </w:rPr>
        <w:t xml:space="preserve"> ликвидации участника </w:t>
      </w:r>
      <w:r w:rsidRPr="00155106">
        <w:rPr>
          <w:sz w:val="20"/>
          <w:szCs w:val="20"/>
        </w:rPr>
        <w:t>запроса котировок</w:t>
      </w:r>
      <w:r w:rsidRPr="00155106">
        <w:rPr>
          <w:color w:val="000000"/>
          <w:sz w:val="20"/>
          <w:szCs w:val="20"/>
        </w:rPr>
        <w:t xml:space="preserve">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B21461" w:rsidRPr="00155106" w:rsidRDefault="00B21461" w:rsidP="00F05ED6">
      <w:pPr>
        <w:autoSpaceDE w:val="0"/>
        <w:autoSpaceDN w:val="0"/>
        <w:adjustRightInd w:val="0"/>
        <w:ind w:firstLine="567"/>
        <w:jc w:val="both"/>
        <w:rPr>
          <w:color w:val="000000"/>
          <w:sz w:val="20"/>
          <w:szCs w:val="20"/>
        </w:rPr>
      </w:pPr>
      <w:r w:rsidRPr="00155106">
        <w:rPr>
          <w:color w:val="000000"/>
          <w:sz w:val="20"/>
          <w:szCs w:val="20"/>
        </w:rPr>
        <w:t xml:space="preserve">в) </w:t>
      </w:r>
      <w:proofErr w:type="spellStart"/>
      <w:r w:rsidRPr="00155106">
        <w:rPr>
          <w:color w:val="000000"/>
          <w:sz w:val="20"/>
          <w:szCs w:val="20"/>
        </w:rPr>
        <w:t>неприостановление</w:t>
      </w:r>
      <w:proofErr w:type="spellEnd"/>
      <w:r w:rsidRPr="00155106">
        <w:rPr>
          <w:color w:val="000000"/>
          <w:sz w:val="20"/>
          <w:szCs w:val="20"/>
        </w:rPr>
        <w:t xml:space="preserve"> деятельности участника </w:t>
      </w:r>
      <w:r w:rsidRPr="00155106">
        <w:rPr>
          <w:sz w:val="20"/>
          <w:szCs w:val="20"/>
        </w:rPr>
        <w:t xml:space="preserve">запроса котировок </w:t>
      </w:r>
      <w:r w:rsidRPr="00155106">
        <w:rPr>
          <w:color w:val="000000"/>
          <w:sz w:val="20"/>
          <w:szCs w:val="20"/>
        </w:rPr>
        <w:t>в порядке, предусмотренном Кодексом РФ об административных правонарушениях, на день подачи котировочной заявке;</w:t>
      </w:r>
    </w:p>
    <w:p w:rsidR="00B21461" w:rsidRPr="00155106" w:rsidRDefault="00B21461" w:rsidP="00F05ED6">
      <w:pPr>
        <w:autoSpaceDE w:val="0"/>
        <w:autoSpaceDN w:val="0"/>
        <w:adjustRightInd w:val="0"/>
        <w:ind w:firstLine="567"/>
        <w:jc w:val="both"/>
        <w:rPr>
          <w:sz w:val="20"/>
          <w:szCs w:val="20"/>
        </w:rPr>
      </w:pPr>
      <w:r w:rsidRPr="00155106">
        <w:rPr>
          <w:color w:val="000000"/>
          <w:sz w:val="20"/>
          <w:szCs w:val="20"/>
        </w:rPr>
        <w:t xml:space="preserve">г) </w:t>
      </w:r>
      <w:r w:rsidRPr="00155106">
        <w:rPr>
          <w:sz w:val="20"/>
          <w:szCs w:val="20"/>
        </w:rPr>
        <w:t>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p>
    <w:p w:rsidR="00B21461" w:rsidRPr="00155106" w:rsidRDefault="00B21461" w:rsidP="00F05ED6">
      <w:pPr>
        <w:autoSpaceDE w:val="0"/>
        <w:autoSpaceDN w:val="0"/>
        <w:adjustRightInd w:val="0"/>
        <w:ind w:firstLine="567"/>
        <w:jc w:val="both"/>
        <w:rPr>
          <w:color w:val="000000"/>
          <w:sz w:val="20"/>
          <w:szCs w:val="20"/>
        </w:rPr>
      </w:pPr>
      <w:r w:rsidRPr="00155106">
        <w:rPr>
          <w:color w:val="000000"/>
          <w:sz w:val="20"/>
          <w:szCs w:val="20"/>
        </w:rPr>
        <w:t xml:space="preserve">д) </w:t>
      </w:r>
      <w:r w:rsidRPr="00155106">
        <w:rPr>
          <w:sz w:val="20"/>
          <w:szCs w:val="20"/>
        </w:rPr>
        <w:t xml:space="preserve">отсутствие сведений об участниках запроса котировок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 </w:t>
      </w:r>
    </w:p>
    <w:p w:rsidR="00D351EA" w:rsidRPr="00155106" w:rsidRDefault="00A65D85" w:rsidP="00F05ED6">
      <w:pPr>
        <w:pStyle w:val="Style11"/>
        <w:widowControl/>
        <w:spacing w:line="240" w:lineRule="auto"/>
        <w:ind w:firstLine="539"/>
        <w:rPr>
          <w:rFonts w:ascii="Times New Roman" w:hAnsi="Times New Roman" w:cs="Times New Roman"/>
          <w:b/>
          <w:sz w:val="20"/>
          <w:szCs w:val="20"/>
        </w:rPr>
      </w:pPr>
      <w:r w:rsidRPr="00155106">
        <w:rPr>
          <w:rFonts w:ascii="Times New Roman" w:hAnsi="Times New Roman" w:cs="Times New Roman"/>
          <w:b/>
          <w:sz w:val="20"/>
          <w:szCs w:val="20"/>
        </w:rPr>
        <w:t>Раздел 1</w:t>
      </w:r>
      <w:r w:rsidR="00CD164C" w:rsidRPr="00155106">
        <w:rPr>
          <w:rFonts w:ascii="Times New Roman" w:hAnsi="Times New Roman" w:cs="Times New Roman"/>
          <w:b/>
          <w:sz w:val="20"/>
          <w:szCs w:val="20"/>
        </w:rPr>
        <w:t>3</w:t>
      </w:r>
      <w:r w:rsidR="003B7FE0" w:rsidRPr="00155106">
        <w:rPr>
          <w:rFonts w:ascii="Times New Roman" w:hAnsi="Times New Roman" w:cs="Times New Roman"/>
          <w:b/>
          <w:sz w:val="20"/>
          <w:szCs w:val="20"/>
        </w:rPr>
        <w:t xml:space="preserve">. </w:t>
      </w:r>
      <w:r w:rsidRPr="00155106">
        <w:rPr>
          <w:rFonts w:ascii="Times New Roman" w:hAnsi="Times New Roman" w:cs="Times New Roman"/>
          <w:b/>
          <w:sz w:val="20"/>
          <w:szCs w:val="20"/>
        </w:rPr>
        <w:t>Ф</w:t>
      </w:r>
      <w:r w:rsidR="00D351EA" w:rsidRPr="00155106">
        <w:rPr>
          <w:rFonts w:ascii="Times New Roman" w:hAnsi="Times New Roman" w:cs="Times New Roman"/>
          <w:b/>
          <w:sz w:val="20"/>
          <w:szCs w:val="20"/>
        </w:rPr>
        <w:t xml:space="preserve">ормы, порядок, дата начала и дата окончания срока предоставления участникам </w:t>
      </w:r>
      <w:r w:rsidR="00AD4847" w:rsidRPr="00155106">
        <w:rPr>
          <w:rFonts w:ascii="Times New Roman" w:hAnsi="Times New Roman" w:cs="Times New Roman"/>
          <w:b/>
          <w:sz w:val="20"/>
          <w:szCs w:val="20"/>
        </w:rPr>
        <w:t>запроса котировок</w:t>
      </w:r>
      <w:r w:rsidR="00D2334F">
        <w:rPr>
          <w:rFonts w:ascii="Times New Roman" w:hAnsi="Times New Roman" w:cs="Times New Roman"/>
          <w:b/>
          <w:sz w:val="20"/>
          <w:szCs w:val="20"/>
        </w:rPr>
        <w:t xml:space="preserve"> </w:t>
      </w:r>
      <w:r w:rsidR="00D351EA" w:rsidRPr="00155106">
        <w:rPr>
          <w:rFonts w:ascii="Times New Roman" w:hAnsi="Times New Roman" w:cs="Times New Roman"/>
          <w:b/>
          <w:sz w:val="20"/>
          <w:szCs w:val="20"/>
        </w:rPr>
        <w:t>разъяснений положений документации о проведении запроса котировок</w:t>
      </w:r>
      <w:r w:rsidRPr="00155106">
        <w:rPr>
          <w:rFonts w:ascii="Times New Roman" w:hAnsi="Times New Roman" w:cs="Times New Roman"/>
          <w:b/>
          <w:sz w:val="20"/>
          <w:szCs w:val="20"/>
        </w:rPr>
        <w:t>.</w:t>
      </w:r>
    </w:p>
    <w:p w:rsidR="00205A72" w:rsidRPr="00205A72" w:rsidRDefault="00205A72" w:rsidP="00205A72">
      <w:pPr>
        <w:pStyle w:val="Style11"/>
        <w:ind w:firstLine="539"/>
        <w:rPr>
          <w:rFonts w:ascii="Times New Roman" w:hAnsi="Times New Roman" w:cs="Times New Roman"/>
          <w:sz w:val="20"/>
          <w:szCs w:val="20"/>
        </w:rPr>
      </w:pPr>
      <w:r w:rsidRPr="00205A72">
        <w:rPr>
          <w:rFonts w:ascii="Times New Roman" w:hAnsi="Times New Roman" w:cs="Times New Roman"/>
          <w:sz w:val="20"/>
          <w:szCs w:val="20"/>
        </w:rPr>
        <w:t xml:space="preserve">Любой участник электронного открытого конкурса вправе направить заказчику в порядке, предусмотренном 223-ФЗ и Положением о закупке, запрос о даче разъяснений положений извещения о проведении открытого конкурса и (или) документации о таком открытом конкурсе. </w:t>
      </w:r>
    </w:p>
    <w:p w:rsidR="00205A72" w:rsidRPr="00205A72" w:rsidRDefault="00205A72" w:rsidP="00205A72">
      <w:pPr>
        <w:pStyle w:val="Style11"/>
        <w:ind w:firstLine="539"/>
        <w:rPr>
          <w:rFonts w:ascii="Times New Roman" w:hAnsi="Times New Roman" w:cs="Times New Roman"/>
          <w:sz w:val="20"/>
          <w:szCs w:val="20"/>
        </w:rPr>
      </w:pPr>
      <w:r w:rsidRPr="00205A72">
        <w:rPr>
          <w:rFonts w:ascii="Times New Roman" w:hAnsi="Times New Roman" w:cs="Times New Roman"/>
          <w:sz w:val="20"/>
          <w:szCs w:val="20"/>
        </w:rPr>
        <w:t>В течение трех рабочих дней с даты поступления запроса заказчик размещает в единой информационной системе разъяснения положений документации об электронном открытом конкурсе с указанием предмета запроса, но без указания участника такого открытого конкурса,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05A72" w:rsidRPr="00205A72" w:rsidRDefault="00205A72" w:rsidP="00205A72">
      <w:pPr>
        <w:pStyle w:val="Style11"/>
        <w:ind w:firstLine="539"/>
        <w:rPr>
          <w:rFonts w:ascii="Times New Roman" w:hAnsi="Times New Roman" w:cs="Times New Roman"/>
          <w:sz w:val="20"/>
          <w:szCs w:val="20"/>
        </w:rPr>
      </w:pPr>
      <w:r w:rsidRPr="00205A72">
        <w:rPr>
          <w:rFonts w:ascii="Times New Roman" w:hAnsi="Times New Roman" w:cs="Times New Roman"/>
          <w:sz w:val="20"/>
          <w:szCs w:val="20"/>
        </w:rPr>
        <w:t xml:space="preserve">Дата начала предоставления разъяснений положений документации об открытом конкурсе </w:t>
      </w:r>
    </w:p>
    <w:p w:rsidR="00205A72" w:rsidRPr="00205A72" w:rsidRDefault="00205A72" w:rsidP="00205A72">
      <w:pPr>
        <w:pStyle w:val="Style11"/>
        <w:ind w:firstLine="539"/>
        <w:rPr>
          <w:rFonts w:ascii="Times New Roman" w:hAnsi="Times New Roman" w:cs="Times New Roman"/>
          <w:sz w:val="20"/>
          <w:szCs w:val="20"/>
        </w:rPr>
      </w:pPr>
      <w:r w:rsidRPr="00205A72">
        <w:rPr>
          <w:rFonts w:ascii="Times New Roman" w:hAnsi="Times New Roman" w:cs="Times New Roman"/>
          <w:sz w:val="20"/>
          <w:szCs w:val="20"/>
        </w:rPr>
        <w:t>Дата окончания предоставления разъяснений положений документации об открытом конкурсе, при условии, что указанный запрос поступил заказчику не позднее, чем за три рабочих дня до даты окончания срока подачи заявок на участие в открытом конкурсе.</w:t>
      </w:r>
    </w:p>
    <w:p w:rsidR="00205A72" w:rsidRDefault="00205A72" w:rsidP="00205A72">
      <w:pPr>
        <w:pStyle w:val="Style11"/>
        <w:widowControl/>
        <w:spacing w:line="240" w:lineRule="auto"/>
        <w:ind w:firstLine="539"/>
        <w:rPr>
          <w:rFonts w:ascii="Times New Roman" w:hAnsi="Times New Roman" w:cs="Times New Roman"/>
          <w:sz w:val="20"/>
          <w:szCs w:val="20"/>
        </w:rPr>
      </w:pPr>
      <w:r w:rsidRPr="00205A72">
        <w:rPr>
          <w:rFonts w:ascii="Times New Roman" w:hAnsi="Times New Roman" w:cs="Times New Roman"/>
          <w:sz w:val="20"/>
          <w:szCs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D351EA" w:rsidRPr="00155106" w:rsidRDefault="008150C5" w:rsidP="00205A72">
      <w:pPr>
        <w:pStyle w:val="Style11"/>
        <w:widowControl/>
        <w:spacing w:line="240" w:lineRule="auto"/>
        <w:ind w:firstLine="539"/>
        <w:rPr>
          <w:rFonts w:ascii="Times New Roman" w:hAnsi="Times New Roman" w:cs="Times New Roman"/>
          <w:b/>
          <w:sz w:val="20"/>
          <w:szCs w:val="20"/>
        </w:rPr>
      </w:pPr>
      <w:r w:rsidRPr="00155106">
        <w:rPr>
          <w:rFonts w:ascii="Times New Roman" w:hAnsi="Times New Roman" w:cs="Times New Roman"/>
          <w:b/>
          <w:sz w:val="20"/>
          <w:szCs w:val="20"/>
        </w:rPr>
        <w:t>Раздел 1</w:t>
      </w:r>
      <w:r w:rsidR="00CD164C" w:rsidRPr="00155106">
        <w:rPr>
          <w:rFonts w:ascii="Times New Roman" w:hAnsi="Times New Roman" w:cs="Times New Roman"/>
          <w:b/>
          <w:sz w:val="20"/>
          <w:szCs w:val="20"/>
        </w:rPr>
        <w:t>4</w:t>
      </w:r>
      <w:r w:rsidR="003B7FE0" w:rsidRPr="00155106">
        <w:rPr>
          <w:rFonts w:ascii="Times New Roman" w:hAnsi="Times New Roman" w:cs="Times New Roman"/>
          <w:b/>
          <w:sz w:val="20"/>
          <w:szCs w:val="20"/>
        </w:rPr>
        <w:t xml:space="preserve">. </w:t>
      </w:r>
      <w:r w:rsidRPr="00155106">
        <w:rPr>
          <w:rFonts w:ascii="Times New Roman" w:hAnsi="Times New Roman" w:cs="Times New Roman"/>
          <w:b/>
          <w:sz w:val="20"/>
          <w:szCs w:val="20"/>
        </w:rPr>
        <w:t>М</w:t>
      </w:r>
      <w:r w:rsidR="00D351EA" w:rsidRPr="00155106">
        <w:rPr>
          <w:rFonts w:ascii="Times New Roman" w:hAnsi="Times New Roman" w:cs="Times New Roman"/>
          <w:b/>
          <w:sz w:val="20"/>
          <w:szCs w:val="20"/>
        </w:rPr>
        <w:t>есто и дата рассмотрения и оценки котировочных заяв</w:t>
      </w:r>
      <w:r w:rsidRPr="00155106">
        <w:rPr>
          <w:rFonts w:ascii="Times New Roman" w:hAnsi="Times New Roman" w:cs="Times New Roman"/>
          <w:b/>
          <w:sz w:val="20"/>
          <w:szCs w:val="20"/>
        </w:rPr>
        <w:t xml:space="preserve">ок участников </w:t>
      </w:r>
      <w:r w:rsidR="00AD4847" w:rsidRPr="00155106">
        <w:rPr>
          <w:rFonts w:ascii="Times New Roman" w:hAnsi="Times New Roman" w:cs="Times New Roman"/>
          <w:b/>
          <w:sz w:val="20"/>
          <w:szCs w:val="20"/>
        </w:rPr>
        <w:t>запроса котировок</w:t>
      </w:r>
      <w:r w:rsidRPr="00155106">
        <w:rPr>
          <w:rFonts w:ascii="Times New Roman" w:hAnsi="Times New Roman" w:cs="Times New Roman"/>
          <w:b/>
          <w:sz w:val="20"/>
          <w:szCs w:val="20"/>
        </w:rPr>
        <w:t>.</w:t>
      </w:r>
    </w:p>
    <w:p w:rsidR="008150C5" w:rsidRPr="00D14757" w:rsidRDefault="008150C5" w:rsidP="00D14757">
      <w:pPr>
        <w:pStyle w:val="Style11"/>
        <w:widowControl/>
        <w:spacing w:line="240" w:lineRule="auto"/>
        <w:ind w:firstLine="539"/>
        <w:rPr>
          <w:rFonts w:ascii="Times New Roman" w:hAnsi="Times New Roman" w:cs="Times New Roman"/>
        </w:rPr>
      </w:pPr>
      <w:r w:rsidRPr="00155106">
        <w:rPr>
          <w:rFonts w:ascii="Times New Roman" w:hAnsi="Times New Roman" w:cs="Times New Roman"/>
          <w:sz w:val="20"/>
          <w:szCs w:val="20"/>
        </w:rPr>
        <w:t>Процедура рассмотрения и оценки котировочных заявок уч</w:t>
      </w:r>
      <w:r w:rsidR="00055838" w:rsidRPr="00155106">
        <w:rPr>
          <w:rFonts w:ascii="Times New Roman" w:hAnsi="Times New Roman" w:cs="Times New Roman"/>
          <w:sz w:val="20"/>
          <w:szCs w:val="20"/>
        </w:rPr>
        <w:t>астников</w:t>
      </w:r>
      <w:r w:rsidR="000971F9" w:rsidRPr="00155106">
        <w:rPr>
          <w:rFonts w:ascii="Times New Roman" w:hAnsi="Times New Roman" w:cs="Times New Roman"/>
          <w:sz w:val="20"/>
          <w:szCs w:val="20"/>
        </w:rPr>
        <w:t xml:space="preserve"> будет проводит</w:t>
      </w:r>
      <w:r w:rsidR="002C6961" w:rsidRPr="00155106">
        <w:rPr>
          <w:rFonts w:ascii="Times New Roman" w:hAnsi="Times New Roman" w:cs="Times New Roman"/>
          <w:sz w:val="20"/>
          <w:szCs w:val="20"/>
        </w:rPr>
        <w:t>ь</w:t>
      </w:r>
      <w:r w:rsidR="00C166AC" w:rsidRPr="00155106">
        <w:rPr>
          <w:rFonts w:ascii="Times New Roman" w:hAnsi="Times New Roman" w:cs="Times New Roman"/>
          <w:sz w:val="20"/>
          <w:szCs w:val="20"/>
        </w:rPr>
        <w:t>ся</w:t>
      </w:r>
      <w:r w:rsidR="00BB07A9">
        <w:rPr>
          <w:rFonts w:ascii="Times New Roman" w:hAnsi="Times New Roman" w:cs="Times New Roman"/>
          <w:sz w:val="20"/>
          <w:szCs w:val="20"/>
        </w:rPr>
        <w:t xml:space="preserve"> </w:t>
      </w:r>
      <w:r w:rsidR="00C539A6">
        <w:rPr>
          <w:rFonts w:ascii="Times New Roman" w:hAnsi="Times New Roman" w:cs="Times New Roman"/>
          <w:sz w:val="20"/>
          <w:szCs w:val="20"/>
        </w:rPr>
        <w:t xml:space="preserve">03 июня </w:t>
      </w:r>
      <w:r w:rsidR="00D14757" w:rsidRPr="00C539A6">
        <w:rPr>
          <w:rFonts w:ascii="Times New Roman" w:hAnsi="Times New Roman" w:cs="Times New Roman"/>
          <w:sz w:val="20"/>
          <w:szCs w:val="20"/>
        </w:rPr>
        <w:t>201</w:t>
      </w:r>
      <w:r w:rsidR="00205A72" w:rsidRPr="00C539A6">
        <w:rPr>
          <w:rFonts w:ascii="Times New Roman" w:hAnsi="Times New Roman" w:cs="Times New Roman"/>
          <w:sz w:val="20"/>
          <w:szCs w:val="20"/>
        </w:rPr>
        <w:t>9</w:t>
      </w:r>
      <w:r w:rsidR="00D14757" w:rsidRPr="00C539A6">
        <w:rPr>
          <w:rFonts w:ascii="Times New Roman" w:hAnsi="Times New Roman" w:cs="Times New Roman"/>
        </w:rPr>
        <w:t xml:space="preserve"> </w:t>
      </w:r>
      <w:r w:rsidR="00B60FC1" w:rsidRPr="00C539A6">
        <w:rPr>
          <w:rFonts w:ascii="Times New Roman" w:hAnsi="Times New Roman" w:cs="Times New Roman"/>
          <w:sz w:val="20"/>
          <w:szCs w:val="20"/>
        </w:rPr>
        <w:t>г</w:t>
      </w:r>
      <w:r w:rsidR="00B60FC1">
        <w:rPr>
          <w:rFonts w:ascii="Times New Roman" w:hAnsi="Times New Roman" w:cs="Times New Roman"/>
          <w:sz w:val="20"/>
          <w:szCs w:val="20"/>
        </w:rPr>
        <w:t>. в</w:t>
      </w:r>
      <w:r w:rsidR="00BB07A9">
        <w:rPr>
          <w:rFonts w:ascii="Times New Roman" w:hAnsi="Times New Roman" w:cs="Times New Roman"/>
          <w:sz w:val="20"/>
          <w:szCs w:val="20"/>
        </w:rPr>
        <w:t xml:space="preserve"> </w:t>
      </w:r>
      <w:r w:rsidR="00987DBB">
        <w:rPr>
          <w:rFonts w:ascii="Times New Roman" w:hAnsi="Times New Roman" w:cs="Times New Roman"/>
          <w:sz w:val="20"/>
          <w:szCs w:val="20"/>
        </w:rPr>
        <w:t>10</w:t>
      </w:r>
      <w:r w:rsidR="007905E9" w:rsidRPr="00155106">
        <w:rPr>
          <w:rFonts w:ascii="Times New Roman" w:hAnsi="Times New Roman" w:cs="Times New Roman"/>
          <w:sz w:val="20"/>
          <w:szCs w:val="20"/>
        </w:rPr>
        <w:t xml:space="preserve"> часов 00 минут </w:t>
      </w:r>
      <w:r w:rsidRPr="00155106">
        <w:rPr>
          <w:rFonts w:ascii="Times New Roman" w:hAnsi="Times New Roman" w:cs="Times New Roman"/>
          <w:sz w:val="20"/>
          <w:szCs w:val="20"/>
        </w:rPr>
        <w:t>по адре</w:t>
      </w:r>
      <w:r w:rsidR="00655619" w:rsidRPr="00155106">
        <w:rPr>
          <w:rFonts w:ascii="Times New Roman" w:hAnsi="Times New Roman" w:cs="Times New Roman"/>
          <w:sz w:val="20"/>
          <w:szCs w:val="20"/>
        </w:rPr>
        <w:t>с</w:t>
      </w:r>
      <w:r w:rsidR="0062742C" w:rsidRPr="00155106">
        <w:rPr>
          <w:rFonts w:ascii="Times New Roman" w:hAnsi="Times New Roman" w:cs="Times New Roman"/>
          <w:sz w:val="20"/>
          <w:szCs w:val="20"/>
        </w:rPr>
        <w:t xml:space="preserve">у: </w:t>
      </w:r>
      <w:r w:rsidR="00205A72">
        <w:rPr>
          <w:rFonts w:ascii="Times New Roman" w:hAnsi="Times New Roman" w:cs="Times New Roman"/>
          <w:sz w:val="20"/>
          <w:szCs w:val="20"/>
        </w:rPr>
        <w:t xml:space="preserve">Россия, Республика Башкортостан, </w:t>
      </w:r>
      <w:proofErr w:type="spellStart"/>
      <w:r w:rsidR="00205A72">
        <w:rPr>
          <w:rFonts w:ascii="Times New Roman" w:hAnsi="Times New Roman" w:cs="Times New Roman"/>
          <w:sz w:val="20"/>
          <w:szCs w:val="20"/>
        </w:rPr>
        <w:t>Аскинский</w:t>
      </w:r>
      <w:proofErr w:type="spellEnd"/>
      <w:r w:rsidR="00205A72">
        <w:rPr>
          <w:rFonts w:ascii="Times New Roman" w:hAnsi="Times New Roman" w:cs="Times New Roman"/>
          <w:sz w:val="20"/>
          <w:szCs w:val="20"/>
        </w:rPr>
        <w:t xml:space="preserve"> район, д. Новые </w:t>
      </w:r>
      <w:proofErr w:type="spellStart"/>
      <w:r w:rsidR="00205A72">
        <w:rPr>
          <w:rFonts w:ascii="Times New Roman" w:hAnsi="Times New Roman" w:cs="Times New Roman"/>
          <w:sz w:val="20"/>
          <w:szCs w:val="20"/>
        </w:rPr>
        <w:t>Казанчи</w:t>
      </w:r>
      <w:proofErr w:type="spellEnd"/>
      <w:r w:rsidR="00205A72">
        <w:rPr>
          <w:rFonts w:ascii="Times New Roman" w:hAnsi="Times New Roman" w:cs="Times New Roman"/>
          <w:sz w:val="20"/>
          <w:szCs w:val="20"/>
        </w:rPr>
        <w:t xml:space="preserve">, ул. </w:t>
      </w:r>
      <w:proofErr w:type="spellStart"/>
      <w:r w:rsidR="00205A72">
        <w:rPr>
          <w:rFonts w:ascii="Times New Roman" w:hAnsi="Times New Roman" w:cs="Times New Roman"/>
          <w:sz w:val="20"/>
          <w:szCs w:val="20"/>
        </w:rPr>
        <w:t>Гумерова</w:t>
      </w:r>
      <w:proofErr w:type="spellEnd"/>
      <w:r w:rsidR="00205A72">
        <w:rPr>
          <w:rFonts w:ascii="Times New Roman" w:hAnsi="Times New Roman" w:cs="Times New Roman"/>
          <w:sz w:val="20"/>
          <w:szCs w:val="20"/>
        </w:rPr>
        <w:t>, д. 4, строение 1.</w:t>
      </w:r>
    </w:p>
    <w:p w:rsidR="00D351EA" w:rsidRPr="00155106" w:rsidRDefault="0061761C" w:rsidP="00F05ED6">
      <w:pPr>
        <w:pStyle w:val="Style11"/>
        <w:widowControl/>
        <w:spacing w:line="240" w:lineRule="auto"/>
        <w:ind w:firstLine="539"/>
        <w:rPr>
          <w:rFonts w:ascii="Times New Roman" w:hAnsi="Times New Roman" w:cs="Times New Roman"/>
          <w:b/>
          <w:sz w:val="20"/>
          <w:szCs w:val="20"/>
        </w:rPr>
      </w:pPr>
      <w:r w:rsidRPr="00155106">
        <w:rPr>
          <w:rFonts w:ascii="Times New Roman" w:hAnsi="Times New Roman" w:cs="Times New Roman"/>
          <w:b/>
          <w:sz w:val="20"/>
          <w:szCs w:val="20"/>
        </w:rPr>
        <w:t>Раздел 1</w:t>
      </w:r>
      <w:r w:rsidR="00CD164C" w:rsidRPr="00155106">
        <w:rPr>
          <w:rFonts w:ascii="Times New Roman" w:hAnsi="Times New Roman" w:cs="Times New Roman"/>
          <w:b/>
          <w:sz w:val="20"/>
          <w:szCs w:val="20"/>
        </w:rPr>
        <w:t>5</w:t>
      </w:r>
      <w:r w:rsidRPr="00155106">
        <w:rPr>
          <w:rFonts w:ascii="Times New Roman" w:hAnsi="Times New Roman" w:cs="Times New Roman"/>
          <w:b/>
          <w:sz w:val="20"/>
          <w:szCs w:val="20"/>
        </w:rPr>
        <w:t>. К</w:t>
      </w:r>
      <w:r w:rsidR="00D351EA" w:rsidRPr="00155106">
        <w:rPr>
          <w:rFonts w:ascii="Times New Roman" w:hAnsi="Times New Roman" w:cs="Times New Roman"/>
          <w:b/>
          <w:sz w:val="20"/>
          <w:szCs w:val="20"/>
        </w:rPr>
        <w:t>рит</w:t>
      </w:r>
      <w:r w:rsidRPr="00155106">
        <w:rPr>
          <w:rFonts w:ascii="Times New Roman" w:hAnsi="Times New Roman" w:cs="Times New Roman"/>
          <w:b/>
          <w:sz w:val="20"/>
          <w:szCs w:val="20"/>
        </w:rPr>
        <w:t>ерии оценки котировочных заявок.</w:t>
      </w:r>
    </w:p>
    <w:p w:rsidR="0061761C" w:rsidRPr="00155106" w:rsidRDefault="0061761C" w:rsidP="00F05ED6">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lastRenderedPageBreak/>
        <w:t>Цена товара</w:t>
      </w:r>
      <w:r w:rsidR="00A72AFC" w:rsidRPr="00155106">
        <w:rPr>
          <w:rFonts w:ascii="Times New Roman" w:hAnsi="Times New Roman" w:cs="Times New Roman"/>
          <w:sz w:val="20"/>
          <w:szCs w:val="20"/>
        </w:rPr>
        <w:t>.</w:t>
      </w:r>
    </w:p>
    <w:p w:rsidR="00D351EA" w:rsidRPr="00155106" w:rsidRDefault="0061761C" w:rsidP="00F05ED6">
      <w:pPr>
        <w:autoSpaceDE w:val="0"/>
        <w:autoSpaceDN w:val="0"/>
        <w:adjustRightInd w:val="0"/>
        <w:ind w:firstLine="540"/>
        <w:jc w:val="both"/>
        <w:rPr>
          <w:b/>
          <w:sz w:val="20"/>
          <w:szCs w:val="20"/>
        </w:rPr>
      </w:pPr>
      <w:r w:rsidRPr="00155106">
        <w:rPr>
          <w:b/>
          <w:sz w:val="20"/>
          <w:szCs w:val="20"/>
        </w:rPr>
        <w:t>Раздел 1</w:t>
      </w:r>
      <w:r w:rsidR="00CD164C" w:rsidRPr="00155106">
        <w:rPr>
          <w:b/>
          <w:sz w:val="20"/>
          <w:szCs w:val="20"/>
        </w:rPr>
        <w:t>6</w:t>
      </w:r>
      <w:r w:rsidR="003B7FE0" w:rsidRPr="00155106">
        <w:rPr>
          <w:b/>
          <w:sz w:val="20"/>
          <w:szCs w:val="20"/>
        </w:rPr>
        <w:t>.</w:t>
      </w:r>
      <w:r w:rsidR="00205A72">
        <w:rPr>
          <w:b/>
          <w:sz w:val="20"/>
          <w:szCs w:val="20"/>
        </w:rPr>
        <w:t xml:space="preserve"> </w:t>
      </w:r>
      <w:r w:rsidRPr="00155106">
        <w:rPr>
          <w:b/>
          <w:sz w:val="20"/>
          <w:szCs w:val="20"/>
        </w:rPr>
        <w:t>П</w:t>
      </w:r>
      <w:r w:rsidR="00D351EA" w:rsidRPr="00155106">
        <w:rPr>
          <w:b/>
          <w:sz w:val="20"/>
          <w:szCs w:val="20"/>
        </w:rPr>
        <w:t>орядок оценки котировочных заявок</w:t>
      </w:r>
      <w:r w:rsidRPr="00155106">
        <w:rPr>
          <w:b/>
          <w:sz w:val="20"/>
          <w:szCs w:val="20"/>
        </w:rPr>
        <w:t>.</w:t>
      </w:r>
    </w:p>
    <w:p w:rsidR="0061761C" w:rsidRPr="00155106" w:rsidRDefault="0061761C" w:rsidP="00F05ED6">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 xml:space="preserve">Победителем в проведении запроса котировок признается участник </w:t>
      </w:r>
      <w:r w:rsidR="00E86E88" w:rsidRPr="00155106">
        <w:rPr>
          <w:rFonts w:ascii="Times New Roman" w:hAnsi="Times New Roman" w:cs="Times New Roman"/>
          <w:sz w:val="20"/>
          <w:szCs w:val="20"/>
        </w:rPr>
        <w:t>запроса котировок</w:t>
      </w:r>
      <w:r w:rsidRPr="00155106">
        <w:rPr>
          <w:rFonts w:ascii="Times New Roman" w:hAnsi="Times New Roman" w:cs="Times New Roman"/>
          <w:sz w:val="20"/>
          <w:szCs w:val="20"/>
        </w:rPr>
        <w:t>, подавший котировочную заявку, которая отвечает всем требованиям, установленным в извещении о проведении запроса котировок, документации о проведении запроса котировок</w:t>
      </w:r>
      <w:r w:rsidR="00F42666" w:rsidRPr="00155106">
        <w:rPr>
          <w:rFonts w:ascii="Times New Roman" w:hAnsi="Times New Roman" w:cs="Times New Roman"/>
          <w:sz w:val="20"/>
          <w:szCs w:val="20"/>
        </w:rPr>
        <w:t>,</w:t>
      </w:r>
      <w:r w:rsidRPr="00155106">
        <w:rPr>
          <w:rFonts w:ascii="Times New Roman" w:hAnsi="Times New Roman" w:cs="Times New Roman"/>
          <w:sz w:val="20"/>
          <w:szCs w:val="20"/>
        </w:rPr>
        <w:t xml:space="preserve"> и в которой указана наиболее низкая цена товаров</w:t>
      </w:r>
      <w:r w:rsidR="00A72AFC" w:rsidRPr="00155106">
        <w:rPr>
          <w:rFonts w:ascii="Times New Roman" w:hAnsi="Times New Roman" w:cs="Times New Roman"/>
          <w:sz w:val="20"/>
          <w:szCs w:val="20"/>
        </w:rPr>
        <w:t>.</w:t>
      </w:r>
    </w:p>
    <w:p w:rsidR="0061761C" w:rsidRPr="00155106" w:rsidRDefault="0061761C" w:rsidP="00F05ED6">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При предложени</w:t>
      </w:r>
      <w:r w:rsidR="00A72AFC" w:rsidRPr="00155106">
        <w:rPr>
          <w:rFonts w:ascii="Times New Roman" w:hAnsi="Times New Roman" w:cs="Times New Roman"/>
          <w:sz w:val="20"/>
          <w:szCs w:val="20"/>
        </w:rPr>
        <w:t xml:space="preserve">и наиболее низкой цены товаров </w:t>
      </w:r>
      <w:r w:rsidRPr="00155106">
        <w:rPr>
          <w:rFonts w:ascii="Times New Roman" w:hAnsi="Times New Roman" w:cs="Times New Roman"/>
          <w:sz w:val="20"/>
          <w:szCs w:val="20"/>
        </w:rPr>
        <w:t>несколькими участниками процедуры закупки</w:t>
      </w:r>
      <w:r w:rsidR="00A72AFC" w:rsidRPr="00155106">
        <w:rPr>
          <w:rFonts w:ascii="Times New Roman" w:hAnsi="Times New Roman" w:cs="Times New Roman"/>
          <w:sz w:val="20"/>
          <w:szCs w:val="20"/>
        </w:rPr>
        <w:t>,</w:t>
      </w:r>
      <w:r w:rsidRPr="00155106">
        <w:rPr>
          <w:rFonts w:ascii="Times New Roman" w:hAnsi="Times New Roman" w:cs="Times New Roman"/>
          <w:sz w:val="20"/>
          <w:szCs w:val="20"/>
        </w:rPr>
        <w:t xml:space="preserve">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w:t>
      </w:r>
      <w:r w:rsidR="00E86E88" w:rsidRPr="00155106">
        <w:rPr>
          <w:rFonts w:ascii="Times New Roman" w:hAnsi="Times New Roman" w:cs="Times New Roman"/>
          <w:sz w:val="20"/>
          <w:szCs w:val="20"/>
        </w:rPr>
        <w:t>запроса котировок</w:t>
      </w:r>
      <w:r w:rsidRPr="00155106">
        <w:rPr>
          <w:rFonts w:ascii="Times New Roman" w:hAnsi="Times New Roman" w:cs="Times New Roman"/>
          <w:sz w:val="20"/>
          <w:szCs w:val="20"/>
        </w:rPr>
        <w:t>.</w:t>
      </w:r>
    </w:p>
    <w:p w:rsidR="00D351EA" w:rsidRPr="00155106" w:rsidRDefault="00060FFF" w:rsidP="00F05ED6">
      <w:pPr>
        <w:pStyle w:val="Style11"/>
        <w:widowControl/>
        <w:spacing w:line="240" w:lineRule="auto"/>
        <w:ind w:firstLine="539"/>
        <w:rPr>
          <w:rFonts w:ascii="Times New Roman" w:hAnsi="Times New Roman" w:cs="Times New Roman"/>
          <w:b/>
          <w:sz w:val="20"/>
          <w:szCs w:val="20"/>
        </w:rPr>
      </w:pPr>
      <w:r w:rsidRPr="00155106">
        <w:rPr>
          <w:rFonts w:ascii="Times New Roman" w:hAnsi="Times New Roman" w:cs="Times New Roman"/>
          <w:b/>
          <w:sz w:val="20"/>
          <w:szCs w:val="20"/>
        </w:rPr>
        <w:t xml:space="preserve">Раздел 17. </w:t>
      </w:r>
      <w:r w:rsidR="0061761C" w:rsidRPr="00155106">
        <w:rPr>
          <w:rFonts w:ascii="Times New Roman" w:hAnsi="Times New Roman" w:cs="Times New Roman"/>
          <w:b/>
          <w:sz w:val="20"/>
          <w:szCs w:val="20"/>
        </w:rPr>
        <w:t>Р</w:t>
      </w:r>
      <w:r w:rsidR="00D351EA" w:rsidRPr="00155106">
        <w:rPr>
          <w:rFonts w:ascii="Times New Roman" w:hAnsi="Times New Roman" w:cs="Times New Roman"/>
          <w:b/>
          <w:sz w:val="20"/>
          <w:szCs w:val="20"/>
        </w:rPr>
        <w:t xml:space="preserve">азмер обеспечения котировочной заявки,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w:t>
      </w:r>
      <w:r w:rsidR="0061761C" w:rsidRPr="00155106">
        <w:rPr>
          <w:rFonts w:ascii="Times New Roman" w:hAnsi="Times New Roman" w:cs="Times New Roman"/>
          <w:b/>
          <w:sz w:val="20"/>
          <w:szCs w:val="20"/>
        </w:rPr>
        <w:t>обеспечения котировочной заявки.</w:t>
      </w:r>
    </w:p>
    <w:p w:rsidR="0061761C" w:rsidRPr="00155106" w:rsidRDefault="007304DE" w:rsidP="00F05ED6">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Не предусмотрено.</w:t>
      </w:r>
    </w:p>
    <w:p w:rsidR="00D351EA" w:rsidRPr="00155106" w:rsidRDefault="007304DE" w:rsidP="00F05ED6">
      <w:pPr>
        <w:pStyle w:val="Style11"/>
        <w:widowControl/>
        <w:spacing w:line="240" w:lineRule="auto"/>
        <w:ind w:firstLine="539"/>
        <w:rPr>
          <w:rFonts w:ascii="Times New Roman" w:hAnsi="Times New Roman" w:cs="Times New Roman"/>
          <w:b/>
          <w:sz w:val="20"/>
          <w:szCs w:val="20"/>
        </w:rPr>
      </w:pPr>
      <w:r w:rsidRPr="00155106">
        <w:rPr>
          <w:rFonts w:ascii="Times New Roman" w:hAnsi="Times New Roman" w:cs="Times New Roman"/>
          <w:b/>
          <w:sz w:val="20"/>
          <w:szCs w:val="20"/>
        </w:rPr>
        <w:t>Раздел 1</w:t>
      </w:r>
      <w:r w:rsidR="00060FFF" w:rsidRPr="00155106">
        <w:rPr>
          <w:rFonts w:ascii="Times New Roman" w:hAnsi="Times New Roman" w:cs="Times New Roman"/>
          <w:b/>
          <w:sz w:val="20"/>
          <w:szCs w:val="20"/>
        </w:rPr>
        <w:t>8</w:t>
      </w:r>
      <w:r w:rsidRPr="00155106">
        <w:rPr>
          <w:rFonts w:ascii="Times New Roman" w:hAnsi="Times New Roman" w:cs="Times New Roman"/>
          <w:b/>
          <w:sz w:val="20"/>
          <w:szCs w:val="20"/>
        </w:rPr>
        <w:t>.</w:t>
      </w:r>
      <w:r w:rsidR="00205A72">
        <w:rPr>
          <w:rFonts w:ascii="Times New Roman" w:hAnsi="Times New Roman" w:cs="Times New Roman"/>
          <w:b/>
          <w:sz w:val="20"/>
          <w:szCs w:val="20"/>
        </w:rPr>
        <w:t xml:space="preserve"> </w:t>
      </w:r>
      <w:r w:rsidRPr="00155106">
        <w:rPr>
          <w:rFonts w:ascii="Times New Roman" w:hAnsi="Times New Roman" w:cs="Times New Roman"/>
          <w:b/>
          <w:sz w:val="20"/>
          <w:szCs w:val="20"/>
        </w:rPr>
        <w:t>Р</w:t>
      </w:r>
      <w:r w:rsidR="00D351EA" w:rsidRPr="00155106">
        <w:rPr>
          <w:rFonts w:ascii="Times New Roman" w:hAnsi="Times New Roman" w:cs="Times New Roman"/>
          <w:b/>
          <w:sz w:val="20"/>
          <w:szCs w:val="20"/>
        </w:rPr>
        <w:t>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w:t>
      </w:r>
      <w:r w:rsidRPr="00155106">
        <w:rPr>
          <w:rFonts w:ascii="Times New Roman" w:hAnsi="Times New Roman" w:cs="Times New Roman"/>
          <w:b/>
          <w:sz w:val="20"/>
          <w:szCs w:val="20"/>
        </w:rPr>
        <w:t>лнения гарантийных обязательств.</w:t>
      </w:r>
    </w:p>
    <w:p w:rsidR="007304DE" w:rsidRPr="00155106" w:rsidRDefault="007304DE" w:rsidP="00F05ED6">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Не предусмотрено.</w:t>
      </w:r>
    </w:p>
    <w:p w:rsidR="00D351EA" w:rsidRPr="00155106" w:rsidRDefault="007304DE" w:rsidP="00F05ED6">
      <w:pPr>
        <w:pStyle w:val="Style11"/>
        <w:widowControl/>
        <w:spacing w:line="240" w:lineRule="auto"/>
        <w:ind w:firstLine="539"/>
        <w:rPr>
          <w:rFonts w:ascii="Times New Roman" w:hAnsi="Times New Roman" w:cs="Times New Roman"/>
          <w:b/>
          <w:sz w:val="20"/>
          <w:szCs w:val="20"/>
        </w:rPr>
      </w:pPr>
      <w:r w:rsidRPr="00155106">
        <w:rPr>
          <w:rFonts w:ascii="Times New Roman" w:hAnsi="Times New Roman" w:cs="Times New Roman"/>
          <w:b/>
          <w:sz w:val="20"/>
          <w:szCs w:val="20"/>
        </w:rPr>
        <w:t>Раздел 1</w:t>
      </w:r>
      <w:r w:rsidR="00060FFF" w:rsidRPr="00155106">
        <w:rPr>
          <w:rFonts w:ascii="Times New Roman" w:hAnsi="Times New Roman" w:cs="Times New Roman"/>
          <w:b/>
          <w:sz w:val="20"/>
          <w:szCs w:val="20"/>
        </w:rPr>
        <w:t>9</w:t>
      </w:r>
      <w:r w:rsidRPr="00155106">
        <w:rPr>
          <w:rFonts w:ascii="Times New Roman" w:hAnsi="Times New Roman" w:cs="Times New Roman"/>
          <w:b/>
          <w:sz w:val="20"/>
          <w:szCs w:val="20"/>
        </w:rPr>
        <w:t>.</w:t>
      </w:r>
      <w:r w:rsidR="00D351EA" w:rsidRPr="00155106">
        <w:rPr>
          <w:rFonts w:ascii="Times New Roman" w:hAnsi="Times New Roman" w:cs="Times New Roman"/>
          <w:b/>
          <w:sz w:val="20"/>
          <w:szCs w:val="20"/>
        </w:rPr>
        <w:t> </w:t>
      </w:r>
      <w:r w:rsidRPr="00155106">
        <w:rPr>
          <w:rFonts w:ascii="Times New Roman" w:hAnsi="Times New Roman" w:cs="Times New Roman"/>
          <w:b/>
          <w:sz w:val="20"/>
          <w:szCs w:val="20"/>
        </w:rPr>
        <w:t>С</w:t>
      </w:r>
      <w:r w:rsidR="00D351EA" w:rsidRPr="00155106">
        <w:rPr>
          <w:rFonts w:ascii="Times New Roman" w:hAnsi="Times New Roman" w:cs="Times New Roman"/>
          <w:b/>
          <w:sz w:val="20"/>
          <w:szCs w:val="20"/>
        </w:rPr>
        <w:t>рок подписания победителем запроса котировок или иным его участником договора со дня размещения протокола рассмотрения и оценки котировочных заявок.</w:t>
      </w:r>
    </w:p>
    <w:p w:rsidR="0015595E" w:rsidRDefault="0015595E" w:rsidP="00F05ED6">
      <w:pPr>
        <w:pStyle w:val="Style11"/>
        <w:widowControl/>
        <w:spacing w:line="240" w:lineRule="auto"/>
        <w:ind w:firstLine="539"/>
        <w:rPr>
          <w:rFonts w:ascii="Times New Roman" w:hAnsi="Times New Roman" w:cs="Times New Roman"/>
          <w:sz w:val="20"/>
          <w:szCs w:val="20"/>
        </w:rPr>
      </w:pPr>
      <w:r w:rsidRPr="00155106">
        <w:rPr>
          <w:rFonts w:ascii="Times New Roman" w:hAnsi="Times New Roman" w:cs="Times New Roman"/>
          <w:sz w:val="20"/>
          <w:szCs w:val="20"/>
        </w:rPr>
        <w:t>Победитель запроса котировок или иной его участник</w:t>
      </w:r>
      <w:r w:rsidR="009E6C79">
        <w:rPr>
          <w:rFonts w:ascii="Times New Roman" w:hAnsi="Times New Roman" w:cs="Times New Roman"/>
          <w:sz w:val="20"/>
          <w:szCs w:val="20"/>
        </w:rPr>
        <w:t xml:space="preserve"> </w:t>
      </w:r>
      <w:r w:rsidRPr="00155106">
        <w:rPr>
          <w:rFonts w:ascii="Times New Roman" w:hAnsi="Times New Roman" w:cs="Times New Roman"/>
          <w:sz w:val="20"/>
          <w:szCs w:val="20"/>
        </w:rPr>
        <w:t xml:space="preserve">должен заключить договор в </w:t>
      </w:r>
      <w:r w:rsidR="00205A72">
        <w:rPr>
          <w:rFonts w:ascii="Times New Roman" w:hAnsi="Times New Roman" w:cs="Times New Roman"/>
          <w:sz w:val="20"/>
          <w:szCs w:val="20"/>
        </w:rPr>
        <w:t>срок не ранее</w:t>
      </w:r>
      <w:r w:rsidRPr="00155106">
        <w:rPr>
          <w:rFonts w:ascii="Times New Roman" w:hAnsi="Times New Roman" w:cs="Times New Roman"/>
          <w:sz w:val="20"/>
          <w:szCs w:val="20"/>
        </w:rPr>
        <w:t xml:space="preserve"> </w:t>
      </w:r>
      <w:r w:rsidR="00205A72">
        <w:rPr>
          <w:rFonts w:ascii="Times New Roman" w:hAnsi="Times New Roman" w:cs="Times New Roman"/>
          <w:sz w:val="20"/>
          <w:szCs w:val="20"/>
        </w:rPr>
        <w:t>10 и не позднее 20</w:t>
      </w:r>
      <w:r w:rsidRPr="00155106">
        <w:rPr>
          <w:rFonts w:ascii="Times New Roman" w:hAnsi="Times New Roman" w:cs="Times New Roman"/>
          <w:sz w:val="20"/>
          <w:szCs w:val="20"/>
        </w:rPr>
        <w:t xml:space="preserve"> календарных дней со дня размещения протокола рассмотрения и оценки котировочных заявок.</w:t>
      </w:r>
    </w:p>
    <w:p w:rsidR="009C3A29" w:rsidRPr="00155106" w:rsidRDefault="009C3A29" w:rsidP="00F05ED6">
      <w:pPr>
        <w:pStyle w:val="Style11"/>
        <w:widowControl/>
        <w:spacing w:line="240" w:lineRule="auto"/>
        <w:ind w:firstLine="539"/>
        <w:rPr>
          <w:rFonts w:ascii="Times New Roman" w:hAnsi="Times New Roman" w:cs="Times New Roman"/>
          <w:sz w:val="20"/>
          <w:szCs w:val="20"/>
        </w:rPr>
      </w:pPr>
    </w:p>
    <w:p w:rsidR="008B4E91" w:rsidRPr="00155106" w:rsidRDefault="008B4E91" w:rsidP="004B4C04">
      <w:pPr>
        <w:rPr>
          <w:b/>
        </w:rPr>
      </w:pPr>
    </w:p>
    <w:p w:rsidR="00157DD3" w:rsidRPr="00155106" w:rsidRDefault="00157DD3" w:rsidP="004B4C04">
      <w:pPr>
        <w:rPr>
          <w:b/>
        </w:rPr>
      </w:pPr>
    </w:p>
    <w:p w:rsidR="00157DD3" w:rsidRPr="00155106" w:rsidRDefault="00157DD3" w:rsidP="00520244">
      <w:pPr>
        <w:rPr>
          <w:b/>
          <w:bCs/>
        </w:rPr>
        <w:sectPr w:rsidR="00157DD3" w:rsidRPr="00155106" w:rsidSect="00157DD3">
          <w:footerReference w:type="default" r:id="rId9"/>
          <w:pgSz w:w="11906" w:h="16838"/>
          <w:pgMar w:top="567" w:right="567" w:bottom="567" w:left="1134" w:header="709" w:footer="709" w:gutter="0"/>
          <w:cols w:space="708"/>
          <w:titlePg/>
          <w:docGrid w:linePitch="360"/>
        </w:sectPr>
      </w:pPr>
    </w:p>
    <w:p w:rsidR="007F77CB" w:rsidRDefault="0093484B" w:rsidP="00DC1A6D">
      <w:pPr>
        <w:jc w:val="center"/>
        <w:rPr>
          <w:b/>
        </w:rPr>
      </w:pPr>
      <w:r>
        <w:rPr>
          <w:b/>
        </w:rPr>
        <w:lastRenderedPageBreak/>
        <w:t>3</w:t>
      </w:r>
      <w:r w:rsidR="000532AC" w:rsidRPr="00D2334F">
        <w:rPr>
          <w:b/>
        </w:rPr>
        <w:t xml:space="preserve">. </w:t>
      </w:r>
      <w:r w:rsidR="002C710F" w:rsidRPr="00155106">
        <w:rPr>
          <w:b/>
        </w:rPr>
        <w:t>ТЕХНИЧЕСКОЕ ЗАДАНИЕ</w:t>
      </w:r>
    </w:p>
    <w:p w:rsidR="005C38EF" w:rsidRDefault="005C38EF" w:rsidP="00DC1A6D">
      <w:pPr>
        <w:jc w:val="center"/>
        <w:rPr>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4395"/>
        <w:gridCol w:w="3516"/>
      </w:tblGrid>
      <w:tr w:rsidR="003F29AC" w:rsidRPr="00745CA4" w:rsidTr="00025413">
        <w:tc>
          <w:tcPr>
            <w:tcW w:w="2403" w:type="dxa"/>
          </w:tcPr>
          <w:p w:rsidR="003F29AC" w:rsidRPr="00745CA4" w:rsidRDefault="003F29AC" w:rsidP="00B932FC">
            <w:pPr>
              <w:jc w:val="center"/>
              <w:rPr>
                <w:color w:val="000000"/>
              </w:rPr>
            </w:pPr>
            <w:r w:rsidRPr="00745CA4">
              <w:rPr>
                <w:color w:val="000000"/>
              </w:rPr>
              <w:t>Наименование товара</w:t>
            </w:r>
          </w:p>
        </w:tc>
        <w:tc>
          <w:tcPr>
            <w:tcW w:w="4395" w:type="dxa"/>
          </w:tcPr>
          <w:p w:rsidR="003F29AC" w:rsidRPr="00745CA4" w:rsidRDefault="003F29AC" w:rsidP="00B932FC">
            <w:pPr>
              <w:jc w:val="center"/>
              <w:rPr>
                <w:color w:val="000000"/>
              </w:rPr>
            </w:pPr>
            <w:r w:rsidRPr="00745CA4">
              <w:rPr>
                <w:color w:val="000000"/>
              </w:rPr>
              <w:t>Технические характеристики</w:t>
            </w:r>
          </w:p>
        </w:tc>
        <w:tc>
          <w:tcPr>
            <w:tcW w:w="3516" w:type="dxa"/>
          </w:tcPr>
          <w:p w:rsidR="003F29AC" w:rsidRPr="00745CA4" w:rsidRDefault="003F29AC" w:rsidP="00B932FC">
            <w:pPr>
              <w:jc w:val="center"/>
              <w:rPr>
                <w:color w:val="000000"/>
              </w:rPr>
            </w:pPr>
            <w:r w:rsidRPr="00745CA4">
              <w:rPr>
                <w:color w:val="000000"/>
              </w:rPr>
              <w:t>Количество         Ед. изм.</w:t>
            </w:r>
          </w:p>
        </w:tc>
      </w:tr>
      <w:tr w:rsidR="003F29AC" w:rsidRPr="00745CA4" w:rsidTr="00025413">
        <w:tc>
          <w:tcPr>
            <w:tcW w:w="2403" w:type="dxa"/>
          </w:tcPr>
          <w:p w:rsidR="003F29AC" w:rsidRPr="00745CA4" w:rsidRDefault="003F29AC" w:rsidP="00B932FC">
            <w:pPr>
              <w:jc w:val="center"/>
              <w:rPr>
                <w:color w:val="000000"/>
              </w:rPr>
            </w:pPr>
            <w:r w:rsidRPr="00745CA4">
              <w:rPr>
                <w:color w:val="000000"/>
              </w:rPr>
              <w:t>2</w:t>
            </w:r>
          </w:p>
        </w:tc>
        <w:tc>
          <w:tcPr>
            <w:tcW w:w="4395" w:type="dxa"/>
          </w:tcPr>
          <w:p w:rsidR="003F29AC" w:rsidRPr="00745CA4" w:rsidRDefault="003F29AC" w:rsidP="00B932FC">
            <w:pPr>
              <w:jc w:val="center"/>
              <w:rPr>
                <w:color w:val="000000"/>
              </w:rPr>
            </w:pPr>
            <w:r w:rsidRPr="00745CA4">
              <w:rPr>
                <w:color w:val="000000"/>
              </w:rPr>
              <w:t>3</w:t>
            </w:r>
          </w:p>
        </w:tc>
        <w:tc>
          <w:tcPr>
            <w:tcW w:w="3516" w:type="dxa"/>
          </w:tcPr>
          <w:p w:rsidR="003F29AC" w:rsidRPr="00745CA4" w:rsidRDefault="003F29AC" w:rsidP="00B932FC">
            <w:pPr>
              <w:jc w:val="center"/>
              <w:rPr>
                <w:color w:val="000000"/>
              </w:rPr>
            </w:pPr>
            <w:r w:rsidRPr="00745CA4">
              <w:rPr>
                <w:color w:val="000000"/>
              </w:rPr>
              <w:t>4</w:t>
            </w:r>
          </w:p>
        </w:tc>
      </w:tr>
      <w:tr w:rsidR="003F29AC" w:rsidRPr="00745CA4" w:rsidTr="00025413">
        <w:tc>
          <w:tcPr>
            <w:tcW w:w="2403" w:type="dxa"/>
          </w:tcPr>
          <w:p w:rsidR="003F29AC" w:rsidRPr="00745CA4" w:rsidRDefault="003F29AC" w:rsidP="00B932FC">
            <w:pPr>
              <w:rPr>
                <w:color w:val="000000"/>
              </w:rPr>
            </w:pPr>
            <w:r w:rsidRPr="00745CA4">
              <w:rPr>
                <w:color w:val="000000"/>
              </w:rPr>
              <w:t>Бутылка из пластика</w:t>
            </w:r>
          </w:p>
          <w:p w:rsidR="003F29AC" w:rsidRPr="00745CA4" w:rsidRDefault="008F6D98" w:rsidP="00B932FC">
            <w:r>
              <w:rPr>
                <w:color w:val="000000"/>
              </w:rPr>
              <w:t>5</w:t>
            </w:r>
            <w:r w:rsidR="003F29AC" w:rsidRPr="00745CA4">
              <w:rPr>
                <w:color w:val="000000"/>
              </w:rPr>
              <w:t xml:space="preserve"> л. с крышкой</w:t>
            </w:r>
            <w:r>
              <w:rPr>
                <w:color w:val="000000"/>
              </w:rPr>
              <w:t xml:space="preserve"> и с ручкой для бутылки</w:t>
            </w:r>
          </w:p>
          <w:p w:rsidR="003F29AC" w:rsidRPr="00745CA4" w:rsidRDefault="003F29AC" w:rsidP="00B932FC">
            <w:pPr>
              <w:rPr>
                <w:color w:val="000000"/>
              </w:rPr>
            </w:pPr>
          </w:p>
        </w:tc>
        <w:tc>
          <w:tcPr>
            <w:tcW w:w="4395" w:type="dxa"/>
          </w:tcPr>
          <w:p w:rsidR="003F29AC" w:rsidRPr="00745CA4" w:rsidRDefault="003F29AC" w:rsidP="00B932FC">
            <w:pPr>
              <w:rPr>
                <w:color w:val="000000"/>
              </w:rPr>
            </w:pPr>
            <w:r w:rsidRPr="00745CA4">
              <w:rPr>
                <w:color w:val="000000"/>
              </w:rPr>
              <w:t xml:space="preserve">Бутылка из пластика ёмкостью </w:t>
            </w:r>
            <w:r w:rsidR="008F6D98">
              <w:rPr>
                <w:color w:val="000000"/>
              </w:rPr>
              <w:t>5</w:t>
            </w:r>
            <w:r w:rsidRPr="00745CA4">
              <w:rPr>
                <w:color w:val="000000"/>
              </w:rPr>
              <w:t xml:space="preserve"> литр</w:t>
            </w:r>
            <w:r w:rsidR="00911319">
              <w:rPr>
                <w:color w:val="000000"/>
              </w:rPr>
              <w:t>ов</w:t>
            </w:r>
            <w:r w:rsidRPr="00745CA4">
              <w:rPr>
                <w:color w:val="000000"/>
              </w:rPr>
              <w:t xml:space="preserve"> с крышкой для упаковывания и долговремен</w:t>
            </w:r>
            <w:r w:rsidR="008F6D98">
              <w:rPr>
                <w:color w:val="000000"/>
              </w:rPr>
              <w:t>ного хранения пищевых жидкостей, и с ручкой для бутылки.</w:t>
            </w:r>
            <w:r w:rsidRPr="00745CA4">
              <w:rPr>
                <w:color w:val="000000"/>
              </w:rPr>
              <w:t xml:space="preserve"> Базовый цвет – прозрачный, диаметр горла </w:t>
            </w:r>
            <w:r w:rsidR="008F6D98">
              <w:rPr>
                <w:color w:val="000000"/>
              </w:rPr>
              <w:t>бутылки 38</w:t>
            </w:r>
            <w:r w:rsidRPr="00745CA4">
              <w:rPr>
                <w:color w:val="000000"/>
              </w:rPr>
              <w:t xml:space="preserve"> мм.</w:t>
            </w:r>
          </w:p>
          <w:p w:rsidR="003F29AC" w:rsidRPr="00745CA4" w:rsidRDefault="003F29AC" w:rsidP="00B932FC">
            <w:pPr>
              <w:rPr>
                <w:color w:val="000000"/>
              </w:rPr>
            </w:pPr>
          </w:p>
        </w:tc>
        <w:tc>
          <w:tcPr>
            <w:tcW w:w="3516" w:type="dxa"/>
          </w:tcPr>
          <w:p w:rsidR="003F29AC" w:rsidRPr="00745CA4" w:rsidRDefault="008F6D98" w:rsidP="00B932FC">
            <w:pPr>
              <w:jc w:val="center"/>
              <w:rPr>
                <w:color w:val="000000"/>
              </w:rPr>
            </w:pPr>
            <w:r>
              <w:rPr>
                <w:color w:val="000000"/>
              </w:rPr>
              <w:t>10000 шт.</w:t>
            </w:r>
          </w:p>
        </w:tc>
      </w:tr>
      <w:tr w:rsidR="003F29AC" w:rsidRPr="00745CA4" w:rsidTr="00025413">
        <w:tc>
          <w:tcPr>
            <w:tcW w:w="2403" w:type="dxa"/>
          </w:tcPr>
          <w:p w:rsidR="003F29AC" w:rsidRPr="00745CA4" w:rsidRDefault="003F29AC" w:rsidP="00B932FC">
            <w:pPr>
              <w:rPr>
                <w:color w:val="000000"/>
              </w:rPr>
            </w:pPr>
            <w:r w:rsidRPr="00745CA4">
              <w:rPr>
                <w:color w:val="000000"/>
              </w:rPr>
              <w:t xml:space="preserve">Требование к качеству товара </w:t>
            </w:r>
          </w:p>
        </w:tc>
        <w:tc>
          <w:tcPr>
            <w:tcW w:w="7911" w:type="dxa"/>
            <w:gridSpan w:val="2"/>
          </w:tcPr>
          <w:p w:rsidR="003F29AC" w:rsidRPr="00745CA4" w:rsidRDefault="003F29AC" w:rsidP="00B932FC">
            <w:pPr>
              <w:rPr>
                <w:color w:val="000000"/>
              </w:rPr>
            </w:pPr>
            <w:r w:rsidRPr="00745CA4">
              <w:rPr>
                <w:color w:val="000000"/>
              </w:rPr>
              <w:t>Бу</w:t>
            </w:r>
            <w:r w:rsidR="00911319">
              <w:rPr>
                <w:color w:val="000000"/>
              </w:rPr>
              <w:t>тылки должны</w:t>
            </w:r>
            <w:r>
              <w:rPr>
                <w:color w:val="000000"/>
              </w:rPr>
              <w:t xml:space="preserve"> быть изгото</w:t>
            </w:r>
            <w:r w:rsidR="00911319">
              <w:rPr>
                <w:color w:val="000000"/>
              </w:rPr>
              <w:t>влены</w:t>
            </w:r>
            <w:r w:rsidRPr="00745CA4">
              <w:rPr>
                <w:color w:val="000000"/>
              </w:rPr>
              <w:t xml:space="preserve"> первичного сырья для использования фасовки любых пищевых жидкостей. Внешняя и внутренняя поверхности бутылок должны быть чистыми, прозрачными, без следов смазки, сквозных отверстий, пузырей и трещин. На поверхности бутылок не допускается: вмятости, помутнений, инородных включений. Поверхность торца должна быть гладкой, без сколов, и заусенец и выступов. Не допускается дефекты резьбы венчика горловины. Бутылки должны сохранять внешний вид, не деформироваться и не растрескиваться при температуре (70</w:t>
            </w:r>
            <w:proofErr w:type="gramStart"/>
            <w:r w:rsidRPr="00745CA4">
              <w:rPr>
                <w:color w:val="000000"/>
              </w:rPr>
              <w:t>± )</w:t>
            </w:r>
            <w:proofErr w:type="gramEnd"/>
            <w:r w:rsidRPr="00745CA4">
              <w:rPr>
                <w:color w:val="000000"/>
              </w:rPr>
              <w:t>°С в течение 10 - 15 мин.</w:t>
            </w:r>
          </w:p>
          <w:p w:rsidR="003F29AC" w:rsidRPr="00745CA4" w:rsidRDefault="003F29AC" w:rsidP="008F6D98">
            <w:pPr>
              <w:rPr>
                <w:color w:val="000000"/>
              </w:rPr>
            </w:pPr>
            <w:r w:rsidRPr="00745CA4">
              <w:rPr>
                <w:color w:val="000000"/>
              </w:rPr>
              <w:t xml:space="preserve">Упаковка: </w:t>
            </w:r>
            <w:proofErr w:type="gramStart"/>
            <w:r w:rsidRPr="00745CA4">
              <w:rPr>
                <w:color w:val="000000"/>
              </w:rPr>
              <w:t>количество</w:t>
            </w:r>
            <w:r w:rsidR="00B13C0B">
              <w:rPr>
                <w:color w:val="000000"/>
              </w:rPr>
              <w:t xml:space="preserve"> </w:t>
            </w:r>
            <w:r w:rsidR="008F6D98">
              <w:rPr>
                <w:color w:val="000000"/>
              </w:rPr>
              <w:t xml:space="preserve"> 10000</w:t>
            </w:r>
            <w:proofErr w:type="gramEnd"/>
            <w:r w:rsidRPr="00745CA4">
              <w:rPr>
                <w:color w:val="000000"/>
              </w:rPr>
              <w:t xml:space="preserve"> штук</w:t>
            </w:r>
            <w:r w:rsidR="008F6D98">
              <w:rPr>
                <w:color w:val="000000"/>
              </w:rPr>
              <w:t>.</w:t>
            </w:r>
          </w:p>
        </w:tc>
      </w:tr>
      <w:tr w:rsidR="003F29AC" w:rsidRPr="00745CA4" w:rsidTr="00025413">
        <w:tc>
          <w:tcPr>
            <w:tcW w:w="2403" w:type="dxa"/>
          </w:tcPr>
          <w:p w:rsidR="003F29AC" w:rsidRPr="00745CA4" w:rsidRDefault="003F29AC" w:rsidP="00B932FC">
            <w:pPr>
              <w:rPr>
                <w:color w:val="000000"/>
              </w:rPr>
            </w:pPr>
            <w:r w:rsidRPr="00745CA4">
              <w:rPr>
                <w:color w:val="000000"/>
              </w:rPr>
              <w:t xml:space="preserve">Доставка товара </w:t>
            </w:r>
          </w:p>
        </w:tc>
        <w:tc>
          <w:tcPr>
            <w:tcW w:w="7911" w:type="dxa"/>
            <w:gridSpan w:val="2"/>
          </w:tcPr>
          <w:p w:rsidR="003F29AC" w:rsidRPr="008F6D98" w:rsidRDefault="008F6D98" w:rsidP="008F6D98">
            <w:pPr>
              <w:pStyle w:val="Style11"/>
              <w:widowControl/>
              <w:spacing w:line="240" w:lineRule="auto"/>
              <w:ind w:firstLine="0"/>
              <w:rPr>
                <w:rFonts w:ascii="Times New Roman" w:eastAsia="Calibri" w:hAnsi="Times New Roman" w:cs="Times New Roman"/>
                <w:kern w:val="2"/>
                <w:lang w:eastAsia="ar-SA"/>
              </w:rPr>
            </w:pPr>
            <w:r>
              <w:rPr>
                <w:rFonts w:ascii="Times New Roman" w:eastAsia="Calibri" w:hAnsi="Times New Roman" w:cs="Times New Roman"/>
                <w:kern w:val="2"/>
                <w:lang w:eastAsia="ar-SA"/>
              </w:rPr>
              <w:t xml:space="preserve">452885, Россия, </w:t>
            </w:r>
            <w:r w:rsidRPr="00CE206B">
              <w:rPr>
                <w:rFonts w:ascii="Times New Roman" w:eastAsia="Calibri" w:hAnsi="Times New Roman" w:cs="Times New Roman"/>
                <w:kern w:val="2"/>
                <w:lang w:eastAsia="ar-SA"/>
              </w:rPr>
              <w:t xml:space="preserve">Республика Башкортостан, </w:t>
            </w:r>
            <w:proofErr w:type="spellStart"/>
            <w:r w:rsidRPr="00CE206B">
              <w:rPr>
                <w:rFonts w:ascii="Times New Roman" w:eastAsia="Calibri" w:hAnsi="Times New Roman" w:cs="Times New Roman"/>
                <w:kern w:val="2"/>
                <w:lang w:eastAsia="ar-SA"/>
              </w:rPr>
              <w:t>Аскинский</w:t>
            </w:r>
            <w:proofErr w:type="spellEnd"/>
            <w:r w:rsidRPr="00CE206B">
              <w:rPr>
                <w:rFonts w:ascii="Times New Roman" w:eastAsia="Calibri" w:hAnsi="Times New Roman" w:cs="Times New Roman"/>
                <w:kern w:val="2"/>
                <w:lang w:eastAsia="ar-SA"/>
              </w:rPr>
              <w:t xml:space="preserve"> район, д. Новые </w:t>
            </w:r>
            <w:proofErr w:type="spellStart"/>
            <w:r w:rsidRPr="00CE206B">
              <w:rPr>
                <w:rFonts w:ascii="Times New Roman" w:eastAsia="Calibri" w:hAnsi="Times New Roman" w:cs="Times New Roman"/>
                <w:kern w:val="2"/>
                <w:lang w:eastAsia="ar-SA"/>
              </w:rPr>
              <w:t>Казанчи</w:t>
            </w:r>
            <w:proofErr w:type="spellEnd"/>
            <w:r w:rsidRPr="00CE206B">
              <w:rPr>
                <w:rFonts w:ascii="Times New Roman" w:eastAsia="Calibri" w:hAnsi="Times New Roman" w:cs="Times New Roman"/>
                <w:kern w:val="2"/>
                <w:lang w:eastAsia="ar-SA"/>
              </w:rPr>
              <w:t xml:space="preserve">, ул. </w:t>
            </w:r>
            <w:proofErr w:type="spellStart"/>
            <w:r w:rsidRPr="00CE206B">
              <w:rPr>
                <w:rFonts w:ascii="Times New Roman" w:eastAsia="Calibri" w:hAnsi="Times New Roman" w:cs="Times New Roman"/>
                <w:kern w:val="2"/>
                <w:lang w:eastAsia="ar-SA"/>
              </w:rPr>
              <w:t>Гумерова</w:t>
            </w:r>
            <w:proofErr w:type="spellEnd"/>
            <w:r w:rsidRPr="00CE206B">
              <w:rPr>
                <w:rFonts w:ascii="Times New Roman" w:eastAsia="Calibri" w:hAnsi="Times New Roman" w:cs="Times New Roman"/>
                <w:kern w:val="2"/>
                <w:lang w:eastAsia="ar-SA"/>
              </w:rPr>
              <w:t>, д. 4, строение 1</w:t>
            </w:r>
          </w:p>
        </w:tc>
      </w:tr>
      <w:tr w:rsidR="003F29AC" w:rsidRPr="00745CA4" w:rsidTr="00025413">
        <w:tc>
          <w:tcPr>
            <w:tcW w:w="2403" w:type="dxa"/>
          </w:tcPr>
          <w:p w:rsidR="003F29AC" w:rsidRPr="00745CA4" w:rsidRDefault="003F29AC" w:rsidP="00B932FC">
            <w:pPr>
              <w:rPr>
                <w:color w:val="000000"/>
              </w:rPr>
            </w:pPr>
            <w:r w:rsidRPr="00745CA4">
              <w:rPr>
                <w:color w:val="000000"/>
              </w:rPr>
              <w:t xml:space="preserve">Срок поставки </w:t>
            </w:r>
          </w:p>
        </w:tc>
        <w:tc>
          <w:tcPr>
            <w:tcW w:w="7911" w:type="dxa"/>
            <w:gridSpan w:val="2"/>
          </w:tcPr>
          <w:p w:rsidR="003F29AC" w:rsidRPr="00745CA4" w:rsidRDefault="003F29AC" w:rsidP="00C539A6">
            <w:pPr>
              <w:rPr>
                <w:color w:val="000000"/>
              </w:rPr>
            </w:pPr>
            <w:r w:rsidRPr="00745CA4">
              <w:rPr>
                <w:color w:val="000000"/>
              </w:rPr>
              <w:t xml:space="preserve">В течение </w:t>
            </w:r>
            <w:r w:rsidR="00C539A6">
              <w:rPr>
                <w:color w:val="000000"/>
              </w:rPr>
              <w:t>14</w:t>
            </w:r>
            <w:r w:rsidRPr="00C539A6">
              <w:rPr>
                <w:color w:val="000000"/>
              </w:rPr>
              <w:t xml:space="preserve"> дней</w:t>
            </w:r>
            <w:r w:rsidRPr="00745CA4">
              <w:rPr>
                <w:color w:val="000000"/>
              </w:rPr>
              <w:t xml:space="preserve"> с момента подписания договора </w:t>
            </w:r>
          </w:p>
        </w:tc>
      </w:tr>
    </w:tbl>
    <w:p w:rsidR="00AE4178" w:rsidRDefault="00AE4178" w:rsidP="00AE4178">
      <w:pPr>
        <w:ind w:firstLine="426"/>
      </w:pPr>
    </w:p>
    <w:p w:rsidR="00AE4178" w:rsidRDefault="00AE4178" w:rsidP="00AE4178">
      <w:pPr>
        <w:ind w:firstLine="426"/>
      </w:pPr>
    </w:p>
    <w:p w:rsidR="001F1481" w:rsidRPr="00BF5FB0" w:rsidRDefault="001F1481" w:rsidP="0022463A">
      <w:pPr>
        <w:widowControl w:val="0"/>
        <w:spacing w:line="240" w:lineRule="atLeast"/>
        <w:ind w:firstLine="426"/>
        <w:rPr>
          <w:b/>
        </w:rPr>
      </w:pPr>
      <w:r w:rsidRPr="00BF5FB0">
        <w:rPr>
          <w:b/>
        </w:rPr>
        <w:t>Требов</w:t>
      </w:r>
      <w:r w:rsidR="0022463A" w:rsidRPr="00BF5FB0">
        <w:rPr>
          <w:b/>
        </w:rPr>
        <w:t xml:space="preserve">ания к качеству и безопасности </w:t>
      </w:r>
      <w:r w:rsidRPr="00BF5FB0">
        <w:rPr>
          <w:b/>
        </w:rPr>
        <w:t>товара:</w:t>
      </w:r>
    </w:p>
    <w:p w:rsidR="001F1481" w:rsidRPr="00B054ED" w:rsidRDefault="001F1481" w:rsidP="0022463A">
      <w:pPr>
        <w:autoSpaceDE w:val="0"/>
        <w:autoSpaceDN w:val="0"/>
        <w:adjustRightInd w:val="0"/>
        <w:ind w:firstLine="426"/>
        <w:jc w:val="both"/>
      </w:pPr>
      <w:r w:rsidRPr="00BF5FB0">
        <w:t xml:space="preserve">Качество поставляемого товара должно соответствовать требованиям к качеству, установленным нормативной и технической документацией Российской Федерации </w:t>
      </w:r>
      <w:r w:rsidR="00F04A38">
        <w:t xml:space="preserve">(ГОСТУ) </w:t>
      </w:r>
      <w:r w:rsidRPr="00BF5FB0">
        <w:t>и при поставке должно удостоверяться соответствующим документом, выданным уполномоченным органом Российской Федерации в порядке, установленном законодательством Российской Федерации.</w:t>
      </w:r>
    </w:p>
    <w:p w:rsidR="00F364BC" w:rsidRDefault="00F364BC" w:rsidP="004313F5">
      <w:pPr>
        <w:rPr>
          <w:sz w:val="22"/>
          <w:szCs w:val="22"/>
        </w:rPr>
        <w:sectPr w:rsidR="00F364BC" w:rsidSect="00BC677C">
          <w:footerReference w:type="even" r:id="rId10"/>
          <w:footerReference w:type="default" r:id="rId11"/>
          <w:pgSz w:w="11906" w:h="16838"/>
          <w:pgMar w:top="567" w:right="567" w:bottom="567" w:left="1134" w:header="709" w:footer="709" w:gutter="0"/>
          <w:cols w:space="708"/>
          <w:titlePg/>
          <w:docGrid w:linePitch="360"/>
        </w:sectPr>
      </w:pPr>
    </w:p>
    <w:p w:rsidR="002C710F" w:rsidRPr="000D0DC8" w:rsidRDefault="0093484B" w:rsidP="002C710F">
      <w:pPr>
        <w:jc w:val="center"/>
        <w:rPr>
          <w:b/>
        </w:rPr>
      </w:pPr>
      <w:r w:rsidRPr="000D0DC8">
        <w:rPr>
          <w:b/>
        </w:rPr>
        <w:lastRenderedPageBreak/>
        <w:t>4</w:t>
      </w:r>
      <w:r w:rsidR="002C710F" w:rsidRPr="000D0DC8">
        <w:rPr>
          <w:b/>
        </w:rPr>
        <w:t>. ОБРАЗЕЦ ЗАПОЛНЕНИЯ КОТИРОВОЧНОЙ ЗАЯВКИ</w:t>
      </w:r>
    </w:p>
    <w:p w:rsidR="002C710F" w:rsidRPr="000D0DC8" w:rsidRDefault="002C710F" w:rsidP="002C710F">
      <w:pPr>
        <w:jc w:val="center"/>
        <w:rPr>
          <w:b/>
        </w:rPr>
      </w:pPr>
    </w:p>
    <w:p w:rsidR="002C710F" w:rsidRPr="000D0DC8" w:rsidRDefault="002C710F" w:rsidP="002C710F">
      <w:pPr>
        <w:jc w:val="center"/>
        <w:rPr>
          <w:b/>
        </w:rPr>
      </w:pPr>
      <w:r w:rsidRPr="000D0DC8">
        <w:rPr>
          <w:b/>
        </w:rPr>
        <w:t xml:space="preserve">Котировочная заявка </w:t>
      </w:r>
    </w:p>
    <w:p w:rsidR="00A36117" w:rsidRPr="00A36117" w:rsidRDefault="002C710F" w:rsidP="00A36117">
      <w:pPr>
        <w:jc w:val="center"/>
        <w:rPr>
          <w:b/>
          <w:color w:val="000000"/>
        </w:rPr>
      </w:pPr>
      <w:r w:rsidRPr="000D0DC8">
        <w:rPr>
          <w:b/>
        </w:rPr>
        <w:t xml:space="preserve">на </w:t>
      </w:r>
      <w:r w:rsidRPr="00E90572">
        <w:rPr>
          <w:b/>
        </w:rPr>
        <w:t xml:space="preserve">поставку </w:t>
      </w:r>
      <w:r w:rsidR="003F29AC" w:rsidRPr="003F29AC">
        <w:rPr>
          <w:b/>
        </w:rPr>
        <w:t xml:space="preserve">пластиковых бутылок </w:t>
      </w:r>
    </w:p>
    <w:p w:rsidR="00C515AD" w:rsidRPr="00BE5D14" w:rsidRDefault="00C515AD" w:rsidP="00335FBE">
      <w:pPr>
        <w:pStyle w:val="aff1"/>
        <w:rPr>
          <w:rFonts w:ascii="Times New Roman" w:hAnsi="Times New Roman"/>
          <w:sz w:val="20"/>
          <w:szCs w:val="20"/>
        </w:rPr>
      </w:pPr>
    </w:p>
    <w:p w:rsidR="00C515AD" w:rsidRPr="00A35D07" w:rsidRDefault="00C515AD" w:rsidP="00335FBE">
      <w:pPr>
        <w:pStyle w:val="aff1"/>
        <w:rPr>
          <w:rFonts w:ascii="Times New Roman" w:hAnsi="Times New Roman"/>
          <w:sz w:val="24"/>
          <w:szCs w:val="24"/>
        </w:rPr>
      </w:pPr>
      <w:r w:rsidRPr="00A35D07">
        <w:rPr>
          <w:rFonts w:ascii="Times New Roman" w:hAnsi="Times New Roman"/>
          <w:b/>
          <w:bCs/>
          <w:sz w:val="24"/>
          <w:szCs w:val="24"/>
        </w:rPr>
        <w:t>Кому:</w:t>
      </w:r>
      <w:r w:rsidRPr="00A35D07">
        <w:rPr>
          <w:rFonts w:ascii="Times New Roman" w:hAnsi="Times New Roman"/>
          <w:sz w:val="24"/>
          <w:szCs w:val="24"/>
        </w:rPr>
        <w:t xml:space="preserve"> Председателю</w:t>
      </w:r>
      <w:r>
        <w:rPr>
          <w:rFonts w:ascii="Times New Roman" w:hAnsi="Times New Roman"/>
          <w:sz w:val="24"/>
          <w:szCs w:val="24"/>
        </w:rPr>
        <w:t xml:space="preserve"> котировочной комиссии: ________________________________________</w:t>
      </w:r>
    </w:p>
    <w:p w:rsidR="00C515AD" w:rsidRPr="00A35D07" w:rsidRDefault="00C515AD" w:rsidP="00335FBE">
      <w:pPr>
        <w:pStyle w:val="aff1"/>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C515AD" w:rsidRPr="00BE5D14" w:rsidRDefault="00C515AD" w:rsidP="00335FBE">
      <w:pPr>
        <w:pStyle w:val="aff1"/>
        <w:jc w:val="both"/>
        <w:rPr>
          <w:rFonts w:ascii="Times New Roman" w:hAnsi="Times New Roman"/>
          <w:color w:val="000000"/>
          <w:sz w:val="24"/>
          <w:szCs w:val="24"/>
        </w:rPr>
      </w:pPr>
      <w:r w:rsidRPr="00BE5D14">
        <w:rPr>
          <w:rFonts w:ascii="Times New Roman" w:hAnsi="Times New Roman"/>
          <w:sz w:val="24"/>
          <w:szCs w:val="24"/>
        </w:rPr>
        <w:t>Изучив извещение о проведении запроса котировок №________________ от________</w:t>
      </w:r>
      <w:r w:rsidRPr="00BE5D14">
        <w:rPr>
          <w:rFonts w:ascii="Times New Roman" w:hAnsi="Times New Roman"/>
          <w:color w:val="000000"/>
          <w:sz w:val="24"/>
          <w:szCs w:val="24"/>
        </w:rPr>
        <w:t>, мы готовы осуществлять поста</w:t>
      </w:r>
      <w:r>
        <w:rPr>
          <w:rFonts w:ascii="Times New Roman" w:hAnsi="Times New Roman"/>
          <w:color w:val="000000"/>
          <w:sz w:val="24"/>
          <w:szCs w:val="24"/>
        </w:rPr>
        <w:t>вку продуктов питания</w:t>
      </w:r>
      <w:r w:rsidRPr="00BE5D14">
        <w:rPr>
          <w:rFonts w:ascii="Times New Roman" w:hAnsi="Times New Roman"/>
          <w:color w:val="000000"/>
          <w:sz w:val="24"/>
          <w:szCs w:val="24"/>
        </w:rPr>
        <w:t>, согласно Вашего графика или заявок на период с момента заключения договора по ________________</w:t>
      </w:r>
      <w:r>
        <w:rPr>
          <w:rFonts w:ascii="Times New Roman" w:hAnsi="Times New Roman"/>
          <w:color w:val="000000"/>
          <w:sz w:val="24"/>
          <w:szCs w:val="24"/>
        </w:rPr>
        <w:t>.</w:t>
      </w:r>
    </w:p>
    <w:p w:rsidR="00C515AD" w:rsidRPr="00BE5D14" w:rsidRDefault="00C515AD" w:rsidP="00335FBE">
      <w:pPr>
        <w:pStyle w:val="aff1"/>
        <w:jc w:val="both"/>
        <w:rPr>
          <w:rFonts w:ascii="Times New Roman" w:hAnsi="Times New Roman"/>
          <w:sz w:val="24"/>
          <w:szCs w:val="24"/>
        </w:rPr>
      </w:pPr>
      <w:r w:rsidRPr="00BE5D14">
        <w:rPr>
          <w:rFonts w:ascii="Times New Roman" w:hAnsi="Times New Roman"/>
          <w:color w:val="000000"/>
          <w:sz w:val="24"/>
          <w:szCs w:val="24"/>
        </w:rPr>
        <w:t>Мы ознакомлены и согласны исполнять условия договора</w:t>
      </w:r>
      <w:r w:rsidRPr="00BE5D14">
        <w:rPr>
          <w:rFonts w:ascii="Times New Roman" w:hAnsi="Times New Roman"/>
          <w:sz w:val="24"/>
          <w:szCs w:val="24"/>
        </w:rPr>
        <w:t>, указанные в извещении о проведении запроса котировок цен, по цене, указанной в нашей котировочной заявке.</w:t>
      </w:r>
    </w:p>
    <w:p w:rsidR="00C515AD" w:rsidRPr="00B34947" w:rsidRDefault="00C515AD" w:rsidP="00335FBE">
      <w:pPr>
        <w:pStyle w:val="aff1"/>
        <w:rPr>
          <w:rFonts w:ascii="Times New Roman" w:hAnsi="Times New Roman"/>
        </w:rPr>
      </w:pPr>
    </w:p>
    <w:p w:rsidR="00C515AD" w:rsidRDefault="00C515AD" w:rsidP="00335FBE">
      <w:pPr>
        <w:spacing w:line="360" w:lineRule="auto"/>
        <w:rPr>
          <w:b/>
        </w:rPr>
      </w:pPr>
      <w:r>
        <w:rPr>
          <w:b/>
          <w:u w:val="single"/>
        </w:rPr>
        <w:t xml:space="preserve">ЛОТ №1: </w:t>
      </w:r>
      <w:r>
        <w:rPr>
          <w:b/>
          <w:color w:val="000000"/>
          <w:u w:val="single"/>
        </w:rPr>
        <w:t>П</w:t>
      </w:r>
      <w:r w:rsidRPr="003858ED">
        <w:rPr>
          <w:b/>
          <w:color w:val="000000"/>
          <w:u w:val="single"/>
        </w:rPr>
        <w:t xml:space="preserve">риобретение </w:t>
      </w:r>
      <w:r>
        <w:rPr>
          <w:b/>
          <w:color w:val="000000"/>
          <w:u w:val="single"/>
        </w:rPr>
        <w:t>пластиковых бутылок</w:t>
      </w:r>
    </w:p>
    <w:p w:rsidR="00C515AD" w:rsidRPr="00C14C54" w:rsidRDefault="00C515AD" w:rsidP="00335FBE">
      <w:pPr>
        <w:jc w:val="both"/>
        <w:rPr>
          <w:b/>
        </w:rPr>
      </w:pPr>
      <w:r w:rsidRPr="00C14C54">
        <w:rPr>
          <w:b/>
        </w:rPr>
        <w:t xml:space="preserve">Максимальная цена лота: </w:t>
      </w:r>
      <w:r>
        <w:rPr>
          <w:b/>
        </w:rPr>
        <w:t xml:space="preserve">140400,00 </w:t>
      </w:r>
      <w:r w:rsidRPr="00C14C54">
        <w:rPr>
          <w:b/>
        </w:rPr>
        <w:t>рублей</w:t>
      </w:r>
    </w:p>
    <w:p w:rsidR="00C515AD" w:rsidRPr="00A35D07" w:rsidRDefault="00C515AD" w:rsidP="00335FBE">
      <w:pPr>
        <w:pStyle w:val="aff1"/>
        <w:rPr>
          <w:rFonts w:ascii="Times New Roman" w:hAnsi="Times New Roman"/>
          <w:b/>
          <w:bCs/>
          <w:sz w:val="24"/>
          <w:szCs w:val="24"/>
          <w:u w:val="single"/>
        </w:rPr>
      </w:pPr>
      <w:r>
        <w:rPr>
          <w:rFonts w:ascii="Times New Roman" w:hAnsi="Times New Roman"/>
          <w:b/>
          <w:bCs/>
          <w:sz w:val="24"/>
          <w:szCs w:val="24"/>
          <w:u w:val="single"/>
        </w:rPr>
        <w:t xml:space="preserve">Выставляемая цена </w:t>
      </w:r>
      <w:proofErr w:type="spellStart"/>
      <w:proofErr w:type="gramStart"/>
      <w:r>
        <w:rPr>
          <w:rFonts w:ascii="Times New Roman" w:hAnsi="Times New Roman"/>
          <w:b/>
          <w:bCs/>
          <w:sz w:val="24"/>
          <w:szCs w:val="24"/>
          <w:u w:val="single"/>
        </w:rPr>
        <w:t>лота:</w:t>
      </w:r>
      <w:r w:rsidRPr="00A35D07">
        <w:rPr>
          <w:rFonts w:ascii="Times New Roman" w:hAnsi="Times New Roman"/>
          <w:b/>
          <w:bCs/>
          <w:sz w:val="24"/>
          <w:szCs w:val="24"/>
          <w:u w:val="single"/>
        </w:rPr>
        <w:t>_</w:t>
      </w:r>
      <w:proofErr w:type="gramEnd"/>
      <w:r w:rsidRPr="00A35D07">
        <w:rPr>
          <w:rFonts w:ascii="Times New Roman" w:hAnsi="Times New Roman"/>
          <w:b/>
          <w:bCs/>
          <w:sz w:val="24"/>
          <w:szCs w:val="24"/>
          <w:u w:val="single"/>
        </w:rPr>
        <w:t>_______________________________рублей</w:t>
      </w:r>
      <w:proofErr w:type="spellEnd"/>
      <w:r w:rsidRPr="00A35D07">
        <w:rPr>
          <w:rFonts w:ascii="Times New Roman" w:hAnsi="Times New Roman"/>
          <w:b/>
          <w:bCs/>
          <w:sz w:val="24"/>
          <w:szCs w:val="24"/>
          <w:u w:val="single"/>
        </w:rPr>
        <w:t>*</w:t>
      </w:r>
    </w:p>
    <w:p w:rsidR="00C515AD" w:rsidRPr="00B34947" w:rsidRDefault="00C515AD" w:rsidP="00335FBE">
      <w:pPr>
        <w:pStyle w:val="aff1"/>
        <w:ind w:left="2832" w:firstLine="708"/>
        <w:rPr>
          <w:rFonts w:ascii="Times New Roman" w:hAnsi="Times New Roman"/>
          <w:sz w:val="20"/>
          <w:szCs w:val="20"/>
        </w:rPr>
      </w:pPr>
      <w:r w:rsidRPr="00B34947">
        <w:rPr>
          <w:rFonts w:ascii="Times New Roman" w:hAnsi="Times New Roman"/>
          <w:sz w:val="20"/>
          <w:szCs w:val="20"/>
        </w:rPr>
        <w:t>указать свою цену</w:t>
      </w:r>
    </w:p>
    <w:p w:rsidR="00C515AD" w:rsidRDefault="00C515AD" w:rsidP="00C515AD">
      <w:pPr>
        <w:pStyle w:val="aff1"/>
        <w:jc w:val="both"/>
        <w:rPr>
          <w:rFonts w:ascii="Times New Roman" w:hAnsi="Times New Roman"/>
          <w:sz w:val="24"/>
          <w:szCs w:val="24"/>
        </w:rPr>
      </w:pPr>
      <w:r w:rsidRPr="00A35D07">
        <w:rPr>
          <w:rFonts w:ascii="Times New Roman" w:hAnsi="Times New Roman"/>
          <w:sz w:val="24"/>
          <w:szCs w:val="24"/>
        </w:rPr>
        <w:t>* Цена сформирована с учетом расходов на погрузку, перевозку, разгрузку, уплату таможенных пошлин, налогов, сборов и всех других обязательных платежей, гарантийных обязательств, стоимости коммунальных услуг, используемых для хранения и поставки товара.</w:t>
      </w:r>
    </w:p>
    <w:tbl>
      <w:tblPr>
        <w:tblW w:w="10178" w:type="dxa"/>
        <w:tblInd w:w="-5" w:type="dxa"/>
        <w:tblLayout w:type="fixed"/>
        <w:tblLook w:val="04A0" w:firstRow="1" w:lastRow="0" w:firstColumn="1" w:lastColumn="0" w:noHBand="0" w:noVBand="1"/>
      </w:tblPr>
      <w:tblGrid>
        <w:gridCol w:w="2103"/>
        <w:gridCol w:w="4418"/>
        <w:gridCol w:w="992"/>
        <w:gridCol w:w="709"/>
        <w:gridCol w:w="963"/>
        <w:gridCol w:w="993"/>
      </w:tblGrid>
      <w:tr w:rsidR="000F5ED2" w:rsidRPr="0009171C" w:rsidTr="000F5ED2">
        <w:trPr>
          <w:trHeight w:val="564"/>
        </w:trPr>
        <w:tc>
          <w:tcPr>
            <w:tcW w:w="2103" w:type="dxa"/>
            <w:tcBorders>
              <w:top w:val="single" w:sz="4" w:space="0" w:color="auto"/>
              <w:left w:val="single" w:sz="4" w:space="0" w:color="auto"/>
              <w:bottom w:val="single" w:sz="4" w:space="0" w:color="auto"/>
              <w:right w:val="single" w:sz="4" w:space="0" w:color="auto"/>
            </w:tcBorders>
            <w:hideMark/>
          </w:tcPr>
          <w:p w:rsidR="000F5ED2" w:rsidRPr="0009171C" w:rsidRDefault="000F5ED2" w:rsidP="00E90572">
            <w:pPr>
              <w:jc w:val="center"/>
              <w:rPr>
                <w:b/>
                <w:bCs/>
                <w:sz w:val="20"/>
                <w:szCs w:val="20"/>
              </w:rPr>
            </w:pPr>
            <w:r w:rsidRPr="0009171C">
              <w:rPr>
                <w:b/>
                <w:bCs/>
                <w:sz w:val="20"/>
                <w:szCs w:val="20"/>
              </w:rPr>
              <w:t>Наименование товара</w:t>
            </w:r>
          </w:p>
        </w:tc>
        <w:tc>
          <w:tcPr>
            <w:tcW w:w="4418" w:type="dxa"/>
            <w:tcBorders>
              <w:top w:val="single" w:sz="4" w:space="0" w:color="auto"/>
              <w:left w:val="nil"/>
              <w:bottom w:val="single" w:sz="4" w:space="0" w:color="auto"/>
              <w:right w:val="single" w:sz="4" w:space="0" w:color="auto"/>
            </w:tcBorders>
          </w:tcPr>
          <w:p w:rsidR="000F5ED2" w:rsidRPr="0009171C" w:rsidRDefault="000F5ED2" w:rsidP="003C7788">
            <w:pPr>
              <w:jc w:val="center"/>
              <w:rPr>
                <w:b/>
                <w:bCs/>
                <w:sz w:val="20"/>
                <w:szCs w:val="20"/>
              </w:rPr>
            </w:pPr>
            <w:r w:rsidRPr="0009171C">
              <w:rPr>
                <w:b/>
                <w:sz w:val="20"/>
                <w:szCs w:val="20"/>
              </w:rPr>
              <w:t>Требования к качеству, техническим, функциональным характеристикам</w:t>
            </w:r>
          </w:p>
        </w:tc>
        <w:tc>
          <w:tcPr>
            <w:tcW w:w="992" w:type="dxa"/>
            <w:tcBorders>
              <w:top w:val="single" w:sz="4" w:space="0" w:color="auto"/>
              <w:left w:val="nil"/>
              <w:bottom w:val="single" w:sz="4" w:space="0" w:color="auto"/>
              <w:right w:val="single" w:sz="4" w:space="0" w:color="auto"/>
            </w:tcBorders>
            <w:hideMark/>
          </w:tcPr>
          <w:p w:rsidR="000F5ED2" w:rsidRPr="0009171C" w:rsidRDefault="000F5ED2" w:rsidP="003A6BE3">
            <w:pPr>
              <w:jc w:val="center"/>
              <w:rPr>
                <w:b/>
                <w:bCs/>
                <w:sz w:val="20"/>
                <w:szCs w:val="20"/>
              </w:rPr>
            </w:pPr>
            <w:r w:rsidRPr="0009171C">
              <w:rPr>
                <w:b/>
                <w:bCs/>
                <w:sz w:val="20"/>
                <w:szCs w:val="20"/>
              </w:rPr>
              <w:t>Ед. изм.</w:t>
            </w:r>
          </w:p>
        </w:tc>
        <w:tc>
          <w:tcPr>
            <w:tcW w:w="709" w:type="dxa"/>
            <w:tcBorders>
              <w:top w:val="single" w:sz="4" w:space="0" w:color="auto"/>
              <w:left w:val="nil"/>
              <w:bottom w:val="single" w:sz="4" w:space="0" w:color="auto"/>
              <w:right w:val="single" w:sz="4" w:space="0" w:color="auto"/>
            </w:tcBorders>
            <w:hideMark/>
          </w:tcPr>
          <w:p w:rsidR="000F5ED2" w:rsidRPr="0009171C" w:rsidRDefault="000F5ED2" w:rsidP="00165206">
            <w:pPr>
              <w:jc w:val="center"/>
              <w:rPr>
                <w:b/>
                <w:bCs/>
                <w:sz w:val="20"/>
                <w:szCs w:val="20"/>
              </w:rPr>
            </w:pPr>
            <w:r w:rsidRPr="0009171C">
              <w:rPr>
                <w:b/>
                <w:bCs/>
                <w:sz w:val="20"/>
                <w:szCs w:val="20"/>
              </w:rPr>
              <w:t>Кол-во</w:t>
            </w:r>
          </w:p>
        </w:tc>
        <w:tc>
          <w:tcPr>
            <w:tcW w:w="963" w:type="dxa"/>
            <w:tcBorders>
              <w:top w:val="single" w:sz="4" w:space="0" w:color="auto"/>
              <w:left w:val="nil"/>
              <w:bottom w:val="single" w:sz="4" w:space="0" w:color="auto"/>
              <w:right w:val="single" w:sz="4" w:space="0" w:color="auto"/>
            </w:tcBorders>
          </w:tcPr>
          <w:p w:rsidR="000F5ED2" w:rsidRPr="0009171C" w:rsidRDefault="000F5ED2" w:rsidP="003A6BE3">
            <w:pPr>
              <w:jc w:val="center"/>
              <w:rPr>
                <w:b/>
                <w:sz w:val="20"/>
                <w:szCs w:val="20"/>
              </w:rPr>
            </w:pPr>
            <w:r w:rsidRPr="0009171C">
              <w:rPr>
                <w:b/>
                <w:sz w:val="20"/>
                <w:szCs w:val="20"/>
              </w:rPr>
              <w:t xml:space="preserve">Цена за </w:t>
            </w:r>
            <w:proofErr w:type="spellStart"/>
            <w:r w:rsidRPr="0009171C">
              <w:rPr>
                <w:b/>
                <w:sz w:val="20"/>
                <w:szCs w:val="20"/>
              </w:rPr>
              <w:t>ед</w:t>
            </w:r>
            <w:proofErr w:type="spellEnd"/>
            <w:r w:rsidRPr="0009171C">
              <w:rPr>
                <w:b/>
                <w:sz w:val="20"/>
                <w:szCs w:val="20"/>
              </w:rPr>
              <w:t xml:space="preserve">, </w:t>
            </w:r>
          </w:p>
          <w:p w:rsidR="000F5ED2" w:rsidRPr="0009171C" w:rsidRDefault="000F5ED2" w:rsidP="003A6BE3">
            <w:pPr>
              <w:jc w:val="center"/>
              <w:rPr>
                <w:b/>
                <w:sz w:val="20"/>
                <w:szCs w:val="20"/>
              </w:rPr>
            </w:pPr>
            <w:r w:rsidRPr="0009171C">
              <w:rPr>
                <w:b/>
                <w:sz w:val="20"/>
                <w:szCs w:val="20"/>
              </w:rPr>
              <w:t>(руб.)</w:t>
            </w:r>
          </w:p>
        </w:tc>
        <w:tc>
          <w:tcPr>
            <w:tcW w:w="993" w:type="dxa"/>
            <w:tcBorders>
              <w:top w:val="single" w:sz="4" w:space="0" w:color="auto"/>
              <w:left w:val="nil"/>
              <w:bottom w:val="single" w:sz="4" w:space="0" w:color="auto"/>
              <w:right w:val="single" w:sz="4" w:space="0" w:color="auto"/>
            </w:tcBorders>
          </w:tcPr>
          <w:p w:rsidR="000F5ED2" w:rsidRPr="0009171C" w:rsidRDefault="000F5ED2" w:rsidP="003A6BE3">
            <w:pPr>
              <w:jc w:val="center"/>
              <w:rPr>
                <w:b/>
                <w:sz w:val="20"/>
                <w:szCs w:val="20"/>
              </w:rPr>
            </w:pPr>
            <w:r w:rsidRPr="0009171C">
              <w:rPr>
                <w:b/>
                <w:sz w:val="20"/>
                <w:szCs w:val="20"/>
              </w:rPr>
              <w:t>Сумма (руб.)</w:t>
            </w:r>
          </w:p>
        </w:tc>
      </w:tr>
      <w:tr w:rsidR="000F5ED2" w:rsidRPr="0009171C" w:rsidTr="000F5ED2">
        <w:trPr>
          <w:trHeight w:val="299"/>
        </w:trPr>
        <w:tc>
          <w:tcPr>
            <w:tcW w:w="2103" w:type="dxa"/>
            <w:tcBorders>
              <w:top w:val="single" w:sz="4" w:space="0" w:color="auto"/>
              <w:left w:val="single" w:sz="4" w:space="0" w:color="auto"/>
              <w:bottom w:val="single" w:sz="4" w:space="0" w:color="auto"/>
              <w:right w:val="single" w:sz="4" w:space="0" w:color="auto"/>
            </w:tcBorders>
            <w:shd w:val="clear" w:color="auto" w:fill="FFFFFF"/>
            <w:vAlign w:val="center"/>
          </w:tcPr>
          <w:p w:rsidR="000F5ED2" w:rsidRPr="0009171C" w:rsidRDefault="000F5ED2" w:rsidP="003A6BE3">
            <w:pPr>
              <w:pStyle w:val="aff3"/>
              <w:rPr>
                <w:rFonts w:ascii="Times New Roman" w:hAnsi="Times New Roman" w:cs="Times New Roman"/>
                <w:sz w:val="20"/>
                <w:szCs w:val="20"/>
              </w:rPr>
            </w:pPr>
          </w:p>
        </w:tc>
        <w:tc>
          <w:tcPr>
            <w:tcW w:w="4418" w:type="dxa"/>
            <w:tcBorders>
              <w:top w:val="single" w:sz="4" w:space="0" w:color="auto"/>
              <w:left w:val="nil"/>
              <w:bottom w:val="single" w:sz="4" w:space="0" w:color="auto"/>
              <w:right w:val="single" w:sz="4" w:space="0" w:color="auto"/>
            </w:tcBorders>
            <w:shd w:val="clear" w:color="auto" w:fill="FFFFFF"/>
          </w:tcPr>
          <w:p w:rsidR="000F5ED2" w:rsidRPr="0009171C" w:rsidRDefault="000F5ED2" w:rsidP="003A6BE3">
            <w:pPr>
              <w:pStyle w:val="aff3"/>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FFFFFF"/>
            <w:vAlign w:val="center"/>
          </w:tcPr>
          <w:p w:rsidR="000F5ED2" w:rsidRPr="0009171C" w:rsidRDefault="000F5ED2" w:rsidP="003A6BE3">
            <w:pPr>
              <w:pStyle w:val="aff3"/>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0F5ED2" w:rsidRPr="0009171C" w:rsidRDefault="000F5ED2" w:rsidP="003A6BE3">
            <w:pPr>
              <w:pStyle w:val="aff3"/>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FFFFFF"/>
          </w:tcPr>
          <w:p w:rsidR="000F5ED2" w:rsidRPr="0009171C" w:rsidRDefault="000F5ED2" w:rsidP="003A6BE3">
            <w:pPr>
              <w:pStyle w:val="aff3"/>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FFFFFF"/>
          </w:tcPr>
          <w:p w:rsidR="000F5ED2" w:rsidRPr="0009171C" w:rsidRDefault="000F5ED2" w:rsidP="003A6BE3">
            <w:pPr>
              <w:pStyle w:val="aff3"/>
              <w:jc w:val="center"/>
              <w:rPr>
                <w:rFonts w:ascii="Times New Roman" w:hAnsi="Times New Roman" w:cs="Times New Roman"/>
                <w:sz w:val="20"/>
                <w:szCs w:val="20"/>
              </w:rPr>
            </w:pPr>
          </w:p>
        </w:tc>
      </w:tr>
    </w:tbl>
    <w:p w:rsidR="000D0DC8" w:rsidRPr="0009171C" w:rsidRDefault="000D0DC8" w:rsidP="002C710F">
      <w:pPr>
        <w:ind w:firstLine="567"/>
        <w:jc w:val="both"/>
        <w:rPr>
          <w:sz w:val="20"/>
          <w:szCs w:val="20"/>
        </w:rPr>
      </w:pPr>
    </w:p>
    <w:p w:rsidR="00C515AD" w:rsidRDefault="00C515AD" w:rsidP="00C515AD">
      <w:pPr>
        <w:pStyle w:val="aff1"/>
        <w:spacing w:line="276" w:lineRule="auto"/>
        <w:ind w:firstLine="709"/>
        <w:jc w:val="both"/>
        <w:rPr>
          <w:rFonts w:ascii="Times New Roman" w:hAnsi="Times New Roman"/>
        </w:rPr>
      </w:pPr>
      <w:r w:rsidRPr="00A50131">
        <w:rPr>
          <w:rFonts w:ascii="Times New Roman" w:hAnsi="Times New Roman"/>
        </w:rPr>
        <w:t>Данной котировочной заявкой подтверждаем, что в отношении нашей организации не проводится процедура банкротства и ликвидации, на момент подачи заявки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и мы не находимся в реестре недобросовестных поставщиков.</w:t>
      </w:r>
    </w:p>
    <w:p w:rsidR="00C515AD" w:rsidRPr="00A50131" w:rsidRDefault="00C515AD" w:rsidP="00C515AD">
      <w:pPr>
        <w:jc w:val="both"/>
        <w:rPr>
          <w:sz w:val="22"/>
          <w:szCs w:val="22"/>
        </w:rPr>
      </w:pPr>
      <w:r w:rsidRPr="00A50131">
        <w:rPr>
          <w:sz w:val="22"/>
          <w:szCs w:val="22"/>
        </w:rPr>
        <w:t>_________________________</w:t>
      </w:r>
      <w:r>
        <w:rPr>
          <w:sz w:val="22"/>
          <w:szCs w:val="22"/>
        </w:rPr>
        <w:tab/>
      </w:r>
      <w:r>
        <w:rPr>
          <w:sz w:val="22"/>
          <w:szCs w:val="22"/>
        </w:rPr>
        <w:tab/>
      </w:r>
      <w:r w:rsidRPr="00A50131">
        <w:rPr>
          <w:sz w:val="22"/>
          <w:szCs w:val="22"/>
        </w:rPr>
        <w:t>____________________</w:t>
      </w:r>
      <w:r>
        <w:rPr>
          <w:sz w:val="22"/>
          <w:szCs w:val="22"/>
        </w:rPr>
        <w:tab/>
      </w:r>
      <w:r w:rsidRPr="00A50131">
        <w:rPr>
          <w:sz w:val="22"/>
          <w:szCs w:val="22"/>
        </w:rPr>
        <w:t>___________________________</w:t>
      </w:r>
    </w:p>
    <w:p w:rsidR="00C515AD" w:rsidRPr="00BE5D14" w:rsidRDefault="00C515AD" w:rsidP="00C515AD">
      <w:pPr>
        <w:ind w:left="708"/>
        <w:rPr>
          <w:sz w:val="20"/>
          <w:szCs w:val="20"/>
        </w:rPr>
      </w:pPr>
      <w:r w:rsidRPr="00BE5D14">
        <w:rPr>
          <w:sz w:val="20"/>
          <w:szCs w:val="20"/>
        </w:rPr>
        <w:t>директор</w:t>
      </w:r>
      <w:r w:rsidRPr="00BE5D14">
        <w:rPr>
          <w:sz w:val="20"/>
          <w:szCs w:val="20"/>
        </w:rPr>
        <w:tab/>
      </w:r>
      <w:r w:rsidRPr="00BE5D14">
        <w:rPr>
          <w:sz w:val="20"/>
          <w:szCs w:val="20"/>
        </w:rPr>
        <w:tab/>
      </w:r>
      <w:r w:rsidRPr="00BE5D14">
        <w:rPr>
          <w:sz w:val="20"/>
          <w:szCs w:val="20"/>
        </w:rPr>
        <w:tab/>
      </w:r>
      <w:r w:rsidRPr="00BE5D14">
        <w:rPr>
          <w:sz w:val="20"/>
          <w:szCs w:val="20"/>
        </w:rPr>
        <w:tab/>
        <w:t>подпись</w:t>
      </w:r>
      <w:r w:rsidRPr="00BE5D14">
        <w:rPr>
          <w:sz w:val="20"/>
          <w:szCs w:val="20"/>
        </w:rPr>
        <w:tab/>
      </w:r>
      <w:r w:rsidRPr="00BE5D14">
        <w:rPr>
          <w:sz w:val="20"/>
          <w:szCs w:val="20"/>
        </w:rPr>
        <w:tab/>
      </w:r>
      <w:r w:rsidRPr="00BE5D14">
        <w:rPr>
          <w:sz w:val="20"/>
          <w:szCs w:val="20"/>
        </w:rPr>
        <w:tab/>
        <w:t>расшифровка подписи</w:t>
      </w:r>
    </w:p>
    <w:p w:rsidR="00C515AD" w:rsidRPr="00BE5D14" w:rsidRDefault="00C515AD" w:rsidP="00C515AD">
      <w:pPr>
        <w:ind w:left="708" w:firstLine="708"/>
        <w:rPr>
          <w:sz w:val="20"/>
          <w:szCs w:val="20"/>
        </w:rPr>
      </w:pPr>
      <w:r w:rsidRPr="00BE5D14">
        <w:rPr>
          <w:sz w:val="20"/>
          <w:szCs w:val="20"/>
        </w:rPr>
        <w:t>М.П.</w:t>
      </w:r>
    </w:p>
    <w:p w:rsidR="00C515AD" w:rsidRPr="00BE5D14" w:rsidRDefault="00C515AD" w:rsidP="00C515AD">
      <w:pPr>
        <w:rPr>
          <w:sz w:val="20"/>
          <w:szCs w:val="20"/>
        </w:rPr>
      </w:pPr>
    </w:p>
    <w:p w:rsidR="00C515AD" w:rsidRPr="00A50131" w:rsidRDefault="00C515AD" w:rsidP="00C515AD">
      <w:pPr>
        <w:jc w:val="both"/>
        <w:rPr>
          <w:sz w:val="22"/>
          <w:szCs w:val="22"/>
        </w:rPr>
      </w:pPr>
      <w:r w:rsidRPr="00A50131">
        <w:rPr>
          <w:sz w:val="22"/>
          <w:szCs w:val="22"/>
        </w:rPr>
        <w:t>_________________________</w:t>
      </w:r>
      <w:r>
        <w:rPr>
          <w:sz w:val="22"/>
          <w:szCs w:val="22"/>
        </w:rPr>
        <w:tab/>
      </w:r>
      <w:r>
        <w:rPr>
          <w:sz w:val="22"/>
          <w:szCs w:val="22"/>
        </w:rPr>
        <w:tab/>
      </w:r>
      <w:r w:rsidRPr="00A50131">
        <w:rPr>
          <w:sz w:val="22"/>
          <w:szCs w:val="22"/>
        </w:rPr>
        <w:t>____________________</w:t>
      </w:r>
      <w:r>
        <w:rPr>
          <w:sz w:val="22"/>
          <w:szCs w:val="22"/>
        </w:rPr>
        <w:tab/>
      </w:r>
      <w:r w:rsidRPr="00A50131">
        <w:rPr>
          <w:sz w:val="22"/>
          <w:szCs w:val="22"/>
        </w:rPr>
        <w:t>___________________________</w:t>
      </w:r>
    </w:p>
    <w:p w:rsidR="00C515AD" w:rsidRPr="00BE5D14" w:rsidRDefault="00C515AD" w:rsidP="00C515AD">
      <w:pPr>
        <w:ind w:firstLine="708"/>
        <w:rPr>
          <w:sz w:val="20"/>
          <w:szCs w:val="20"/>
        </w:rPr>
      </w:pPr>
      <w:proofErr w:type="spellStart"/>
      <w:r w:rsidRPr="00BE5D14">
        <w:rPr>
          <w:sz w:val="20"/>
          <w:szCs w:val="20"/>
        </w:rPr>
        <w:t>гл.бухгалтер</w:t>
      </w:r>
      <w:proofErr w:type="spellEnd"/>
      <w:r w:rsidRPr="00BE5D14">
        <w:rPr>
          <w:sz w:val="20"/>
          <w:szCs w:val="20"/>
        </w:rPr>
        <w:tab/>
      </w:r>
      <w:r w:rsidRPr="00BE5D14">
        <w:rPr>
          <w:sz w:val="20"/>
          <w:szCs w:val="20"/>
        </w:rPr>
        <w:tab/>
      </w:r>
      <w:r w:rsidRPr="00BE5D14">
        <w:rPr>
          <w:sz w:val="20"/>
          <w:szCs w:val="20"/>
        </w:rPr>
        <w:tab/>
      </w:r>
      <w:r w:rsidRPr="00BE5D14">
        <w:rPr>
          <w:sz w:val="20"/>
          <w:szCs w:val="20"/>
        </w:rPr>
        <w:tab/>
        <w:t>подпись</w:t>
      </w:r>
      <w:r w:rsidRPr="00BE5D14">
        <w:rPr>
          <w:sz w:val="20"/>
          <w:szCs w:val="20"/>
        </w:rPr>
        <w:tab/>
      </w:r>
      <w:r w:rsidRPr="00BE5D14">
        <w:rPr>
          <w:sz w:val="20"/>
          <w:szCs w:val="20"/>
        </w:rPr>
        <w:tab/>
      </w:r>
      <w:r w:rsidRPr="00BE5D14">
        <w:rPr>
          <w:sz w:val="20"/>
          <w:szCs w:val="20"/>
        </w:rPr>
        <w:tab/>
        <w:t>расшифровка подписи</w:t>
      </w:r>
    </w:p>
    <w:p w:rsidR="00C515AD" w:rsidRDefault="00C515AD" w:rsidP="00C515AD">
      <w:pPr>
        <w:pStyle w:val="aff1"/>
        <w:jc w:val="both"/>
        <w:rPr>
          <w:rFonts w:ascii="Times New Roman" w:hAnsi="Times New Roman"/>
          <w:sz w:val="24"/>
          <w:szCs w:val="24"/>
        </w:rPr>
      </w:pPr>
      <w:r w:rsidRPr="00E6139F">
        <w:rPr>
          <w:rFonts w:ascii="Times New Roman" w:hAnsi="Times New Roman"/>
          <w:sz w:val="24"/>
          <w:szCs w:val="24"/>
        </w:rPr>
        <w:t>(должность руководителя или лица, уполномоченного руководителем подписывать заявки, подпись, Ф.И.О. (полностью). В случае если заявка подписывается уполномоченным лицом, то заявка должна содержать документ, подтверждающий полномочия такого лица и надлежащим образом заверенный)</w:t>
      </w:r>
      <w:r>
        <w:rPr>
          <w:rFonts w:ascii="Times New Roman" w:hAnsi="Times New Roman"/>
          <w:sz w:val="24"/>
          <w:szCs w:val="24"/>
        </w:rPr>
        <w:t xml:space="preserve"> </w:t>
      </w:r>
    </w:p>
    <w:p w:rsidR="008C2314" w:rsidRPr="00D31BCA" w:rsidRDefault="00C515AD" w:rsidP="00C515AD">
      <w:pPr>
        <w:widowControl w:val="0"/>
        <w:autoSpaceDE w:val="0"/>
        <w:autoSpaceDN w:val="0"/>
        <w:adjustRightInd w:val="0"/>
        <w:jc w:val="center"/>
        <w:rPr>
          <w:b/>
          <w:color w:val="000000"/>
        </w:rPr>
      </w:pPr>
      <w:r>
        <w:rPr>
          <w:b/>
          <w:i/>
          <w:sz w:val="22"/>
          <w:szCs w:val="22"/>
        </w:rPr>
        <w:br w:type="page"/>
      </w:r>
      <w:r w:rsidR="004628D2">
        <w:rPr>
          <w:b/>
          <w:color w:val="000000"/>
        </w:rPr>
        <w:lastRenderedPageBreak/>
        <w:t>5</w:t>
      </w:r>
      <w:r w:rsidR="000532AC" w:rsidRPr="003131A9">
        <w:rPr>
          <w:b/>
          <w:color w:val="000000"/>
        </w:rPr>
        <w:t xml:space="preserve">. </w:t>
      </w:r>
      <w:r w:rsidR="002C710F" w:rsidRPr="00D31BCA">
        <w:rPr>
          <w:b/>
          <w:color w:val="000000"/>
        </w:rPr>
        <w:t>ПРОЕКТ ДОГОВОРА</w:t>
      </w:r>
    </w:p>
    <w:p w:rsidR="00155106" w:rsidRPr="00D31BCA" w:rsidRDefault="00155106" w:rsidP="00155106">
      <w:pPr>
        <w:pStyle w:val="a4"/>
        <w:rPr>
          <w:b/>
          <w:sz w:val="24"/>
          <w:szCs w:val="24"/>
        </w:rPr>
      </w:pPr>
      <w:r w:rsidRPr="00D31BCA">
        <w:rPr>
          <w:b/>
          <w:sz w:val="24"/>
          <w:szCs w:val="24"/>
        </w:rPr>
        <w:t xml:space="preserve">Договор № </w:t>
      </w:r>
    </w:p>
    <w:p w:rsidR="00D606B0" w:rsidRDefault="00155106" w:rsidP="00155106">
      <w:pPr>
        <w:jc w:val="center"/>
        <w:rPr>
          <w:b/>
        </w:rPr>
      </w:pPr>
      <w:r w:rsidRPr="003009CF">
        <w:rPr>
          <w:b/>
        </w:rPr>
        <w:t xml:space="preserve">на поставку </w:t>
      </w:r>
      <w:r w:rsidR="00B605D7">
        <w:rPr>
          <w:b/>
        </w:rPr>
        <w:t xml:space="preserve">пластиковых бутылок </w:t>
      </w:r>
    </w:p>
    <w:p w:rsidR="00155106" w:rsidRPr="00D31BCA" w:rsidRDefault="00A36117" w:rsidP="00C515AD">
      <w:pPr>
        <w:ind w:left="708" w:firstLine="708"/>
        <w:jc w:val="center"/>
        <w:rPr>
          <w:b/>
        </w:rPr>
      </w:pPr>
      <w:r>
        <w:t xml:space="preserve">                        </w:t>
      </w:r>
      <w:r w:rsidR="00155106" w:rsidRPr="00D31BCA">
        <w:t xml:space="preserve">                                                                                              </w:t>
      </w:r>
      <w:r w:rsidR="005F3BD7">
        <w:t xml:space="preserve"> </w:t>
      </w:r>
      <w:r w:rsidR="00155106" w:rsidRPr="00D31BCA">
        <w:t>______201</w:t>
      </w:r>
      <w:r w:rsidR="00415AEC">
        <w:t>9</w:t>
      </w:r>
      <w:r w:rsidR="00155106" w:rsidRPr="00D31BCA">
        <w:t xml:space="preserve"> г.</w:t>
      </w:r>
    </w:p>
    <w:p w:rsidR="00155106" w:rsidRPr="00D31BCA" w:rsidRDefault="00155106" w:rsidP="00155106">
      <w:pPr>
        <w:rPr>
          <w:b/>
        </w:rPr>
      </w:pPr>
    </w:p>
    <w:p w:rsidR="00415AEC" w:rsidRDefault="00C515AD" w:rsidP="00415AEC">
      <w:pPr>
        <w:pStyle w:val="29"/>
        <w:ind w:firstLine="567"/>
        <w:jc w:val="both"/>
      </w:pPr>
      <w:r>
        <w:t>ООО Санаторий «</w:t>
      </w:r>
      <w:proofErr w:type="spellStart"/>
      <w:r>
        <w:t>Танып</w:t>
      </w:r>
      <w:proofErr w:type="spellEnd"/>
      <w:r>
        <w:t>»</w:t>
      </w:r>
      <w:r w:rsidR="00155106" w:rsidRPr="00D31BCA">
        <w:t xml:space="preserve">, именуемое в дальнейшем «Заказчик», в лице </w:t>
      </w:r>
      <w:r>
        <w:t>директора</w:t>
      </w:r>
      <w:r w:rsidR="00155106" w:rsidRPr="00D31BCA">
        <w:t xml:space="preserve"> </w:t>
      </w:r>
      <w:proofErr w:type="spellStart"/>
      <w:r w:rsidR="00D31BCA" w:rsidRPr="00D31BCA">
        <w:t>Я</w:t>
      </w:r>
      <w:r>
        <w:t>малетдинова</w:t>
      </w:r>
      <w:proofErr w:type="spellEnd"/>
      <w:r>
        <w:t xml:space="preserve"> </w:t>
      </w:r>
      <w:proofErr w:type="spellStart"/>
      <w:r>
        <w:t>Кашшафа</w:t>
      </w:r>
      <w:proofErr w:type="spellEnd"/>
      <w:r>
        <w:t xml:space="preserve"> </w:t>
      </w:r>
      <w:proofErr w:type="spellStart"/>
      <w:r>
        <w:t>Сайфитовича</w:t>
      </w:r>
      <w:proofErr w:type="spellEnd"/>
      <w:r w:rsidR="00155106" w:rsidRPr="00D31BCA">
        <w:rPr>
          <w:bCs/>
        </w:rPr>
        <w:t>, действующего на основании Устава</w:t>
      </w:r>
      <w:r w:rsidR="00155106" w:rsidRPr="00D31BCA">
        <w:t>, с одной стороны, и ______________, имен</w:t>
      </w:r>
      <w:r w:rsidR="003328CC">
        <w:t>уемый в дальнейшем «Поставщик»,</w:t>
      </w:r>
      <w:r w:rsidR="00735802" w:rsidRPr="00D31BCA">
        <w:t xml:space="preserve"> в лице </w:t>
      </w:r>
      <w:r w:rsidR="00735802">
        <w:t>______________</w:t>
      </w:r>
      <w:r w:rsidR="00155106" w:rsidRPr="00D31BCA">
        <w:t>действующий на основании __________, с другой стороны, руководствуясь Федеральным законом от 18 июля 2011 г. N 223-ФЗ "О закупках товаров, работ, услуг отдельными видами юридических лиц", Положени</w:t>
      </w:r>
      <w:r w:rsidR="00D31BCA" w:rsidRPr="00D31BCA">
        <w:t>ем</w:t>
      </w:r>
      <w:r w:rsidR="00155106" w:rsidRPr="00D31BCA">
        <w:t xml:space="preserve"> о закупке товаров, работ, услуг для нужд </w:t>
      </w:r>
      <w:r>
        <w:t>ООО Санатория «</w:t>
      </w:r>
      <w:proofErr w:type="spellStart"/>
      <w:r>
        <w:t>Танып</w:t>
      </w:r>
      <w:proofErr w:type="spellEnd"/>
      <w:r>
        <w:t>».</w:t>
      </w:r>
    </w:p>
    <w:p w:rsidR="00415AEC" w:rsidRPr="00D31BCA" w:rsidRDefault="00415AEC" w:rsidP="00415AEC">
      <w:pPr>
        <w:pStyle w:val="29"/>
        <w:ind w:firstLine="567"/>
        <w:jc w:val="both"/>
      </w:pPr>
    </w:p>
    <w:p w:rsidR="00EC7EBF" w:rsidRPr="000E123C" w:rsidRDefault="00155106" w:rsidP="000E123C">
      <w:pPr>
        <w:numPr>
          <w:ilvl w:val="0"/>
          <w:numId w:val="9"/>
        </w:numPr>
        <w:ind w:right="180"/>
        <w:jc w:val="center"/>
        <w:rPr>
          <w:b/>
        </w:rPr>
      </w:pPr>
      <w:r w:rsidRPr="00D31BCA">
        <w:rPr>
          <w:b/>
        </w:rPr>
        <w:t>ПРЕДМЕТ ДОГОВОРА</w:t>
      </w:r>
    </w:p>
    <w:p w:rsidR="00155106" w:rsidRDefault="00EC7EBF" w:rsidP="003328CC">
      <w:pPr>
        <w:pStyle w:val="aff0"/>
        <w:numPr>
          <w:ilvl w:val="1"/>
          <w:numId w:val="36"/>
        </w:numPr>
        <w:ind w:left="0" w:firstLine="567"/>
        <w:jc w:val="both"/>
      </w:pPr>
      <w:r w:rsidRPr="00D31BCA">
        <w:t xml:space="preserve"> </w:t>
      </w:r>
      <w:r w:rsidR="000E123C">
        <w:t xml:space="preserve">В </w:t>
      </w:r>
      <w:r w:rsidR="000E123C" w:rsidRPr="00D31BCA">
        <w:t xml:space="preserve">соответствии с настоящим Договором Поставщик обязуется поставить </w:t>
      </w:r>
      <w:r w:rsidR="00C165FE">
        <w:t>пластиковые бутылки</w:t>
      </w:r>
      <w:r w:rsidR="00DC7DCD">
        <w:t xml:space="preserve"> </w:t>
      </w:r>
      <w:r w:rsidR="00155106" w:rsidRPr="00D31BCA">
        <w:t>(далее</w:t>
      </w:r>
      <w:r w:rsidR="00155106" w:rsidRPr="00D31BCA">
        <w:rPr>
          <w:noProof/>
        </w:rPr>
        <w:t xml:space="preserve"> -</w:t>
      </w:r>
      <w:r w:rsidR="00155106" w:rsidRPr="00D31BCA">
        <w:t xml:space="preserve"> Товар) в точном соответствии со Спецификацией (Приложение № 1 к настоящему Договору), а Заказчик обязуется принять и оплатить поставленный Товар.</w:t>
      </w:r>
    </w:p>
    <w:p w:rsidR="0002626D" w:rsidRPr="00C539A6" w:rsidRDefault="0002626D" w:rsidP="003328CC">
      <w:pPr>
        <w:pStyle w:val="aff0"/>
        <w:numPr>
          <w:ilvl w:val="1"/>
          <w:numId w:val="36"/>
        </w:numPr>
        <w:ind w:left="0" w:firstLine="567"/>
        <w:jc w:val="both"/>
      </w:pPr>
      <w:r w:rsidRPr="00C539A6">
        <w:t>Поставка товара осуществляется</w:t>
      </w:r>
      <w:r w:rsidR="005F3BD7" w:rsidRPr="00C539A6">
        <w:t xml:space="preserve"> </w:t>
      </w:r>
      <w:r w:rsidR="003328CC" w:rsidRPr="00C539A6">
        <w:t xml:space="preserve">согласно спецификации </w:t>
      </w:r>
      <w:r w:rsidR="004755A3" w:rsidRPr="00C539A6">
        <w:t xml:space="preserve">№ 1 </w:t>
      </w:r>
      <w:r w:rsidR="003328CC" w:rsidRPr="00C539A6">
        <w:t>к настоящему договору</w:t>
      </w:r>
      <w:r w:rsidR="003131A9" w:rsidRPr="00C539A6">
        <w:t>.</w:t>
      </w:r>
    </w:p>
    <w:p w:rsidR="00415AEC" w:rsidRPr="00C539A6" w:rsidRDefault="00415AEC" w:rsidP="00C539A6">
      <w:pPr>
        <w:pStyle w:val="aff1"/>
        <w:ind w:right="-2"/>
        <w:rPr>
          <w:rFonts w:ascii="Times New Roman" w:hAnsi="Times New Roman"/>
          <w:sz w:val="24"/>
          <w:szCs w:val="24"/>
        </w:rPr>
      </w:pPr>
    </w:p>
    <w:p w:rsidR="00155106" w:rsidRPr="00D31BCA" w:rsidRDefault="00155106" w:rsidP="00C9196C">
      <w:pPr>
        <w:numPr>
          <w:ilvl w:val="0"/>
          <w:numId w:val="9"/>
        </w:numPr>
        <w:ind w:right="16"/>
        <w:jc w:val="center"/>
        <w:rPr>
          <w:b/>
        </w:rPr>
      </w:pPr>
      <w:r w:rsidRPr="00D31BCA">
        <w:rPr>
          <w:b/>
        </w:rPr>
        <w:t>ПРАВА И ОБЯЗАННОСТИ СТОРОН, ПРИЕМКА ТОВАРА</w:t>
      </w:r>
    </w:p>
    <w:p w:rsidR="00155106" w:rsidRDefault="008F2C76" w:rsidP="00F1310C">
      <w:pPr>
        <w:ind w:right="16" w:firstLine="540"/>
        <w:jc w:val="both"/>
      </w:pPr>
      <w:r>
        <w:t xml:space="preserve">2.1. </w:t>
      </w:r>
      <w:r w:rsidR="00155106" w:rsidRPr="00D31BCA">
        <w:t>Поставщик обязуется:</w:t>
      </w:r>
    </w:p>
    <w:p w:rsidR="00C539A6" w:rsidRPr="00C539A6" w:rsidRDefault="00F1310C" w:rsidP="00F1310C">
      <w:pPr>
        <w:ind w:right="16" w:firstLine="540"/>
        <w:jc w:val="both"/>
      </w:pPr>
      <w:r>
        <w:t>Поставить товар Заказчику в течении 14 дней со дня подписания настоящего договора по адресу:</w:t>
      </w:r>
      <w:r w:rsidR="00C539A6" w:rsidRPr="00C539A6">
        <w:t xml:space="preserve"> 452885, Россия, Республика Башкортостан, </w:t>
      </w:r>
      <w:proofErr w:type="spellStart"/>
      <w:r w:rsidR="00C539A6" w:rsidRPr="00C539A6">
        <w:t>Аскинский</w:t>
      </w:r>
      <w:proofErr w:type="spellEnd"/>
      <w:r w:rsidR="00C539A6" w:rsidRPr="00C539A6">
        <w:t xml:space="preserve"> район, д. Новые </w:t>
      </w:r>
      <w:proofErr w:type="spellStart"/>
      <w:r w:rsidR="00C539A6" w:rsidRPr="00C539A6">
        <w:t>Казанчи</w:t>
      </w:r>
      <w:proofErr w:type="spellEnd"/>
      <w:r w:rsidR="00C539A6" w:rsidRPr="00C539A6">
        <w:t>,</w:t>
      </w:r>
      <w:r>
        <w:t xml:space="preserve"> ул. </w:t>
      </w:r>
      <w:proofErr w:type="spellStart"/>
      <w:r>
        <w:t>Гумерова</w:t>
      </w:r>
      <w:proofErr w:type="spellEnd"/>
      <w:r>
        <w:t>, д. 4, строение 1;</w:t>
      </w:r>
    </w:p>
    <w:p w:rsidR="00C539A6" w:rsidRPr="00C539A6" w:rsidRDefault="00C539A6" w:rsidP="00F1310C">
      <w:pPr>
        <w:ind w:right="16" w:firstLine="540"/>
      </w:pPr>
      <w:r w:rsidRPr="00C539A6">
        <w:t>Условия поставки това</w:t>
      </w:r>
      <w:r w:rsidR="00F1310C">
        <w:t>ра: силами и за счет Поставщика;</w:t>
      </w:r>
    </w:p>
    <w:p w:rsidR="00155106" w:rsidRPr="00D31BCA" w:rsidRDefault="00155106" w:rsidP="00C9196C">
      <w:pPr>
        <w:ind w:right="16" w:firstLine="556"/>
        <w:jc w:val="both"/>
      </w:pPr>
      <w:r w:rsidRPr="00D31BCA">
        <w:t>Передать Заказчику в установленный настоящим Договором срок Товар надлежащего качества;</w:t>
      </w:r>
    </w:p>
    <w:p w:rsidR="00155106" w:rsidRPr="00D31BCA" w:rsidRDefault="00155106" w:rsidP="00C9196C">
      <w:pPr>
        <w:ind w:right="16" w:firstLine="556"/>
        <w:jc w:val="both"/>
      </w:pPr>
      <w:r w:rsidRPr="00D31BCA">
        <w:t xml:space="preserve">Обеспечить надлежащую упаковку Товара, способную предотвратить его повреждение или порчу во время перевозки к </w:t>
      </w:r>
      <w:r w:rsidR="008F2C76">
        <w:t>месту поставки</w:t>
      </w:r>
      <w:r w:rsidRPr="00D31BCA">
        <w:t>;</w:t>
      </w:r>
    </w:p>
    <w:p w:rsidR="008D4F28" w:rsidRPr="004C0DE1" w:rsidRDefault="008D4F28" w:rsidP="00D7392F">
      <w:pPr>
        <w:ind w:firstLine="567"/>
        <w:jc w:val="both"/>
        <w:rPr>
          <w:color w:val="000080"/>
        </w:rPr>
      </w:pPr>
      <w:r w:rsidRPr="004C0DE1">
        <w:t>Одновременно с передачей товара Поставщик передает Заказчику его принадлежности, а так</w:t>
      </w:r>
      <w:r w:rsidR="00101D46">
        <w:t>же относящиеся к нему документы,</w:t>
      </w:r>
      <w:r w:rsidRPr="004C0DE1">
        <w:t xml:space="preserve"> предусмотренные законом, иными правовыми актами</w:t>
      </w:r>
      <w:r w:rsidR="00520D00">
        <w:t>.</w:t>
      </w:r>
    </w:p>
    <w:p w:rsidR="00155106" w:rsidRPr="008F2C76" w:rsidRDefault="008F2C76" w:rsidP="00FA56B7">
      <w:pPr>
        <w:ind w:right="16" w:firstLine="556"/>
        <w:rPr>
          <w:b/>
        </w:rPr>
      </w:pPr>
      <w:r>
        <w:t>2.2.</w:t>
      </w:r>
      <w:r w:rsidR="00155106" w:rsidRPr="00D31BCA">
        <w:t xml:space="preserve"> Заказчик обязуется:</w:t>
      </w:r>
    </w:p>
    <w:p w:rsidR="00155106" w:rsidRPr="00D31BCA" w:rsidRDefault="00155106" w:rsidP="00FA56B7">
      <w:pPr>
        <w:pStyle w:val="aff0"/>
        <w:ind w:left="0" w:right="16" w:firstLine="567"/>
        <w:jc w:val="both"/>
      </w:pPr>
      <w:r w:rsidRPr="00D31BCA">
        <w:t>Оплатить поставленный Товар в размере и в срок, установленный настоящим Договором. Заказчик считается исполнившим свое обязательство по оплате Товара со дня списания денежных средств с расчетного счета Заказчика в пользу Поставщика.</w:t>
      </w:r>
    </w:p>
    <w:p w:rsidR="00155106" w:rsidRPr="00D31BCA" w:rsidRDefault="00155106" w:rsidP="00155106">
      <w:pPr>
        <w:pStyle w:val="ConsNormal"/>
        <w:suppressAutoHyphens/>
        <w:ind w:right="0" w:firstLine="567"/>
        <w:jc w:val="both"/>
        <w:outlineLvl w:val="0"/>
        <w:rPr>
          <w:rFonts w:ascii="Times New Roman" w:hAnsi="Times New Roman"/>
          <w:bCs/>
          <w:iCs/>
          <w:color w:val="000000"/>
          <w:sz w:val="24"/>
          <w:szCs w:val="24"/>
        </w:rPr>
      </w:pPr>
      <w:r w:rsidRPr="00D31BCA">
        <w:rPr>
          <w:rFonts w:ascii="Times New Roman" w:hAnsi="Times New Roman"/>
          <w:sz w:val="24"/>
          <w:szCs w:val="24"/>
        </w:rPr>
        <w:t>2.3 Обязательств</w:t>
      </w:r>
      <w:r w:rsidR="002B1ACC">
        <w:rPr>
          <w:rFonts w:ascii="Times New Roman" w:hAnsi="Times New Roman"/>
          <w:sz w:val="24"/>
          <w:szCs w:val="24"/>
        </w:rPr>
        <w:t>о</w:t>
      </w:r>
      <w:r w:rsidRPr="00D31BCA">
        <w:rPr>
          <w:rFonts w:ascii="Times New Roman" w:hAnsi="Times New Roman"/>
          <w:sz w:val="24"/>
          <w:szCs w:val="24"/>
        </w:rPr>
        <w:t xml:space="preserve"> по поставке Товара считается выполненным с момента подписания товарно-транспортной накладной.</w:t>
      </w:r>
    </w:p>
    <w:p w:rsidR="00155106" w:rsidRPr="00D31BCA" w:rsidRDefault="00155106" w:rsidP="00155106">
      <w:pPr>
        <w:ind w:firstLine="567"/>
        <w:jc w:val="both"/>
      </w:pPr>
      <w:r w:rsidRPr="00D31BCA">
        <w:rPr>
          <w:color w:val="000000"/>
        </w:rPr>
        <w:t xml:space="preserve">2.4. </w:t>
      </w:r>
      <w:r w:rsidRPr="00D31BCA">
        <w:t>Приемка Товара, поступившего в исправной таре, по количеству, а также по качеству, производится Заказчиком в момент вскрытия тары, но не позднее трех дней после подписания товарно-транспортной накладной.</w:t>
      </w:r>
    </w:p>
    <w:p w:rsidR="00155106" w:rsidRPr="00D31BCA" w:rsidRDefault="00155106" w:rsidP="00155106">
      <w:pPr>
        <w:ind w:firstLine="567"/>
        <w:jc w:val="both"/>
      </w:pPr>
      <w:r w:rsidRPr="00D31BCA">
        <w:t xml:space="preserve">2.5. Заказчик осуществляет приемку Товара в соответствии с количеством и качеством, установленным в Спецификации (Приложение № 1 к </w:t>
      </w:r>
      <w:r w:rsidR="001E3489">
        <w:t>настоящему договору</w:t>
      </w:r>
      <w:r w:rsidRPr="00D31BCA">
        <w:t>).</w:t>
      </w:r>
    </w:p>
    <w:p w:rsidR="00155106" w:rsidRPr="00D31BCA" w:rsidRDefault="00155106" w:rsidP="00155106">
      <w:pPr>
        <w:ind w:firstLine="567"/>
        <w:jc w:val="both"/>
      </w:pPr>
      <w:r w:rsidRPr="00D31BCA">
        <w:t xml:space="preserve">2.6. При обнаружении несоответствия </w:t>
      </w:r>
      <w:r w:rsidR="00FA56B7">
        <w:t xml:space="preserve">количества, </w:t>
      </w:r>
      <w:r w:rsidRPr="00D31BCA">
        <w:t>качества Товара</w:t>
      </w:r>
      <w:r w:rsidR="005F3BD7">
        <w:t xml:space="preserve"> </w:t>
      </w:r>
      <w:r w:rsidR="0002626D" w:rsidRPr="00D31BCA">
        <w:rPr>
          <w:bCs/>
        </w:rPr>
        <w:t>отсутствия или неполного комплекта документов, относящихся к Товару</w:t>
      </w:r>
      <w:r w:rsidRPr="00D31BCA">
        <w:t>, Заказчик составляет акт о возврате Товара, в котором указывает количество осмотренного Товара и характер выявленных при приемке дефектов. Товар возвращается Поставщику</w:t>
      </w:r>
      <w:r w:rsidR="00FA56B7">
        <w:t xml:space="preserve"> за его счет</w:t>
      </w:r>
      <w:r w:rsidRPr="00D31BCA">
        <w:t>.</w:t>
      </w:r>
    </w:p>
    <w:p w:rsidR="00155106" w:rsidRPr="00D31BCA" w:rsidRDefault="00155106" w:rsidP="00155106">
      <w:pPr>
        <w:ind w:firstLine="567"/>
        <w:jc w:val="both"/>
        <w:rPr>
          <w:bCs/>
        </w:rPr>
      </w:pPr>
      <w:r w:rsidRPr="00D31BCA">
        <w:rPr>
          <w:bCs/>
        </w:rPr>
        <w:t>2.7</w:t>
      </w:r>
      <w:r w:rsidR="0002626D">
        <w:rPr>
          <w:bCs/>
        </w:rPr>
        <w:t>. В случае выявления заводского брака, поломки</w:t>
      </w:r>
      <w:r w:rsidRPr="00D31BCA">
        <w:rPr>
          <w:bCs/>
        </w:rPr>
        <w:t xml:space="preserve"> Заказчик уведомляет Поставщика, направляя ему письменную претензию. </w:t>
      </w:r>
    </w:p>
    <w:p w:rsidR="00415AEC" w:rsidRDefault="00155106" w:rsidP="00415AEC">
      <w:pPr>
        <w:ind w:right="16" w:firstLine="567"/>
        <w:jc w:val="both"/>
        <w:rPr>
          <w:bCs/>
        </w:rPr>
      </w:pPr>
      <w:r w:rsidRPr="00D31BCA">
        <w:rPr>
          <w:bCs/>
        </w:rPr>
        <w:t xml:space="preserve">2.8. Поставщик обязан исполнить указанные в претензии требования не позднее </w:t>
      </w:r>
      <w:r w:rsidR="0002626D">
        <w:rPr>
          <w:bCs/>
        </w:rPr>
        <w:t>7</w:t>
      </w:r>
      <w:r w:rsidRPr="00D31BCA">
        <w:rPr>
          <w:bCs/>
        </w:rPr>
        <w:t>-</w:t>
      </w:r>
      <w:r w:rsidR="0002626D">
        <w:rPr>
          <w:bCs/>
        </w:rPr>
        <w:t>ми</w:t>
      </w:r>
      <w:r w:rsidRPr="00D31BCA">
        <w:rPr>
          <w:bCs/>
        </w:rPr>
        <w:t xml:space="preserve"> рабочих дней со дня их предъявления Заказчиком, если иной срок не установлен в претензии.</w:t>
      </w:r>
    </w:p>
    <w:p w:rsidR="00415AEC" w:rsidRPr="00D31BCA" w:rsidRDefault="00415AEC" w:rsidP="00415AEC">
      <w:pPr>
        <w:ind w:right="16" w:firstLine="567"/>
        <w:jc w:val="both"/>
        <w:rPr>
          <w:bCs/>
        </w:rPr>
      </w:pPr>
    </w:p>
    <w:p w:rsidR="00155106" w:rsidRPr="00D31BCA" w:rsidRDefault="00155106" w:rsidP="00155106">
      <w:pPr>
        <w:pStyle w:val="aff0"/>
        <w:numPr>
          <w:ilvl w:val="0"/>
          <w:numId w:val="9"/>
        </w:numPr>
        <w:ind w:right="16"/>
        <w:jc w:val="center"/>
        <w:rPr>
          <w:b/>
          <w:bCs/>
        </w:rPr>
      </w:pPr>
      <w:r w:rsidRPr="00D31BCA">
        <w:rPr>
          <w:b/>
        </w:rPr>
        <w:t>ЦЕНА ДОГОВОРА</w:t>
      </w:r>
      <w:r w:rsidRPr="00D31BCA">
        <w:rPr>
          <w:b/>
          <w:bCs/>
        </w:rPr>
        <w:t xml:space="preserve"> И ПОРЯДОК РАСЧЕТОВ ПО ДОГОВОРУ</w:t>
      </w:r>
    </w:p>
    <w:p w:rsidR="00155106" w:rsidRPr="00D31BCA" w:rsidRDefault="00155106" w:rsidP="00155106">
      <w:pPr>
        <w:ind w:right="16" w:firstLine="540"/>
        <w:jc w:val="both"/>
      </w:pPr>
      <w:r w:rsidRPr="00D31BCA">
        <w:t xml:space="preserve">3.1. Цена настоящего Договора составляет </w:t>
      </w:r>
      <w:r w:rsidR="00520D00">
        <w:t>________</w:t>
      </w:r>
      <w:r w:rsidR="00C165FE">
        <w:t xml:space="preserve"> (</w:t>
      </w:r>
      <w:r w:rsidR="00520D00">
        <w:t>__________________</w:t>
      </w:r>
      <w:r w:rsidR="00C165FE">
        <w:t>)</w:t>
      </w:r>
      <w:r w:rsidRPr="00D31BCA">
        <w:t xml:space="preserve"> рублей </w:t>
      </w:r>
      <w:r w:rsidR="00C165FE">
        <w:t>00</w:t>
      </w:r>
      <w:r w:rsidRPr="00D31BCA">
        <w:t xml:space="preserve"> копеек</w:t>
      </w:r>
      <w:r w:rsidR="00C9196C">
        <w:t>.</w:t>
      </w:r>
    </w:p>
    <w:p w:rsidR="00155106" w:rsidRPr="00D31BCA" w:rsidRDefault="00155106" w:rsidP="00155106">
      <w:pPr>
        <w:ind w:firstLine="567"/>
        <w:jc w:val="both"/>
      </w:pPr>
      <w:r w:rsidRPr="00D31BCA">
        <w:lastRenderedPageBreak/>
        <w:t>3.2. Цена настоящего Договора является твердой и определяется на весь срок исполнения настоящего Договора. Цена Договора указана с учетом расходов на упаковку, перевозку, разгрузку, доставку, страхование, уплату налогов, таможенных пошлин, сборов и других обязательных платежей.</w:t>
      </w:r>
    </w:p>
    <w:p w:rsidR="00155106" w:rsidRPr="00D31BCA" w:rsidRDefault="00155106" w:rsidP="00155106">
      <w:pPr>
        <w:ind w:firstLine="567"/>
        <w:jc w:val="both"/>
        <w:rPr>
          <w:spacing w:val="-6"/>
        </w:rPr>
      </w:pPr>
      <w:r w:rsidRPr="00D31BCA">
        <w:rPr>
          <w:color w:val="000000"/>
        </w:rPr>
        <w:t>3.3.</w:t>
      </w:r>
      <w:r w:rsidRPr="00D31BCA">
        <w:t xml:space="preserve"> Заказчик производит оплату по безналичному расчету </w:t>
      </w:r>
      <w:r w:rsidRPr="00D31BCA">
        <w:rPr>
          <w:spacing w:val="-6"/>
        </w:rPr>
        <w:t xml:space="preserve">в форме платежных поручений путем перечисления Заказчиком денежных средств на расчетный счет Исполнителя в </w:t>
      </w:r>
      <w:r w:rsidR="00F44A72">
        <w:rPr>
          <w:spacing w:val="-6"/>
        </w:rPr>
        <w:t>течение 10 дней</w:t>
      </w:r>
      <w:r w:rsidRPr="00D31BCA">
        <w:rPr>
          <w:spacing w:val="-6"/>
        </w:rPr>
        <w:t xml:space="preserve"> после поставки товара и представления документов на оплату (</w:t>
      </w:r>
      <w:r w:rsidR="00C9196C">
        <w:rPr>
          <w:spacing w:val="-6"/>
        </w:rPr>
        <w:t xml:space="preserve">счет, </w:t>
      </w:r>
      <w:r w:rsidRPr="00D31BCA">
        <w:rPr>
          <w:spacing w:val="-6"/>
        </w:rPr>
        <w:t>счет-фактура, товарная накладная).</w:t>
      </w:r>
    </w:p>
    <w:p w:rsidR="00415AEC" w:rsidRDefault="00155106" w:rsidP="00415AEC">
      <w:pPr>
        <w:ind w:right="16" w:firstLine="540"/>
        <w:jc w:val="both"/>
        <w:rPr>
          <w:color w:val="000000"/>
        </w:rPr>
      </w:pPr>
      <w:r w:rsidRPr="00D31BCA">
        <w:t xml:space="preserve">3.4. Оплата поставленного товара осуществляется </w:t>
      </w:r>
      <w:r w:rsidRPr="00D31BCA">
        <w:rPr>
          <w:color w:val="000000"/>
        </w:rPr>
        <w:t xml:space="preserve">за счет собственных доходов </w:t>
      </w:r>
      <w:r w:rsidR="00415AEC">
        <w:rPr>
          <w:color w:val="000000"/>
        </w:rPr>
        <w:t>ООО Санаторий «</w:t>
      </w:r>
      <w:proofErr w:type="spellStart"/>
      <w:r w:rsidR="00415AEC">
        <w:rPr>
          <w:color w:val="000000"/>
        </w:rPr>
        <w:t>Танып</w:t>
      </w:r>
      <w:proofErr w:type="spellEnd"/>
      <w:r w:rsidR="00415AEC">
        <w:rPr>
          <w:color w:val="000000"/>
        </w:rPr>
        <w:t>».</w:t>
      </w:r>
    </w:p>
    <w:p w:rsidR="00415AEC" w:rsidRPr="00415AEC" w:rsidRDefault="00415AEC" w:rsidP="00415AEC">
      <w:pPr>
        <w:ind w:right="16" w:firstLine="540"/>
        <w:jc w:val="both"/>
        <w:rPr>
          <w:color w:val="000000"/>
        </w:rPr>
      </w:pPr>
    </w:p>
    <w:p w:rsidR="00155106" w:rsidRPr="00D31BCA" w:rsidRDefault="00155106" w:rsidP="00C9196C">
      <w:pPr>
        <w:pStyle w:val="ad"/>
        <w:spacing w:before="0"/>
        <w:ind w:right="16"/>
        <w:jc w:val="center"/>
        <w:rPr>
          <w:b/>
          <w:bCs/>
          <w:sz w:val="24"/>
        </w:rPr>
      </w:pPr>
      <w:r w:rsidRPr="00D31BCA">
        <w:rPr>
          <w:b/>
          <w:bCs/>
          <w:sz w:val="24"/>
        </w:rPr>
        <w:t>4. ГАРАНТИЙНЫЕ ОБЯЗАТЕЛЬСТВА</w:t>
      </w:r>
    </w:p>
    <w:p w:rsidR="00415AEC" w:rsidRDefault="00155106" w:rsidP="00415AEC">
      <w:pPr>
        <w:pStyle w:val="ConsPlusNormal"/>
        <w:widowControl/>
        <w:ind w:right="16" w:firstLine="540"/>
        <w:jc w:val="both"/>
        <w:rPr>
          <w:rFonts w:ascii="Times New Roman" w:hAnsi="Times New Roman" w:cs="Times New Roman"/>
          <w:sz w:val="24"/>
          <w:szCs w:val="24"/>
        </w:rPr>
      </w:pPr>
      <w:r w:rsidRPr="00D31BCA">
        <w:rPr>
          <w:rFonts w:ascii="Times New Roman" w:hAnsi="Times New Roman" w:cs="Times New Roman"/>
          <w:sz w:val="24"/>
          <w:szCs w:val="24"/>
        </w:rPr>
        <w:t>4.1. Поставщик гарант</w:t>
      </w:r>
      <w:r w:rsidR="00C9196C">
        <w:rPr>
          <w:rFonts w:ascii="Times New Roman" w:hAnsi="Times New Roman" w:cs="Times New Roman"/>
          <w:sz w:val="24"/>
          <w:szCs w:val="24"/>
        </w:rPr>
        <w:t xml:space="preserve">ирует передать Заказчику Товар </w:t>
      </w:r>
      <w:r w:rsidRPr="00D31BCA">
        <w:rPr>
          <w:rFonts w:ascii="Times New Roman" w:hAnsi="Times New Roman" w:cs="Times New Roman"/>
          <w:sz w:val="24"/>
          <w:szCs w:val="24"/>
        </w:rPr>
        <w:t xml:space="preserve">свободный от каких-либо прав третьих лиц и иных обременений. </w:t>
      </w:r>
    </w:p>
    <w:p w:rsidR="00415AEC" w:rsidRPr="00D31BCA" w:rsidRDefault="00415AEC" w:rsidP="00415AEC">
      <w:pPr>
        <w:pStyle w:val="ConsPlusNormal"/>
        <w:widowControl/>
        <w:ind w:right="16" w:firstLine="540"/>
        <w:jc w:val="both"/>
        <w:rPr>
          <w:rFonts w:ascii="Times New Roman" w:hAnsi="Times New Roman" w:cs="Times New Roman"/>
          <w:sz w:val="24"/>
          <w:szCs w:val="24"/>
        </w:rPr>
      </w:pPr>
    </w:p>
    <w:p w:rsidR="00155106" w:rsidRPr="00D31BCA" w:rsidRDefault="00155106" w:rsidP="00155106">
      <w:pPr>
        <w:ind w:right="16"/>
        <w:jc w:val="center"/>
        <w:rPr>
          <w:b/>
          <w:bCs/>
        </w:rPr>
      </w:pPr>
      <w:r w:rsidRPr="00D31BCA">
        <w:rPr>
          <w:b/>
          <w:bCs/>
        </w:rPr>
        <w:t>5. ПЕРЕХОД ПРАВА СОБСТВЕННОСТИ</w:t>
      </w:r>
    </w:p>
    <w:p w:rsidR="00415AEC" w:rsidRDefault="00155106" w:rsidP="00415AEC">
      <w:pPr>
        <w:ind w:right="16" w:firstLine="540"/>
        <w:jc w:val="both"/>
      </w:pPr>
      <w:r w:rsidRPr="00D31BCA">
        <w:t>5.1. Право собственности на поставляемый Товар переходит от Поставщика к Заказчику с момента подписания Заказчиком товарной накладной. Риск случайной гибели или порчи Товара до момента передачи Заказчику лежит на Поставщике Товара.</w:t>
      </w:r>
    </w:p>
    <w:p w:rsidR="00415AEC" w:rsidRPr="00D31BCA" w:rsidRDefault="00415AEC" w:rsidP="00415AEC">
      <w:pPr>
        <w:ind w:right="16" w:firstLine="540"/>
        <w:jc w:val="both"/>
      </w:pPr>
    </w:p>
    <w:p w:rsidR="00155106" w:rsidRPr="00D31BCA" w:rsidRDefault="00155106" w:rsidP="00155106">
      <w:pPr>
        <w:ind w:right="16"/>
        <w:jc w:val="center"/>
        <w:rPr>
          <w:b/>
          <w:bCs/>
        </w:rPr>
      </w:pPr>
      <w:r w:rsidRPr="00D31BCA">
        <w:rPr>
          <w:b/>
          <w:bCs/>
        </w:rPr>
        <w:t>6. ОТВЕТСТВЕННОСТЬ СТОРОН</w:t>
      </w:r>
    </w:p>
    <w:p w:rsidR="00155106" w:rsidRPr="00D31BCA" w:rsidRDefault="00155106" w:rsidP="00155106">
      <w:pPr>
        <w:ind w:firstLine="567"/>
        <w:jc w:val="both"/>
      </w:pPr>
      <w:r w:rsidRPr="00D31BCA">
        <w:t xml:space="preserve">6.1.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пеней.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пени составляет одну трехсотую действующей на дату уплаты пеней </w:t>
      </w:r>
      <w:hyperlink r:id="rId12" w:history="1">
        <w:r w:rsidRPr="00D31BCA">
          <w:t>ставки рефинансирования</w:t>
        </w:r>
      </w:hyperlink>
      <w:r w:rsidRPr="00D31BCA">
        <w:t xml:space="preserve"> Центрального банка Российской Федерации от не уплаченной в срок суммы. </w:t>
      </w:r>
    </w:p>
    <w:p w:rsidR="00155106" w:rsidRPr="00D31BCA" w:rsidRDefault="00155106" w:rsidP="00155106">
      <w:pPr>
        <w:ind w:firstLine="567"/>
        <w:jc w:val="both"/>
      </w:pPr>
      <w:r w:rsidRPr="00D31BCA">
        <w:t xml:space="preserve">6.2. В случае просрочки исполнения Поставщиком обязательств (в том числе гарантийного обязательства), </w:t>
      </w:r>
      <w:r w:rsidR="008C6B3D" w:rsidRPr="00D31BCA">
        <w:t xml:space="preserve">а также в иных случаях неисполнения или ненадлежащего исполнения Поставщиком обязательств, </w:t>
      </w:r>
      <w:r w:rsidRPr="00D31BCA">
        <w:t xml:space="preserve">предусмотренных настоящим Договором, </w:t>
      </w:r>
      <w:r w:rsidR="003A6BE3">
        <w:t>Заказчик вправе потребовать уплаты неустойки</w:t>
      </w:r>
      <w:bookmarkStart w:id="3" w:name="sub_347"/>
      <w:r w:rsidR="008C6B3D">
        <w:t xml:space="preserve"> (пени, штраф)</w:t>
      </w:r>
      <w:r w:rsidR="003A6BE3">
        <w:t>.</w:t>
      </w:r>
    </w:p>
    <w:p w:rsidR="00155106" w:rsidRPr="00D31BCA" w:rsidRDefault="00155106" w:rsidP="00155106">
      <w:pPr>
        <w:ind w:firstLine="567"/>
        <w:jc w:val="both"/>
      </w:pPr>
      <w:r w:rsidRPr="00D31BCA">
        <w:t xml:space="preserve"> Пеня начисляется за каждый день просрочки исполнения Поставщиком обязательства, предусмотренного настоящим Договором, начиная со дня, </w:t>
      </w:r>
      <w:r w:rsidR="00C9196C" w:rsidRPr="00D31BCA">
        <w:t>следующего после дня истечения,</w:t>
      </w:r>
      <w:r w:rsidRPr="00D31BCA">
        <w:t xml:space="preserve"> установленного настоящим Договором срока исполнения обязательства. Размер такой пени составляет 0,5% </w:t>
      </w:r>
      <w:bookmarkEnd w:id="3"/>
      <w:r w:rsidRPr="00D31BCA">
        <w:t xml:space="preserve">от цены Договора уменьшенной на сумму </w:t>
      </w:r>
      <w:r w:rsidR="00C9196C" w:rsidRPr="00D31BCA">
        <w:t>пропорциональную объему обязательств,</w:t>
      </w:r>
      <w:r w:rsidRPr="00D31BCA">
        <w:t xml:space="preserve"> предусмотренных договором и фактически исполненных поставщиком.</w:t>
      </w:r>
    </w:p>
    <w:p w:rsidR="00155106" w:rsidRPr="00D31BCA" w:rsidRDefault="00155106" w:rsidP="00155106">
      <w:pPr>
        <w:ind w:firstLine="567"/>
        <w:jc w:val="both"/>
      </w:pPr>
      <w:r w:rsidRPr="00D31BCA">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Размер штрафа составляет 10 процентов цены Договора, в сумме ____ рублей ___ копеек.</w:t>
      </w:r>
    </w:p>
    <w:p w:rsidR="00155106" w:rsidRPr="00D31BCA" w:rsidRDefault="00155106" w:rsidP="00155106">
      <w:pPr>
        <w:autoSpaceDE w:val="0"/>
        <w:autoSpaceDN w:val="0"/>
        <w:adjustRightInd w:val="0"/>
        <w:ind w:firstLine="567"/>
        <w:jc w:val="both"/>
      </w:pPr>
      <w:r w:rsidRPr="00D31BCA">
        <w:t>6.3.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155106" w:rsidRPr="00D31BCA" w:rsidRDefault="00155106" w:rsidP="00155106">
      <w:pPr>
        <w:ind w:right="139" w:firstLine="567"/>
        <w:jc w:val="both"/>
      </w:pPr>
      <w:r w:rsidRPr="00D31BCA">
        <w:t xml:space="preserve">6.4.Заказчик вправе удерживать неустойку (пени, штраф):  </w:t>
      </w:r>
    </w:p>
    <w:p w:rsidR="00155106" w:rsidRPr="00D31BCA" w:rsidRDefault="00155106" w:rsidP="00155106">
      <w:pPr>
        <w:ind w:right="139" w:hanging="15"/>
        <w:jc w:val="both"/>
      </w:pPr>
      <w:r w:rsidRPr="00D31BCA">
        <w:t xml:space="preserve">        - из суммы, подлежащей оплате Заказчиком по настоящему договору. В случае неисполнения или ненадлежащего исполнения обязательства, предусмотренного договором, Заказчик производит оплату по договору за вычетом соответствующего размера неустойки (штрафа, пени).</w:t>
      </w:r>
    </w:p>
    <w:p w:rsidR="00415AEC" w:rsidRDefault="00155106" w:rsidP="00415AEC">
      <w:pPr>
        <w:autoSpaceDE w:val="0"/>
        <w:autoSpaceDN w:val="0"/>
        <w:adjustRightInd w:val="0"/>
        <w:ind w:firstLine="567"/>
        <w:jc w:val="both"/>
      </w:pPr>
      <w:r w:rsidRPr="00D31BCA">
        <w:t>6.5. Ответственность Сторон, не предусмотренная настоящим Договором, определяется в соответствии с действующим законодательством.</w:t>
      </w:r>
    </w:p>
    <w:p w:rsidR="00415AEC" w:rsidRPr="00D31BCA" w:rsidRDefault="00415AEC" w:rsidP="00415AEC">
      <w:pPr>
        <w:autoSpaceDE w:val="0"/>
        <w:autoSpaceDN w:val="0"/>
        <w:adjustRightInd w:val="0"/>
        <w:ind w:firstLine="567"/>
        <w:jc w:val="both"/>
      </w:pPr>
    </w:p>
    <w:p w:rsidR="00155106" w:rsidRPr="00D31BCA" w:rsidRDefault="00C9196C" w:rsidP="00155106">
      <w:pPr>
        <w:autoSpaceDE w:val="0"/>
        <w:autoSpaceDN w:val="0"/>
        <w:adjustRightInd w:val="0"/>
        <w:ind w:firstLine="720"/>
        <w:jc w:val="center"/>
        <w:rPr>
          <w:b/>
        </w:rPr>
      </w:pPr>
      <w:r>
        <w:rPr>
          <w:b/>
        </w:rPr>
        <w:t>7</w:t>
      </w:r>
      <w:r w:rsidR="00155106" w:rsidRPr="00D31BCA">
        <w:rPr>
          <w:b/>
        </w:rPr>
        <w:t>. ИЗМЕНЕНИЕ, РАСТОРЖЕНИЕ ДОГОВОРА</w:t>
      </w:r>
    </w:p>
    <w:p w:rsidR="00155106" w:rsidRPr="00D31BCA" w:rsidRDefault="00C9196C" w:rsidP="00155106">
      <w:pPr>
        <w:autoSpaceDE w:val="0"/>
        <w:autoSpaceDN w:val="0"/>
        <w:adjustRightInd w:val="0"/>
        <w:ind w:firstLine="540"/>
        <w:jc w:val="both"/>
      </w:pPr>
      <w:r>
        <w:lastRenderedPageBreak/>
        <w:t>7</w:t>
      </w:r>
      <w:r w:rsidR="00155106" w:rsidRPr="00D31BCA">
        <w:t>.1.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155106" w:rsidRPr="00D31BCA" w:rsidRDefault="00155106" w:rsidP="00155106">
      <w:pPr>
        <w:autoSpaceDE w:val="0"/>
        <w:autoSpaceDN w:val="0"/>
        <w:adjustRightInd w:val="0"/>
        <w:ind w:firstLine="540"/>
        <w:jc w:val="both"/>
      </w:pPr>
      <w:r w:rsidRPr="00D31BCA">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55106" w:rsidRPr="00D31BCA" w:rsidRDefault="00155106" w:rsidP="00155106">
      <w:pPr>
        <w:autoSpaceDE w:val="0"/>
        <w:autoSpaceDN w:val="0"/>
        <w:adjustRightInd w:val="0"/>
        <w:ind w:firstLine="540"/>
        <w:jc w:val="both"/>
      </w:pPr>
      <w:r w:rsidRPr="00D31BCA">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55106" w:rsidRDefault="00155106" w:rsidP="00155106">
      <w:pPr>
        <w:autoSpaceDE w:val="0"/>
        <w:autoSpaceDN w:val="0"/>
        <w:adjustRightInd w:val="0"/>
        <w:ind w:firstLine="540"/>
        <w:jc w:val="both"/>
      </w:pPr>
      <w:r w:rsidRPr="00D31BCA">
        <w:t>в) изменение в соответствии с законодательством Российской Федерации регулируемых цен (тарифов) на товары, работы, услуги.</w:t>
      </w:r>
    </w:p>
    <w:p w:rsidR="00522731" w:rsidRPr="00522731" w:rsidRDefault="00522731" w:rsidP="00522731">
      <w:pPr>
        <w:autoSpaceDE w:val="0"/>
        <w:autoSpaceDN w:val="0"/>
        <w:adjustRightInd w:val="0"/>
        <w:ind w:firstLine="540"/>
        <w:jc w:val="both"/>
      </w:pPr>
      <w:r w:rsidRPr="00522731">
        <w:t xml:space="preserve">г) в случаях, предусмотренных </w:t>
      </w:r>
      <w:hyperlink r:id="rId13" w:history="1">
        <w:r w:rsidRPr="00522731">
          <w:t>пунктом 6 статьи 161</w:t>
        </w:r>
      </w:hyperlink>
      <w:r w:rsidRPr="00522731">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контракта </w:t>
      </w:r>
      <w:hyperlink r:id="rId14" w:history="1">
        <w:r w:rsidRPr="00522731">
          <w:t>обеспечивает согласование</w:t>
        </w:r>
      </w:hyperlink>
      <w:r w:rsidRPr="00522731">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55106" w:rsidRPr="00D31BCA" w:rsidRDefault="00C9196C" w:rsidP="00155106">
      <w:pPr>
        <w:autoSpaceDE w:val="0"/>
        <w:autoSpaceDN w:val="0"/>
        <w:adjustRightInd w:val="0"/>
        <w:ind w:firstLine="540"/>
        <w:jc w:val="both"/>
      </w:pPr>
      <w:r>
        <w:t>7</w:t>
      </w:r>
      <w:r w:rsidR="00155106" w:rsidRPr="00D31BCA">
        <w:t xml:space="preserve">.2. </w:t>
      </w:r>
      <w:bookmarkStart w:id="4" w:name="sub_957"/>
      <w:r w:rsidR="00155106" w:rsidRPr="00D31BCA">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w:t>
      </w:r>
      <w:bookmarkEnd w:id="4"/>
    </w:p>
    <w:p w:rsidR="00415AEC" w:rsidRDefault="00C9196C" w:rsidP="00415AEC">
      <w:pPr>
        <w:autoSpaceDE w:val="0"/>
        <w:autoSpaceDN w:val="0"/>
        <w:adjustRightInd w:val="0"/>
        <w:ind w:firstLine="720"/>
        <w:jc w:val="both"/>
      </w:pPr>
      <w:r>
        <w:t>7</w:t>
      </w:r>
      <w:r w:rsidR="00155106" w:rsidRPr="00D31BCA">
        <w:t xml:space="preserve">.3.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Договора в соответствии с </w:t>
      </w:r>
      <w:hyperlink r:id="rId15" w:history="1">
        <w:r w:rsidR="00155106" w:rsidRPr="00D31BCA">
          <w:t>гражданским законодательством</w:t>
        </w:r>
      </w:hyperlink>
      <w:r w:rsidR="00155106" w:rsidRPr="00D31BCA">
        <w:t>.</w:t>
      </w:r>
    </w:p>
    <w:p w:rsidR="00415AEC" w:rsidRPr="00D31BCA" w:rsidRDefault="00415AEC" w:rsidP="00415AEC">
      <w:pPr>
        <w:autoSpaceDE w:val="0"/>
        <w:autoSpaceDN w:val="0"/>
        <w:adjustRightInd w:val="0"/>
        <w:ind w:firstLine="720"/>
        <w:jc w:val="both"/>
      </w:pPr>
    </w:p>
    <w:p w:rsidR="00155106" w:rsidRPr="00D31BCA" w:rsidRDefault="00C9196C" w:rsidP="00155106">
      <w:pPr>
        <w:ind w:right="16"/>
        <w:jc w:val="center"/>
        <w:rPr>
          <w:b/>
          <w:bCs/>
        </w:rPr>
      </w:pPr>
      <w:r>
        <w:rPr>
          <w:b/>
          <w:bCs/>
        </w:rPr>
        <w:t>8</w:t>
      </w:r>
      <w:r w:rsidR="00155106" w:rsidRPr="00D31BCA">
        <w:rPr>
          <w:b/>
          <w:bCs/>
        </w:rPr>
        <w:t xml:space="preserve">. ПОРЯДОК УРЕГУЛИРОВАНИЯ СПОРОВ  </w:t>
      </w:r>
    </w:p>
    <w:p w:rsidR="00155106" w:rsidRPr="00D31BCA" w:rsidRDefault="00C9196C" w:rsidP="00155106">
      <w:pPr>
        <w:ind w:right="16" w:firstLine="540"/>
        <w:jc w:val="both"/>
      </w:pPr>
      <w:r>
        <w:t>8</w:t>
      </w:r>
      <w:r w:rsidR="00155106" w:rsidRPr="00D31BCA">
        <w:t>.1. Все споры, противоречия и разногласия, которые могут возникать между сторонами по исполнению настоящего Договора, Стороны будут пытаться разрешить путем переговоров, в том числе в претензионном порядке.</w:t>
      </w:r>
    </w:p>
    <w:p w:rsidR="00415AEC" w:rsidRDefault="00C9196C" w:rsidP="00415AEC">
      <w:pPr>
        <w:pStyle w:val="af5"/>
        <w:ind w:right="16" w:firstLine="540"/>
        <w:rPr>
          <w:rFonts w:ascii="Times New Roman" w:hAnsi="Times New Roman" w:cs="Times New Roman"/>
          <w:sz w:val="24"/>
          <w:szCs w:val="24"/>
        </w:rPr>
      </w:pPr>
      <w:r>
        <w:rPr>
          <w:rFonts w:ascii="Times New Roman" w:hAnsi="Times New Roman" w:cs="Times New Roman"/>
          <w:sz w:val="24"/>
          <w:szCs w:val="24"/>
        </w:rPr>
        <w:t>8</w:t>
      </w:r>
      <w:r w:rsidR="00155106" w:rsidRPr="00D31BCA">
        <w:rPr>
          <w:rFonts w:ascii="Times New Roman" w:hAnsi="Times New Roman" w:cs="Times New Roman"/>
          <w:sz w:val="24"/>
          <w:szCs w:val="24"/>
        </w:rPr>
        <w:t>.</w:t>
      </w:r>
      <w:r w:rsidR="00CF3D9A">
        <w:rPr>
          <w:rFonts w:ascii="Times New Roman" w:hAnsi="Times New Roman" w:cs="Times New Roman"/>
          <w:sz w:val="24"/>
          <w:szCs w:val="24"/>
        </w:rPr>
        <w:t>2</w:t>
      </w:r>
      <w:r w:rsidR="00155106" w:rsidRPr="00D31BCA">
        <w:rPr>
          <w:rFonts w:ascii="Times New Roman" w:hAnsi="Times New Roman" w:cs="Times New Roman"/>
          <w:sz w:val="24"/>
          <w:szCs w:val="24"/>
        </w:rPr>
        <w:t xml:space="preserve">. При </w:t>
      </w:r>
      <w:proofErr w:type="spellStart"/>
      <w:r w:rsidR="00155106" w:rsidRPr="00D31BCA">
        <w:rPr>
          <w:rFonts w:ascii="Times New Roman" w:hAnsi="Times New Roman" w:cs="Times New Roman"/>
          <w:sz w:val="24"/>
          <w:szCs w:val="24"/>
        </w:rPr>
        <w:t>неурегулировании</w:t>
      </w:r>
      <w:proofErr w:type="spellEnd"/>
      <w:r w:rsidR="00155106" w:rsidRPr="00D31BCA">
        <w:rPr>
          <w:rFonts w:ascii="Times New Roman" w:hAnsi="Times New Roman" w:cs="Times New Roman"/>
          <w:sz w:val="24"/>
          <w:szCs w:val="24"/>
        </w:rPr>
        <w:t xml:space="preserve"> Сторонами спора в досудебном порядке, спор передается на разрешение в Арбитражный суд.  </w:t>
      </w:r>
    </w:p>
    <w:p w:rsidR="00415AEC" w:rsidRPr="00415AEC" w:rsidRDefault="00415AEC" w:rsidP="00415AEC"/>
    <w:p w:rsidR="00155106" w:rsidRPr="00D31BCA" w:rsidRDefault="00C9196C" w:rsidP="00155106">
      <w:pPr>
        <w:shd w:val="clear" w:color="auto" w:fill="FFFFFF"/>
        <w:ind w:right="16" w:firstLine="708"/>
        <w:jc w:val="center"/>
        <w:rPr>
          <w:b/>
        </w:rPr>
      </w:pPr>
      <w:r>
        <w:rPr>
          <w:b/>
        </w:rPr>
        <w:t>9</w:t>
      </w:r>
      <w:r w:rsidR="00155106" w:rsidRPr="00D31BCA">
        <w:rPr>
          <w:b/>
        </w:rPr>
        <w:t>. ПРОЧИЕ УСЛОВИЯ</w:t>
      </w:r>
    </w:p>
    <w:p w:rsidR="00155106" w:rsidRPr="00D31BCA" w:rsidRDefault="00C9196C" w:rsidP="00155106">
      <w:pPr>
        <w:ind w:firstLine="567"/>
        <w:jc w:val="both"/>
      </w:pPr>
      <w:r>
        <w:t>9</w:t>
      </w:r>
      <w:r w:rsidR="00155106" w:rsidRPr="00D31BCA">
        <w:t>.1.  Договор вступает в силу с даты его заключения и действует до полного исполнения   Сторонами своих обязательств.</w:t>
      </w:r>
    </w:p>
    <w:p w:rsidR="00155106" w:rsidRPr="00D31BCA" w:rsidRDefault="00C9196C" w:rsidP="00155106">
      <w:pPr>
        <w:ind w:right="16" w:firstLine="567"/>
        <w:jc w:val="both"/>
      </w:pPr>
      <w:r>
        <w:t>9</w:t>
      </w:r>
      <w:r w:rsidR="00155106" w:rsidRPr="00D31BCA">
        <w:t>.2. В случаях, не урегулированных настоящим Договором, Стороны руководствуются действующим гражданским законодательством.</w:t>
      </w:r>
    </w:p>
    <w:p w:rsidR="00155106" w:rsidRPr="00D31BCA" w:rsidRDefault="00C9196C" w:rsidP="00155106">
      <w:pPr>
        <w:shd w:val="clear" w:color="auto" w:fill="FFFFFF"/>
        <w:ind w:right="16" w:firstLine="567"/>
        <w:jc w:val="both"/>
      </w:pPr>
      <w:r>
        <w:t>9</w:t>
      </w:r>
      <w:r w:rsidR="00155106" w:rsidRPr="00D31BCA">
        <w:t>.3. 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w:t>
      </w:r>
    </w:p>
    <w:p w:rsidR="00415AEC" w:rsidRPr="00D31BCA" w:rsidRDefault="00C9196C" w:rsidP="00415AEC">
      <w:pPr>
        <w:shd w:val="clear" w:color="auto" w:fill="FFFFFF"/>
        <w:ind w:right="16" w:firstLine="567"/>
        <w:jc w:val="both"/>
      </w:pPr>
      <w:r>
        <w:t>9</w:t>
      </w:r>
      <w:r w:rsidR="00155106" w:rsidRPr="00D31BCA">
        <w:t>.4. Настоящий Договор составлен в 2-х подлинных экземплярах, имеющих равную юридическую силу, по одному экземпляру для каждой из Сторон.</w:t>
      </w:r>
    </w:p>
    <w:p w:rsidR="00415AEC" w:rsidRPr="00415AEC" w:rsidRDefault="00415AEC" w:rsidP="00415AEC">
      <w:pPr>
        <w:widowControl w:val="0"/>
        <w:numPr>
          <w:ilvl w:val="0"/>
          <w:numId w:val="38"/>
        </w:numPr>
        <w:suppressAutoHyphens/>
        <w:autoSpaceDE w:val="0"/>
        <w:autoSpaceDN w:val="0"/>
        <w:adjustRightInd w:val="0"/>
        <w:spacing w:before="240" w:after="240"/>
        <w:jc w:val="center"/>
        <w:textAlignment w:val="baseline"/>
        <w:rPr>
          <w:b/>
          <w:bCs/>
        </w:rPr>
      </w:pPr>
      <w:r w:rsidRPr="00415AEC">
        <w:rPr>
          <w:b/>
          <w:bCs/>
        </w:rPr>
        <w:t>РЕКВИЗИТЫ И ПОДПИСИ СТОРОН</w:t>
      </w:r>
    </w:p>
    <w:tbl>
      <w:tblPr>
        <w:tblW w:w="9108" w:type="dxa"/>
        <w:tblInd w:w="686" w:type="dxa"/>
        <w:tblLayout w:type="fixed"/>
        <w:tblLook w:val="0000" w:firstRow="0" w:lastRow="0" w:firstColumn="0" w:lastColumn="0" w:noHBand="0" w:noVBand="0"/>
      </w:tblPr>
      <w:tblGrid>
        <w:gridCol w:w="4608"/>
        <w:gridCol w:w="236"/>
        <w:gridCol w:w="4264"/>
      </w:tblGrid>
      <w:tr w:rsidR="00415AEC" w:rsidRPr="00415AEC" w:rsidTr="00B61F97">
        <w:trPr>
          <w:cantSplit/>
        </w:trPr>
        <w:tc>
          <w:tcPr>
            <w:tcW w:w="4608" w:type="dxa"/>
          </w:tcPr>
          <w:p w:rsidR="00415AEC" w:rsidRPr="00415AEC" w:rsidRDefault="00415AEC" w:rsidP="00415AEC">
            <w:pPr>
              <w:autoSpaceDE w:val="0"/>
              <w:autoSpaceDN w:val="0"/>
              <w:adjustRightInd w:val="0"/>
              <w:ind w:firstLine="720"/>
              <w:jc w:val="both"/>
              <w:rPr>
                <w:lang w:val="en-US"/>
              </w:rPr>
            </w:pPr>
            <w:r w:rsidRPr="00415AEC">
              <w:t>ЗАКАЗЧИК:</w:t>
            </w:r>
          </w:p>
        </w:tc>
        <w:tc>
          <w:tcPr>
            <w:tcW w:w="236" w:type="dxa"/>
          </w:tcPr>
          <w:p w:rsidR="00415AEC" w:rsidRPr="00415AEC" w:rsidRDefault="00415AEC" w:rsidP="00415AEC">
            <w:pPr>
              <w:autoSpaceDE w:val="0"/>
              <w:autoSpaceDN w:val="0"/>
              <w:adjustRightInd w:val="0"/>
              <w:ind w:firstLine="720"/>
              <w:jc w:val="both"/>
              <w:rPr>
                <w:lang w:val="en-US"/>
              </w:rPr>
            </w:pPr>
          </w:p>
        </w:tc>
        <w:tc>
          <w:tcPr>
            <w:tcW w:w="4264" w:type="dxa"/>
          </w:tcPr>
          <w:p w:rsidR="00415AEC" w:rsidRPr="00415AEC" w:rsidRDefault="00415AEC" w:rsidP="00415AEC">
            <w:pPr>
              <w:autoSpaceDE w:val="0"/>
              <w:autoSpaceDN w:val="0"/>
              <w:adjustRightInd w:val="0"/>
              <w:ind w:firstLine="720"/>
              <w:jc w:val="both"/>
              <w:rPr>
                <w:lang w:val="en-US"/>
              </w:rPr>
            </w:pPr>
            <w:r w:rsidRPr="00415AEC">
              <w:t>ИСПОЛНИТЕЛЬ:</w:t>
            </w:r>
          </w:p>
        </w:tc>
      </w:tr>
      <w:tr w:rsidR="00415AEC" w:rsidRPr="00415AEC" w:rsidTr="00B61F97">
        <w:tc>
          <w:tcPr>
            <w:tcW w:w="4608" w:type="dxa"/>
          </w:tcPr>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ООО Санаторий «</w:t>
            </w:r>
            <w:proofErr w:type="spellStart"/>
            <w:r w:rsidRPr="00415AEC">
              <w:rPr>
                <w:rFonts w:eastAsia="Arial Unicode MS"/>
                <w:color w:val="000000"/>
                <w:kern w:val="3"/>
                <w:lang w:eastAsia="en-US" w:bidi="en-US"/>
              </w:rPr>
              <w:t>Танып</w:t>
            </w:r>
            <w:proofErr w:type="spellEnd"/>
            <w:r w:rsidRPr="00415AEC">
              <w:rPr>
                <w:rFonts w:eastAsia="Arial Unicode MS"/>
                <w:color w:val="000000"/>
                <w:kern w:val="3"/>
                <w:lang w:eastAsia="en-US" w:bidi="en-US"/>
              </w:rPr>
              <w:t>»</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lastRenderedPageBreak/>
              <w:t>ИНН 0204005617/КПП 020401001</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р/с 40802810706000001092</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Отделение № 8598</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Сбербанк России г. Уфа</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к/с 30101810300000000601</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БИК 048073601</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 xml:space="preserve">Адрес: 452885, РБ, </w:t>
            </w:r>
            <w:proofErr w:type="spellStart"/>
            <w:r w:rsidRPr="00415AEC">
              <w:rPr>
                <w:rFonts w:eastAsia="Arial Unicode MS"/>
                <w:color w:val="000000"/>
                <w:kern w:val="3"/>
                <w:lang w:eastAsia="en-US" w:bidi="en-US"/>
              </w:rPr>
              <w:t>Аскинский</w:t>
            </w:r>
            <w:proofErr w:type="spellEnd"/>
            <w:r w:rsidRPr="00415AEC">
              <w:rPr>
                <w:rFonts w:eastAsia="Arial Unicode MS"/>
                <w:color w:val="000000"/>
                <w:kern w:val="3"/>
                <w:lang w:eastAsia="en-US" w:bidi="en-US"/>
              </w:rPr>
              <w:t xml:space="preserve"> р-он,</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Д. Новые Казанчи,4/1</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Тел/факс: (3477124747)</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Директор</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 xml:space="preserve">________________К.С </w:t>
            </w:r>
            <w:proofErr w:type="spellStart"/>
            <w:r w:rsidRPr="00415AEC">
              <w:rPr>
                <w:rFonts w:eastAsia="Arial Unicode MS"/>
                <w:color w:val="000000"/>
                <w:kern w:val="3"/>
                <w:lang w:eastAsia="en-US" w:bidi="en-US"/>
              </w:rPr>
              <w:t>Ямалетдинов</w:t>
            </w:r>
            <w:proofErr w:type="spellEnd"/>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«___» __________ 2019 г.</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p>
          <w:p w:rsidR="00415AEC" w:rsidRPr="00415AEC" w:rsidRDefault="00415AEC" w:rsidP="00415AEC">
            <w:pPr>
              <w:widowControl w:val="0"/>
              <w:numPr>
                <w:ilvl w:val="12"/>
                <w:numId w:val="0"/>
              </w:numPr>
              <w:suppressAutoHyphens/>
              <w:autoSpaceDN w:val="0"/>
              <w:spacing w:after="60"/>
              <w:textAlignment w:val="baseline"/>
              <w:rPr>
                <w:rFonts w:eastAsia="Arial Unicode MS"/>
                <w:b/>
                <w:color w:val="000000"/>
                <w:kern w:val="3"/>
                <w:lang w:val="en-US" w:eastAsia="en-US" w:bidi="en-US"/>
              </w:rPr>
            </w:pPr>
            <w:proofErr w:type="spellStart"/>
            <w:r w:rsidRPr="00415AEC">
              <w:rPr>
                <w:rFonts w:eastAsia="Calibri"/>
                <w:color w:val="000000"/>
                <w:kern w:val="3"/>
                <w:lang w:val="en-US" w:eastAsia="en-US" w:bidi="he-IL"/>
              </w:rPr>
              <w:t>м.п</w:t>
            </w:r>
            <w:proofErr w:type="spellEnd"/>
            <w:r w:rsidRPr="00415AEC">
              <w:rPr>
                <w:rFonts w:eastAsia="Calibri"/>
                <w:color w:val="000000"/>
                <w:kern w:val="3"/>
                <w:lang w:val="en-US" w:eastAsia="en-US" w:bidi="he-IL"/>
              </w:rPr>
              <w:t>.</w:t>
            </w:r>
          </w:p>
        </w:tc>
        <w:tc>
          <w:tcPr>
            <w:tcW w:w="236" w:type="dxa"/>
          </w:tcPr>
          <w:p w:rsidR="00415AEC" w:rsidRPr="00415AEC" w:rsidRDefault="00415AEC" w:rsidP="00415AEC">
            <w:pPr>
              <w:autoSpaceDE w:val="0"/>
              <w:autoSpaceDN w:val="0"/>
              <w:adjustRightInd w:val="0"/>
              <w:ind w:firstLine="720"/>
              <w:jc w:val="both"/>
            </w:pPr>
          </w:p>
        </w:tc>
        <w:tc>
          <w:tcPr>
            <w:tcW w:w="4264" w:type="dxa"/>
          </w:tcPr>
          <w:p w:rsidR="00415AEC" w:rsidRDefault="00415AEC" w:rsidP="00415AEC">
            <w:pPr>
              <w:autoSpaceDE w:val="0"/>
              <w:autoSpaceDN w:val="0"/>
              <w:adjustRightInd w:val="0"/>
              <w:jc w:val="both"/>
            </w:pPr>
          </w:p>
          <w:p w:rsidR="00415AEC" w:rsidRPr="00415AEC" w:rsidRDefault="00415AEC" w:rsidP="00415AEC">
            <w:pPr>
              <w:autoSpaceDE w:val="0"/>
              <w:autoSpaceDN w:val="0"/>
              <w:adjustRightInd w:val="0"/>
              <w:jc w:val="both"/>
            </w:pPr>
            <w:r w:rsidRPr="00415AEC">
              <w:lastRenderedPageBreak/>
              <w:t xml:space="preserve">ИНН </w:t>
            </w:r>
            <w:r>
              <w:t xml:space="preserve">                               </w:t>
            </w:r>
            <w:r w:rsidRPr="00415AEC">
              <w:t xml:space="preserve">/КПП </w:t>
            </w:r>
          </w:p>
          <w:p w:rsidR="00415AEC" w:rsidRPr="00415AEC" w:rsidRDefault="00415AEC" w:rsidP="00415AEC">
            <w:pPr>
              <w:autoSpaceDE w:val="0"/>
              <w:autoSpaceDN w:val="0"/>
              <w:adjustRightInd w:val="0"/>
              <w:jc w:val="both"/>
            </w:pPr>
            <w:r w:rsidRPr="00415AEC">
              <w:t xml:space="preserve">р/с </w:t>
            </w:r>
          </w:p>
          <w:p w:rsidR="00415AEC" w:rsidRDefault="00415AEC" w:rsidP="00415AEC">
            <w:pPr>
              <w:autoSpaceDE w:val="0"/>
              <w:autoSpaceDN w:val="0"/>
              <w:adjustRightInd w:val="0"/>
              <w:jc w:val="both"/>
            </w:pPr>
          </w:p>
          <w:p w:rsidR="00415AEC" w:rsidRDefault="00415AEC" w:rsidP="00415AEC">
            <w:pPr>
              <w:autoSpaceDE w:val="0"/>
              <w:autoSpaceDN w:val="0"/>
              <w:adjustRightInd w:val="0"/>
              <w:jc w:val="both"/>
            </w:pPr>
          </w:p>
          <w:p w:rsidR="00415AEC" w:rsidRPr="00415AEC" w:rsidRDefault="00415AEC" w:rsidP="00415AEC">
            <w:pPr>
              <w:autoSpaceDE w:val="0"/>
              <w:autoSpaceDN w:val="0"/>
              <w:adjustRightInd w:val="0"/>
              <w:jc w:val="both"/>
            </w:pPr>
            <w:r w:rsidRPr="00415AEC">
              <w:t xml:space="preserve">к/с </w:t>
            </w:r>
          </w:p>
          <w:p w:rsidR="00415AEC" w:rsidRDefault="00415AEC" w:rsidP="00415AEC">
            <w:pPr>
              <w:autoSpaceDE w:val="0"/>
              <w:autoSpaceDN w:val="0"/>
              <w:adjustRightInd w:val="0"/>
              <w:jc w:val="both"/>
            </w:pPr>
            <w:r w:rsidRPr="00415AEC">
              <w:t xml:space="preserve">БИК </w:t>
            </w:r>
          </w:p>
          <w:p w:rsidR="00415AEC" w:rsidRDefault="00415AEC" w:rsidP="00415AEC">
            <w:pPr>
              <w:autoSpaceDE w:val="0"/>
              <w:autoSpaceDN w:val="0"/>
              <w:adjustRightInd w:val="0"/>
              <w:jc w:val="both"/>
            </w:pPr>
            <w:r w:rsidRPr="00415AEC">
              <w:t xml:space="preserve">Адрес: </w:t>
            </w:r>
          </w:p>
          <w:p w:rsidR="00415AEC" w:rsidRPr="00415AEC" w:rsidRDefault="00415AEC" w:rsidP="00415AEC">
            <w:pPr>
              <w:autoSpaceDE w:val="0"/>
              <w:autoSpaceDN w:val="0"/>
              <w:adjustRightInd w:val="0"/>
              <w:jc w:val="both"/>
            </w:pPr>
          </w:p>
          <w:p w:rsidR="00415AEC" w:rsidRPr="00415AEC" w:rsidRDefault="00415AEC" w:rsidP="00415AEC">
            <w:pPr>
              <w:autoSpaceDE w:val="0"/>
              <w:autoSpaceDN w:val="0"/>
              <w:adjustRightInd w:val="0"/>
              <w:jc w:val="both"/>
            </w:pPr>
            <w:r w:rsidRPr="00415AEC">
              <w:t xml:space="preserve">Тел. </w:t>
            </w:r>
          </w:p>
          <w:p w:rsidR="00415AEC" w:rsidRPr="00415AEC" w:rsidRDefault="00415AEC" w:rsidP="00415AEC">
            <w:pPr>
              <w:autoSpaceDE w:val="0"/>
              <w:autoSpaceDN w:val="0"/>
              <w:adjustRightInd w:val="0"/>
              <w:jc w:val="both"/>
            </w:pPr>
            <w:r w:rsidRPr="00415AEC">
              <w:t>Е</w:t>
            </w:r>
            <w:r w:rsidRPr="00415AEC">
              <w:rPr>
                <w:lang w:val="en-US"/>
              </w:rPr>
              <w:t>mail</w:t>
            </w:r>
            <w:r w:rsidRPr="00415AEC">
              <w:t xml:space="preserve">: </w:t>
            </w:r>
          </w:p>
          <w:p w:rsidR="00415AEC" w:rsidRPr="00415AEC" w:rsidRDefault="00415AEC" w:rsidP="00415AEC">
            <w:pPr>
              <w:autoSpaceDE w:val="0"/>
              <w:autoSpaceDN w:val="0"/>
              <w:adjustRightInd w:val="0"/>
              <w:jc w:val="both"/>
            </w:pPr>
          </w:p>
          <w:p w:rsidR="00415AEC" w:rsidRPr="00415AEC" w:rsidRDefault="00415AEC" w:rsidP="00415AEC">
            <w:pPr>
              <w:autoSpaceDE w:val="0"/>
              <w:autoSpaceDN w:val="0"/>
              <w:adjustRightInd w:val="0"/>
              <w:jc w:val="both"/>
            </w:pPr>
            <w:r>
              <w:t>Руководитель</w:t>
            </w:r>
          </w:p>
          <w:p w:rsidR="00415AEC" w:rsidRPr="00415AEC" w:rsidRDefault="00415AEC" w:rsidP="00415AEC">
            <w:pPr>
              <w:autoSpaceDE w:val="0"/>
              <w:autoSpaceDN w:val="0"/>
              <w:adjustRightInd w:val="0"/>
              <w:jc w:val="both"/>
            </w:pPr>
          </w:p>
          <w:p w:rsidR="00415AEC" w:rsidRPr="00415AEC" w:rsidRDefault="00415AEC" w:rsidP="00415AEC">
            <w:pPr>
              <w:autoSpaceDE w:val="0"/>
              <w:autoSpaceDN w:val="0"/>
              <w:adjustRightInd w:val="0"/>
              <w:jc w:val="both"/>
            </w:pPr>
          </w:p>
          <w:p w:rsid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________________</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 xml:space="preserve"> </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r w:rsidRPr="00415AEC">
              <w:rPr>
                <w:rFonts w:eastAsia="Arial Unicode MS"/>
                <w:color w:val="000000"/>
                <w:kern w:val="3"/>
                <w:lang w:eastAsia="en-US" w:bidi="en-US"/>
              </w:rPr>
              <w:t>«___» __________ 2019 г.</w:t>
            </w:r>
          </w:p>
          <w:p w:rsidR="00415AEC" w:rsidRPr="00415AEC" w:rsidRDefault="00415AEC" w:rsidP="00415AEC">
            <w:pPr>
              <w:widowControl w:val="0"/>
              <w:tabs>
                <w:tab w:val="left" w:pos="5921"/>
              </w:tabs>
              <w:suppressAutoHyphens/>
              <w:autoSpaceDE w:val="0"/>
              <w:autoSpaceDN w:val="0"/>
              <w:textAlignment w:val="baseline"/>
              <w:rPr>
                <w:rFonts w:eastAsia="Arial Unicode MS"/>
                <w:color w:val="000000"/>
                <w:kern w:val="3"/>
                <w:lang w:eastAsia="en-US" w:bidi="en-US"/>
              </w:rPr>
            </w:pPr>
          </w:p>
          <w:p w:rsidR="00415AEC" w:rsidRPr="00415AEC" w:rsidRDefault="00415AEC" w:rsidP="00415AEC">
            <w:pPr>
              <w:autoSpaceDE w:val="0"/>
              <w:autoSpaceDN w:val="0"/>
              <w:adjustRightInd w:val="0"/>
              <w:jc w:val="both"/>
            </w:pPr>
            <w:proofErr w:type="spellStart"/>
            <w:r w:rsidRPr="00415AEC">
              <w:rPr>
                <w:rFonts w:eastAsia="Calibri"/>
                <w:lang w:bidi="he-IL"/>
              </w:rPr>
              <w:t>м.п</w:t>
            </w:r>
            <w:proofErr w:type="spellEnd"/>
            <w:r w:rsidRPr="00415AEC">
              <w:rPr>
                <w:rFonts w:eastAsia="Calibri"/>
                <w:lang w:bidi="he-IL"/>
              </w:rPr>
              <w:t>.</w:t>
            </w:r>
          </w:p>
        </w:tc>
      </w:tr>
    </w:tbl>
    <w:p w:rsidR="002D6643" w:rsidRDefault="002D6643" w:rsidP="00415AEC">
      <w:pPr>
        <w:jc w:val="right"/>
        <w:outlineLvl w:val="0"/>
      </w:pPr>
    </w:p>
    <w:p w:rsidR="002D6643" w:rsidRDefault="002D6643" w:rsidP="00155106">
      <w:pPr>
        <w:jc w:val="right"/>
        <w:outlineLvl w:val="0"/>
      </w:pPr>
    </w:p>
    <w:p w:rsidR="00155106" w:rsidRPr="00D31BCA" w:rsidRDefault="00155106" w:rsidP="00155106">
      <w:pPr>
        <w:jc w:val="right"/>
        <w:outlineLvl w:val="0"/>
      </w:pPr>
      <w:r w:rsidRPr="00D31BCA">
        <w:t>Приложение №</w:t>
      </w:r>
      <w:r w:rsidR="00705C51">
        <w:t xml:space="preserve"> </w:t>
      </w:r>
      <w:r w:rsidRPr="00D31BCA">
        <w:t>1 к Договору</w:t>
      </w:r>
    </w:p>
    <w:p w:rsidR="00155106" w:rsidRPr="00D31BCA" w:rsidRDefault="00155106" w:rsidP="00155106">
      <w:pPr>
        <w:jc w:val="right"/>
      </w:pPr>
      <w:r w:rsidRPr="00D31BCA">
        <w:t xml:space="preserve"> № ___ от ______ 201</w:t>
      </w:r>
      <w:r w:rsidR="00415AEC">
        <w:t>9</w:t>
      </w:r>
      <w:r w:rsidRPr="00D31BCA">
        <w:t xml:space="preserve"> г.</w:t>
      </w:r>
    </w:p>
    <w:p w:rsidR="00155106" w:rsidRPr="00D31BCA" w:rsidRDefault="00155106" w:rsidP="00155106">
      <w:pPr>
        <w:jc w:val="right"/>
      </w:pPr>
    </w:p>
    <w:p w:rsidR="00155106" w:rsidRPr="00D31BCA" w:rsidRDefault="00155106" w:rsidP="00155106">
      <w:pPr>
        <w:ind w:left="180" w:right="180"/>
        <w:jc w:val="center"/>
        <w:outlineLvl w:val="0"/>
        <w:rPr>
          <w:b/>
          <w:bCs/>
        </w:rPr>
      </w:pPr>
    </w:p>
    <w:p w:rsidR="00155106" w:rsidRDefault="00155106" w:rsidP="00155106">
      <w:pPr>
        <w:ind w:left="180" w:right="180"/>
        <w:jc w:val="center"/>
        <w:outlineLvl w:val="0"/>
        <w:rPr>
          <w:b/>
          <w:bCs/>
        </w:rPr>
      </w:pPr>
      <w:r w:rsidRPr="00D31BCA">
        <w:rPr>
          <w:b/>
          <w:bCs/>
        </w:rPr>
        <w:t>СПЕЦИФИКАЦИЯ</w:t>
      </w:r>
    </w:p>
    <w:p w:rsidR="00CA7C2C" w:rsidRDefault="00CA7C2C" w:rsidP="00155106">
      <w:pPr>
        <w:ind w:left="180" w:right="180"/>
        <w:jc w:val="center"/>
        <w:outlineLvl w:val="0"/>
        <w:rPr>
          <w:b/>
          <w:bCs/>
        </w:rPr>
      </w:pPr>
    </w:p>
    <w:p w:rsidR="00CA7C2C" w:rsidRPr="00D31BCA" w:rsidRDefault="00CA7C2C" w:rsidP="00155106">
      <w:pPr>
        <w:ind w:left="180" w:right="180"/>
        <w:jc w:val="center"/>
        <w:outlineLvl w:val="0"/>
        <w:rPr>
          <w:b/>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423"/>
        <w:gridCol w:w="1247"/>
        <w:gridCol w:w="1418"/>
        <w:gridCol w:w="1275"/>
      </w:tblGrid>
      <w:tr w:rsidR="00CF3D9A" w:rsidRPr="00F364BC" w:rsidTr="00326924">
        <w:tc>
          <w:tcPr>
            <w:tcW w:w="1985" w:type="dxa"/>
          </w:tcPr>
          <w:p w:rsidR="00CF3D9A" w:rsidRPr="00F364BC" w:rsidRDefault="00CF3D9A" w:rsidP="003A6BE3">
            <w:pPr>
              <w:widowControl w:val="0"/>
              <w:jc w:val="center"/>
            </w:pPr>
            <w:r w:rsidRPr="00F364BC">
              <w:t>Наименование товара</w:t>
            </w:r>
          </w:p>
        </w:tc>
        <w:tc>
          <w:tcPr>
            <w:tcW w:w="4423" w:type="dxa"/>
          </w:tcPr>
          <w:p w:rsidR="00CF3D9A" w:rsidRPr="000B3A61" w:rsidRDefault="000B3A61" w:rsidP="003A6BE3">
            <w:pPr>
              <w:widowControl w:val="0"/>
              <w:jc w:val="center"/>
            </w:pPr>
            <w:r w:rsidRPr="000B3A61">
              <w:t>Требования к качеству, техническим, функциональным характеристикам</w:t>
            </w:r>
          </w:p>
        </w:tc>
        <w:tc>
          <w:tcPr>
            <w:tcW w:w="1247" w:type="dxa"/>
          </w:tcPr>
          <w:p w:rsidR="00CF3D9A" w:rsidRPr="000B3A61" w:rsidRDefault="00CF3D9A" w:rsidP="003A6BE3">
            <w:pPr>
              <w:widowControl w:val="0"/>
              <w:jc w:val="center"/>
            </w:pPr>
            <w:r w:rsidRPr="000B3A61">
              <w:t xml:space="preserve">Кол-во </w:t>
            </w:r>
          </w:p>
        </w:tc>
        <w:tc>
          <w:tcPr>
            <w:tcW w:w="1418" w:type="dxa"/>
          </w:tcPr>
          <w:p w:rsidR="00CF3D9A" w:rsidRPr="000B3A61" w:rsidRDefault="00CF3D9A" w:rsidP="003A6BE3">
            <w:pPr>
              <w:widowControl w:val="0"/>
              <w:jc w:val="center"/>
            </w:pPr>
            <w:r w:rsidRPr="000B3A61">
              <w:t>Ед. изм.</w:t>
            </w:r>
          </w:p>
        </w:tc>
        <w:tc>
          <w:tcPr>
            <w:tcW w:w="1275" w:type="dxa"/>
          </w:tcPr>
          <w:p w:rsidR="00CF3D9A" w:rsidRPr="000B3A61" w:rsidRDefault="00CF3D9A" w:rsidP="003A6BE3">
            <w:pPr>
              <w:widowControl w:val="0"/>
              <w:jc w:val="center"/>
            </w:pPr>
            <w:r w:rsidRPr="000B3A61">
              <w:t>Сумма (руб.)</w:t>
            </w:r>
          </w:p>
        </w:tc>
      </w:tr>
      <w:tr w:rsidR="00CF3D9A" w:rsidRPr="00F364BC" w:rsidTr="00326924">
        <w:trPr>
          <w:trHeight w:val="213"/>
        </w:trPr>
        <w:tc>
          <w:tcPr>
            <w:tcW w:w="1985" w:type="dxa"/>
          </w:tcPr>
          <w:p w:rsidR="00CF3D9A" w:rsidRPr="00F364BC" w:rsidRDefault="00CF3D9A" w:rsidP="003A6BE3">
            <w:pPr>
              <w:pStyle w:val="1"/>
              <w:shd w:val="clear" w:color="auto" w:fill="FFFFFF"/>
              <w:textAlignment w:val="baseline"/>
              <w:rPr>
                <w:sz w:val="24"/>
                <w:szCs w:val="24"/>
              </w:rPr>
            </w:pPr>
          </w:p>
        </w:tc>
        <w:tc>
          <w:tcPr>
            <w:tcW w:w="4423" w:type="dxa"/>
          </w:tcPr>
          <w:p w:rsidR="00CF3D9A" w:rsidRPr="00F364BC" w:rsidRDefault="00CF3D9A" w:rsidP="00CF3D9A">
            <w:pPr>
              <w:textAlignment w:val="baseline"/>
            </w:pPr>
          </w:p>
        </w:tc>
        <w:tc>
          <w:tcPr>
            <w:tcW w:w="1247" w:type="dxa"/>
          </w:tcPr>
          <w:p w:rsidR="00CF3D9A" w:rsidRPr="00F364BC" w:rsidRDefault="00CF3D9A" w:rsidP="003A6BE3">
            <w:pPr>
              <w:jc w:val="center"/>
            </w:pPr>
          </w:p>
        </w:tc>
        <w:tc>
          <w:tcPr>
            <w:tcW w:w="1418" w:type="dxa"/>
          </w:tcPr>
          <w:p w:rsidR="00CF3D9A" w:rsidRPr="00F364BC" w:rsidRDefault="00CF3D9A" w:rsidP="003A6BE3">
            <w:pPr>
              <w:jc w:val="center"/>
            </w:pPr>
          </w:p>
        </w:tc>
        <w:tc>
          <w:tcPr>
            <w:tcW w:w="1275" w:type="dxa"/>
          </w:tcPr>
          <w:p w:rsidR="00CF3D9A" w:rsidRPr="00F364BC" w:rsidRDefault="00CF3D9A" w:rsidP="003A6BE3"/>
        </w:tc>
      </w:tr>
    </w:tbl>
    <w:p w:rsidR="008C2314" w:rsidRDefault="008C2314"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p w:rsidR="00C67FF9" w:rsidRDefault="00C67FF9" w:rsidP="00AF046E">
      <w:pPr>
        <w:widowControl w:val="0"/>
        <w:autoSpaceDE w:val="0"/>
        <w:autoSpaceDN w:val="0"/>
        <w:adjustRightInd w:val="0"/>
        <w:rPr>
          <w:color w:val="000000"/>
        </w:rPr>
      </w:pPr>
    </w:p>
    <w:sectPr w:rsidR="00C67FF9" w:rsidSect="00415AEC">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79" w:rsidRDefault="00171179">
      <w:r>
        <w:separator/>
      </w:r>
    </w:p>
  </w:endnote>
  <w:endnote w:type="continuationSeparator" w:id="0">
    <w:p w:rsidR="00171179" w:rsidRDefault="0017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Encyclopaedi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09095"/>
      <w:docPartObj>
        <w:docPartGallery w:val="Page Numbers (Bottom of Page)"/>
        <w:docPartUnique/>
      </w:docPartObj>
    </w:sdtPr>
    <w:sdtEndPr/>
    <w:sdtContent>
      <w:p w:rsidR="00F93974" w:rsidRDefault="00F93974">
        <w:pPr>
          <w:pStyle w:val="a6"/>
          <w:jc w:val="center"/>
        </w:pPr>
        <w:r>
          <w:fldChar w:fldCharType="begin"/>
        </w:r>
        <w:r>
          <w:instrText>PAGE   \* MERGEFORMAT</w:instrText>
        </w:r>
        <w:r>
          <w:fldChar w:fldCharType="separate"/>
        </w:r>
        <w:r w:rsidR="00565D5C">
          <w:rPr>
            <w:noProof/>
          </w:rPr>
          <w:t>7</w:t>
        </w:r>
        <w:r>
          <w:rPr>
            <w:noProof/>
          </w:rPr>
          <w:fldChar w:fldCharType="end"/>
        </w:r>
      </w:p>
    </w:sdtContent>
  </w:sdt>
  <w:p w:rsidR="00F93974" w:rsidRDefault="00F939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74" w:rsidRDefault="00F93974">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93974" w:rsidRDefault="00F9397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74" w:rsidRDefault="00F93974">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565D5C">
      <w:rPr>
        <w:rStyle w:val="a3"/>
        <w:noProof/>
      </w:rPr>
      <w:t>14</w:t>
    </w:r>
    <w:r>
      <w:rPr>
        <w:rStyle w:val="a3"/>
      </w:rPr>
      <w:fldChar w:fldCharType="end"/>
    </w:r>
  </w:p>
  <w:p w:rsidR="00F93974" w:rsidRDefault="00F93974">
    <w:pPr>
      <w:pStyle w:val="a6"/>
      <w:framePr w:wrap="around" w:vAnchor="text" w:hAnchor="margin" w:xAlign="right" w:y="1"/>
      <w:rPr>
        <w:rStyle w:val="a3"/>
      </w:rPr>
    </w:pPr>
  </w:p>
  <w:p w:rsidR="00F93974" w:rsidRDefault="00F93974">
    <w:pPr>
      <w:pStyle w:val="a6"/>
      <w:framePr w:wrap="around" w:vAnchor="text" w:hAnchor="margin" w:xAlign="right" w:y="1"/>
      <w:rPr>
        <w:rStyle w:val="a3"/>
      </w:rPr>
    </w:pPr>
  </w:p>
  <w:p w:rsidR="00F93974" w:rsidRDefault="00F9397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79" w:rsidRDefault="00171179">
      <w:r>
        <w:separator/>
      </w:r>
    </w:p>
  </w:footnote>
  <w:footnote w:type="continuationSeparator" w:id="0">
    <w:p w:rsidR="00171179" w:rsidRDefault="00171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5594"/>
        </w:tabs>
        <w:ind w:left="6314" w:hanging="360"/>
      </w:pPr>
      <w:rPr>
        <w:rFonts w:eastAsia="Calibri"/>
        <w:b/>
        <w:i/>
        <w:sz w:val="28"/>
        <w:szCs w:val="28"/>
      </w:rPr>
    </w:lvl>
    <w:lvl w:ilvl="1">
      <w:start w:val="1"/>
      <w:numFmt w:val="lowerLetter"/>
      <w:lvlText w:val="%2."/>
      <w:lvlJc w:val="left"/>
      <w:pPr>
        <w:tabs>
          <w:tab w:val="num" w:pos="5594"/>
        </w:tabs>
        <w:ind w:left="7034" w:hanging="360"/>
      </w:pPr>
    </w:lvl>
    <w:lvl w:ilvl="2">
      <w:start w:val="1"/>
      <w:numFmt w:val="lowerRoman"/>
      <w:lvlText w:val="%2.%3."/>
      <w:lvlJc w:val="right"/>
      <w:pPr>
        <w:tabs>
          <w:tab w:val="num" w:pos="5594"/>
        </w:tabs>
        <w:ind w:left="7754" w:hanging="180"/>
      </w:pPr>
    </w:lvl>
    <w:lvl w:ilvl="3">
      <w:start w:val="1"/>
      <w:numFmt w:val="decimal"/>
      <w:lvlText w:val="%2.%3.%4."/>
      <w:lvlJc w:val="left"/>
      <w:pPr>
        <w:tabs>
          <w:tab w:val="num" w:pos="5594"/>
        </w:tabs>
        <w:ind w:left="8474" w:hanging="360"/>
      </w:pPr>
    </w:lvl>
    <w:lvl w:ilvl="4">
      <w:start w:val="1"/>
      <w:numFmt w:val="lowerLetter"/>
      <w:lvlText w:val="%2.%3.%4.%5."/>
      <w:lvlJc w:val="left"/>
      <w:pPr>
        <w:tabs>
          <w:tab w:val="num" w:pos="5594"/>
        </w:tabs>
        <w:ind w:left="9194" w:hanging="360"/>
      </w:pPr>
    </w:lvl>
    <w:lvl w:ilvl="5">
      <w:start w:val="1"/>
      <w:numFmt w:val="lowerRoman"/>
      <w:lvlText w:val="%2.%3.%4.%5.%6."/>
      <w:lvlJc w:val="right"/>
      <w:pPr>
        <w:tabs>
          <w:tab w:val="num" w:pos="5594"/>
        </w:tabs>
        <w:ind w:left="9914" w:hanging="180"/>
      </w:pPr>
    </w:lvl>
    <w:lvl w:ilvl="6">
      <w:start w:val="1"/>
      <w:numFmt w:val="decimal"/>
      <w:lvlText w:val="%2.%3.%4.%5.%6.%7."/>
      <w:lvlJc w:val="left"/>
      <w:pPr>
        <w:tabs>
          <w:tab w:val="num" w:pos="5594"/>
        </w:tabs>
        <w:ind w:left="10634" w:hanging="360"/>
      </w:pPr>
    </w:lvl>
    <w:lvl w:ilvl="7">
      <w:start w:val="1"/>
      <w:numFmt w:val="lowerLetter"/>
      <w:lvlText w:val="%2.%3.%4.%5.%6.%7.%8."/>
      <w:lvlJc w:val="left"/>
      <w:pPr>
        <w:tabs>
          <w:tab w:val="num" w:pos="5594"/>
        </w:tabs>
        <w:ind w:left="11354" w:hanging="360"/>
      </w:pPr>
    </w:lvl>
    <w:lvl w:ilvl="8">
      <w:start w:val="1"/>
      <w:numFmt w:val="lowerRoman"/>
      <w:lvlText w:val="%2.%3.%4.%5.%6.%7.%8.%9."/>
      <w:lvlJc w:val="right"/>
      <w:pPr>
        <w:tabs>
          <w:tab w:val="num" w:pos="5594"/>
        </w:tabs>
        <w:ind w:left="12074" w:hanging="180"/>
      </w:pPr>
    </w:lvl>
  </w:abstractNum>
  <w:abstractNum w:abstractNumId="1">
    <w:nsid w:val="00323963"/>
    <w:multiLevelType w:val="multilevel"/>
    <w:tmpl w:val="A0D82A2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18B5128"/>
    <w:multiLevelType w:val="hybridMultilevel"/>
    <w:tmpl w:val="D5A6F336"/>
    <w:lvl w:ilvl="0" w:tplc="37AC4B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F694B"/>
    <w:multiLevelType w:val="hybridMultilevel"/>
    <w:tmpl w:val="A25659BC"/>
    <w:lvl w:ilvl="0" w:tplc="DAC69490">
      <w:start w:val="1"/>
      <w:numFmt w:val="decimal"/>
      <w:lvlText w:val="%1."/>
      <w:lvlJc w:val="left"/>
      <w:pPr>
        <w:tabs>
          <w:tab w:val="num" w:pos="1254"/>
        </w:tabs>
      </w:pPr>
      <w:rPr>
        <w:rFonts w:cs="Times New Roman" w:hint="default"/>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4">
    <w:nsid w:val="05F2429B"/>
    <w:multiLevelType w:val="hybridMultilevel"/>
    <w:tmpl w:val="E474E6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8B3667E"/>
    <w:multiLevelType w:val="hybridMultilevel"/>
    <w:tmpl w:val="332A4DEC"/>
    <w:lvl w:ilvl="0" w:tplc="3A2C37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502CB"/>
    <w:multiLevelType w:val="hybridMultilevel"/>
    <w:tmpl w:val="91FAC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6C2985"/>
    <w:multiLevelType w:val="hybridMultilevel"/>
    <w:tmpl w:val="1504ABC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2638DB"/>
    <w:multiLevelType w:val="hybridMultilevel"/>
    <w:tmpl w:val="EB5E0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595F70"/>
    <w:multiLevelType w:val="multilevel"/>
    <w:tmpl w:val="E6D636CE"/>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2F71689"/>
    <w:multiLevelType w:val="hybridMultilevel"/>
    <w:tmpl w:val="52062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D3F1C"/>
    <w:multiLevelType w:val="hybridMultilevel"/>
    <w:tmpl w:val="DA90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596B7D"/>
    <w:multiLevelType w:val="hybridMultilevel"/>
    <w:tmpl w:val="4C8C150A"/>
    <w:lvl w:ilvl="0" w:tplc="45A41948">
      <w:start w:val="1"/>
      <w:numFmt w:val="decimal"/>
      <w:lvlText w:val="%1."/>
      <w:lvlJc w:val="left"/>
      <w:pPr>
        <w:tabs>
          <w:tab w:val="num" w:pos="1023"/>
        </w:tabs>
        <w:ind w:left="1023" w:hanging="9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681851"/>
    <w:multiLevelType w:val="hybridMultilevel"/>
    <w:tmpl w:val="14DE033A"/>
    <w:lvl w:ilvl="0" w:tplc="1B8041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E43B5"/>
    <w:multiLevelType w:val="hybridMultilevel"/>
    <w:tmpl w:val="7AD4ADC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F0412F"/>
    <w:multiLevelType w:val="hybridMultilevel"/>
    <w:tmpl w:val="B1047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1DF780E"/>
    <w:multiLevelType w:val="hybridMultilevel"/>
    <w:tmpl w:val="13D07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951643"/>
    <w:multiLevelType w:val="hybridMultilevel"/>
    <w:tmpl w:val="1A243BB2"/>
    <w:lvl w:ilvl="0" w:tplc="7CBA5EAA">
      <w:start w:val="2"/>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C14415"/>
    <w:multiLevelType w:val="hybridMultilevel"/>
    <w:tmpl w:val="FCDACA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25D29C9"/>
    <w:multiLevelType w:val="hybridMultilevel"/>
    <w:tmpl w:val="2EE42D7A"/>
    <w:lvl w:ilvl="0" w:tplc="C8BEAF78">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438B5FE6"/>
    <w:multiLevelType w:val="hybridMultilevel"/>
    <w:tmpl w:val="7D02161C"/>
    <w:lvl w:ilvl="0" w:tplc="154C430C">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21">
    <w:nsid w:val="476660B0"/>
    <w:multiLevelType w:val="hybridMultilevel"/>
    <w:tmpl w:val="FCDACA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A276EB8"/>
    <w:multiLevelType w:val="hybridMultilevel"/>
    <w:tmpl w:val="E06E7F00"/>
    <w:lvl w:ilvl="0" w:tplc="9ED4B1DC">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8684E"/>
    <w:multiLevelType w:val="hybridMultilevel"/>
    <w:tmpl w:val="3ABA7BA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06FE5"/>
    <w:multiLevelType w:val="multilevel"/>
    <w:tmpl w:val="E6D636CE"/>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08F3220"/>
    <w:multiLevelType w:val="hybridMultilevel"/>
    <w:tmpl w:val="BF280242"/>
    <w:lvl w:ilvl="0" w:tplc="59765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52606717"/>
    <w:multiLevelType w:val="hybridMultilevel"/>
    <w:tmpl w:val="42460720"/>
    <w:lvl w:ilvl="0" w:tplc="B7887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BE102A"/>
    <w:multiLevelType w:val="hybridMultilevel"/>
    <w:tmpl w:val="A6384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BF3A37"/>
    <w:multiLevelType w:val="hybridMultilevel"/>
    <w:tmpl w:val="204669D8"/>
    <w:lvl w:ilvl="0" w:tplc="0419000F">
      <w:start w:val="1"/>
      <w:numFmt w:val="decimal"/>
      <w:lvlText w:val="%1."/>
      <w:lvlJc w:val="left"/>
      <w:pPr>
        <w:ind w:left="1854" w:hanging="360"/>
      </w:pPr>
      <w:rPr>
        <w:rFonts w:cs="Times New Roman"/>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29">
    <w:nsid w:val="54354717"/>
    <w:multiLevelType w:val="hybridMultilevel"/>
    <w:tmpl w:val="46EC3326"/>
    <w:lvl w:ilvl="0" w:tplc="A016E710">
      <w:start w:val="1"/>
      <w:numFmt w:val="bullet"/>
      <w:lvlText w:val=""/>
      <w:lvlJc w:val="left"/>
      <w:pPr>
        <w:tabs>
          <w:tab w:val="num" w:pos="397"/>
        </w:tabs>
        <w:ind w:left="397" w:hanging="397"/>
      </w:pPr>
      <w:rPr>
        <w:rFonts w:ascii="Wingdings" w:hAnsi="Wingdings"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8C82734"/>
    <w:multiLevelType w:val="hybridMultilevel"/>
    <w:tmpl w:val="7F3A4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9F6DCF"/>
    <w:multiLevelType w:val="hybridMultilevel"/>
    <w:tmpl w:val="FD52C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87A4EE4"/>
    <w:multiLevelType w:val="multilevel"/>
    <w:tmpl w:val="0EB8F818"/>
    <w:lvl w:ilvl="0">
      <w:start w:val="1"/>
      <w:numFmt w:val="bullet"/>
      <w:lvlText w:val=""/>
      <w:lvlJc w:val="left"/>
      <w:pPr>
        <w:tabs>
          <w:tab w:val="num" w:pos="360"/>
        </w:tabs>
        <w:ind w:left="360" w:hanging="360"/>
      </w:pPr>
      <w:rPr>
        <w:rFonts w:ascii="Symbol" w:hAnsi="Symbol" w:hint="default"/>
      </w:rPr>
    </w:lvl>
    <w:lvl w:ilvl="1">
      <w:start w:val="7"/>
      <w:numFmt w:val="decimal"/>
      <w:lvlText w:val="%1.%2"/>
      <w:lvlJc w:val="left"/>
      <w:pPr>
        <w:tabs>
          <w:tab w:val="num" w:pos="927"/>
        </w:tabs>
        <w:ind w:left="927" w:hanging="360"/>
      </w:pPr>
      <w:rPr>
        <w:rFonts w:hint="default"/>
        <w:b w:val="0"/>
        <w:color w:val="000000"/>
      </w:rPr>
    </w:lvl>
    <w:lvl w:ilvl="2">
      <w:start w:val="1"/>
      <w:numFmt w:val="decimal"/>
      <w:lvlText w:val="%1.%2.%3"/>
      <w:lvlJc w:val="left"/>
      <w:pPr>
        <w:tabs>
          <w:tab w:val="num" w:pos="1854"/>
        </w:tabs>
        <w:ind w:left="1854" w:hanging="720"/>
      </w:pPr>
      <w:rPr>
        <w:rFonts w:hint="default"/>
        <w:b w:val="0"/>
        <w:color w:val="000000"/>
      </w:rPr>
    </w:lvl>
    <w:lvl w:ilvl="3">
      <w:start w:val="1"/>
      <w:numFmt w:val="decimal"/>
      <w:lvlText w:val="%1.%2.%3.%4"/>
      <w:lvlJc w:val="left"/>
      <w:pPr>
        <w:tabs>
          <w:tab w:val="num" w:pos="2421"/>
        </w:tabs>
        <w:ind w:left="2421" w:hanging="720"/>
      </w:pPr>
      <w:rPr>
        <w:rFonts w:hint="default"/>
        <w:b w:val="0"/>
        <w:color w:val="000000"/>
      </w:rPr>
    </w:lvl>
    <w:lvl w:ilvl="4">
      <w:start w:val="1"/>
      <w:numFmt w:val="decimal"/>
      <w:lvlText w:val="%1.%2.%3.%4.%5"/>
      <w:lvlJc w:val="left"/>
      <w:pPr>
        <w:tabs>
          <w:tab w:val="num" w:pos="3348"/>
        </w:tabs>
        <w:ind w:left="3348" w:hanging="1080"/>
      </w:pPr>
      <w:rPr>
        <w:rFonts w:hint="default"/>
        <w:b w:val="0"/>
        <w:color w:val="000000"/>
      </w:rPr>
    </w:lvl>
    <w:lvl w:ilvl="5">
      <w:start w:val="1"/>
      <w:numFmt w:val="decimal"/>
      <w:lvlText w:val="%1.%2.%3.%4.%5.%6"/>
      <w:lvlJc w:val="left"/>
      <w:pPr>
        <w:tabs>
          <w:tab w:val="num" w:pos="3915"/>
        </w:tabs>
        <w:ind w:left="3915" w:hanging="1080"/>
      </w:pPr>
      <w:rPr>
        <w:rFonts w:hint="default"/>
        <w:b w:val="0"/>
        <w:color w:val="000000"/>
      </w:rPr>
    </w:lvl>
    <w:lvl w:ilvl="6">
      <w:start w:val="1"/>
      <w:numFmt w:val="decimal"/>
      <w:lvlText w:val="%1.%2.%3.%4.%5.%6.%7"/>
      <w:lvlJc w:val="left"/>
      <w:pPr>
        <w:tabs>
          <w:tab w:val="num" w:pos="4842"/>
        </w:tabs>
        <w:ind w:left="4842" w:hanging="1440"/>
      </w:pPr>
      <w:rPr>
        <w:rFonts w:hint="default"/>
        <w:b w:val="0"/>
        <w:color w:val="000000"/>
      </w:rPr>
    </w:lvl>
    <w:lvl w:ilvl="7">
      <w:start w:val="1"/>
      <w:numFmt w:val="decimal"/>
      <w:lvlText w:val="%1.%2.%3.%4.%5.%6.%7.%8"/>
      <w:lvlJc w:val="left"/>
      <w:pPr>
        <w:tabs>
          <w:tab w:val="num" w:pos="5409"/>
        </w:tabs>
        <w:ind w:left="5409" w:hanging="1440"/>
      </w:pPr>
      <w:rPr>
        <w:rFonts w:hint="default"/>
        <w:b w:val="0"/>
        <w:color w:val="000000"/>
      </w:rPr>
    </w:lvl>
    <w:lvl w:ilvl="8">
      <w:start w:val="1"/>
      <w:numFmt w:val="decimal"/>
      <w:lvlText w:val="%1.%2.%3.%4.%5.%6.%7.%8.%9"/>
      <w:lvlJc w:val="left"/>
      <w:pPr>
        <w:tabs>
          <w:tab w:val="num" w:pos="6336"/>
        </w:tabs>
        <w:ind w:left="6336" w:hanging="1800"/>
      </w:pPr>
      <w:rPr>
        <w:rFonts w:hint="default"/>
        <w:b w:val="0"/>
        <w:color w:val="000000"/>
      </w:rPr>
    </w:lvl>
  </w:abstractNum>
  <w:abstractNum w:abstractNumId="33">
    <w:nsid w:val="69750213"/>
    <w:multiLevelType w:val="hybridMultilevel"/>
    <w:tmpl w:val="67689128"/>
    <w:lvl w:ilvl="0" w:tplc="BC0A439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6A894F43"/>
    <w:multiLevelType w:val="hybridMultilevel"/>
    <w:tmpl w:val="91FAC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E935E6A"/>
    <w:multiLevelType w:val="hybridMultilevel"/>
    <w:tmpl w:val="BA528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BB30DD"/>
    <w:multiLevelType w:val="hybridMultilevel"/>
    <w:tmpl w:val="B00C4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844E3E"/>
    <w:multiLevelType w:val="hybridMultilevel"/>
    <w:tmpl w:val="EFCAA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7"/>
  </w:num>
  <w:num w:numId="4">
    <w:abstractNumId w:val="32"/>
  </w:num>
  <w:num w:numId="5">
    <w:abstractNumId w:val="36"/>
  </w:num>
  <w:num w:numId="6">
    <w:abstractNumId w:val="20"/>
  </w:num>
  <w:num w:numId="7">
    <w:abstractNumId w:val="35"/>
  </w:num>
  <w:num w:numId="8">
    <w:abstractNumId w:val="1"/>
  </w:num>
  <w:num w:numId="9">
    <w:abstractNumId w:val="19"/>
  </w:num>
  <w:num w:numId="10">
    <w:abstractNumId w:val="28"/>
  </w:num>
  <w:num w:numId="11">
    <w:abstractNumId w:val="11"/>
  </w:num>
  <w:num w:numId="12">
    <w:abstractNumId w:val="12"/>
  </w:num>
  <w:num w:numId="13">
    <w:abstractNumId w:val="25"/>
  </w:num>
  <w:num w:numId="14">
    <w:abstractNumId w:val="33"/>
  </w:num>
  <w:num w:numId="15">
    <w:abstractNumId w:val="14"/>
  </w:num>
  <w:num w:numId="16">
    <w:abstractNumId w:val="30"/>
  </w:num>
  <w:num w:numId="17">
    <w:abstractNumId w:val="3"/>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 w:numId="21">
    <w:abstractNumId w:val="34"/>
  </w:num>
  <w:num w:numId="22">
    <w:abstractNumId w:val="10"/>
  </w:num>
  <w:num w:numId="23">
    <w:abstractNumId w:val="8"/>
  </w:num>
  <w:num w:numId="24">
    <w:abstractNumId w:val="4"/>
  </w:num>
  <w:num w:numId="25">
    <w:abstractNumId w:val="31"/>
  </w:num>
  <w:num w:numId="26">
    <w:abstractNumId w:val="15"/>
  </w:num>
  <w:num w:numId="27">
    <w:abstractNumId w:val="21"/>
  </w:num>
  <w:num w:numId="28">
    <w:abstractNumId w:val="18"/>
  </w:num>
  <w:num w:numId="29">
    <w:abstractNumId w:val="2"/>
  </w:num>
  <w:num w:numId="30">
    <w:abstractNumId w:val="27"/>
  </w:num>
  <w:num w:numId="31">
    <w:abstractNumId w:val="17"/>
  </w:num>
  <w:num w:numId="32">
    <w:abstractNumId w:val="22"/>
  </w:num>
  <w:num w:numId="33">
    <w:abstractNumId w:val="13"/>
  </w:num>
  <w:num w:numId="34">
    <w:abstractNumId w:val="5"/>
  </w:num>
  <w:num w:numId="35">
    <w:abstractNumId w:val="26"/>
  </w:num>
  <w:num w:numId="36">
    <w:abstractNumId w:val="24"/>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46DA"/>
    <w:rsid w:val="00000462"/>
    <w:rsid w:val="00003105"/>
    <w:rsid w:val="000046E0"/>
    <w:rsid w:val="0000494F"/>
    <w:rsid w:val="0000763D"/>
    <w:rsid w:val="00007988"/>
    <w:rsid w:val="000109E1"/>
    <w:rsid w:val="00014002"/>
    <w:rsid w:val="00014178"/>
    <w:rsid w:val="00015248"/>
    <w:rsid w:val="000153AF"/>
    <w:rsid w:val="00016925"/>
    <w:rsid w:val="000170D6"/>
    <w:rsid w:val="00017558"/>
    <w:rsid w:val="0002242C"/>
    <w:rsid w:val="00022978"/>
    <w:rsid w:val="00025413"/>
    <w:rsid w:val="0002626D"/>
    <w:rsid w:val="000262F7"/>
    <w:rsid w:val="000303ED"/>
    <w:rsid w:val="000321E2"/>
    <w:rsid w:val="00032D4C"/>
    <w:rsid w:val="000345D1"/>
    <w:rsid w:val="0003621B"/>
    <w:rsid w:val="000369CC"/>
    <w:rsid w:val="00036A41"/>
    <w:rsid w:val="000403BF"/>
    <w:rsid w:val="00042E60"/>
    <w:rsid w:val="00044FF6"/>
    <w:rsid w:val="00045B48"/>
    <w:rsid w:val="00047640"/>
    <w:rsid w:val="0005012A"/>
    <w:rsid w:val="00051D2A"/>
    <w:rsid w:val="000532AC"/>
    <w:rsid w:val="00054D93"/>
    <w:rsid w:val="00054F36"/>
    <w:rsid w:val="00055838"/>
    <w:rsid w:val="00056AF3"/>
    <w:rsid w:val="0005742A"/>
    <w:rsid w:val="0006030A"/>
    <w:rsid w:val="00060FFF"/>
    <w:rsid w:val="0006250F"/>
    <w:rsid w:val="000665D3"/>
    <w:rsid w:val="00066C71"/>
    <w:rsid w:val="00070357"/>
    <w:rsid w:val="00072130"/>
    <w:rsid w:val="000746CD"/>
    <w:rsid w:val="00075FC2"/>
    <w:rsid w:val="000763BF"/>
    <w:rsid w:val="00080848"/>
    <w:rsid w:val="00081FE8"/>
    <w:rsid w:val="000877E1"/>
    <w:rsid w:val="00091216"/>
    <w:rsid w:val="0009171C"/>
    <w:rsid w:val="000923EB"/>
    <w:rsid w:val="0009253F"/>
    <w:rsid w:val="00094785"/>
    <w:rsid w:val="00094FD8"/>
    <w:rsid w:val="000961E2"/>
    <w:rsid w:val="000971F9"/>
    <w:rsid w:val="000A233D"/>
    <w:rsid w:val="000A2DC5"/>
    <w:rsid w:val="000A306A"/>
    <w:rsid w:val="000A3D0F"/>
    <w:rsid w:val="000A45E6"/>
    <w:rsid w:val="000A5F77"/>
    <w:rsid w:val="000A6B12"/>
    <w:rsid w:val="000B1393"/>
    <w:rsid w:val="000B270B"/>
    <w:rsid w:val="000B38ED"/>
    <w:rsid w:val="000B3A61"/>
    <w:rsid w:val="000B633F"/>
    <w:rsid w:val="000C0A41"/>
    <w:rsid w:val="000C35F5"/>
    <w:rsid w:val="000C618D"/>
    <w:rsid w:val="000C63F3"/>
    <w:rsid w:val="000D0DC8"/>
    <w:rsid w:val="000D1AAD"/>
    <w:rsid w:val="000D21E7"/>
    <w:rsid w:val="000D2C2B"/>
    <w:rsid w:val="000D4F45"/>
    <w:rsid w:val="000D5819"/>
    <w:rsid w:val="000D729B"/>
    <w:rsid w:val="000E01EB"/>
    <w:rsid w:val="000E0AD5"/>
    <w:rsid w:val="000E123C"/>
    <w:rsid w:val="000E269E"/>
    <w:rsid w:val="000E2D50"/>
    <w:rsid w:val="000E3878"/>
    <w:rsid w:val="000E5497"/>
    <w:rsid w:val="000E748A"/>
    <w:rsid w:val="000F0154"/>
    <w:rsid w:val="000F1994"/>
    <w:rsid w:val="000F2A88"/>
    <w:rsid w:val="000F34D1"/>
    <w:rsid w:val="000F3D9C"/>
    <w:rsid w:val="000F3FB0"/>
    <w:rsid w:val="000F562F"/>
    <w:rsid w:val="000F5ED2"/>
    <w:rsid w:val="000F7F96"/>
    <w:rsid w:val="00100673"/>
    <w:rsid w:val="00100B9A"/>
    <w:rsid w:val="00101D46"/>
    <w:rsid w:val="00103E8D"/>
    <w:rsid w:val="001053EF"/>
    <w:rsid w:val="00105459"/>
    <w:rsid w:val="00107AE8"/>
    <w:rsid w:val="00107F90"/>
    <w:rsid w:val="00110DE8"/>
    <w:rsid w:val="00111FE4"/>
    <w:rsid w:val="00112646"/>
    <w:rsid w:val="001175EA"/>
    <w:rsid w:val="00117623"/>
    <w:rsid w:val="00117853"/>
    <w:rsid w:val="001204BA"/>
    <w:rsid w:val="00120983"/>
    <w:rsid w:val="001209B7"/>
    <w:rsid w:val="0012119B"/>
    <w:rsid w:val="00121233"/>
    <w:rsid w:val="001214B4"/>
    <w:rsid w:val="001225D7"/>
    <w:rsid w:val="00123E07"/>
    <w:rsid w:val="00127BDD"/>
    <w:rsid w:val="00130D21"/>
    <w:rsid w:val="00130DC4"/>
    <w:rsid w:val="00132A4F"/>
    <w:rsid w:val="0013307B"/>
    <w:rsid w:val="001331AC"/>
    <w:rsid w:val="001345E6"/>
    <w:rsid w:val="00134BC5"/>
    <w:rsid w:val="00137648"/>
    <w:rsid w:val="00142175"/>
    <w:rsid w:val="00142459"/>
    <w:rsid w:val="001454A3"/>
    <w:rsid w:val="001459F5"/>
    <w:rsid w:val="0014691E"/>
    <w:rsid w:val="00147640"/>
    <w:rsid w:val="001533F5"/>
    <w:rsid w:val="00154545"/>
    <w:rsid w:val="00155106"/>
    <w:rsid w:val="0015595E"/>
    <w:rsid w:val="00157DD3"/>
    <w:rsid w:val="00160D30"/>
    <w:rsid w:val="00162844"/>
    <w:rsid w:val="00165206"/>
    <w:rsid w:val="001655A6"/>
    <w:rsid w:val="00170109"/>
    <w:rsid w:val="00171179"/>
    <w:rsid w:val="001712C9"/>
    <w:rsid w:val="00171EEA"/>
    <w:rsid w:val="00172350"/>
    <w:rsid w:val="0017321E"/>
    <w:rsid w:val="0017459E"/>
    <w:rsid w:val="0017646D"/>
    <w:rsid w:val="0017710B"/>
    <w:rsid w:val="00180D53"/>
    <w:rsid w:val="00181E87"/>
    <w:rsid w:val="00182DDC"/>
    <w:rsid w:val="00183E32"/>
    <w:rsid w:val="001842F9"/>
    <w:rsid w:val="00185C6A"/>
    <w:rsid w:val="001867F2"/>
    <w:rsid w:val="00187E17"/>
    <w:rsid w:val="00196849"/>
    <w:rsid w:val="001A32ED"/>
    <w:rsid w:val="001A364D"/>
    <w:rsid w:val="001A4C6D"/>
    <w:rsid w:val="001A5FA5"/>
    <w:rsid w:val="001A7169"/>
    <w:rsid w:val="001A7680"/>
    <w:rsid w:val="001A782D"/>
    <w:rsid w:val="001B00C9"/>
    <w:rsid w:val="001B0233"/>
    <w:rsid w:val="001B0FA8"/>
    <w:rsid w:val="001B5031"/>
    <w:rsid w:val="001B67EF"/>
    <w:rsid w:val="001C0440"/>
    <w:rsid w:val="001C1E91"/>
    <w:rsid w:val="001C36BE"/>
    <w:rsid w:val="001C3E84"/>
    <w:rsid w:val="001C6096"/>
    <w:rsid w:val="001C6190"/>
    <w:rsid w:val="001C6550"/>
    <w:rsid w:val="001C6BE9"/>
    <w:rsid w:val="001D0AF1"/>
    <w:rsid w:val="001D0E16"/>
    <w:rsid w:val="001D2932"/>
    <w:rsid w:val="001D2DE9"/>
    <w:rsid w:val="001D30C5"/>
    <w:rsid w:val="001D4810"/>
    <w:rsid w:val="001D4FD8"/>
    <w:rsid w:val="001D5545"/>
    <w:rsid w:val="001D575D"/>
    <w:rsid w:val="001D6EBB"/>
    <w:rsid w:val="001E3489"/>
    <w:rsid w:val="001E4A87"/>
    <w:rsid w:val="001E7B13"/>
    <w:rsid w:val="001F1481"/>
    <w:rsid w:val="001F2236"/>
    <w:rsid w:val="001F2388"/>
    <w:rsid w:val="001F2E4C"/>
    <w:rsid w:val="001F3FC0"/>
    <w:rsid w:val="001F5620"/>
    <w:rsid w:val="001F6E5F"/>
    <w:rsid w:val="001F76FD"/>
    <w:rsid w:val="00202042"/>
    <w:rsid w:val="002046E4"/>
    <w:rsid w:val="00205A72"/>
    <w:rsid w:val="0020694F"/>
    <w:rsid w:val="0021045C"/>
    <w:rsid w:val="0021468C"/>
    <w:rsid w:val="002147BC"/>
    <w:rsid w:val="00216022"/>
    <w:rsid w:val="0021644B"/>
    <w:rsid w:val="00216A88"/>
    <w:rsid w:val="00220099"/>
    <w:rsid w:val="0022463A"/>
    <w:rsid w:val="002256FC"/>
    <w:rsid w:val="0022698E"/>
    <w:rsid w:val="002276C9"/>
    <w:rsid w:val="00230F35"/>
    <w:rsid w:val="00231CD1"/>
    <w:rsid w:val="00231FE8"/>
    <w:rsid w:val="002335CB"/>
    <w:rsid w:val="00234B38"/>
    <w:rsid w:val="00234C77"/>
    <w:rsid w:val="00236A54"/>
    <w:rsid w:val="00237BF9"/>
    <w:rsid w:val="00237E1B"/>
    <w:rsid w:val="00244BA7"/>
    <w:rsid w:val="00246456"/>
    <w:rsid w:val="002469F8"/>
    <w:rsid w:val="002472F5"/>
    <w:rsid w:val="002473DD"/>
    <w:rsid w:val="00247FA1"/>
    <w:rsid w:val="00251B48"/>
    <w:rsid w:val="00251FC1"/>
    <w:rsid w:val="0025397E"/>
    <w:rsid w:val="00254700"/>
    <w:rsid w:val="002553D5"/>
    <w:rsid w:val="0025577D"/>
    <w:rsid w:val="00256BB4"/>
    <w:rsid w:val="00257414"/>
    <w:rsid w:val="0026226F"/>
    <w:rsid w:val="00262953"/>
    <w:rsid w:val="00264F9B"/>
    <w:rsid w:val="00265C0A"/>
    <w:rsid w:val="00265EF8"/>
    <w:rsid w:val="0026684D"/>
    <w:rsid w:val="00266A43"/>
    <w:rsid w:val="00266E5A"/>
    <w:rsid w:val="00267738"/>
    <w:rsid w:val="0026777C"/>
    <w:rsid w:val="00270B4B"/>
    <w:rsid w:val="00271F41"/>
    <w:rsid w:val="00272816"/>
    <w:rsid w:val="0027487E"/>
    <w:rsid w:val="00274AFC"/>
    <w:rsid w:val="0027534A"/>
    <w:rsid w:val="002761B1"/>
    <w:rsid w:val="00276C8E"/>
    <w:rsid w:val="002771D9"/>
    <w:rsid w:val="00277BFF"/>
    <w:rsid w:val="00280FE6"/>
    <w:rsid w:val="002851BB"/>
    <w:rsid w:val="002902DE"/>
    <w:rsid w:val="00290ADA"/>
    <w:rsid w:val="002912D9"/>
    <w:rsid w:val="00291416"/>
    <w:rsid w:val="00291827"/>
    <w:rsid w:val="0029330F"/>
    <w:rsid w:val="00293324"/>
    <w:rsid w:val="002938BD"/>
    <w:rsid w:val="00293AF4"/>
    <w:rsid w:val="002A342F"/>
    <w:rsid w:val="002A433B"/>
    <w:rsid w:val="002A55B1"/>
    <w:rsid w:val="002A69E5"/>
    <w:rsid w:val="002A6F8E"/>
    <w:rsid w:val="002B1ACC"/>
    <w:rsid w:val="002B1DB8"/>
    <w:rsid w:val="002B2BB2"/>
    <w:rsid w:val="002B4825"/>
    <w:rsid w:val="002B53E8"/>
    <w:rsid w:val="002B6557"/>
    <w:rsid w:val="002B6CA3"/>
    <w:rsid w:val="002B6E81"/>
    <w:rsid w:val="002B73EC"/>
    <w:rsid w:val="002C01C2"/>
    <w:rsid w:val="002C4A53"/>
    <w:rsid w:val="002C6726"/>
    <w:rsid w:val="002C6961"/>
    <w:rsid w:val="002C6F48"/>
    <w:rsid w:val="002C710F"/>
    <w:rsid w:val="002D6643"/>
    <w:rsid w:val="002D6A2A"/>
    <w:rsid w:val="002D70C8"/>
    <w:rsid w:val="002E1784"/>
    <w:rsid w:val="002E5815"/>
    <w:rsid w:val="002E7095"/>
    <w:rsid w:val="002E7483"/>
    <w:rsid w:val="002F0DD4"/>
    <w:rsid w:val="002F2DC3"/>
    <w:rsid w:val="002F3904"/>
    <w:rsid w:val="00300133"/>
    <w:rsid w:val="003009CF"/>
    <w:rsid w:val="00300E6C"/>
    <w:rsid w:val="00301DA6"/>
    <w:rsid w:val="00301FB5"/>
    <w:rsid w:val="00303375"/>
    <w:rsid w:val="00303CC3"/>
    <w:rsid w:val="003047CB"/>
    <w:rsid w:val="0030590D"/>
    <w:rsid w:val="00305D3C"/>
    <w:rsid w:val="00307B01"/>
    <w:rsid w:val="003123C4"/>
    <w:rsid w:val="003131A9"/>
    <w:rsid w:val="00313B15"/>
    <w:rsid w:val="00314E8A"/>
    <w:rsid w:val="00316B17"/>
    <w:rsid w:val="00317CB9"/>
    <w:rsid w:val="00317CEB"/>
    <w:rsid w:val="00322FB3"/>
    <w:rsid w:val="00323B72"/>
    <w:rsid w:val="00323D82"/>
    <w:rsid w:val="00326924"/>
    <w:rsid w:val="0032772B"/>
    <w:rsid w:val="003279FF"/>
    <w:rsid w:val="003328CC"/>
    <w:rsid w:val="0033333F"/>
    <w:rsid w:val="00334257"/>
    <w:rsid w:val="003346AD"/>
    <w:rsid w:val="00334989"/>
    <w:rsid w:val="00335B83"/>
    <w:rsid w:val="00337644"/>
    <w:rsid w:val="00341779"/>
    <w:rsid w:val="003417D0"/>
    <w:rsid w:val="003423C7"/>
    <w:rsid w:val="003431F6"/>
    <w:rsid w:val="003436F6"/>
    <w:rsid w:val="00344A84"/>
    <w:rsid w:val="0034612F"/>
    <w:rsid w:val="0034668F"/>
    <w:rsid w:val="00346F14"/>
    <w:rsid w:val="00353BE3"/>
    <w:rsid w:val="003637DC"/>
    <w:rsid w:val="00365EC0"/>
    <w:rsid w:val="00367126"/>
    <w:rsid w:val="00367D70"/>
    <w:rsid w:val="0037215E"/>
    <w:rsid w:val="00373737"/>
    <w:rsid w:val="00373754"/>
    <w:rsid w:val="00374166"/>
    <w:rsid w:val="00374448"/>
    <w:rsid w:val="00374FAA"/>
    <w:rsid w:val="00375049"/>
    <w:rsid w:val="00375599"/>
    <w:rsid w:val="00375A66"/>
    <w:rsid w:val="00381C21"/>
    <w:rsid w:val="00383ABC"/>
    <w:rsid w:val="003855CA"/>
    <w:rsid w:val="00386E1B"/>
    <w:rsid w:val="00387400"/>
    <w:rsid w:val="0039143F"/>
    <w:rsid w:val="00393411"/>
    <w:rsid w:val="00393898"/>
    <w:rsid w:val="0039483D"/>
    <w:rsid w:val="00394A10"/>
    <w:rsid w:val="00396045"/>
    <w:rsid w:val="003A0605"/>
    <w:rsid w:val="003A21BB"/>
    <w:rsid w:val="003A39BC"/>
    <w:rsid w:val="003A5113"/>
    <w:rsid w:val="003A6331"/>
    <w:rsid w:val="003A6956"/>
    <w:rsid w:val="003A6BE3"/>
    <w:rsid w:val="003B0DDB"/>
    <w:rsid w:val="003B124C"/>
    <w:rsid w:val="003B3CAF"/>
    <w:rsid w:val="003B4156"/>
    <w:rsid w:val="003B4F9E"/>
    <w:rsid w:val="003B5AAF"/>
    <w:rsid w:val="003B6503"/>
    <w:rsid w:val="003B6805"/>
    <w:rsid w:val="003B7FE0"/>
    <w:rsid w:val="003C396C"/>
    <w:rsid w:val="003C48FA"/>
    <w:rsid w:val="003C5B10"/>
    <w:rsid w:val="003C63D0"/>
    <w:rsid w:val="003C7788"/>
    <w:rsid w:val="003D01ED"/>
    <w:rsid w:val="003D3B56"/>
    <w:rsid w:val="003D5268"/>
    <w:rsid w:val="003D756D"/>
    <w:rsid w:val="003E1413"/>
    <w:rsid w:val="003E471F"/>
    <w:rsid w:val="003E47E3"/>
    <w:rsid w:val="003E6284"/>
    <w:rsid w:val="003F0C21"/>
    <w:rsid w:val="003F1D48"/>
    <w:rsid w:val="003F29AC"/>
    <w:rsid w:val="00400B68"/>
    <w:rsid w:val="00400DB0"/>
    <w:rsid w:val="00401140"/>
    <w:rsid w:val="00401B16"/>
    <w:rsid w:val="00402E82"/>
    <w:rsid w:val="004102FE"/>
    <w:rsid w:val="004115E0"/>
    <w:rsid w:val="00415AEC"/>
    <w:rsid w:val="00415D71"/>
    <w:rsid w:val="00417792"/>
    <w:rsid w:val="00420076"/>
    <w:rsid w:val="00422F18"/>
    <w:rsid w:val="00423A02"/>
    <w:rsid w:val="004256CA"/>
    <w:rsid w:val="00425FD2"/>
    <w:rsid w:val="00426AC3"/>
    <w:rsid w:val="00427D54"/>
    <w:rsid w:val="004313F5"/>
    <w:rsid w:val="00433383"/>
    <w:rsid w:val="00434951"/>
    <w:rsid w:val="004351B3"/>
    <w:rsid w:val="004354DB"/>
    <w:rsid w:val="00436100"/>
    <w:rsid w:val="00436E4A"/>
    <w:rsid w:val="00437233"/>
    <w:rsid w:val="0044093F"/>
    <w:rsid w:val="004425F9"/>
    <w:rsid w:val="004446DA"/>
    <w:rsid w:val="00445A7B"/>
    <w:rsid w:val="0044697C"/>
    <w:rsid w:val="00447EBA"/>
    <w:rsid w:val="00450B00"/>
    <w:rsid w:val="004519D0"/>
    <w:rsid w:val="0045394E"/>
    <w:rsid w:val="00454E57"/>
    <w:rsid w:val="0045533D"/>
    <w:rsid w:val="00455637"/>
    <w:rsid w:val="00456423"/>
    <w:rsid w:val="00462471"/>
    <w:rsid w:val="004628D2"/>
    <w:rsid w:val="00463D39"/>
    <w:rsid w:val="00465396"/>
    <w:rsid w:val="0046571B"/>
    <w:rsid w:val="004714C2"/>
    <w:rsid w:val="00472D19"/>
    <w:rsid w:val="004755A3"/>
    <w:rsid w:val="00476981"/>
    <w:rsid w:val="00477A52"/>
    <w:rsid w:val="00481073"/>
    <w:rsid w:val="00484770"/>
    <w:rsid w:val="00485EF8"/>
    <w:rsid w:val="0048651A"/>
    <w:rsid w:val="0048659F"/>
    <w:rsid w:val="0048796E"/>
    <w:rsid w:val="00490C26"/>
    <w:rsid w:val="004911EC"/>
    <w:rsid w:val="0049237A"/>
    <w:rsid w:val="00493838"/>
    <w:rsid w:val="004A06BE"/>
    <w:rsid w:val="004A18D5"/>
    <w:rsid w:val="004A247B"/>
    <w:rsid w:val="004A24F2"/>
    <w:rsid w:val="004A2608"/>
    <w:rsid w:val="004A6757"/>
    <w:rsid w:val="004A72CB"/>
    <w:rsid w:val="004B0560"/>
    <w:rsid w:val="004B13EF"/>
    <w:rsid w:val="004B4081"/>
    <w:rsid w:val="004B4C04"/>
    <w:rsid w:val="004B52E5"/>
    <w:rsid w:val="004B5BFB"/>
    <w:rsid w:val="004B6A4C"/>
    <w:rsid w:val="004B72C9"/>
    <w:rsid w:val="004B7961"/>
    <w:rsid w:val="004C0F16"/>
    <w:rsid w:val="004C27FC"/>
    <w:rsid w:val="004C28E8"/>
    <w:rsid w:val="004C2D48"/>
    <w:rsid w:val="004C561F"/>
    <w:rsid w:val="004C5B14"/>
    <w:rsid w:val="004C6097"/>
    <w:rsid w:val="004C60D0"/>
    <w:rsid w:val="004D0F1B"/>
    <w:rsid w:val="004D1F5D"/>
    <w:rsid w:val="004D3019"/>
    <w:rsid w:val="004E430A"/>
    <w:rsid w:val="004E4BDB"/>
    <w:rsid w:val="004E4C08"/>
    <w:rsid w:val="004E530C"/>
    <w:rsid w:val="004E62C4"/>
    <w:rsid w:val="004E7DAE"/>
    <w:rsid w:val="004F0FCA"/>
    <w:rsid w:val="004F2852"/>
    <w:rsid w:val="004F2ECC"/>
    <w:rsid w:val="004F3D7A"/>
    <w:rsid w:val="004F4C2C"/>
    <w:rsid w:val="004F7026"/>
    <w:rsid w:val="004F71B5"/>
    <w:rsid w:val="004F74E9"/>
    <w:rsid w:val="00503084"/>
    <w:rsid w:val="0050352C"/>
    <w:rsid w:val="005057D1"/>
    <w:rsid w:val="005059CF"/>
    <w:rsid w:val="005139B6"/>
    <w:rsid w:val="005149C5"/>
    <w:rsid w:val="0051571B"/>
    <w:rsid w:val="00515A8E"/>
    <w:rsid w:val="00520244"/>
    <w:rsid w:val="005202F5"/>
    <w:rsid w:val="00520D00"/>
    <w:rsid w:val="0052124F"/>
    <w:rsid w:val="00522731"/>
    <w:rsid w:val="00524B4D"/>
    <w:rsid w:val="00527384"/>
    <w:rsid w:val="005302E9"/>
    <w:rsid w:val="00531215"/>
    <w:rsid w:val="005351BD"/>
    <w:rsid w:val="00543C10"/>
    <w:rsid w:val="00543CA2"/>
    <w:rsid w:val="00544488"/>
    <w:rsid w:val="005446EB"/>
    <w:rsid w:val="00545674"/>
    <w:rsid w:val="005459AC"/>
    <w:rsid w:val="00545A42"/>
    <w:rsid w:val="0054763C"/>
    <w:rsid w:val="00547D7D"/>
    <w:rsid w:val="00550BD0"/>
    <w:rsid w:val="00550D90"/>
    <w:rsid w:val="00551354"/>
    <w:rsid w:val="00560254"/>
    <w:rsid w:val="00561576"/>
    <w:rsid w:val="00562944"/>
    <w:rsid w:val="00564020"/>
    <w:rsid w:val="00565D5C"/>
    <w:rsid w:val="005665E0"/>
    <w:rsid w:val="005708F2"/>
    <w:rsid w:val="00572ABC"/>
    <w:rsid w:val="005745E5"/>
    <w:rsid w:val="005756F1"/>
    <w:rsid w:val="0057789B"/>
    <w:rsid w:val="00577B15"/>
    <w:rsid w:val="00580A26"/>
    <w:rsid w:val="00580E42"/>
    <w:rsid w:val="00580E94"/>
    <w:rsid w:val="00584AEA"/>
    <w:rsid w:val="00586CD8"/>
    <w:rsid w:val="00586D96"/>
    <w:rsid w:val="00587C34"/>
    <w:rsid w:val="0059009C"/>
    <w:rsid w:val="00590254"/>
    <w:rsid w:val="005907B9"/>
    <w:rsid w:val="005922C2"/>
    <w:rsid w:val="00592DCF"/>
    <w:rsid w:val="00594ACF"/>
    <w:rsid w:val="0059593C"/>
    <w:rsid w:val="00596392"/>
    <w:rsid w:val="005A0074"/>
    <w:rsid w:val="005A39EC"/>
    <w:rsid w:val="005A4FCC"/>
    <w:rsid w:val="005A5611"/>
    <w:rsid w:val="005A5727"/>
    <w:rsid w:val="005B1EA9"/>
    <w:rsid w:val="005B2012"/>
    <w:rsid w:val="005B2042"/>
    <w:rsid w:val="005B537A"/>
    <w:rsid w:val="005B5C44"/>
    <w:rsid w:val="005B64F6"/>
    <w:rsid w:val="005B7400"/>
    <w:rsid w:val="005C03FB"/>
    <w:rsid w:val="005C0580"/>
    <w:rsid w:val="005C27EE"/>
    <w:rsid w:val="005C2F15"/>
    <w:rsid w:val="005C3752"/>
    <w:rsid w:val="005C387E"/>
    <w:rsid w:val="005C38EF"/>
    <w:rsid w:val="005C4F9F"/>
    <w:rsid w:val="005C5E18"/>
    <w:rsid w:val="005C70D8"/>
    <w:rsid w:val="005D5283"/>
    <w:rsid w:val="005E021D"/>
    <w:rsid w:val="005E11D6"/>
    <w:rsid w:val="005E1499"/>
    <w:rsid w:val="005E2584"/>
    <w:rsid w:val="005E4135"/>
    <w:rsid w:val="005E489E"/>
    <w:rsid w:val="005E74BE"/>
    <w:rsid w:val="005F03AA"/>
    <w:rsid w:val="005F060B"/>
    <w:rsid w:val="005F0EFD"/>
    <w:rsid w:val="005F169E"/>
    <w:rsid w:val="005F3BD7"/>
    <w:rsid w:val="005F4764"/>
    <w:rsid w:val="005F4805"/>
    <w:rsid w:val="005F54AF"/>
    <w:rsid w:val="005F5697"/>
    <w:rsid w:val="005F5853"/>
    <w:rsid w:val="006007C8"/>
    <w:rsid w:val="00600D77"/>
    <w:rsid w:val="0060634F"/>
    <w:rsid w:val="00606F3F"/>
    <w:rsid w:val="00611CC0"/>
    <w:rsid w:val="006150DA"/>
    <w:rsid w:val="00616707"/>
    <w:rsid w:val="006170CC"/>
    <w:rsid w:val="0061761C"/>
    <w:rsid w:val="00625A49"/>
    <w:rsid w:val="0062742C"/>
    <w:rsid w:val="00630EE4"/>
    <w:rsid w:val="006321C7"/>
    <w:rsid w:val="006335EC"/>
    <w:rsid w:val="00634F51"/>
    <w:rsid w:val="00635547"/>
    <w:rsid w:val="00637369"/>
    <w:rsid w:val="00637D0C"/>
    <w:rsid w:val="0064031B"/>
    <w:rsid w:val="006416DD"/>
    <w:rsid w:val="0064179B"/>
    <w:rsid w:val="006435B9"/>
    <w:rsid w:val="006443EA"/>
    <w:rsid w:val="0064630C"/>
    <w:rsid w:val="0064689E"/>
    <w:rsid w:val="00647844"/>
    <w:rsid w:val="00650CB9"/>
    <w:rsid w:val="00650D9C"/>
    <w:rsid w:val="00650DAA"/>
    <w:rsid w:val="0065229C"/>
    <w:rsid w:val="00652D7D"/>
    <w:rsid w:val="00653A79"/>
    <w:rsid w:val="00653BB8"/>
    <w:rsid w:val="006541D8"/>
    <w:rsid w:val="00655619"/>
    <w:rsid w:val="0066181C"/>
    <w:rsid w:val="00662551"/>
    <w:rsid w:val="00664F99"/>
    <w:rsid w:val="006657BA"/>
    <w:rsid w:val="0066752C"/>
    <w:rsid w:val="00670D02"/>
    <w:rsid w:val="00670D37"/>
    <w:rsid w:val="00674461"/>
    <w:rsid w:val="0067734A"/>
    <w:rsid w:val="006775F9"/>
    <w:rsid w:val="00680549"/>
    <w:rsid w:val="00680CC5"/>
    <w:rsid w:val="006822D9"/>
    <w:rsid w:val="00684E4D"/>
    <w:rsid w:val="00685C13"/>
    <w:rsid w:val="006918A6"/>
    <w:rsid w:val="00692570"/>
    <w:rsid w:val="00692CAE"/>
    <w:rsid w:val="00692ED3"/>
    <w:rsid w:val="00692F60"/>
    <w:rsid w:val="006934C2"/>
    <w:rsid w:val="006950F4"/>
    <w:rsid w:val="00695483"/>
    <w:rsid w:val="0069773A"/>
    <w:rsid w:val="00697F1F"/>
    <w:rsid w:val="006A021E"/>
    <w:rsid w:val="006A17FB"/>
    <w:rsid w:val="006A1AA6"/>
    <w:rsid w:val="006A2048"/>
    <w:rsid w:val="006A4906"/>
    <w:rsid w:val="006A4E7D"/>
    <w:rsid w:val="006A5001"/>
    <w:rsid w:val="006A68DE"/>
    <w:rsid w:val="006A7F4E"/>
    <w:rsid w:val="006B03FA"/>
    <w:rsid w:val="006B3240"/>
    <w:rsid w:val="006B39E5"/>
    <w:rsid w:val="006B4068"/>
    <w:rsid w:val="006B4900"/>
    <w:rsid w:val="006C0619"/>
    <w:rsid w:val="006C2C3B"/>
    <w:rsid w:val="006C4700"/>
    <w:rsid w:val="006C4ADF"/>
    <w:rsid w:val="006C54B5"/>
    <w:rsid w:val="006C6492"/>
    <w:rsid w:val="006D4294"/>
    <w:rsid w:val="006D47A8"/>
    <w:rsid w:val="006D51AB"/>
    <w:rsid w:val="006D528E"/>
    <w:rsid w:val="006D7FBE"/>
    <w:rsid w:val="006E1EDA"/>
    <w:rsid w:val="006E2400"/>
    <w:rsid w:val="006E36B2"/>
    <w:rsid w:val="006E3852"/>
    <w:rsid w:val="006E4B43"/>
    <w:rsid w:val="006E66A0"/>
    <w:rsid w:val="006E75C0"/>
    <w:rsid w:val="006E7F09"/>
    <w:rsid w:val="006F338E"/>
    <w:rsid w:val="006F4692"/>
    <w:rsid w:val="006F504B"/>
    <w:rsid w:val="006F52AD"/>
    <w:rsid w:val="006F59C2"/>
    <w:rsid w:val="0070178C"/>
    <w:rsid w:val="007032CD"/>
    <w:rsid w:val="007035E9"/>
    <w:rsid w:val="00703D6F"/>
    <w:rsid w:val="00704C87"/>
    <w:rsid w:val="00705C51"/>
    <w:rsid w:val="00705E99"/>
    <w:rsid w:val="00710379"/>
    <w:rsid w:val="007104E7"/>
    <w:rsid w:val="00710733"/>
    <w:rsid w:val="00710CA3"/>
    <w:rsid w:val="007120C9"/>
    <w:rsid w:val="00712F7D"/>
    <w:rsid w:val="00714029"/>
    <w:rsid w:val="0071442C"/>
    <w:rsid w:val="007154CB"/>
    <w:rsid w:val="00717406"/>
    <w:rsid w:val="00721F4B"/>
    <w:rsid w:val="0072263F"/>
    <w:rsid w:val="007304DE"/>
    <w:rsid w:val="0073259F"/>
    <w:rsid w:val="007337E5"/>
    <w:rsid w:val="0073506D"/>
    <w:rsid w:val="00735802"/>
    <w:rsid w:val="00743587"/>
    <w:rsid w:val="00743A40"/>
    <w:rsid w:val="00750CBA"/>
    <w:rsid w:val="00751334"/>
    <w:rsid w:val="007517E7"/>
    <w:rsid w:val="007535E4"/>
    <w:rsid w:val="00754763"/>
    <w:rsid w:val="00755BBB"/>
    <w:rsid w:val="007608F3"/>
    <w:rsid w:val="00761298"/>
    <w:rsid w:val="0076326A"/>
    <w:rsid w:val="007656DC"/>
    <w:rsid w:val="0076642A"/>
    <w:rsid w:val="00767ABE"/>
    <w:rsid w:val="00770746"/>
    <w:rsid w:val="00770B87"/>
    <w:rsid w:val="00770F27"/>
    <w:rsid w:val="00771269"/>
    <w:rsid w:val="00771B5A"/>
    <w:rsid w:val="007724F3"/>
    <w:rsid w:val="00774AB4"/>
    <w:rsid w:val="0077771A"/>
    <w:rsid w:val="007801FF"/>
    <w:rsid w:val="00781B7E"/>
    <w:rsid w:val="007844FB"/>
    <w:rsid w:val="00784CD7"/>
    <w:rsid w:val="007860F6"/>
    <w:rsid w:val="00787E7C"/>
    <w:rsid w:val="0079026E"/>
    <w:rsid w:val="007905E9"/>
    <w:rsid w:val="00792B4B"/>
    <w:rsid w:val="0079513E"/>
    <w:rsid w:val="007953F0"/>
    <w:rsid w:val="007A12C5"/>
    <w:rsid w:val="007A1B00"/>
    <w:rsid w:val="007A1D4C"/>
    <w:rsid w:val="007A29EC"/>
    <w:rsid w:val="007B2A5C"/>
    <w:rsid w:val="007B3076"/>
    <w:rsid w:val="007B4B41"/>
    <w:rsid w:val="007B62F0"/>
    <w:rsid w:val="007B7B5F"/>
    <w:rsid w:val="007C0486"/>
    <w:rsid w:val="007C234E"/>
    <w:rsid w:val="007C2697"/>
    <w:rsid w:val="007C3630"/>
    <w:rsid w:val="007C6CBF"/>
    <w:rsid w:val="007D0430"/>
    <w:rsid w:val="007D29B8"/>
    <w:rsid w:val="007D42A1"/>
    <w:rsid w:val="007D51E0"/>
    <w:rsid w:val="007D7864"/>
    <w:rsid w:val="007E1D03"/>
    <w:rsid w:val="007E20AB"/>
    <w:rsid w:val="007E4BD8"/>
    <w:rsid w:val="007E7D1B"/>
    <w:rsid w:val="007F008F"/>
    <w:rsid w:val="007F15B7"/>
    <w:rsid w:val="007F1ECE"/>
    <w:rsid w:val="007F47BF"/>
    <w:rsid w:val="007F6765"/>
    <w:rsid w:val="007F77CB"/>
    <w:rsid w:val="00800734"/>
    <w:rsid w:val="008049B9"/>
    <w:rsid w:val="008052BF"/>
    <w:rsid w:val="00811C97"/>
    <w:rsid w:val="00811E9D"/>
    <w:rsid w:val="00813130"/>
    <w:rsid w:val="00813CDF"/>
    <w:rsid w:val="0081432C"/>
    <w:rsid w:val="008149E4"/>
    <w:rsid w:val="008150C5"/>
    <w:rsid w:val="00816863"/>
    <w:rsid w:val="00816A3F"/>
    <w:rsid w:val="008175D9"/>
    <w:rsid w:val="008206D0"/>
    <w:rsid w:val="00831DB3"/>
    <w:rsid w:val="00832B12"/>
    <w:rsid w:val="00833AA5"/>
    <w:rsid w:val="00833E14"/>
    <w:rsid w:val="00836C57"/>
    <w:rsid w:val="00836F28"/>
    <w:rsid w:val="008403E4"/>
    <w:rsid w:val="00841526"/>
    <w:rsid w:val="008428BE"/>
    <w:rsid w:val="00850F15"/>
    <w:rsid w:val="00851FD5"/>
    <w:rsid w:val="00852584"/>
    <w:rsid w:val="00854000"/>
    <w:rsid w:val="00854E53"/>
    <w:rsid w:val="00854E7F"/>
    <w:rsid w:val="00855226"/>
    <w:rsid w:val="00855231"/>
    <w:rsid w:val="0085542A"/>
    <w:rsid w:val="00860CD1"/>
    <w:rsid w:val="00861D4F"/>
    <w:rsid w:val="00864A03"/>
    <w:rsid w:val="00865A53"/>
    <w:rsid w:val="00867759"/>
    <w:rsid w:val="00871598"/>
    <w:rsid w:val="00876D3F"/>
    <w:rsid w:val="0088127A"/>
    <w:rsid w:val="008812B5"/>
    <w:rsid w:val="00882F2E"/>
    <w:rsid w:val="00884043"/>
    <w:rsid w:val="00884108"/>
    <w:rsid w:val="00884197"/>
    <w:rsid w:val="0088441A"/>
    <w:rsid w:val="00884B14"/>
    <w:rsid w:val="00884B57"/>
    <w:rsid w:val="00885D18"/>
    <w:rsid w:val="008867B9"/>
    <w:rsid w:val="00886C9E"/>
    <w:rsid w:val="008870D4"/>
    <w:rsid w:val="008873A4"/>
    <w:rsid w:val="00887E0E"/>
    <w:rsid w:val="00890BE4"/>
    <w:rsid w:val="00893030"/>
    <w:rsid w:val="00893CDB"/>
    <w:rsid w:val="00894430"/>
    <w:rsid w:val="00895A59"/>
    <w:rsid w:val="00897F26"/>
    <w:rsid w:val="008A23A7"/>
    <w:rsid w:val="008A53A3"/>
    <w:rsid w:val="008A6574"/>
    <w:rsid w:val="008A7C40"/>
    <w:rsid w:val="008B0397"/>
    <w:rsid w:val="008B22E7"/>
    <w:rsid w:val="008B39D0"/>
    <w:rsid w:val="008B3F45"/>
    <w:rsid w:val="008B4E91"/>
    <w:rsid w:val="008B5E3F"/>
    <w:rsid w:val="008B6506"/>
    <w:rsid w:val="008C2314"/>
    <w:rsid w:val="008C23E6"/>
    <w:rsid w:val="008C3231"/>
    <w:rsid w:val="008C5532"/>
    <w:rsid w:val="008C639F"/>
    <w:rsid w:val="008C6568"/>
    <w:rsid w:val="008C6B3D"/>
    <w:rsid w:val="008C738C"/>
    <w:rsid w:val="008D1E73"/>
    <w:rsid w:val="008D2BFD"/>
    <w:rsid w:val="008D2CCC"/>
    <w:rsid w:val="008D2E20"/>
    <w:rsid w:val="008D4420"/>
    <w:rsid w:val="008D4778"/>
    <w:rsid w:val="008D49DF"/>
    <w:rsid w:val="008D4EA2"/>
    <w:rsid w:val="008D4F28"/>
    <w:rsid w:val="008D6519"/>
    <w:rsid w:val="008D7252"/>
    <w:rsid w:val="008E0906"/>
    <w:rsid w:val="008E1F43"/>
    <w:rsid w:val="008E1FEE"/>
    <w:rsid w:val="008E4DC2"/>
    <w:rsid w:val="008E6E89"/>
    <w:rsid w:val="008F1BAD"/>
    <w:rsid w:val="008F2BDC"/>
    <w:rsid w:val="008F2C1C"/>
    <w:rsid w:val="008F2C76"/>
    <w:rsid w:val="008F3A83"/>
    <w:rsid w:val="008F5BE0"/>
    <w:rsid w:val="008F69EE"/>
    <w:rsid w:val="008F6D98"/>
    <w:rsid w:val="008F7C3F"/>
    <w:rsid w:val="009029CF"/>
    <w:rsid w:val="0090350D"/>
    <w:rsid w:val="009036B5"/>
    <w:rsid w:val="009065F9"/>
    <w:rsid w:val="00907424"/>
    <w:rsid w:val="00911319"/>
    <w:rsid w:val="009115B1"/>
    <w:rsid w:val="0091316E"/>
    <w:rsid w:val="00913721"/>
    <w:rsid w:val="00913F43"/>
    <w:rsid w:val="0091565A"/>
    <w:rsid w:val="0091690C"/>
    <w:rsid w:val="00922AC1"/>
    <w:rsid w:val="00923031"/>
    <w:rsid w:val="00923FA1"/>
    <w:rsid w:val="009262F6"/>
    <w:rsid w:val="009318CB"/>
    <w:rsid w:val="00932ADE"/>
    <w:rsid w:val="0093484B"/>
    <w:rsid w:val="00935FD6"/>
    <w:rsid w:val="00936741"/>
    <w:rsid w:val="00936FBD"/>
    <w:rsid w:val="00937015"/>
    <w:rsid w:val="009376CC"/>
    <w:rsid w:val="00940FC4"/>
    <w:rsid w:val="009448D6"/>
    <w:rsid w:val="00945094"/>
    <w:rsid w:val="0094795B"/>
    <w:rsid w:val="00947A73"/>
    <w:rsid w:val="00950585"/>
    <w:rsid w:val="00952217"/>
    <w:rsid w:val="00953301"/>
    <w:rsid w:val="00954D8A"/>
    <w:rsid w:val="00954FA7"/>
    <w:rsid w:val="009570F4"/>
    <w:rsid w:val="00962119"/>
    <w:rsid w:val="00962BA8"/>
    <w:rsid w:val="00965888"/>
    <w:rsid w:val="00965A9E"/>
    <w:rsid w:val="00971005"/>
    <w:rsid w:val="00972138"/>
    <w:rsid w:val="00972E81"/>
    <w:rsid w:val="0097389D"/>
    <w:rsid w:val="00974F79"/>
    <w:rsid w:val="00975500"/>
    <w:rsid w:val="00976BD0"/>
    <w:rsid w:val="00981559"/>
    <w:rsid w:val="00983EA8"/>
    <w:rsid w:val="00984727"/>
    <w:rsid w:val="00987DBB"/>
    <w:rsid w:val="00990407"/>
    <w:rsid w:val="00990B26"/>
    <w:rsid w:val="00990DF6"/>
    <w:rsid w:val="00991862"/>
    <w:rsid w:val="00991AE8"/>
    <w:rsid w:val="009921A6"/>
    <w:rsid w:val="00994762"/>
    <w:rsid w:val="009A064F"/>
    <w:rsid w:val="009A1F80"/>
    <w:rsid w:val="009A4BEC"/>
    <w:rsid w:val="009B14C4"/>
    <w:rsid w:val="009B2A88"/>
    <w:rsid w:val="009B2B0F"/>
    <w:rsid w:val="009C28C1"/>
    <w:rsid w:val="009C3A29"/>
    <w:rsid w:val="009C3B01"/>
    <w:rsid w:val="009C4DF1"/>
    <w:rsid w:val="009C7DF2"/>
    <w:rsid w:val="009D41DA"/>
    <w:rsid w:val="009D7AE9"/>
    <w:rsid w:val="009E2C47"/>
    <w:rsid w:val="009E4ECE"/>
    <w:rsid w:val="009E6C79"/>
    <w:rsid w:val="009F74F1"/>
    <w:rsid w:val="009F75AF"/>
    <w:rsid w:val="00A0083D"/>
    <w:rsid w:val="00A046C3"/>
    <w:rsid w:val="00A06875"/>
    <w:rsid w:val="00A10798"/>
    <w:rsid w:val="00A11A05"/>
    <w:rsid w:val="00A16C7E"/>
    <w:rsid w:val="00A16D7E"/>
    <w:rsid w:val="00A20142"/>
    <w:rsid w:val="00A204FE"/>
    <w:rsid w:val="00A21EC3"/>
    <w:rsid w:val="00A26503"/>
    <w:rsid w:val="00A266B3"/>
    <w:rsid w:val="00A27C5C"/>
    <w:rsid w:val="00A30E28"/>
    <w:rsid w:val="00A31E88"/>
    <w:rsid w:val="00A32573"/>
    <w:rsid w:val="00A341A6"/>
    <w:rsid w:val="00A36117"/>
    <w:rsid w:val="00A363DF"/>
    <w:rsid w:val="00A379F4"/>
    <w:rsid w:val="00A37A94"/>
    <w:rsid w:val="00A400F2"/>
    <w:rsid w:val="00A42370"/>
    <w:rsid w:val="00A44081"/>
    <w:rsid w:val="00A4481B"/>
    <w:rsid w:val="00A45138"/>
    <w:rsid w:val="00A46335"/>
    <w:rsid w:val="00A46C50"/>
    <w:rsid w:val="00A50F76"/>
    <w:rsid w:val="00A51A52"/>
    <w:rsid w:val="00A52A0C"/>
    <w:rsid w:val="00A56FE8"/>
    <w:rsid w:val="00A57045"/>
    <w:rsid w:val="00A61B48"/>
    <w:rsid w:val="00A62925"/>
    <w:rsid w:val="00A63795"/>
    <w:rsid w:val="00A65000"/>
    <w:rsid w:val="00A653AA"/>
    <w:rsid w:val="00A65710"/>
    <w:rsid w:val="00A65D85"/>
    <w:rsid w:val="00A7112D"/>
    <w:rsid w:val="00A717B1"/>
    <w:rsid w:val="00A72AFC"/>
    <w:rsid w:val="00A75B4E"/>
    <w:rsid w:val="00A820B0"/>
    <w:rsid w:val="00A82693"/>
    <w:rsid w:val="00A8337C"/>
    <w:rsid w:val="00A83A52"/>
    <w:rsid w:val="00A83DC1"/>
    <w:rsid w:val="00A8473B"/>
    <w:rsid w:val="00A86BCA"/>
    <w:rsid w:val="00A925AA"/>
    <w:rsid w:val="00A9331E"/>
    <w:rsid w:val="00A93553"/>
    <w:rsid w:val="00A9365B"/>
    <w:rsid w:val="00A9393B"/>
    <w:rsid w:val="00A93DA1"/>
    <w:rsid w:val="00A95844"/>
    <w:rsid w:val="00AA00EF"/>
    <w:rsid w:val="00AA09B1"/>
    <w:rsid w:val="00AA0A0A"/>
    <w:rsid w:val="00AA2999"/>
    <w:rsid w:val="00AA2CC1"/>
    <w:rsid w:val="00AA37F6"/>
    <w:rsid w:val="00AA411E"/>
    <w:rsid w:val="00AA4869"/>
    <w:rsid w:val="00AA4937"/>
    <w:rsid w:val="00AA549F"/>
    <w:rsid w:val="00AA5D69"/>
    <w:rsid w:val="00AA5E16"/>
    <w:rsid w:val="00AB1C0D"/>
    <w:rsid w:val="00AB3610"/>
    <w:rsid w:val="00AB3F0F"/>
    <w:rsid w:val="00AB469F"/>
    <w:rsid w:val="00AB591A"/>
    <w:rsid w:val="00AC1C7A"/>
    <w:rsid w:val="00AC1F93"/>
    <w:rsid w:val="00AC46F7"/>
    <w:rsid w:val="00AC571D"/>
    <w:rsid w:val="00AC5785"/>
    <w:rsid w:val="00AC59A7"/>
    <w:rsid w:val="00AC6D21"/>
    <w:rsid w:val="00AC7157"/>
    <w:rsid w:val="00AD31E3"/>
    <w:rsid w:val="00AD4847"/>
    <w:rsid w:val="00AD4BC6"/>
    <w:rsid w:val="00AD4FC5"/>
    <w:rsid w:val="00AD517C"/>
    <w:rsid w:val="00AE01E4"/>
    <w:rsid w:val="00AE1465"/>
    <w:rsid w:val="00AE1961"/>
    <w:rsid w:val="00AE4178"/>
    <w:rsid w:val="00AE6447"/>
    <w:rsid w:val="00AE7357"/>
    <w:rsid w:val="00AF046E"/>
    <w:rsid w:val="00AF0631"/>
    <w:rsid w:val="00AF2978"/>
    <w:rsid w:val="00AF450A"/>
    <w:rsid w:val="00AF5C60"/>
    <w:rsid w:val="00AF5E08"/>
    <w:rsid w:val="00AF5E8B"/>
    <w:rsid w:val="00AF6305"/>
    <w:rsid w:val="00AF721B"/>
    <w:rsid w:val="00AF7FD3"/>
    <w:rsid w:val="00B00905"/>
    <w:rsid w:val="00B02208"/>
    <w:rsid w:val="00B02DD8"/>
    <w:rsid w:val="00B05B90"/>
    <w:rsid w:val="00B07450"/>
    <w:rsid w:val="00B0760E"/>
    <w:rsid w:val="00B07A57"/>
    <w:rsid w:val="00B13C0B"/>
    <w:rsid w:val="00B166FA"/>
    <w:rsid w:val="00B16B97"/>
    <w:rsid w:val="00B21461"/>
    <w:rsid w:val="00B21689"/>
    <w:rsid w:val="00B23810"/>
    <w:rsid w:val="00B23C83"/>
    <w:rsid w:val="00B25E27"/>
    <w:rsid w:val="00B31443"/>
    <w:rsid w:val="00B31879"/>
    <w:rsid w:val="00B31A88"/>
    <w:rsid w:val="00B33064"/>
    <w:rsid w:val="00B345FA"/>
    <w:rsid w:val="00B36BA7"/>
    <w:rsid w:val="00B40E1B"/>
    <w:rsid w:val="00B41577"/>
    <w:rsid w:val="00B429CC"/>
    <w:rsid w:val="00B443CC"/>
    <w:rsid w:val="00B462B7"/>
    <w:rsid w:val="00B466CC"/>
    <w:rsid w:val="00B4678D"/>
    <w:rsid w:val="00B5197F"/>
    <w:rsid w:val="00B52216"/>
    <w:rsid w:val="00B543F0"/>
    <w:rsid w:val="00B55797"/>
    <w:rsid w:val="00B605D7"/>
    <w:rsid w:val="00B60FC1"/>
    <w:rsid w:val="00B61275"/>
    <w:rsid w:val="00B6180F"/>
    <w:rsid w:val="00B61F97"/>
    <w:rsid w:val="00B62A96"/>
    <w:rsid w:val="00B62F97"/>
    <w:rsid w:val="00B65D62"/>
    <w:rsid w:val="00B67657"/>
    <w:rsid w:val="00B67E44"/>
    <w:rsid w:val="00B7030D"/>
    <w:rsid w:val="00B721E1"/>
    <w:rsid w:val="00B72E25"/>
    <w:rsid w:val="00B73CB7"/>
    <w:rsid w:val="00B73F74"/>
    <w:rsid w:val="00B75D0F"/>
    <w:rsid w:val="00B7726E"/>
    <w:rsid w:val="00B775CE"/>
    <w:rsid w:val="00B82D97"/>
    <w:rsid w:val="00B851BF"/>
    <w:rsid w:val="00B854D6"/>
    <w:rsid w:val="00B90E06"/>
    <w:rsid w:val="00B932FC"/>
    <w:rsid w:val="00B95F56"/>
    <w:rsid w:val="00B96D96"/>
    <w:rsid w:val="00BA21ED"/>
    <w:rsid w:val="00BA554D"/>
    <w:rsid w:val="00BB07A9"/>
    <w:rsid w:val="00BB1569"/>
    <w:rsid w:val="00BB2A57"/>
    <w:rsid w:val="00BB2A6C"/>
    <w:rsid w:val="00BB3FBA"/>
    <w:rsid w:val="00BB4EEF"/>
    <w:rsid w:val="00BB53A1"/>
    <w:rsid w:val="00BB6808"/>
    <w:rsid w:val="00BB71BE"/>
    <w:rsid w:val="00BC05FF"/>
    <w:rsid w:val="00BC677C"/>
    <w:rsid w:val="00BC7B67"/>
    <w:rsid w:val="00BD0012"/>
    <w:rsid w:val="00BD0294"/>
    <w:rsid w:val="00BD2A9B"/>
    <w:rsid w:val="00BD4400"/>
    <w:rsid w:val="00BD7897"/>
    <w:rsid w:val="00BE0E05"/>
    <w:rsid w:val="00BE0EB0"/>
    <w:rsid w:val="00BE0F16"/>
    <w:rsid w:val="00BE7AB3"/>
    <w:rsid w:val="00BF1247"/>
    <w:rsid w:val="00BF1769"/>
    <w:rsid w:val="00BF4B62"/>
    <w:rsid w:val="00BF5A1B"/>
    <w:rsid w:val="00BF5E9B"/>
    <w:rsid w:val="00BF5FB0"/>
    <w:rsid w:val="00BF7A8A"/>
    <w:rsid w:val="00C00B80"/>
    <w:rsid w:val="00C00E82"/>
    <w:rsid w:val="00C01AE3"/>
    <w:rsid w:val="00C021BA"/>
    <w:rsid w:val="00C03E8A"/>
    <w:rsid w:val="00C04FAA"/>
    <w:rsid w:val="00C056DD"/>
    <w:rsid w:val="00C060D9"/>
    <w:rsid w:val="00C10193"/>
    <w:rsid w:val="00C10420"/>
    <w:rsid w:val="00C132C2"/>
    <w:rsid w:val="00C15C22"/>
    <w:rsid w:val="00C165FE"/>
    <w:rsid w:val="00C166AC"/>
    <w:rsid w:val="00C17317"/>
    <w:rsid w:val="00C20373"/>
    <w:rsid w:val="00C2282B"/>
    <w:rsid w:val="00C23EF1"/>
    <w:rsid w:val="00C24D0E"/>
    <w:rsid w:val="00C26256"/>
    <w:rsid w:val="00C31E96"/>
    <w:rsid w:val="00C31F8C"/>
    <w:rsid w:val="00C3284C"/>
    <w:rsid w:val="00C32C74"/>
    <w:rsid w:val="00C34408"/>
    <w:rsid w:val="00C3762E"/>
    <w:rsid w:val="00C411A7"/>
    <w:rsid w:val="00C4131D"/>
    <w:rsid w:val="00C41E74"/>
    <w:rsid w:val="00C42930"/>
    <w:rsid w:val="00C43B57"/>
    <w:rsid w:val="00C43F49"/>
    <w:rsid w:val="00C4412B"/>
    <w:rsid w:val="00C44D58"/>
    <w:rsid w:val="00C464B2"/>
    <w:rsid w:val="00C47E0A"/>
    <w:rsid w:val="00C515AD"/>
    <w:rsid w:val="00C539A6"/>
    <w:rsid w:val="00C55889"/>
    <w:rsid w:val="00C56A63"/>
    <w:rsid w:val="00C62161"/>
    <w:rsid w:val="00C62E26"/>
    <w:rsid w:val="00C633B4"/>
    <w:rsid w:val="00C67EA1"/>
    <w:rsid w:val="00C67FF9"/>
    <w:rsid w:val="00C70461"/>
    <w:rsid w:val="00C75286"/>
    <w:rsid w:val="00C77C65"/>
    <w:rsid w:val="00C802A2"/>
    <w:rsid w:val="00C807EE"/>
    <w:rsid w:val="00C812CB"/>
    <w:rsid w:val="00C85CD3"/>
    <w:rsid w:val="00C87818"/>
    <w:rsid w:val="00C9196C"/>
    <w:rsid w:val="00C9495F"/>
    <w:rsid w:val="00C94A9B"/>
    <w:rsid w:val="00C97C38"/>
    <w:rsid w:val="00CA0251"/>
    <w:rsid w:val="00CA45F4"/>
    <w:rsid w:val="00CA4B7D"/>
    <w:rsid w:val="00CA6A9D"/>
    <w:rsid w:val="00CA7448"/>
    <w:rsid w:val="00CA79B6"/>
    <w:rsid w:val="00CA7C2C"/>
    <w:rsid w:val="00CB0D3D"/>
    <w:rsid w:val="00CB1621"/>
    <w:rsid w:val="00CB5AD6"/>
    <w:rsid w:val="00CB6BAF"/>
    <w:rsid w:val="00CB7791"/>
    <w:rsid w:val="00CC75AE"/>
    <w:rsid w:val="00CD06EB"/>
    <w:rsid w:val="00CD0A70"/>
    <w:rsid w:val="00CD164C"/>
    <w:rsid w:val="00CD231C"/>
    <w:rsid w:val="00CD2DC4"/>
    <w:rsid w:val="00CD38F7"/>
    <w:rsid w:val="00CD5EEB"/>
    <w:rsid w:val="00CE0BC1"/>
    <w:rsid w:val="00CE1167"/>
    <w:rsid w:val="00CE1F17"/>
    <w:rsid w:val="00CE1FAD"/>
    <w:rsid w:val="00CE206B"/>
    <w:rsid w:val="00CE5104"/>
    <w:rsid w:val="00CE6355"/>
    <w:rsid w:val="00CE7DCE"/>
    <w:rsid w:val="00CF0CF8"/>
    <w:rsid w:val="00CF3D9A"/>
    <w:rsid w:val="00CF3F17"/>
    <w:rsid w:val="00CF6199"/>
    <w:rsid w:val="00D00C35"/>
    <w:rsid w:val="00D020BF"/>
    <w:rsid w:val="00D0272C"/>
    <w:rsid w:val="00D03283"/>
    <w:rsid w:val="00D05D69"/>
    <w:rsid w:val="00D12B42"/>
    <w:rsid w:val="00D14757"/>
    <w:rsid w:val="00D15A8E"/>
    <w:rsid w:val="00D20F1C"/>
    <w:rsid w:val="00D227F3"/>
    <w:rsid w:val="00D22A47"/>
    <w:rsid w:val="00D2334F"/>
    <w:rsid w:val="00D23634"/>
    <w:rsid w:val="00D24BCB"/>
    <w:rsid w:val="00D25D8A"/>
    <w:rsid w:val="00D26562"/>
    <w:rsid w:val="00D3127B"/>
    <w:rsid w:val="00D31BCA"/>
    <w:rsid w:val="00D32343"/>
    <w:rsid w:val="00D34689"/>
    <w:rsid w:val="00D34FCA"/>
    <w:rsid w:val="00D351EA"/>
    <w:rsid w:val="00D365C1"/>
    <w:rsid w:val="00D366CC"/>
    <w:rsid w:val="00D37CB7"/>
    <w:rsid w:val="00D43455"/>
    <w:rsid w:val="00D51E19"/>
    <w:rsid w:val="00D54E8B"/>
    <w:rsid w:val="00D54FC6"/>
    <w:rsid w:val="00D5562C"/>
    <w:rsid w:val="00D564EB"/>
    <w:rsid w:val="00D57033"/>
    <w:rsid w:val="00D606B0"/>
    <w:rsid w:val="00D60AC2"/>
    <w:rsid w:val="00D61D6D"/>
    <w:rsid w:val="00D63212"/>
    <w:rsid w:val="00D64524"/>
    <w:rsid w:val="00D64C4A"/>
    <w:rsid w:val="00D64F9C"/>
    <w:rsid w:val="00D677E7"/>
    <w:rsid w:val="00D704C5"/>
    <w:rsid w:val="00D70DAF"/>
    <w:rsid w:val="00D722C9"/>
    <w:rsid w:val="00D7392F"/>
    <w:rsid w:val="00D75B54"/>
    <w:rsid w:val="00D7626B"/>
    <w:rsid w:val="00D76458"/>
    <w:rsid w:val="00D776E5"/>
    <w:rsid w:val="00D819AA"/>
    <w:rsid w:val="00D8222A"/>
    <w:rsid w:val="00D82335"/>
    <w:rsid w:val="00D8367E"/>
    <w:rsid w:val="00D84CB3"/>
    <w:rsid w:val="00D85250"/>
    <w:rsid w:val="00D861B9"/>
    <w:rsid w:val="00D8657A"/>
    <w:rsid w:val="00D870E8"/>
    <w:rsid w:val="00D92E8C"/>
    <w:rsid w:val="00D931A7"/>
    <w:rsid w:val="00DA0419"/>
    <w:rsid w:val="00DA09A8"/>
    <w:rsid w:val="00DA0AB3"/>
    <w:rsid w:val="00DA380F"/>
    <w:rsid w:val="00DA4223"/>
    <w:rsid w:val="00DA6B3D"/>
    <w:rsid w:val="00DA6F39"/>
    <w:rsid w:val="00DB1B32"/>
    <w:rsid w:val="00DB3703"/>
    <w:rsid w:val="00DB42EA"/>
    <w:rsid w:val="00DB62B8"/>
    <w:rsid w:val="00DB69DB"/>
    <w:rsid w:val="00DC04E1"/>
    <w:rsid w:val="00DC0AD1"/>
    <w:rsid w:val="00DC0FF9"/>
    <w:rsid w:val="00DC194F"/>
    <w:rsid w:val="00DC1A6D"/>
    <w:rsid w:val="00DC2A9C"/>
    <w:rsid w:val="00DC4E1C"/>
    <w:rsid w:val="00DC7DCD"/>
    <w:rsid w:val="00DD03AF"/>
    <w:rsid w:val="00DD1333"/>
    <w:rsid w:val="00DD1517"/>
    <w:rsid w:val="00DD1612"/>
    <w:rsid w:val="00DD1AEE"/>
    <w:rsid w:val="00DD2AF4"/>
    <w:rsid w:val="00DD3829"/>
    <w:rsid w:val="00DD396D"/>
    <w:rsid w:val="00DD400B"/>
    <w:rsid w:val="00DD7574"/>
    <w:rsid w:val="00DE30C7"/>
    <w:rsid w:val="00DE52B6"/>
    <w:rsid w:val="00DE59FB"/>
    <w:rsid w:val="00DE6B8D"/>
    <w:rsid w:val="00DF0271"/>
    <w:rsid w:val="00DF1AF2"/>
    <w:rsid w:val="00DF59CE"/>
    <w:rsid w:val="00DF7F39"/>
    <w:rsid w:val="00E0001D"/>
    <w:rsid w:val="00E00153"/>
    <w:rsid w:val="00E0125C"/>
    <w:rsid w:val="00E01752"/>
    <w:rsid w:val="00E02566"/>
    <w:rsid w:val="00E02715"/>
    <w:rsid w:val="00E02EBA"/>
    <w:rsid w:val="00E03BD2"/>
    <w:rsid w:val="00E07E9B"/>
    <w:rsid w:val="00E110C8"/>
    <w:rsid w:val="00E11F43"/>
    <w:rsid w:val="00E124BA"/>
    <w:rsid w:val="00E138DC"/>
    <w:rsid w:val="00E1595E"/>
    <w:rsid w:val="00E21495"/>
    <w:rsid w:val="00E22E09"/>
    <w:rsid w:val="00E256BA"/>
    <w:rsid w:val="00E258C7"/>
    <w:rsid w:val="00E259A2"/>
    <w:rsid w:val="00E30AC0"/>
    <w:rsid w:val="00E310F5"/>
    <w:rsid w:val="00E3111D"/>
    <w:rsid w:val="00E31E72"/>
    <w:rsid w:val="00E323E3"/>
    <w:rsid w:val="00E32D98"/>
    <w:rsid w:val="00E331EC"/>
    <w:rsid w:val="00E35AD3"/>
    <w:rsid w:val="00E35B14"/>
    <w:rsid w:val="00E40955"/>
    <w:rsid w:val="00E40D2E"/>
    <w:rsid w:val="00E418FA"/>
    <w:rsid w:val="00E42F4B"/>
    <w:rsid w:val="00E44CD1"/>
    <w:rsid w:val="00E45909"/>
    <w:rsid w:val="00E45D23"/>
    <w:rsid w:val="00E47E29"/>
    <w:rsid w:val="00E55B5A"/>
    <w:rsid w:val="00E56DE6"/>
    <w:rsid w:val="00E604D2"/>
    <w:rsid w:val="00E60BCE"/>
    <w:rsid w:val="00E678CE"/>
    <w:rsid w:val="00E70760"/>
    <w:rsid w:val="00E71B0C"/>
    <w:rsid w:val="00E71E4F"/>
    <w:rsid w:val="00E724C4"/>
    <w:rsid w:val="00E73090"/>
    <w:rsid w:val="00E74BF7"/>
    <w:rsid w:val="00E75C31"/>
    <w:rsid w:val="00E75CD3"/>
    <w:rsid w:val="00E7651F"/>
    <w:rsid w:val="00E76915"/>
    <w:rsid w:val="00E76FE1"/>
    <w:rsid w:val="00E818EA"/>
    <w:rsid w:val="00E83D33"/>
    <w:rsid w:val="00E86481"/>
    <w:rsid w:val="00E86E88"/>
    <w:rsid w:val="00E87A70"/>
    <w:rsid w:val="00E87D54"/>
    <w:rsid w:val="00E90572"/>
    <w:rsid w:val="00E91CDB"/>
    <w:rsid w:val="00E9378D"/>
    <w:rsid w:val="00E94C49"/>
    <w:rsid w:val="00E95851"/>
    <w:rsid w:val="00EA0FC2"/>
    <w:rsid w:val="00EB1747"/>
    <w:rsid w:val="00EB24CD"/>
    <w:rsid w:val="00EB2A18"/>
    <w:rsid w:val="00EB4793"/>
    <w:rsid w:val="00EB6850"/>
    <w:rsid w:val="00EB6EBA"/>
    <w:rsid w:val="00EB6F9D"/>
    <w:rsid w:val="00EC18B4"/>
    <w:rsid w:val="00EC7EBF"/>
    <w:rsid w:val="00ED2A4F"/>
    <w:rsid w:val="00ED3C6D"/>
    <w:rsid w:val="00ED3EF4"/>
    <w:rsid w:val="00ED7F19"/>
    <w:rsid w:val="00EE043F"/>
    <w:rsid w:val="00EE4453"/>
    <w:rsid w:val="00EE4535"/>
    <w:rsid w:val="00EE4901"/>
    <w:rsid w:val="00EE6B7B"/>
    <w:rsid w:val="00EE7158"/>
    <w:rsid w:val="00EE7EA7"/>
    <w:rsid w:val="00EF0C6A"/>
    <w:rsid w:val="00EF1B5E"/>
    <w:rsid w:val="00EF58EC"/>
    <w:rsid w:val="00EF7C3C"/>
    <w:rsid w:val="00F02785"/>
    <w:rsid w:val="00F03E5F"/>
    <w:rsid w:val="00F04A38"/>
    <w:rsid w:val="00F05ED6"/>
    <w:rsid w:val="00F060DF"/>
    <w:rsid w:val="00F11DDB"/>
    <w:rsid w:val="00F12450"/>
    <w:rsid w:val="00F124A3"/>
    <w:rsid w:val="00F1310C"/>
    <w:rsid w:val="00F149A2"/>
    <w:rsid w:val="00F150AF"/>
    <w:rsid w:val="00F15871"/>
    <w:rsid w:val="00F15D2D"/>
    <w:rsid w:val="00F162E4"/>
    <w:rsid w:val="00F16F9B"/>
    <w:rsid w:val="00F21804"/>
    <w:rsid w:val="00F22886"/>
    <w:rsid w:val="00F23B0F"/>
    <w:rsid w:val="00F23B93"/>
    <w:rsid w:val="00F24026"/>
    <w:rsid w:val="00F24066"/>
    <w:rsid w:val="00F27A45"/>
    <w:rsid w:val="00F30266"/>
    <w:rsid w:val="00F308FC"/>
    <w:rsid w:val="00F34EDE"/>
    <w:rsid w:val="00F35315"/>
    <w:rsid w:val="00F35405"/>
    <w:rsid w:val="00F364BC"/>
    <w:rsid w:val="00F36905"/>
    <w:rsid w:val="00F36A61"/>
    <w:rsid w:val="00F36AA3"/>
    <w:rsid w:val="00F410DF"/>
    <w:rsid w:val="00F42666"/>
    <w:rsid w:val="00F42A1C"/>
    <w:rsid w:val="00F4319A"/>
    <w:rsid w:val="00F44A72"/>
    <w:rsid w:val="00F44E39"/>
    <w:rsid w:val="00F458C0"/>
    <w:rsid w:val="00F46B32"/>
    <w:rsid w:val="00F47B21"/>
    <w:rsid w:val="00F52EEE"/>
    <w:rsid w:val="00F53EDD"/>
    <w:rsid w:val="00F55A8E"/>
    <w:rsid w:val="00F5686F"/>
    <w:rsid w:val="00F5701F"/>
    <w:rsid w:val="00F62AAA"/>
    <w:rsid w:val="00F64A29"/>
    <w:rsid w:val="00F65C2B"/>
    <w:rsid w:val="00F674B7"/>
    <w:rsid w:val="00F72CEC"/>
    <w:rsid w:val="00F73883"/>
    <w:rsid w:val="00F73A0D"/>
    <w:rsid w:val="00F7465B"/>
    <w:rsid w:val="00F757E9"/>
    <w:rsid w:val="00F76251"/>
    <w:rsid w:val="00F7690C"/>
    <w:rsid w:val="00F76F7C"/>
    <w:rsid w:val="00F84DF4"/>
    <w:rsid w:val="00F872F5"/>
    <w:rsid w:val="00F87881"/>
    <w:rsid w:val="00F87C83"/>
    <w:rsid w:val="00F92BD4"/>
    <w:rsid w:val="00F92D5D"/>
    <w:rsid w:val="00F93481"/>
    <w:rsid w:val="00F93974"/>
    <w:rsid w:val="00FA00FE"/>
    <w:rsid w:val="00FA13BB"/>
    <w:rsid w:val="00FA31F2"/>
    <w:rsid w:val="00FA34AC"/>
    <w:rsid w:val="00FA4AA7"/>
    <w:rsid w:val="00FA563B"/>
    <w:rsid w:val="00FA56B7"/>
    <w:rsid w:val="00FA6B59"/>
    <w:rsid w:val="00FA7FBD"/>
    <w:rsid w:val="00FB0F12"/>
    <w:rsid w:val="00FB3495"/>
    <w:rsid w:val="00FB4561"/>
    <w:rsid w:val="00FB45E1"/>
    <w:rsid w:val="00FB48B6"/>
    <w:rsid w:val="00FB5FF7"/>
    <w:rsid w:val="00FC3195"/>
    <w:rsid w:val="00FC5763"/>
    <w:rsid w:val="00FC5F7B"/>
    <w:rsid w:val="00FD22EB"/>
    <w:rsid w:val="00FD286F"/>
    <w:rsid w:val="00FD2C5E"/>
    <w:rsid w:val="00FD318A"/>
    <w:rsid w:val="00FD3B5F"/>
    <w:rsid w:val="00FD4307"/>
    <w:rsid w:val="00FD70A8"/>
    <w:rsid w:val="00FD7D49"/>
    <w:rsid w:val="00FE0351"/>
    <w:rsid w:val="00FE22B1"/>
    <w:rsid w:val="00FE437C"/>
    <w:rsid w:val="00FE4D80"/>
    <w:rsid w:val="00FE511C"/>
    <w:rsid w:val="00FE79D1"/>
    <w:rsid w:val="00FE7F24"/>
    <w:rsid w:val="00FF2F92"/>
    <w:rsid w:val="00FF3347"/>
    <w:rsid w:val="00FF53D5"/>
    <w:rsid w:val="00FF7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D2BC5-D850-41B1-908B-750AB49C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2F9"/>
    <w:rPr>
      <w:sz w:val="24"/>
      <w:szCs w:val="24"/>
    </w:rPr>
  </w:style>
  <w:style w:type="paragraph" w:styleId="1">
    <w:name w:val="heading 1"/>
    <w:basedOn w:val="a"/>
    <w:next w:val="a"/>
    <w:link w:val="10"/>
    <w:qFormat/>
    <w:rsid w:val="007777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7771A"/>
    <w:pPr>
      <w:keepNext/>
      <w:spacing w:before="240" w:after="60"/>
      <w:outlineLvl w:val="1"/>
    </w:pPr>
    <w:rPr>
      <w:rFonts w:ascii="Arial" w:hAnsi="Arial" w:cs="Arial"/>
      <w:b/>
      <w:bCs/>
      <w:i/>
      <w:iCs/>
      <w:sz w:val="28"/>
      <w:szCs w:val="28"/>
    </w:rPr>
  </w:style>
  <w:style w:type="paragraph" w:styleId="3">
    <w:name w:val="heading 3"/>
    <w:basedOn w:val="a"/>
    <w:next w:val="a"/>
    <w:qFormat/>
    <w:rsid w:val="0077771A"/>
    <w:pPr>
      <w:keepNext/>
      <w:spacing w:line="240" w:lineRule="exact"/>
      <w:jc w:val="center"/>
      <w:outlineLvl w:val="2"/>
    </w:pPr>
    <w:rPr>
      <w:b/>
      <w:bCs/>
    </w:rPr>
  </w:style>
  <w:style w:type="paragraph" w:styleId="4">
    <w:name w:val="heading 4"/>
    <w:basedOn w:val="a"/>
    <w:next w:val="a"/>
    <w:link w:val="40"/>
    <w:qFormat/>
    <w:rsid w:val="00C47E0A"/>
    <w:pPr>
      <w:keepNext/>
      <w:spacing w:before="240" w:after="60"/>
      <w:outlineLvl w:val="3"/>
    </w:pPr>
    <w:rPr>
      <w:b/>
      <w:bCs/>
      <w:sz w:val="28"/>
      <w:szCs w:val="28"/>
    </w:rPr>
  </w:style>
  <w:style w:type="paragraph" w:styleId="6">
    <w:name w:val="heading 6"/>
    <w:basedOn w:val="a"/>
    <w:next w:val="a"/>
    <w:link w:val="60"/>
    <w:semiHidden/>
    <w:unhideWhenUsed/>
    <w:qFormat/>
    <w:rsid w:val="000532AC"/>
    <w:pPr>
      <w:keepNext/>
      <w:keepLines/>
      <w:spacing w:before="4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77771A"/>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3C4"/>
    <w:rPr>
      <w:rFonts w:ascii="Arial" w:hAnsi="Arial" w:cs="Arial"/>
      <w:b/>
      <w:bCs/>
      <w:kern w:val="32"/>
      <w:sz w:val="32"/>
      <w:szCs w:val="32"/>
    </w:rPr>
  </w:style>
  <w:style w:type="character" w:customStyle="1" w:styleId="20">
    <w:name w:val="Заголовок 2 Знак"/>
    <w:basedOn w:val="a0"/>
    <w:link w:val="2"/>
    <w:rsid w:val="003123C4"/>
    <w:rPr>
      <w:rFonts w:ascii="Arial" w:hAnsi="Arial" w:cs="Arial"/>
      <w:b/>
      <w:bCs/>
      <w:i/>
      <w:iCs/>
      <w:sz w:val="28"/>
      <w:szCs w:val="28"/>
    </w:rPr>
  </w:style>
  <w:style w:type="character" w:customStyle="1" w:styleId="40">
    <w:name w:val="Заголовок 4 Знак"/>
    <w:basedOn w:val="a0"/>
    <w:link w:val="4"/>
    <w:rsid w:val="00C47E0A"/>
    <w:rPr>
      <w:b/>
      <w:bCs/>
      <w:sz w:val="28"/>
      <w:szCs w:val="28"/>
    </w:rPr>
  </w:style>
  <w:style w:type="character" w:customStyle="1" w:styleId="90">
    <w:name w:val="Заголовок 9 Знак"/>
    <w:basedOn w:val="a0"/>
    <w:link w:val="9"/>
    <w:rsid w:val="003123C4"/>
    <w:rPr>
      <w:rFonts w:ascii="Arial" w:hAnsi="Arial" w:cs="Arial"/>
      <w:sz w:val="22"/>
      <w:szCs w:val="22"/>
    </w:rPr>
  </w:style>
  <w:style w:type="character" w:styleId="a3">
    <w:name w:val="page number"/>
    <w:basedOn w:val="a0"/>
    <w:rsid w:val="0077771A"/>
  </w:style>
  <w:style w:type="paragraph" w:styleId="a4">
    <w:name w:val="Title"/>
    <w:basedOn w:val="a"/>
    <w:link w:val="a5"/>
    <w:qFormat/>
    <w:rsid w:val="0077771A"/>
    <w:pPr>
      <w:tabs>
        <w:tab w:val="center" w:pos="4902"/>
      </w:tabs>
      <w:jc w:val="center"/>
    </w:pPr>
    <w:rPr>
      <w:bCs/>
      <w:color w:val="000000"/>
      <w:sz w:val="28"/>
      <w:szCs w:val="28"/>
    </w:rPr>
  </w:style>
  <w:style w:type="character" w:customStyle="1" w:styleId="a5">
    <w:name w:val="Название Знак"/>
    <w:basedOn w:val="a0"/>
    <w:link w:val="a4"/>
    <w:locked/>
    <w:rsid w:val="002046E4"/>
    <w:rPr>
      <w:bCs/>
      <w:color w:val="000000"/>
      <w:sz w:val="28"/>
      <w:szCs w:val="28"/>
    </w:rPr>
  </w:style>
  <w:style w:type="paragraph" w:styleId="a6">
    <w:name w:val="footer"/>
    <w:basedOn w:val="a"/>
    <w:link w:val="a7"/>
    <w:uiPriority w:val="99"/>
    <w:rsid w:val="0077771A"/>
    <w:pPr>
      <w:tabs>
        <w:tab w:val="center" w:pos="4677"/>
        <w:tab w:val="right" w:pos="9355"/>
      </w:tabs>
    </w:pPr>
  </w:style>
  <w:style w:type="character" w:customStyle="1" w:styleId="a7">
    <w:name w:val="Нижний колонтитул Знак"/>
    <w:basedOn w:val="a0"/>
    <w:link w:val="a6"/>
    <w:uiPriority w:val="99"/>
    <w:rsid w:val="003123C4"/>
    <w:rPr>
      <w:sz w:val="24"/>
      <w:szCs w:val="24"/>
    </w:rPr>
  </w:style>
  <w:style w:type="paragraph" w:customStyle="1" w:styleId="caaieiaie11">
    <w:name w:val="caaieiaie 11"/>
    <w:basedOn w:val="a"/>
    <w:next w:val="a"/>
    <w:rsid w:val="0077771A"/>
    <w:pPr>
      <w:keepNext/>
      <w:widowControl w:val="0"/>
      <w:autoSpaceDE w:val="0"/>
      <w:autoSpaceDN w:val="0"/>
      <w:adjustRightInd w:val="0"/>
      <w:jc w:val="center"/>
    </w:pPr>
    <w:rPr>
      <w:sz w:val="20"/>
    </w:rPr>
  </w:style>
  <w:style w:type="paragraph" w:customStyle="1" w:styleId="11">
    <w:name w:val="Обычный1"/>
    <w:rsid w:val="0077771A"/>
    <w:rPr>
      <w:snapToGrid w:val="0"/>
    </w:rPr>
  </w:style>
  <w:style w:type="paragraph" w:styleId="a8">
    <w:name w:val="Body Text Indent"/>
    <w:aliases w:val="Основной текст без отступа"/>
    <w:basedOn w:val="a"/>
    <w:link w:val="a9"/>
    <w:rsid w:val="0077771A"/>
    <w:pPr>
      <w:ind w:firstLine="567"/>
      <w:jc w:val="both"/>
    </w:pPr>
    <w:rPr>
      <w:szCs w:val="20"/>
    </w:rPr>
  </w:style>
  <w:style w:type="character" w:customStyle="1" w:styleId="a9">
    <w:name w:val="Основной текст с отступом Знак"/>
    <w:aliases w:val="Основной текст без отступа Знак"/>
    <w:basedOn w:val="a0"/>
    <w:link w:val="a8"/>
    <w:rsid w:val="0049237A"/>
    <w:rPr>
      <w:sz w:val="24"/>
    </w:rPr>
  </w:style>
  <w:style w:type="character" w:styleId="aa">
    <w:name w:val="Hyperlink"/>
    <w:basedOn w:val="a0"/>
    <w:rsid w:val="0077771A"/>
    <w:rPr>
      <w:color w:val="0000FF"/>
      <w:u w:val="single"/>
    </w:rPr>
  </w:style>
  <w:style w:type="paragraph" w:styleId="30">
    <w:name w:val="Body Text 3"/>
    <w:basedOn w:val="a"/>
    <w:rsid w:val="0077771A"/>
    <w:pPr>
      <w:spacing w:after="120"/>
    </w:pPr>
    <w:rPr>
      <w:sz w:val="16"/>
      <w:szCs w:val="16"/>
    </w:rPr>
  </w:style>
  <w:style w:type="paragraph" w:customStyle="1" w:styleId="31">
    <w:name w:val="заголовок 3"/>
    <w:basedOn w:val="a"/>
    <w:next w:val="a"/>
    <w:rsid w:val="0077771A"/>
    <w:pPr>
      <w:keepNext/>
      <w:ind w:left="-284" w:firstLine="284"/>
    </w:pPr>
    <w:rPr>
      <w:b/>
      <w:szCs w:val="20"/>
    </w:rPr>
  </w:style>
  <w:style w:type="paragraph" w:customStyle="1" w:styleId="5">
    <w:name w:val="заголовок 5"/>
    <w:basedOn w:val="a"/>
    <w:next w:val="a"/>
    <w:rsid w:val="0077771A"/>
    <w:pPr>
      <w:keepNext/>
    </w:pPr>
    <w:rPr>
      <w:rFonts w:ascii="Encyclopaedia" w:hAnsi="Encyclopaedia"/>
      <w:b/>
      <w:sz w:val="22"/>
      <w:szCs w:val="20"/>
    </w:rPr>
  </w:style>
  <w:style w:type="paragraph" w:styleId="ab">
    <w:name w:val="Subtitle"/>
    <w:basedOn w:val="a"/>
    <w:link w:val="ac"/>
    <w:qFormat/>
    <w:rsid w:val="0077771A"/>
    <w:pPr>
      <w:tabs>
        <w:tab w:val="left" w:pos="5245"/>
      </w:tabs>
      <w:ind w:right="4053" w:firstLine="993"/>
    </w:pPr>
    <w:rPr>
      <w:b/>
      <w:sz w:val="18"/>
      <w:szCs w:val="20"/>
    </w:rPr>
  </w:style>
  <w:style w:type="character" w:customStyle="1" w:styleId="ac">
    <w:name w:val="Подзаголовок Знак"/>
    <w:basedOn w:val="a0"/>
    <w:link w:val="ab"/>
    <w:rsid w:val="003123C4"/>
    <w:rPr>
      <w:b/>
      <w:sz w:val="18"/>
    </w:rPr>
  </w:style>
  <w:style w:type="paragraph" w:customStyle="1" w:styleId="32">
    <w:name w:val="Стиль3 Знак"/>
    <w:basedOn w:val="21"/>
    <w:rsid w:val="0077771A"/>
    <w:pPr>
      <w:widowControl w:val="0"/>
      <w:tabs>
        <w:tab w:val="num" w:pos="227"/>
      </w:tabs>
      <w:adjustRightInd w:val="0"/>
      <w:spacing w:after="0" w:line="240" w:lineRule="auto"/>
      <w:ind w:left="0"/>
      <w:jc w:val="both"/>
      <w:textAlignment w:val="baseline"/>
    </w:pPr>
    <w:rPr>
      <w:szCs w:val="20"/>
    </w:rPr>
  </w:style>
  <w:style w:type="paragraph" w:styleId="21">
    <w:name w:val="Body Text Indent 2"/>
    <w:basedOn w:val="a"/>
    <w:link w:val="22"/>
    <w:rsid w:val="0077771A"/>
    <w:pPr>
      <w:spacing w:after="120" w:line="480" w:lineRule="auto"/>
      <w:ind w:left="283"/>
    </w:pPr>
  </w:style>
  <w:style w:type="paragraph" w:styleId="ad">
    <w:name w:val="Body Text"/>
    <w:basedOn w:val="a"/>
    <w:link w:val="ae"/>
    <w:rsid w:val="0077771A"/>
    <w:pPr>
      <w:spacing w:before="120"/>
    </w:pPr>
    <w:rPr>
      <w:sz w:val="22"/>
    </w:rPr>
  </w:style>
  <w:style w:type="character" w:customStyle="1" w:styleId="ae">
    <w:name w:val="Основной текст Знак"/>
    <w:basedOn w:val="a0"/>
    <w:link w:val="ad"/>
    <w:rsid w:val="003123C4"/>
    <w:rPr>
      <w:sz w:val="22"/>
      <w:szCs w:val="24"/>
    </w:rPr>
  </w:style>
  <w:style w:type="character" w:styleId="af">
    <w:name w:val="FollowedHyperlink"/>
    <w:basedOn w:val="a0"/>
    <w:uiPriority w:val="99"/>
    <w:rsid w:val="0077771A"/>
    <w:rPr>
      <w:color w:val="800080"/>
      <w:u w:val="single"/>
    </w:rPr>
  </w:style>
  <w:style w:type="paragraph" w:customStyle="1" w:styleId="23">
    <w:name w:val="Знак2"/>
    <w:basedOn w:val="a"/>
    <w:next w:val="2"/>
    <w:autoRedefine/>
    <w:rsid w:val="0077771A"/>
    <w:pPr>
      <w:spacing w:after="160" w:line="240" w:lineRule="exact"/>
    </w:pPr>
    <w:rPr>
      <w:szCs w:val="20"/>
      <w:lang w:val="en-US" w:eastAsia="en-US"/>
    </w:rPr>
  </w:style>
  <w:style w:type="paragraph" w:customStyle="1" w:styleId="af0">
    <w:name w:val="Знак"/>
    <w:basedOn w:val="a"/>
    <w:next w:val="2"/>
    <w:autoRedefine/>
    <w:rsid w:val="0077771A"/>
    <w:pPr>
      <w:spacing w:after="160" w:line="240" w:lineRule="exact"/>
    </w:pPr>
    <w:rPr>
      <w:szCs w:val="20"/>
      <w:lang w:val="en-US" w:eastAsia="en-US"/>
    </w:rPr>
  </w:style>
  <w:style w:type="paragraph" w:customStyle="1" w:styleId="33">
    <w:name w:val="Стиль3"/>
    <w:basedOn w:val="21"/>
    <w:rsid w:val="0077771A"/>
    <w:pPr>
      <w:widowControl w:val="0"/>
      <w:tabs>
        <w:tab w:val="num" w:pos="1307"/>
      </w:tabs>
      <w:adjustRightInd w:val="0"/>
      <w:spacing w:after="0" w:line="240" w:lineRule="auto"/>
      <w:ind w:left="1080"/>
      <w:jc w:val="both"/>
      <w:textAlignment w:val="baseline"/>
    </w:pPr>
  </w:style>
  <w:style w:type="paragraph" w:customStyle="1" w:styleId="ConsPlusNonformat">
    <w:name w:val="ConsPlusNonformat"/>
    <w:rsid w:val="0077771A"/>
    <w:pPr>
      <w:autoSpaceDE w:val="0"/>
      <w:autoSpaceDN w:val="0"/>
      <w:adjustRightInd w:val="0"/>
    </w:pPr>
    <w:rPr>
      <w:rFonts w:ascii="Courier New" w:hAnsi="Courier New" w:cs="Courier New"/>
    </w:rPr>
  </w:style>
  <w:style w:type="paragraph" w:styleId="af1">
    <w:name w:val="Document Map"/>
    <w:basedOn w:val="a"/>
    <w:semiHidden/>
    <w:rsid w:val="00FB48B6"/>
    <w:pPr>
      <w:shd w:val="clear" w:color="auto" w:fill="000080"/>
    </w:pPr>
    <w:rPr>
      <w:rFonts w:ascii="Tahoma" w:hAnsi="Tahoma" w:cs="Tahoma"/>
      <w:sz w:val="20"/>
      <w:szCs w:val="20"/>
    </w:rPr>
  </w:style>
  <w:style w:type="paragraph" w:styleId="af2">
    <w:name w:val="Balloon Text"/>
    <w:basedOn w:val="a"/>
    <w:link w:val="af3"/>
    <w:rsid w:val="006A021E"/>
    <w:rPr>
      <w:rFonts w:ascii="Tahoma" w:hAnsi="Tahoma" w:cs="Tahoma"/>
      <w:sz w:val="16"/>
      <w:szCs w:val="16"/>
    </w:rPr>
  </w:style>
  <w:style w:type="character" w:customStyle="1" w:styleId="af3">
    <w:name w:val="Текст выноски Знак"/>
    <w:basedOn w:val="a0"/>
    <w:link w:val="af2"/>
    <w:rsid w:val="003123C4"/>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54DB"/>
    <w:pPr>
      <w:spacing w:before="100" w:beforeAutospacing="1" w:after="100" w:afterAutospacing="1"/>
    </w:pPr>
    <w:rPr>
      <w:rFonts w:ascii="Tahoma" w:hAnsi="Tahoma"/>
      <w:sz w:val="20"/>
      <w:szCs w:val="20"/>
      <w:lang w:val="en-US" w:eastAsia="en-US"/>
    </w:rPr>
  </w:style>
  <w:style w:type="character" w:styleId="af4">
    <w:name w:val="Strong"/>
    <w:basedOn w:val="a0"/>
    <w:uiPriority w:val="99"/>
    <w:qFormat/>
    <w:rsid w:val="00DC04E1"/>
    <w:rPr>
      <w:b/>
      <w:bCs/>
    </w:rPr>
  </w:style>
  <w:style w:type="paragraph" w:styleId="24">
    <w:name w:val="Body Text 2"/>
    <w:basedOn w:val="a"/>
    <w:link w:val="25"/>
    <w:rsid w:val="0091316E"/>
    <w:pPr>
      <w:spacing w:after="120" w:line="480" w:lineRule="auto"/>
    </w:pPr>
  </w:style>
  <w:style w:type="character" w:customStyle="1" w:styleId="25">
    <w:name w:val="Основной текст 2 Знак"/>
    <w:basedOn w:val="a0"/>
    <w:link w:val="24"/>
    <w:rsid w:val="0091316E"/>
    <w:rPr>
      <w:sz w:val="24"/>
      <w:szCs w:val="24"/>
    </w:rPr>
  </w:style>
  <w:style w:type="paragraph" w:customStyle="1" w:styleId="26">
    <w:name w:val="Знак Знак2 Знак Знак Знак Знак Знак Знак"/>
    <w:basedOn w:val="a"/>
    <w:next w:val="2"/>
    <w:autoRedefine/>
    <w:rsid w:val="0091316E"/>
    <w:pPr>
      <w:spacing w:after="160" w:line="240" w:lineRule="exact"/>
    </w:pPr>
    <w:rPr>
      <w:rFonts w:ascii="Calibri" w:hAnsi="Calibri" w:cs="Calibri"/>
      <w:lang w:val="en-US" w:eastAsia="en-US"/>
    </w:rPr>
  </w:style>
  <w:style w:type="paragraph" w:customStyle="1" w:styleId="27">
    <w:name w:val="Стиль2"/>
    <w:basedOn w:val="28"/>
    <w:rsid w:val="0091316E"/>
    <w:pPr>
      <w:keepNext/>
      <w:keepLines/>
      <w:widowControl w:val="0"/>
      <w:suppressLineNumbers/>
      <w:tabs>
        <w:tab w:val="clear" w:pos="643"/>
        <w:tab w:val="num" w:pos="576"/>
      </w:tabs>
      <w:suppressAutoHyphens/>
      <w:spacing w:after="60"/>
      <w:ind w:left="576" w:hanging="576"/>
      <w:contextualSpacing w:val="0"/>
      <w:jc w:val="both"/>
    </w:pPr>
    <w:rPr>
      <w:b/>
      <w:szCs w:val="20"/>
    </w:rPr>
  </w:style>
  <w:style w:type="paragraph" w:styleId="28">
    <w:name w:val="List Number 2"/>
    <w:basedOn w:val="a"/>
    <w:rsid w:val="0091316E"/>
    <w:pPr>
      <w:tabs>
        <w:tab w:val="num" w:pos="643"/>
      </w:tabs>
      <w:ind w:left="643" w:hanging="360"/>
      <w:contextualSpacing/>
    </w:pPr>
  </w:style>
  <w:style w:type="paragraph" w:customStyle="1" w:styleId="12">
    <w:name w:val="Пункт_1"/>
    <w:basedOn w:val="a"/>
    <w:rsid w:val="0091316E"/>
    <w:pPr>
      <w:keepNext/>
      <w:spacing w:before="480" w:after="240"/>
      <w:jc w:val="center"/>
      <w:outlineLvl w:val="0"/>
    </w:pPr>
    <w:rPr>
      <w:rFonts w:ascii="Arial" w:hAnsi="Arial" w:cs="Arial"/>
      <w:b/>
      <w:bCs/>
      <w:sz w:val="32"/>
      <w:szCs w:val="32"/>
    </w:rPr>
  </w:style>
  <w:style w:type="paragraph" w:customStyle="1" w:styleId="13">
    <w:name w:val="Без интервала1"/>
    <w:rsid w:val="002046E4"/>
    <w:rPr>
      <w:sz w:val="24"/>
      <w:szCs w:val="24"/>
    </w:rPr>
  </w:style>
  <w:style w:type="paragraph" w:customStyle="1" w:styleId="ConsPlusNormal">
    <w:name w:val="ConsPlusNormal"/>
    <w:rsid w:val="00C47E0A"/>
    <w:pPr>
      <w:widowControl w:val="0"/>
      <w:autoSpaceDE w:val="0"/>
      <w:autoSpaceDN w:val="0"/>
      <w:adjustRightInd w:val="0"/>
      <w:ind w:firstLine="720"/>
    </w:pPr>
    <w:rPr>
      <w:rFonts w:ascii="Arial" w:hAnsi="Arial" w:cs="Arial"/>
    </w:rPr>
  </w:style>
  <w:style w:type="paragraph" w:customStyle="1" w:styleId="af5">
    <w:name w:val="Таблицы (моноширинный)"/>
    <w:basedOn w:val="a"/>
    <w:next w:val="a"/>
    <w:uiPriority w:val="99"/>
    <w:rsid w:val="00C47E0A"/>
    <w:pPr>
      <w:widowControl w:val="0"/>
      <w:autoSpaceDE w:val="0"/>
      <w:autoSpaceDN w:val="0"/>
      <w:adjustRightInd w:val="0"/>
      <w:jc w:val="both"/>
    </w:pPr>
    <w:rPr>
      <w:rFonts w:ascii="Courier New" w:hAnsi="Courier New" w:cs="Courier New"/>
      <w:sz w:val="22"/>
      <w:szCs w:val="22"/>
    </w:rPr>
  </w:style>
  <w:style w:type="paragraph" w:customStyle="1" w:styleId="29">
    <w:name w:val="Без интервала2"/>
    <w:rsid w:val="00386E1B"/>
    <w:rPr>
      <w:sz w:val="24"/>
      <w:szCs w:val="24"/>
    </w:rPr>
  </w:style>
  <w:style w:type="paragraph" w:customStyle="1" w:styleId="34">
    <w:name w:val="Пункт_3"/>
    <w:basedOn w:val="a"/>
    <w:rsid w:val="00386E1B"/>
    <w:pPr>
      <w:tabs>
        <w:tab w:val="num" w:pos="2160"/>
      </w:tabs>
      <w:spacing w:line="360" w:lineRule="auto"/>
      <w:ind w:left="2160" w:hanging="180"/>
      <w:jc w:val="both"/>
    </w:pPr>
    <w:rPr>
      <w:sz w:val="28"/>
      <w:szCs w:val="28"/>
    </w:rPr>
  </w:style>
  <w:style w:type="paragraph" w:customStyle="1" w:styleId="5ABCD">
    <w:name w:val="Пункт_5_ABCD"/>
    <w:basedOn w:val="a"/>
    <w:rsid w:val="00386E1B"/>
    <w:pPr>
      <w:spacing w:line="360" w:lineRule="auto"/>
      <w:ind w:left="4734" w:hanging="360"/>
      <w:jc w:val="both"/>
    </w:pPr>
    <w:rPr>
      <w:sz w:val="28"/>
      <w:szCs w:val="28"/>
    </w:rPr>
  </w:style>
  <w:style w:type="character" w:customStyle="1" w:styleId="s101">
    <w:name w:val="s_101"/>
    <w:rsid w:val="00D351EA"/>
    <w:rPr>
      <w:b/>
      <w:color w:val="000080"/>
      <w:u w:val="none"/>
      <w:effect w:val="none"/>
    </w:rPr>
  </w:style>
  <w:style w:type="paragraph" w:customStyle="1" w:styleId="Style11">
    <w:name w:val="Style11"/>
    <w:basedOn w:val="a"/>
    <w:rsid w:val="00D351EA"/>
    <w:pPr>
      <w:widowControl w:val="0"/>
      <w:autoSpaceDE w:val="0"/>
      <w:autoSpaceDN w:val="0"/>
      <w:adjustRightInd w:val="0"/>
      <w:spacing w:line="227" w:lineRule="exact"/>
      <w:ind w:firstLine="451"/>
      <w:jc w:val="both"/>
    </w:pPr>
    <w:rPr>
      <w:rFonts w:ascii="Trebuchet MS" w:hAnsi="Trebuchet MS" w:cs="Trebuchet MS"/>
    </w:rPr>
  </w:style>
  <w:style w:type="paragraph" w:customStyle="1" w:styleId="41">
    <w:name w:val="Знак4"/>
    <w:basedOn w:val="a"/>
    <w:rsid w:val="00950585"/>
    <w:pPr>
      <w:keepLines/>
      <w:spacing w:after="160" w:line="240" w:lineRule="exact"/>
    </w:pPr>
    <w:rPr>
      <w:rFonts w:ascii="Verdana" w:eastAsia="MS Mincho" w:hAnsi="Verdana" w:cs="Franklin Gothic Book"/>
      <w:sz w:val="20"/>
      <w:szCs w:val="20"/>
      <w:lang w:val="en-US" w:eastAsia="en-US"/>
    </w:rPr>
  </w:style>
  <w:style w:type="paragraph" w:customStyle="1" w:styleId="35">
    <w:name w:val="Без интервала3"/>
    <w:rsid w:val="00477A52"/>
    <w:rPr>
      <w:sz w:val="24"/>
      <w:szCs w:val="24"/>
    </w:rPr>
  </w:style>
  <w:style w:type="paragraph" w:customStyle="1" w:styleId="14">
    <w:name w:val="Знак1"/>
    <w:basedOn w:val="a"/>
    <w:rsid w:val="003123C4"/>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3123C4"/>
  </w:style>
  <w:style w:type="paragraph" w:styleId="af6">
    <w:name w:val="Normal (Web)"/>
    <w:basedOn w:val="a"/>
    <w:uiPriority w:val="99"/>
    <w:rsid w:val="003123C4"/>
    <w:pPr>
      <w:spacing w:before="100" w:beforeAutospacing="1" w:after="240"/>
    </w:pPr>
  </w:style>
  <w:style w:type="character" w:customStyle="1" w:styleId="af7">
    <w:name w:val="Гипертекстовая ссылка"/>
    <w:basedOn w:val="a0"/>
    <w:uiPriority w:val="99"/>
    <w:rsid w:val="003123C4"/>
    <w:rPr>
      <w:color w:val="106BBE"/>
    </w:rPr>
  </w:style>
  <w:style w:type="paragraph" w:styleId="af8">
    <w:name w:val="header"/>
    <w:basedOn w:val="a"/>
    <w:link w:val="af9"/>
    <w:rsid w:val="003123C4"/>
    <w:pPr>
      <w:tabs>
        <w:tab w:val="center" w:pos="4677"/>
        <w:tab w:val="right" w:pos="9355"/>
      </w:tabs>
    </w:pPr>
    <w:rPr>
      <w:sz w:val="20"/>
      <w:szCs w:val="20"/>
    </w:rPr>
  </w:style>
  <w:style w:type="character" w:customStyle="1" w:styleId="af9">
    <w:name w:val="Верхний колонтитул Знак"/>
    <w:basedOn w:val="a0"/>
    <w:link w:val="af8"/>
    <w:rsid w:val="003123C4"/>
  </w:style>
  <w:style w:type="paragraph" w:customStyle="1" w:styleId="afa">
    <w:name w:val="Комментарий"/>
    <w:basedOn w:val="a"/>
    <w:next w:val="a"/>
    <w:uiPriority w:val="99"/>
    <w:rsid w:val="003123C4"/>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Прижатый влево"/>
    <w:basedOn w:val="a"/>
    <w:next w:val="a"/>
    <w:uiPriority w:val="99"/>
    <w:rsid w:val="003123C4"/>
    <w:pPr>
      <w:autoSpaceDE w:val="0"/>
      <w:autoSpaceDN w:val="0"/>
      <w:adjustRightInd w:val="0"/>
    </w:pPr>
    <w:rPr>
      <w:rFonts w:ascii="Arial" w:hAnsi="Arial" w:cs="Arial"/>
    </w:rPr>
  </w:style>
  <w:style w:type="paragraph" w:styleId="afc">
    <w:name w:val="footnote text"/>
    <w:basedOn w:val="a"/>
    <w:link w:val="afd"/>
    <w:rsid w:val="003123C4"/>
    <w:rPr>
      <w:sz w:val="20"/>
      <w:szCs w:val="20"/>
    </w:rPr>
  </w:style>
  <w:style w:type="character" w:customStyle="1" w:styleId="afd">
    <w:name w:val="Текст сноски Знак"/>
    <w:basedOn w:val="a0"/>
    <w:link w:val="afc"/>
    <w:rsid w:val="003123C4"/>
  </w:style>
  <w:style w:type="character" w:styleId="afe">
    <w:name w:val="footnote reference"/>
    <w:basedOn w:val="a0"/>
    <w:rsid w:val="003123C4"/>
    <w:rPr>
      <w:vertAlign w:val="superscript"/>
    </w:rPr>
  </w:style>
  <w:style w:type="paragraph" w:customStyle="1" w:styleId="15">
    <w:name w:val="Знак Знак1 Знак"/>
    <w:basedOn w:val="a"/>
    <w:rsid w:val="003123C4"/>
    <w:pPr>
      <w:keepLines/>
      <w:spacing w:after="160" w:line="240" w:lineRule="exact"/>
    </w:pPr>
    <w:rPr>
      <w:rFonts w:ascii="Verdana" w:eastAsia="MS Mincho" w:hAnsi="Verdana" w:cs="Verdana"/>
      <w:sz w:val="20"/>
      <w:szCs w:val="20"/>
      <w:lang w:val="en-US" w:eastAsia="en-US"/>
    </w:rPr>
  </w:style>
  <w:style w:type="paragraph" w:customStyle="1" w:styleId="36">
    <w:name w:val="Знак3"/>
    <w:basedOn w:val="a"/>
    <w:rsid w:val="004911EC"/>
    <w:pPr>
      <w:keepLines/>
      <w:spacing w:after="160" w:line="240" w:lineRule="exact"/>
    </w:pPr>
    <w:rPr>
      <w:rFonts w:ascii="Verdana" w:eastAsia="MS Mincho" w:hAnsi="Verdana" w:cs="Franklin Gothic Book"/>
      <w:sz w:val="20"/>
      <w:szCs w:val="20"/>
      <w:lang w:val="en-US" w:eastAsia="en-US"/>
    </w:rPr>
  </w:style>
  <w:style w:type="paragraph" w:customStyle="1" w:styleId="aff">
    <w:name w:val="Знак Знак Знак Знак"/>
    <w:basedOn w:val="a"/>
    <w:rsid w:val="00C56A63"/>
    <w:pPr>
      <w:keepLines/>
      <w:spacing w:after="160" w:line="240" w:lineRule="exact"/>
    </w:pPr>
    <w:rPr>
      <w:rFonts w:ascii="Verdana" w:eastAsia="MS Mincho" w:hAnsi="Verdana" w:cs="Verdana"/>
      <w:sz w:val="20"/>
      <w:szCs w:val="20"/>
      <w:lang w:val="en-US" w:eastAsia="en-US"/>
    </w:rPr>
  </w:style>
  <w:style w:type="paragraph" w:customStyle="1" w:styleId="110">
    <w:name w:val="Знак11"/>
    <w:basedOn w:val="a"/>
    <w:rsid w:val="009448D6"/>
    <w:pPr>
      <w:spacing w:after="160" w:line="240" w:lineRule="exact"/>
    </w:pPr>
    <w:rPr>
      <w:rFonts w:ascii="Verdana" w:hAnsi="Verdana" w:cs="Verdana"/>
      <w:sz w:val="20"/>
      <w:szCs w:val="20"/>
      <w:lang w:val="en-US" w:eastAsia="en-US"/>
    </w:rPr>
  </w:style>
  <w:style w:type="character" w:customStyle="1" w:styleId="FontStyle37">
    <w:name w:val="Font Style37"/>
    <w:basedOn w:val="a0"/>
    <w:rsid w:val="009B2A88"/>
    <w:rPr>
      <w:rFonts w:ascii="Times New Roman" w:hAnsi="Times New Roman" w:cs="Times New Roman"/>
      <w:sz w:val="24"/>
      <w:szCs w:val="24"/>
    </w:rPr>
  </w:style>
  <w:style w:type="paragraph" w:styleId="aff0">
    <w:name w:val="List Paragraph"/>
    <w:basedOn w:val="a"/>
    <w:uiPriority w:val="34"/>
    <w:qFormat/>
    <w:rsid w:val="00401B16"/>
    <w:pPr>
      <w:ind w:left="720"/>
      <w:contextualSpacing/>
    </w:pPr>
  </w:style>
  <w:style w:type="paragraph" w:customStyle="1" w:styleId="ConsNormal">
    <w:name w:val="ConsNormal"/>
    <w:rsid w:val="00305D3C"/>
    <w:pPr>
      <w:widowControl w:val="0"/>
      <w:ind w:right="19772" w:firstLine="720"/>
    </w:pPr>
    <w:rPr>
      <w:rFonts w:ascii="Arial" w:hAnsi="Arial"/>
      <w:snapToGrid w:val="0"/>
    </w:rPr>
  </w:style>
  <w:style w:type="paragraph" w:customStyle="1" w:styleId="font5">
    <w:name w:val="font5"/>
    <w:basedOn w:val="a"/>
    <w:rsid w:val="00692CAE"/>
    <w:pPr>
      <w:spacing w:before="100" w:beforeAutospacing="1" w:after="100" w:afterAutospacing="1"/>
    </w:pPr>
    <w:rPr>
      <w:rFonts w:ascii="Arial CYR" w:hAnsi="Arial CYR" w:cs="Arial CYR"/>
      <w:sz w:val="22"/>
      <w:szCs w:val="22"/>
    </w:rPr>
  </w:style>
  <w:style w:type="paragraph" w:customStyle="1" w:styleId="font6">
    <w:name w:val="font6"/>
    <w:basedOn w:val="a"/>
    <w:rsid w:val="00692CAE"/>
    <w:pPr>
      <w:spacing w:before="100" w:beforeAutospacing="1" w:after="100" w:afterAutospacing="1"/>
    </w:pPr>
  </w:style>
  <w:style w:type="paragraph" w:customStyle="1" w:styleId="xl65">
    <w:name w:val="xl65"/>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7">
    <w:name w:val="xl67"/>
    <w:basedOn w:val="a"/>
    <w:rsid w:val="00692CAE"/>
    <w:pPr>
      <w:spacing w:before="100" w:beforeAutospacing="1" w:after="100" w:afterAutospacing="1"/>
      <w:jc w:val="center"/>
    </w:pPr>
  </w:style>
  <w:style w:type="paragraph" w:customStyle="1" w:styleId="xl68">
    <w:name w:val="xl68"/>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692CAE"/>
    <w:pPr>
      <w:shd w:val="clear" w:color="000000" w:fill="FFFFFF"/>
      <w:spacing w:before="100" w:beforeAutospacing="1" w:after="100" w:afterAutospacing="1"/>
    </w:pPr>
  </w:style>
  <w:style w:type="paragraph" w:customStyle="1" w:styleId="xl71">
    <w:name w:val="xl71"/>
    <w:basedOn w:val="a"/>
    <w:rsid w:val="00692C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2">
    <w:name w:val="xl72"/>
    <w:basedOn w:val="a"/>
    <w:rsid w:val="00692C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16"/>
      <w:szCs w:val="16"/>
    </w:rPr>
  </w:style>
  <w:style w:type="paragraph" w:customStyle="1" w:styleId="xl73">
    <w:name w:val="xl73"/>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74">
    <w:name w:val="xl74"/>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5">
    <w:name w:val="xl75"/>
    <w:basedOn w:val="a"/>
    <w:rsid w:val="00692CAE"/>
    <w:pPr>
      <w:spacing w:before="100" w:beforeAutospacing="1" w:after="100" w:afterAutospacing="1"/>
      <w:jc w:val="center"/>
    </w:pPr>
    <w:rPr>
      <w:b/>
      <w:bCs/>
      <w:sz w:val="22"/>
      <w:szCs w:val="22"/>
    </w:rPr>
  </w:style>
  <w:style w:type="paragraph" w:customStyle="1" w:styleId="xl76">
    <w:name w:val="xl76"/>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7">
    <w:name w:val="xl77"/>
    <w:basedOn w:val="a"/>
    <w:rsid w:val="00692CA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8">
    <w:name w:val="xl78"/>
    <w:basedOn w:val="a"/>
    <w:rsid w:val="00692CAE"/>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9">
    <w:name w:val="xl79"/>
    <w:basedOn w:val="a"/>
    <w:rsid w:val="00692C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692CAE"/>
    <w:pPr>
      <w:pBdr>
        <w:top w:val="single" w:sz="4" w:space="0" w:color="auto"/>
        <w:left w:val="single" w:sz="8" w:space="0" w:color="auto"/>
      </w:pBdr>
      <w:spacing w:before="100" w:beforeAutospacing="1" w:after="100" w:afterAutospacing="1"/>
      <w:jc w:val="center"/>
      <w:textAlignment w:val="top"/>
    </w:pPr>
    <w:rPr>
      <w:color w:val="000000"/>
    </w:rPr>
  </w:style>
  <w:style w:type="paragraph" w:customStyle="1" w:styleId="xl81">
    <w:name w:val="xl81"/>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2">
    <w:name w:val="xl82"/>
    <w:basedOn w:val="a"/>
    <w:rsid w:val="00692C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83">
    <w:name w:val="xl83"/>
    <w:basedOn w:val="a"/>
    <w:rsid w:val="00692CAE"/>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4">
    <w:name w:val="xl84"/>
    <w:basedOn w:val="a"/>
    <w:rsid w:val="00692C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85">
    <w:name w:val="xl85"/>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6">
    <w:name w:val="xl86"/>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692CAE"/>
    <w:pPr>
      <w:pBdr>
        <w:top w:val="single" w:sz="4" w:space="0" w:color="auto"/>
        <w:left w:val="single" w:sz="4" w:space="0" w:color="auto"/>
        <w:right w:val="single" w:sz="4" w:space="0" w:color="auto"/>
      </w:pBdr>
      <w:spacing w:before="100" w:beforeAutospacing="1" w:after="100" w:afterAutospacing="1"/>
      <w:jc w:val="both"/>
      <w:textAlignment w:val="top"/>
    </w:pPr>
    <w:rPr>
      <w:color w:val="000000"/>
    </w:rPr>
  </w:style>
  <w:style w:type="paragraph" w:customStyle="1" w:styleId="xl88">
    <w:name w:val="xl88"/>
    <w:basedOn w:val="a"/>
    <w:rsid w:val="00692CAE"/>
    <w:pPr>
      <w:pBdr>
        <w:top w:val="single" w:sz="4" w:space="0" w:color="auto"/>
        <w:left w:val="single" w:sz="4" w:space="0" w:color="auto"/>
        <w:right w:val="single" w:sz="4" w:space="0" w:color="auto"/>
      </w:pBdr>
      <w:spacing w:before="100" w:beforeAutospacing="1" w:after="100" w:afterAutospacing="1"/>
      <w:jc w:val="both"/>
      <w:textAlignment w:val="top"/>
    </w:pPr>
    <w:rPr>
      <w:color w:val="000000"/>
    </w:rPr>
  </w:style>
  <w:style w:type="paragraph" w:customStyle="1" w:styleId="xl89">
    <w:name w:val="xl89"/>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692C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92">
    <w:name w:val="xl92"/>
    <w:basedOn w:val="a"/>
    <w:rsid w:val="00692CAE"/>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692CA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692CAE"/>
    <w:pPr>
      <w:pBdr>
        <w:top w:val="single" w:sz="4" w:space="0" w:color="auto"/>
      </w:pBdr>
      <w:spacing w:before="100" w:beforeAutospacing="1" w:after="100" w:afterAutospacing="1"/>
      <w:jc w:val="center"/>
      <w:textAlignment w:val="top"/>
    </w:pPr>
    <w:rPr>
      <w:color w:val="000000"/>
    </w:rPr>
  </w:style>
  <w:style w:type="paragraph" w:customStyle="1" w:styleId="xl95">
    <w:name w:val="xl95"/>
    <w:basedOn w:val="a"/>
    <w:rsid w:val="00692CAE"/>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96">
    <w:name w:val="xl96"/>
    <w:basedOn w:val="a"/>
    <w:rsid w:val="00692CAE"/>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
    <w:rsid w:val="00692CAE"/>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98">
    <w:name w:val="xl98"/>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692C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692CAE"/>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01">
    <w:name w:val="xl101"/>
    <w:basedOn w:val="a"/>
    <w:rsid w:val="00692CAE"/>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2">
    <w:name w:val="xl102"/>
    <w:basedOn w:val="a"/>
    <w:rsid w:val="00692CAE"/>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103">
    <w:name w:val="xl103"/>
    <w:basedOn w:val="a"/>
    <w:rsid w:val="00692CA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692CAE"/>
    <w:pPr>
      <w:pBdr>
        <w:bottom w:val="single" w:sz="4" w:space="0" w:color="auto"/>
      </w:pBdr>
      <w:spacing w:before="100" w:beforeAutospacing="1" w:after="100" w:afterAutospacing="1"/>
      <w:jc w:val="center"/>
    </w:pPr>
    <w:rPr>
      <w:b/>
      <w:bCs/>
      <w:sz w:val="22"/>
      <w:szCs w:val="22"/>
    </w:rPr>
  </w:style>
  <w:style w:type="paragraph" w:customStyle="1" w:styleId="xl105">
    <w:name w:val="xl105"/>
    <w:basedOn w:val="a"/>
    <w:rsid w:val="00692CAE"/>
    <w:pPr>
      <w:pBdr>
        <w:bottom w:val="single" w:sz="4" w:space="0" w:color="auto"/>
      </w:pBdr>
      <w:spacing w:before="100" w:beforeAutospacing="1" w:after="100" w:afterAutospacing="1"/>
    </w:pPr>
  </w:style>
  <w:style w:type="character" w:customStyle="1" w:styleId="FontStyle73">
    <w:name w:val="Font Style73"/>
    <w:rsid w:val="00A65000"/>
    <w:rPr>
      <w:rFonts w:ascii="Times New Roman" w:eastAsia="Times New Roman" w:hAnsi="Times New Roman" w:cs="Times New Roman"/>
      <w:sz w:val="26"/>
    </w:rPr>
  </w:style>
  <w:style w:type="paragraph" w:customStyle="1" w:styleId="16">
    <w:name w:val="Абзац списка1"/>
    <w:basedOn w:val="a"/>
    <w:rsid w:val="00A65000"/>
    <w:pPr>
      <w:suppressAutoHyphens/>
      <w:ind w:left="720"/>
      <w:jc w:val="center"/>
    </w:pPr>
    <w:rPr>
      <w:kern w:val="1"/>
      <w:sz w:val="22"/>
      <w:szCs w:val="20"/>
      <w:lang w:eastAsia="ar-SA"/>
    </w:rPr>
  </w:style>
  <w:style w:type="table" w:customStyle="1" w:styleId="TableStyle0">
    <w:name w:val="TableStyle0"/>
    <w:rsid w:val="00895A59"/>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CStyle7">
    <w:name w:val="1CStyle7"/>
    <w:rsid w:val="00895A59"/>
    <w:pPr>
      <w:spacing w:after="200" w:line="276" w:lineRule="auto"/>
      <w:jc w:val="center"/>
    </w:pPr>
    <w:rPr>
      <w:rFonts w:ascii="Arial" w:eastAsiaTheme="minorEastAsia" w:hAnsi="Arial" w:cstheme="minorBidi"/>
      <w:sz w:val="22"/>
      <w:szCs w:val="22"/>
    </w:rPr>
  </w:style>
  <w:style w:type="paragraph" w:customStyle="1" w:styleId="1CStyle6">
    <w:name w:val="1CStyle6"/>
    <w:rsid w:val="00895A59"/>
    <w:pPr>
      <w:spacing w:after="200" w:line="276" w:lineRule="auto"/>
      <w:jc w:val="center"/>
    </w:pPr>
    <w:rPr>
      <w:rFonts w:ascii="Arial" w:eastAsiaTheme="minorEastAsia" w:hAnsi="Arial" w:cstheme="minorBidi"/>
      <w:sz w:val="22"/>
      <w:szCs w:val="22"/>
    </w:rPr>
  </w:style>
  <w:style w:type="paragraph" w:styleId="aff1">
    <w:name w:val="No Spacing"/>
    <w:qFormat/>
    <w:rsid w:val="000B270B"/>
    <w:pPr>
      <w:suppressAutoHyphens/>
    </w:pPr>
    <w:rPr>
      <w:rFonts w:ascii="Calibri" w:eastAsia="Calibri" w:hAnsi="Calibri"/>
      <w:kern w:val="2"/>
      <w:sz w:val="22"/>
      <w:szCs w:val="22"/>
      <w:lang w:eastAsia="ar-SA"/>
    </w:rPr>
  </w:style>
  <w:style w:type="paragraph" w:customStyle="1" w:styleId="2a">
    <w:name w:val="Абзац списка2"/>
    <w:basedOn w:val="a"/>
    <w:rsid w:val="000B270B"/>
    <w:pPr>
      <w:suppressAutoHyphens/>
      <w:ind w:left="720"/>
      <w:jc w:val="center"/>
    </w:pPr>
    <w:rPr>
      <w:kern w:val="1"/>
      <w:sz w:val="22"/>
      <w:szCs w:val="20"/>
      <w:lang w:eastAsia="ar-SA"/>
    </w:rPr>
  </w:style>
  <w:style w:type="table" w:styleId="aff2">
    <w:name w:val="Table Grid"/>
    <w:basedOn w:val="a1"/>
    <w:uiPriority w:val="59"/>
    <w:rsid w:val="004313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f2"/>
    <w:uiPriority w:val="39"/>
    <w:rsid w:val="004313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f2"/>
    <w:uiPriority w:val="39"/>
    <w:rsid w:val="004313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Абзац списка3"/>
    <w:basedOn w:val="a"/>
    <w:rsid w:val="00F76F7C"/>
    <w:pPr>
      <w:suppressAutoHyphens/>
      <w:ind w:left="720"/>
      <w:jc w:val="center"/>
    </w:pPr>
    <w:rPr>
      <w:kern w:val="1"/>
      <w:sz w:val="22"/>
      <w:szCs w:val="20"/>
      <w:lang w:eastAsia="ar-SA"/>
    </w:rPr>
  </w:style>
  <w:style w:type="paragraph" w:customStyle="1" w:styleId="42">
    <w:name w:val="Абзац списка4"/>
    <w:basedOn w:val="a"/>
    <w:rsid w:val="00F52EEE"/>
    <w:pPr>
      <w:suppressAutoHyphens/>
      <w:ind w:left="720"/>
      <w:jc w:val="center"/>
    </w:pPr>
    <w:rPr>
      <w:kern w:val="1"/>
      <w:sz w:val="22"/>
      <w:szCs w:val="20"/>
      <w:lang w:eastAsia="ar-SA"/>
    </w:rPr>
  </w:style>
  <w:style w:type="paragraph" w:customStyle="1" w:styleId="210">
    <w:name w:val="Основной текст 21"/>
    <w:basedOn w:val="a"/>
    <w:rsid w:val="00445A7B"/>
    <w:pPr>
      <w:spacing w:line="360" w:lineRule="auto"/>
    </w:pPr>
    <w:rPr>
      <w:szCs w:val="20"/>
    </w:rPr>
  </w:style>
  <w:style w:type="paragraph" w:customStyle="1" w:styleId="aff3">
    <w:name w:val="Нормальный (таблица)"/>
    <w:basedOn w:val="a"/>
    <w:next w:val="a"/>
    <w:rsid w:val="00003105"/>
    <w:pPr>
      <w:widowControl w:val="0"/>
      <w:autoSpaceDE w:val="0"/>
      <w:autoSpaceDN w:val="0"/>
      <w:adjustRightInd w:val="0"/>
      <w:jc w:val="both"/>
    </w:pPr>
    <w:rPr>
      <w:rFonts w:ascii="Arial" w:hAnsi="Arial" w:cs="Arial"/>
    </w:rPr>
  </w:style>
  <w:style w:type="character" w:customStyle="1" w:styleId="22">
    <w:name w:val="Основной текст с отступом 2 Знак"/>
    <w:basedOn w:val="a0"/>
    <w:link w:val="21"/>
    <w:rsid w:val="00D64F9C"/>
    <w:rPr>
      <w:sz w:val="24"/>
      <w:szCs w:val="24"/>
    </w:rPr>
  </w:style>
  <w:style w:type="character" w:customStyle="1" w:styleId="60">
    <w:name w:val="Заголовок 6 Знак"/>
    <w:basedOn w:val="a0"/>
    <w:link w:val="6"/>
    <w:rsid w:val="000532AC"/>
    <w:rPr>
      <w:rFonts w:asciiTheme="majorHAnsi" w:eastAsiaTheme="majorEastAsia" w:hAnsiTheme="majorHAnsi" w:cstheme="majorBidi"/>
      <w:color w:val="243F60" w:themeColor="accent1" w:themeShade="7F"/>
      <w:sz w:val="24"/>
      <w:szCs w:val="24"/>
    </w:rPr>
  </w:style>
  <w:style w:type="paragraph" w:styleId="38">
    <w:name w:val="Body Text Indent 3"/>
    <w:basedOn w:val="a"/>
    <w:link w:val="39"/>
    <w:uiPriority w:val="99"/>
    <w:unhideWhenUsed/>
    <w:rsid w:val="000532AC"/>
    <w:pPr>
      <w:widowControl w:val="0"/>
      <w:overflowPunct w:val="0"/>
      <w:autoSpaceDE w:val="0"/>
      <w:autoSpaceDN w:val="0"/>
      <w:adjustRightInd w:val="0"/>
      <w:spacing w:after="120"/>
      <w:ind w:left="283"/>
      <w:textAlignment w:val="baseline"/>
    </w:pPr>
    <w:rPr>
      <w:sz w:val="16"/>
      <w:szCs w:val="16"/>
    </w:rPr>
  </w:style>
  <w:style w:type="character" w:customStyle="1" w:styleId="39">
    <w:name w:val="Основной текст с отступом 3 Знак"/>
    <w:basedOn w:val="a0"/>
    <w:link w:val="38"/>
    <w:uiPriority w:val="99"/>
    <w:rsid w:val="000532AC"/>
    <w:rPr>
      <w:sz w:val="16"/>
      <w:szCs w:val="16"/>
    </w:rPr>
  </w:style>
  <w:style w:type="paragraph" w:customStyle="1" w:styleId="ConsNonformat">
    <w:name w:val="ConsNonformat"/>
    <w:link w:val="ConsNonformat0"/>
    <w:rsid w:val="00F93481"/>
    <w:pPr>
      <w:widowControl w:val="0"/>
      <w:autoSpaceDE w:val="0"/>
      <w:autoSpaceDN w:val="0"/>
      <w:adjustRightInd w:val="0"/>
      <w:ind w:right="19772"/>
    </w:pPr>
    <w:rPr>
      <w:rFonts w:ascii="Courier New" w:hAnsi="Courier New" w:cs="Courier New"/>
    </w:rPr>
  </w:style>
  <w:style w:type="character" w:customStyle="1" w:styleId="ConsNonformat0">
    <w:name w:val="ConsNonformat Знак"/>
    <w:basedOn w:val="a0"/>
    <w:link w:val="ConsNonformat"/>
    <w:rsid w:val="00F93481"/>
    <w:rPr>
      <w:rFonts w:ascii="Courier New" w:hAnsi="Courier New" w:cs="Courier New"/>
    </w:rPr>
  </w:style>
  <w:style w:type="paragraph" w:customStyle="1" w:styleId="50">
    <w:name w:val="Абзац списка5"/>
    <w:basedOn w:val="a"/>
    <w:rsid w:val="00F22886"/>
    <w:pPr>
      <w:suppressAutoHyphens/>
      <w:ind w:left="720"/>
      <w:jc w:val="center"/>
    </w:pPr>
    <w:rPr>
      <w:kern w:val="1"/>
      <w:sz w:val="22"/>
      <w:szCs w:val="20"/>
      <w:lang w:eastAsia="ar-SA"/>
    </w:rPr>
  </w:style>
  <w:style w:type="paragraph" w:customStyle="1" w:styleId="61">
    <w:name w:val="Абзац списка6"/>
    <w:basedOn w:val="a"/>
    <w:rsid w:val="0079026E"/>
    <w:pPr>
      <w:suppressAutoHyphens/>
      <w:ind w:left="720"/>
      <w:jc w:val="center"/>
    </w:pPr>
    <w:rPr>
      <w:kern w:val="1"/>
      <w:sz w:val="22"/>
      <w:szCs w:val="20"/>
      <w:lang w:eastAsia="ar-SA"/>
    </w:rPr>
  </w:style>
  <w:style w:type="paragraph" w:customStyle="1" w:styleId="7">
    <w:name w:val="Абзац списка7"/>
    <w:basedOn w:val="a"/>
    <w:rsid w:val="00433383"/>
    <w:pPr>
      <w:suppressAutoHyphens/>
      <w:ind w:left="720"/>
      <w:jc w:val="center"/>
    </w:pPr>
    <w:rPr>
      <w:kern w:val="1"/>
      <w:sz w:val="22"/>
      <w:szCs w:val="20"/>
      <w:lang w:eastAsia="ar-SA"/>
    </w:rPr>
  </w:style>
  <w:style w:type="paragraph" w:customStyle="1" w:styleId="8">
    <w:name w:val="Абзац списка8"/>
    <w:basedOn w:val="a"/>
    <w:rsid w:val="00117853"/>
    <w:pPr>
      <w:suppressAutoHyphens/>
      <w:ind w:left="720"/>
      <w:jc w:val="center"/>
    </w:pPr>
    <w:rPr>
      <w:kern w:val="1"/>
      <w:sz w:val="22"/>
      <w:szCs w:val="20"/>
      <w:lang w:eastAsia="ar-SA"/>
    </w:rPr>
  </w:style>
  <w:style w:type="paragraph" w:customStyle="1" w:styleId="91">
    <w:name w:val="Абзац списка9"/>
    <w:basedOn w:val="a"/>
    <w:rsid w:val="00F410DF"/>
    <w:pPr>
      <w:suppressAutoHyphens/>
      <w:ind w:left="720"/>
      <w:jc w:val="center"/>
    </w:pPr>
    <w:rPr>
      <w:kern w:val="1"/>
      <w:sz w:val="22"/>
      <w:szCs w:val="20"/>
      <w:lang w:eastAsia="ar-SA"/>
    </w:rPr>
  </w:style>
  <w:style w:type="paragraph" w:customStyle="1" w:styleId="100">
    <w:name w:val="Абзац списка10"/>
    <w:basedOn w:val="a"/>
    <w:rsid w:val="00C20373"/>
    <w:pPr>
      <w:suppressAutoHyphens/>
      <w:ind w:left="720"/>
      <w:jc w:val="center"/>
    </w:pPr>
    <w:rPr>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4410">
      <w:bodyDiv w:val="1"/>
      <w:marLeft w:val="0"/>
      <w:marRight w:val="0"/>
      <w:marTop w:val="0"/>
      <w:marBottom w:val="0"/>
      <w:divBdr>
        <w:top w:val="none" w:sz="0" w:space="0" w:color="auto"/>
        <w:left w:val="none" w:sz="0" w:space="0" w:color="auto"/>
        <w:bottom w:val="none" w:sz="0" w:space="0" w:color="auto"/>
        <w:right w:val="none" w:sz="0" w:space="0" w:color="auto"/>
      </w:divBdr>
    </w:div>
    <w:div w:id="56440039">
      <w:bodyDiv w:val="1"/>
      <w:marLeft w:val="0"/>
      <w:marRight w:val="0"/>
      <w:marTop w:val="0"/>
      <w:marBottom w:val="0"/>
      <w:divBdr>
        <w:top w:val="none" w:sz="0" w:space="0" w:color="auto"/>
        <w:left w:val="none" w:sz="0" w:space="0" w:color="auto"/>
        <w:bottom w:val="none" w:sz="0" w:space="0" w:color="auto"/>
        <w:right w:val="none" w:sz="0" w:space="0" w:color="auto"/>
      </w:divBdr>
    </w:div>
    <w:div w:id="69933875">
      <w:bodyDiv w:val="1"/>
      <w:marLeft w:val="0"/>
      <w:marRight w:val="0"/>
      <w:marTop w:val="0"/>
      <w:marBottom w:val="0"/>
      <w:divBdr>
        <w:top w:val="none" w:sz="0" w:space="0" w:color="auto"/>
        <w:left w:val="none" w:sz="0" w:space="0" w:color="auto"/>
        <w:bottom w:val="none" w:sz="0" w:space="0" w:color="auto"/>
        <w:right w:val="none" w:sz="0" w:space="0" w:color="auto"/>
      </w:divBdr>
    </w:div>
    <w:div w:id="89546425">
      <w:bodyDiv w:val="1"/>
      <w:marLeft w:val="0"/>
      <w:marRight w:val="0"/>
      <w:marTop w:val="0"/>
      <w:marBottom w:val="0"/>
      <w:divBdr>
        <w:top w:val="none" w:sz="0" w:space="0" w:color="auto"/>
        <w:left w:val="none" w:sz="0" w:space="0" w:color="auto"/>
        <w:bottom w:val="none" w:sz="0" w:space="0" w:color="auto"/>
        <w:right w:val="none" w:sz="0" w:space="0" w:color="auto"/>
      </w:divBdr>
    </w:div>
    <w:div w:id="93599679">
      <w:bodyDiv w:val="1"/>
      <w:marLeft w:val="0"/>
      <w:marRight w:val="0"/>
      <w:marTop w:val="0"/>
      <w:marBottom w:val="0"/>
      <w:divBdr>
        <w:top w:val="none" w:sz="0" w:space="0" w:color="auto"/>
        <w:left w:val="none" w:sz="0" w:space="0" w:color="auto"/>
        <w:bottom w:val="none" w:sz="0" w:space="0" w:color="auto"/>
        <w:right w:val="none" w:sz="0" w:space="0" w:color="auto"/>
      </w:divBdr>
    </w:div>
    <w:div w:id="118957891">
      <w:bodyDiv w:val="1"/>
      <w:marLeft w:val="0"/>
      <w:marRight w:val="0"/>
      <w:marTop w:val="0"/>
      <w:marBottom w:val="0"/>
      <w:divBdr>
        <w:top w:val="none" w:sz="0" w:space="0" w:color="auto"/>
        <w:left w:val="none" w:sz="0" w:space="0" w:color="auto"/>
        <w:bottom w:val="none" w:sz="0" w:space="0" w:color="auto"/>
        <w:right w:val="none" w:sz="0" w:space="0" w:color="auto"/>
      </w:divBdr>
    </w:div>
    <w:div w:id="125439615">
      <w:bodyDiv w:val="1"/>
      <w:marLeft w:val="0"/>
      <w:marRight w:val="0"/>
      <w:marTop w:val="0"/>
      <w:marBottom w:val="0"/>
      <w:divBdr>
        <w:top w:val="none" w:sz="0" w:space="0" w:color="auto"/>
        <w:left w:val="none" w:sz="0" w:space="0" w:color="auto"/>
        <w:bottom w:val="none" w:sz="0" w:space="0" w:color="auto"/>
        <w:right w:val="none" w:sz="0" w:space="0" w:color="auto"/>
      </w:divBdr>
    </w:div>
    <w:div w:id="175845999">
      <w:bodyDiv w:val="1"/>
      <w:marLeft w:val="0"/>
      <w:marRight w:val="0"/>
      <w:marTop w:val="0"/>
      <w:marBottom w:val="0"/>
      <w:divBdr>
        <w:top w:val="none" w:sz="0" w:space="0" w:color="auto"/>
        <w:left w:val="none" w:sz="0" w:space="0" w:color="auto"/>
        <w:bottom w:val="none" w:sz="0" w:space="0" w:color="auto"/>
        <w:right w:val="none" w:sz="0" w:space="0" w:color="auto"/>
      </w:divBdr>
    </w:div>
    <w:div w:id="235744839">
      <w:bodyDiv w:val="1"/>
      <w:marLeft w:val="0"/>
      <w:marRight w:val="0"/>
      <w:marTop w:val="0"/>
      <w:marBottom w:val="0"/>
      <w:divBdr>
        <w:top w:val="none" w:sz="0" w:space="0" w:color="auto"/>
        <w:left w:val="none" w:sz="0" w:space="0" w:color="auto"/>
        <w:bottom w:val="none" w:sz="0" w:space="0" w:color="auto"/>
        <w:right w:val="none" w:sz="0" w:space="0" w:color="auto"/>
      </w:divBdr>
    </w:div>
    <w:div w:id="327827884">
      <w:bodyDiv w:val="1"/>
      <w:marLeft w:val="0"/>
      <w:marRight w:val="0"/>
      <w:marTop w:val="0"/>
      <w:marBottom w:val="0"/>
      <w:divBdr>
        <w:top w:val="none" w:sz="0" w:space="0" w:color="auto"/>
        <w:left w:val="none" w:sz="0" w:space="0" w:color="auto"/>
        <w:bottom w:val="none" w:sz="0" w:space="0" w:color="auto"/>
        <w:right w:val="none" w:sz="0" w:space="0" w:color="auto"/>
      </w:divBdr>
    </w:div>
    <w:div w:id="336999469">
      <w:bodyDiv w:val="1"/>
      <w:marLeft w:val="0"/>
      <w:marRight w:val="0"/>
      <w:marTop w:val="0"/>
      <w:marBottom w:val="0"/>
      <w:divBdr>
        <w:top w:val="none" w:sz="0" w:space="0" w:color="auto"/>
        <w:left w:val="none" w:sz="0" w:space="0" w:color="auto"/>
        <w:bottom w:val="none" w:sz="0" w:space="0" w:color="auto"/>
        <w:right w:val="none" w:sz="0" w:space="0" w:color="auto"/>
      </w:divBdr>
    </w:div>
    <w:div w:id="356781443">
      <w:bodyDiv w:val="1"/>
      <w:marLeft w:val="0"/>
      <w:marRight w:val="0"/>
      <w:marTop w:val="0"/>
      <w:marBottom w:val="0"/>
      <w:divBdr>
        <w:top w:val="none" w:sz="0" w:space="0" w:color="auto"/>
        <w:left w:val="none" w:sz="0" w:space="0" w:color="auto"/>
        <w:bottom w:val="none" w:sz="0" w:space="0" w:color="auto"/>
        <w:right w:val="none" w:sz="0" w:space="0" w:color="auto"/>
      </w:divBdr>
    </w:div>
    <w:div w:id="372075588">
      <w:bodyDiv w:val="1"/>
      <w:marLeft w:val="0"/>
      <w:marRight w:val="0"/>
      <w:marTop w:val="0"/>
      <w:marBottom w:val="0"/>
      <w:divBdr>
        <w:top w:val="none" w:sz="0" w:space="0" w:color="auto"/>
        <w:left w:val="none" w:sz="0" w:space="0" w:color="auto"/>
        <w:bottom w:val="none" w:sz="0" w:space="0" w:color="auto"/>
        <w:right w:val="none" w:sz="0" w:space="0" w:color="auto"/>
      </w:divBdr>
    </w:div>
    <w:div w:id="497310356">
      <w:bodyDiv w:val="1"/>
      <w:marLeft w:val="0"/>
      <w:marRight w:val="0"/>
      <w:marTop w:val="0"/>
      <w:marBottom w:val="0"/>
      <w:divBdr>
        <w:top w:val="none" w:sz="0" w:space="0" w:color="auto"/>
        <w:left w:val="none" w:sz="0" w:space="0" w:color="auto"/>
        <w:bottom w:val="none" w:sz="0" w:space="0" w:color="auto"/>
        <w:right w:val="none" w:sz="0" w:space="0" w:color="auto"/>
      </w:divBdr>
    </w:div>
    <w:div w:id="533660818">
      <w:bodyDiv w:val="1"/>
      <w:marLeft w:val="0"/>
      <w:marRight w:val="0"/>
      <w:marTop w:val="0"/>
      <w:marBottom w:val="0"/>
      <w:divBdr>
        <w:top w:val="none" w:sz="0" w:space="0" w:color="auto"/>
        <w:left w:val="none" w:sz="0" w:space="0" w:color="auto"/>
        <w:bottom w:val="none" w:sz="0" w:space="0" w:color="auto"/>
        <w:right w:val="none" w:sz="0" w:space="0" w:color="auto"/>
      </w:divBdr>
    </w:div>
    <w:div w:id="642004990">
      <w:bodyDiv w:val="1"/>
      <w:marLeft w:val="0"/>
      <w:marRight w:val="0"/>
      <w:marTop w:val="0"/>
      <w:marBottom w:val="0"/>
      <w:divBdr>
        <w:top w:val="none" w:sz="0" w:space="0" w:color="auto"/>
        <w:left w:val="none" w:sz="0" w:space="0" w:color="auto"/>
        <w:bottom w:val="none" w:sz="0" w:space="0" w:color="auto"/>
        <w:right w:val="none" w:sz="0" w:space="0" w:color="auto"/>
      </w:divBdr>
    </w:div>
    <w:div w:id="701826227">
      <w:bodyDiv w:val="1"/>
      <w:marLeft w:val="0"/>
      <w:marRight w:val="0"/>
      <w:marTop w:val="0"/>
      <w:marBottom w:val="0"/>
      <w:divBdr>
        <w:top w:val="none" w:sz="0" w:space="0" w:color="auto"/>
        <w:left w:val="none" w:sz="0" w:space="0" w:color="auto"/>
        <w:bottom w:val="none" w:sz="0" w:space="0" w:color="auto"/>
        <w:right w:val="none" w:sz="0" w:space="0" w:color="auto"/>
      </w:divBdr>
    </w:div>
    <w:div w:id="737289420">
      <w:bodyDiv w:val="1"/>
      <w:marLeft w:val="0"/>
      <w:marRight w:val="0"/>
      <w:marTop w:val="0"/>
      <w:marBottom w:val="0"/>
      <w:divBdr>
        <w:top w:val="none" w:sz="0" w:space="0" w:color="auto"/>
        <w:left w:val="none" w:sz="0" w:space="0" w:color="auto"/>
        <w:bottom w:val="none" w:sz="0" w:space="0" w:color="auto"/>
        <w:right w:val="none" w:sz="0" w:space="0" w:color="auto"/>
      </w:divBdr>
    </w:div>
    <w:div w:id="754590169">
      <w:bodyDiv w:val="1"/>
      <w:marLeft w:val="0"/>
      <w:marRight w:val="0"/>
      <w:marTop w:val="0"/>
      <w:marBottom w:val="0"/>
      <w:divBdr>
        <w:top w:val="none" w:sz="0" w:space="0" w:color="auto"/>
        <w:left w:val="none" w:sz="0" w:space="0" w:color="auto"/>
        <w:bottom w:val="none" w:sz="0" w:space="0" w:color="auto"/>
        <w:right w:val="none" w:sz="0" w:space="0" w:color="auto"/>
      </w:divBdr>
      <w:divsChild>
        <w:div w:id="71201403">
          <w:marLeft w:val="0"/>
          <w:marRight w:val="0"/>
          <w:marTop w:val="0"/>
          <w:marBottom w:val="0"/>
          <w:divBdr>
            <w:top w:val="none" w:sz="0" w:space="0" w:color="auto"/>
            <w:left w:val="none" w:sz="0" w:space="0" w:color="auto"/>
            <w:bottom w:val="none" w:sz="0" w:space="0" w:color="auto"/>
            <w:right w:val="none" w:sz="0" w:space="0" w:color="auto"/>
          </w:divBdr>
        </w:div>
        <w:div w:id="77336304">
          <w:marLeft w:val="0"/>
          <w:marRight w:val="0"/>
          <w:marTop w:val="0"/>
          <w:marBottom w:val="0"/>
          <w:divBdr>
            <w:top w:val="none" w:sz="0" w:space="0" w:color="auto"/>
            <w:left w:val="none" w:sz="0" w:space="0" w:color="auto"/>
            <w:bottom w:val="none" w:sz="0" w:space="0" w:color="auto"/>
            <w:right w:val="none" w:sz="0" w:space="0" w:color="auto"/>
          </w:divBdr>
        </w:div>
        <w:div w:id="193276485">
          <w:marLeft w:val="0"/>
          <w:marRight w:val="0"/>
          <w:marTop w:val="0"/>
          <w:marBottom w:val="0"/>
          <w:divBdr>
            <w:top w:val="none" w:sz="0" w:space="0" w:color="auto"/>
            <w:left w:val="none" w:sz="0" w:space="0" w:color="auto"/>
            <w:bottom w:val="none" w:sz="0" w:space="0" w:color="auto"/>
            <w:right w:val="none" w:sz="0" w:space="0" w:color="auto"/>
          </w:divBdr>
        </w:div>
        <w:div w:id="215971485">
          <w:marLeft w:val="0"/>
          <w:marRight w:val="0"/>
          <w:marTop w:val="0"/>
          <w:marBottom w:val="0"/>
          <w:divBdr>
            <w:top w:val="none" w:sz="0" w:space="0" w:color="auto"/>
            <w:left w:val="none" w:sz="0" w:space="0" w:color="auto"/>
            <w:bottom w:val="none" w:sz="0" w:space="0" w:color="auto"/>
            <w:right w:val="none" w:sz="0" w:space="0" w:color="auto"/>
          </w:divBdr>
        </w:div>
        <w:div w:id="345060795">
          <w:marLeft w:val="0"/>
          <w:marRight w:val="0"/>
          <w:marTop w:val="0"/>
          <w:marBottom w:val="0"/>
          <w:divBdr>
            <w:top w:val="none" w:sz="0" w:space="0" w:color="auto"/>
            <w:left w:val="none" w:sz="0" w:space="0" w:color="auto"/>
            <w:bottom w:val="none" w:sz="0" w:space="0" w:color="auto"/>
            <w:right w:val="none" w:sz="0" w:space="0" w:color="auto"/>
          </w:divBdr>
        </w:div>
        <w:div w:id="403190090">
          <w:marLeft w:val="0"/>
          <w:marRight w:val="0"/>
          <w:marTop w:val="0"/>
          <w:marBottom w:val="0"/>
          <w:divBdr>
            <w:top w:val="none" w:sz="0" w:space="0" w:color="auto"/>
            <w:left w:val="none" w:sz="0" w:space="0" w:color="auto"/>
            <w:bottom w:val="none" w:sz="0" w:space="0" w:color="auto"/>
            <w:right w:val="none" w:sz="0" w:space="0" w:color="auto"/>
          </w:divBdr>
        </w:div>
        <w:div w:id="406464909">
          <w:marLeft w:val="0"/>
          <w:marRight w:val="0"/>
          <w:marTop w:val="0"/>
          <w:marBottom w:val="0"/>
          <w:divBdr>
            <w:top w:val="none" w:sz="0" w:space="0" w:color="auto"/>
            <w:left w:val="none" w:sz="0" w:space="0" w:color="auto"/>
            <w:bottom w:val="none" w:sz="0" w:space="0" w:color="auto"/>
            <w:right w:val="none" w:sz="0" w:space="0" w:color="auto"/>
          </w:divBdr>
        </w:div>
        <w:div w:id="509224034">
          <w:marLeft w:val="0"/>
          <w:marRight w:val="0"/>
          <w:marTop w:val="0"/>
          <w:marBottom w:val="0"/>
          <w:divBdr>
            <w:top w:val="none" w:sz="0" w:space="0" w:color="auto"/>
            <w:left w:val="none" w:sz="0" w:space="0" w:color="auto"/>
            <w:bottom w:val="none" w:sz="0" w:space="0" w:color="auto"/>
            <w:right w:val="none" w:sz="0" w:space="0" w:color="auto"/>
          </w:divBdr>
        </w:div>
        <w:div w:id="716005360">
          <w:marLeft w:val="0"/>
          <w:marRight w:val="0"/>
          <w:marTop w:val="0"/>
          <w:marBottom w:val="0"/>
          <w:divBdr>
            <w:top w:val="none" w:sz="0" w:space="0" w:color="auto"/>
            <w:left w:val="none" w:sz="0" w:space="0" w:color="auto"/>
            <w:bottom w:val="none" w:sz="0" w:space="0" w:color="auto"/>
            <w:right w:val="none" w:sz="0" w:space="0" w:color="auto"/>
          </w:divBdr>
        </w:div>
        <w:div w:id="744381078">
          <w:marLeft w:val="0"/>
          <w:marRight w:val="0"/>
          <w:marTop w:val="0"/>
          <w:marBottom w:val="0"/>
          <w:divBdr>
            <w:top w:val="none" w:sz="0" w:space="0" w:color="auto"/>
            <w:left w:val="none" w:sz="0" w:space="0" w:color="auto"/>
            <w:bottom w:val="none" w:sz="0" w:space="0" w:color="auto"/>
            <w:right w:val="none" w:sz="0" w:space="0" w:color="auto"/>
          </w:divBdr>
        </w:div>
        <w:div w:id="823006739">
          <w:marLeft w:val="0"/>
          <w:marRight w:val="0"/>
          <w:marTop w:val="0"/>
          <w:marBottom w:val="0"/>
          <w:divBdr>
            <w:top w:val="none" w:sz="0" w:space="0" w:color="auto"/>
            <w:left w:val="none" w:sz="0" w:space="0" w:color="auto"/>
            <w:bottom w:val="none" w:sz="0" w:space="0" w:color="auto"/>
            <w:right w:val="none" w:sz="0" w:space="0" w:color="auto"/>
          </w:divBdr>
        </w:div>
        <w:div w:id="931626853">
          <w:marLeft w:val="0"/>
          <w:marRight w:val="0"/>
          <w:marTop w:val="0"/>
          <w:marBottom w:val="0"/>
          <w:divBdr>
            <w:top w:val="none" w:sz="0" w:space="0" w:color="auto"/>
            <w:left w:val="none" w:sz="0" w:space="0" w:color="auto"/>
            <w:bottom w:val="none" w:sz="0" w:space="0" w:color="auto"/>
            <w:right w:val="none" w:sz="0" w:space="0" w:color="auto"/>
          </w:divBdr>
        </w:div>
        <w:div w:id="1121152254">
          <w:marLeft w:val="0"/>
          <w:marRight w:val="0"/>
          <w:marTop w:val="0"/>
          <w:marBottom w:val="0"/>
          <w:divBdr>
            <w:top w:val="none" w:sz="0" w:space="0" w:color="auto"/>
            <w:left w:val="none" w:sz="0" w:space="0" w:color="auto"/>
            <w:bottom w:val="none" w:sz="0" w:space="0" w:color="auto"/>
            <w:right w:val="none" w:sz="0" w:space="0" w:color="auto"/>
          </w:divBdr>
        </w:div>
        <w:div w:id="1126196703">
          <w:marLeft w:val="0"/>
          <w:marRight w:val="0"/>
          <w:marTop w:val="0"/>
          <w:marBottom w:val="0"/>
          <w:divBdr>
            <w:top w:val="none" w:sz="0" w:space="0" w:color="auto"/>
            <w:left w:val="none" w:sz="0" w:space="0" w:color="auto"/>
            <w:bottom w:val="none" w:sz="0" w:space="0" w:color="auto"/>
            <w:right w:val="none" w:sz="0" w:space="0" w:color="auto"/>
          </w:divBdr>
        </w:div>
        <w:div w:id="1133645075">
          <w:marLeft w:val="0"/>
          <w:marRight w:val="0"/>
          <w:marTop w:val="0"/>
          <w:marBottom w:val="0"/>
          <w:divBdr>
            <w:top w:val="none" w:sz="0" w:space="0" w:color="auto"/>
            <w:left w:val="none" w:sz="0" w:space="0" w:color="auto"/>
            <w:bottom w:val="none" w:sz="0" w:space="0" w:color="auto"/>
            <w:right w:val="none" w:sz="0" w:space="0" w:color="auto"/>
          </w:divBdr>
        </w:div>
        <w:div w:id="1190025566">
          <w:marLeft w:val="0"/>
          <w:marRight w:val="0"/>
          <w:marTop w:val="0"/>
          <w:marBottom w:val="0"/>
          <w:divBdr>
            <w:top w:val="none" w:sz="0" w:space="0" w:color="auto"/>
            <w:left w:val="none" w:sz="0" w:space="0" w:color="auto"/>
            <w:bottom w:val="none" w:sz="0" w:space="0" w:color="auto"/>
            <w:right w:val="none" w:sz="0" w:space="0" w:color="auto"/>
          </w:divBdr>
        </w:div>
        <w:div w:id="1342925217">
          <w:marLeft w:val="0"/>
          <w:marRight w:val="0"/>
          <w:marTop w:val="0"/>
          <w:marBottom w:val="0"/>
          <w:divBdr>
            <w:top w:val="none" w:sz="0" w:space="0" w:color="auto"/>
            <w:left w:val="none" w:sz="0" w:space="0" w:color="auto"/>
            <w:bottom w:val="none" w:sz="0" w:space="0" w:color="auto"/>
            <w:right w:val="none" w:sz="0" w:space="0" w:color="auto"/>
          </w:divBdr>
        </w:div>
        <w:div w:id="1370453411">
          <w:marLeft w:val="0"/>
          <w:marRight w:val="0"/>
          <w:marTop w:val="0"/>
          <w:marBottom w:val="0"/>
          <w:divBdr>
            <w:top w:val="none" w:sz="0" w:space="0" w:color="auto"/>
            <w:left w:val="none" w:sz="0" w:space="0" w:color="auto"/>
            <w:bottom w:val="none" w:sz="0" w:space="0" w:color="auto"/>
            <w:right w:val="none" w:sz="0" w:space="0" w:color="auto"/>
          </w:divBdr>
        </w:div>
        <w:div w:id="1379820853">
          <w:marLeft w:val="0"/>
          <w:marRight w:val="0"/>
          <w:marTop w:val="0"/>
          <w:marBottom w:val="0"/>
          <w:divBdr>
            <w:top w:val="none" w:sz="0" w:space="0" w:color="auto"/>
            <w:left w:val="none" w:sz="0" w:space="0" w:color="auto"/>
            <w:bottom w:val="none" w:sz="0" w:space="0" w:color="auto"/>
            <w:right w:val="none" w:sz="0" w:space="0" w:color="auto"/>
          </w:divBdr>
        </w:div>
        <w:div w:id="1384909952">
          <w:marLeft w:val="0"/>
          <w:marRight w:val="0"/>
          <w:marTop w:val="0"/>
          <w:marBottom w:val="0"/>
          <w:divBdr>
            <w:top w:val="none" w:sz="0" w:space="0" w:color="auto"/>
            <w:left w:val="none" w:sz="0" w:space="0" w:color="auto"/>
            <w:bottom w:val="none" w:sz="0" w:space="0" w:color="auto"/>
            <w:right w:val="none" w:sz="0" w:space="0" w:color="auto"/>
          </w:divBdr>
        </w:div>
        <w:div w:id="1463839082">
          <w:marLeft w:val="0"/>
          <w:marRight w:val="0"/>
          <w:marTop w:val="0"/>
          <w:marBottom w:val="0"/>
          <w:divBdr>
            <w:top w:val="none" w:sz="0" w:space="0" w:color="auto"/>
            <w:left w:val="none" w:sz="0" w:space="0" w:color="auto"/>
            <w:bottom w:val="none" w:sz="0" w:space="0" w:color="auto"/>
            <w:right w:val="none" w:sz="0" w:space="0" w:color="auto"/>
          </w:divBdr>
        </w:div>
        <w:div w:id="1489056950">
          <w:marLeft w:val="0"/>
          <w:marRight w:val="0"/>
          <w:marTop w:val="0"/>
          <w:marBottom w:val="0"/>
          <w:divBdr>
            <w:top w:val="none" w:sz="0" w:space="0" w:color="auto"/>
            <w:left w:val="none" w:sz="0" w:space="0" w:color="auto"/>
            <w:bottom w:val="none" w:sz="0" w:space="0" w:color="auto"/>
            <w:right w:val="none" w:sz="0" w:space="0" w:color="auto"/>
          </w:divBdr>
        </w:div>
        <w:div w:id="1694304235">
          <w:marLeft w:val="0"/>
          <w:marRight w:val="0"/>
          <w:marTop w:val="0"/>
          <w:marBottom w:val="0"/>
          <w:divBdr>
            <w:top w:val="none" w:sz="0" w:space="0" w:color="auto"/>
            <w:left w:val="none" w:sz="0" w:space="0" w:color="auto"/>
            <w:bottom w:val="none" w:sz="0" w:space="0" w:color="auto"/>
            <w:right w:val="none" w:sz="0" w:space="0" w:color="auto"/>
          </w:divBdr>
        </w:div>
        <w:div w:id="1698651095">
          <w:marLeft w:val="0"/>
          <w:marRight w:val="0"/>
          <w:marTop w:val="0"/>
          <w:marBottom w:val="0"/>
          <w:divBdr>
            <w:top w:val="none" w:sz="0" w:space="0" w:color="auto"/>
            <w:left w:val="none" w:sz="0" w:space="0" w:color="auto"/>
            <w:bottom w:val="none" w:sz="0" w:space="0" w:color="auto"/>
            <w:right w:val="none" w:sz="0" w:space="0" w:color="auto"/>
          </w:divBdr>
        </w:div>
        <w:div w:id="1720740006">
          <w:marLeft w:val="0"/>
          <w:marRight w:val="0"/>
          <w:marTop w:val="0"/>
          <w:marBottom w:val="0"/>
          <w:divBdr>
            <w:top w:val="none" w:sz="0" w:space="0" w:color="auto"/>
            <w:left w:val="none" w:sz="0" w:space="0" w:color="auto"/>
            <w:bottom w:val="none" w:sz="0" w:space="0" w:color="auto"/>
            <w:right w:val="none" w:sz="0" w:space="0" w:color="auto"/>
          </w:divBdr>
        </w:div>
        <w:div w:id="1740059960">
          <w:marLeft w:val="0"/>
          <w:marRight w:val="0"/>
          <w:marTop w:val="0"/>
          <w:marBottom w:val="0"/>
          <w:divBdr>
            <w:top w:val="none" w:sz="0" w:space="0" w:color="auto"/>
            <w:left w:val="none" w:sz="0" w:space="0" w:color="auto"/>
            <w:bottom w:val="none" w:sz="0" w:space="0" w:color="auto"/>
            <w:right w:val="none" w:sz="0" w:space="0" w:color="auto"/>
          </w:divBdr>
        </w:div>
        <w:div w:id="1923251921">
          <w:marLeft w:val="0"/>
          <w:marRight w:val="0"/>
          <w:marTop w:val="0"/>
          <w:marBottom w:val="0"/>
          <w:divBdr>
            <w:top w:val="none" w:sz="0" w:space="0" w:color="auto"/>
            <w:left w:val="none" w:sz="0" w:space="0" w:color="auto"/>
            <w:bottom w:val="none" w:sz="0" w:space="0" w:color="auto"/>
            <w:right w:val="none" w:sz="0" w:space="0" w:color="auto"/>
          </w:divBdr>
        </w:div>
        <w:div w:id="2059477586">
          <w:marLeft w:val="0"/>
          <w:marRight w:val="0"/>
          <w:marTop w:val="0"/>
          <w:marBottom w:val="0"/>
          <w:divBdr>
            <w:top w:val="none" w:sz="0" w:space="0" w:color="auto"/>
            <w:left w:val="none" w:sz="0" w:space="0" w:color="auto"/>
            <w:bottom w:val="none" w:sz="0" w:space="0" w:color="auto"/>
            <w:right w:val="none" w:sz="0" w:space="0" w:color="auto"/>
          </w:divBdr>
        </w:div>
        <w:div w:id="2068146620">
          <w:marLeft w:val="0"/>
          <w:marRight w:val="0"/>
          <w:marTop w:val="0"/>
          <w:marBottom w:val="0"/>
          <w:divBdr>
            <w:top w:val="none" w:sz="0" w:space="0" w:color="auto"/>
            <w:left w:val="none" w:sz="0" w:space="0" w:color="auto"/>
            <w:bottom w:val="none" w:sz="0" w:space="0" w:color="auto"/>
            <w:right w:val="none" w:sz="0" w:space="0" w:color="auto"/>
          </w:divBdr>
        </w:div>
        <w:div w:id="2109765589">
          <w:marLeft w:val="0"/>
          <w:marRight w:val="0"/>
          <w:marTop w:val="0"/>
          <w:marBottom w:val="0"/>
          <w:divBdr>
            <w:top w:val="none" w:sz="0" w:space="0" w:color="auto"/>
            <w:left w:val="none" w:sz="0" w:space="0" w:color="auto"/>
            <w:bottom w:val="none" w:sz="0" w:space="0" w:color="auto"/>
            <w:right w:val="none" w:sz="0" w:space="0" w:color="auto"/>
          </w:divBdr>
        </w:div>
      </w:divsChild>
    </w:div>
    <w:div w:id="796875441">
      <w:bodyDiv w:val="1"/>
      <w:marLeft w:val="0"/>
      <w:marRight w:val="0"/>
      <w:marTop w:val="0"/>
      <w:marBottom w:val="0"/>
      <w:divBdr>
        <w:top w:val="none" w:sz="0" w:space="0" w:color="auto"/>
        <w:left w:val="none" w:sz="0" w:space="0" w:color="auto"/>
        <w:bottom w:val="none" w:sz="0" w:space="0" w:color="auto"/>
        <w:right w:val="none" w:sz="0" w:space="0" w:color="auto"/>
      </w:divBdr>
    </w:div>
    <w:div w:id="805203230">
      <w:bodyDiv w:val="1"/>
      <w:marLeft w:val="0"/>
      <w:marRight w:val="0"/>
      <w:marTop w:val="0"/>
      <w:marBottom w:val="0"/>
      <w:divBdr>
        <w:top w:val="none" w:sz="0" w:space="0" w:color="auto"/>
        <w:left w:val="none" w:sz="0" w:space="0" w:color="auto"/>
        <w:bottom w:val="none" w:sz="0" w:space="0" w:color="auto"/>
        <w:right w:val="none" w:sz="0" w:space="0" w:color="auto"/>
      </w:divBdr>
    </w:div>
    <w:div w:id="807091581">
      <w:bodyDiv w:val="1"/>
      <w:marLeft w:val="0"/>
      <w:marRight w:val="0"/>
      <w:marTop w:val="0"/>
      <w:marBottom w:val="0"/>
      <w:divBdr>
        <w:top w:val="none" w:sz="0" w:space="0" w:color="auto"/>
        <w:left w:val="none" w:sz="0" w:space="0" w:color="auto"/>
        <w:bottom w:val="none" w:sz="0" w:space="0" w:color="auto"/>
        <w:right w:val="none" w:sz="0" w:space="0" w:color="auto"/>
      </w:divBdr>
    </w:div>
    <w:div w:id="822621051">
      <w:bodyDiv w:val="1"/>
      <w:marLeft w:val="0"/>
      <w:marRight w:val="0"/>
      <w:marTop w:val="0"/>
      <w:marBottom w:val="0"/>
      <w:divBdr>
        <w:top w:val="none" w:sz="0" w:space="0" w:color="auto"/>
        <w:left w:val="none" w:sz="0" w:space="0" w:color="auto"/>
        <w:bottom w:val="none" w:sz="0" w:space="0" w:color="auto"/>
        <w:right w:val="none" w:sz="0" w:space="0" w:color="auto"/>
      </w:divBdr>
    </w:div>
    <w:div w:id="823620581">
      <w:bodyDiv w:val="1"/>
      <w:marLeft w:val="0"/>
      <w:marRight w:val="0"/>
      <w:marTop w:val="0"/>
      <w:marBottom w:val="0"/>
      <w:divBdr>
        <w:top w:val="none" w:sz="0" w:space="0" w:color="auto"/>
        <w:left w:val="none" w:sz="0" w:space="0" w:color="auto"/>
        <w:bottom w:val="none" w:sz="0" w:space="0" w:color="auto"/>
        <w:right w:val="none" w:sz="0" w:space="0" w:color="auto"/>
      </w:divBdr>
      <w:divsChild>
        <w:div w:id="926112757">
          <w:marLeft w:val="0"/>
          <w:marRight w:val="0"/>
          <w:marTop w:val="0"/>
          <w:marBottom w:val="0"/>
          <w:divBdr>
            <w:top w:val="none" w:sz="0" w:space="0" w:color="auto"/>
            <w:left w:val="none" w:sz="0" w:space="0" w:color="auto"/>
            <w:bottom w:val="none" w:sz="0" w:space="0" w:color="auto"/>
            <w:right w:val="none" w:sz="0" w:space="0" w:color="auto"/>
          </w:divBdr>
        </w:div>
        <w:div w:id="1664353211">
          <w:marLeft w:val="0"/>
          <w:marRight w:val="0"/>
          <w:marTop w:val="0"/>
          <w:marBottom w:val="0"/>
          <w:divBdr>
            <w:top w:val="none" w:sz="0" w:space="0" w:color="auto"/>
            <w:left w:val="none" w:sz="0" w:space="0" w:color="auto"/>
            <w:bottom w:val="none" w:sz="0" w:space="0" w:color="auto"/>
            <w:right w:val="none" w:sz="0" w:space="0" w:color="auto"/>
          </w:divBdr>
        </w:div>
        <w:div w:id="1676884347">
          <w:marLeft w:val="0"/>
          <w:marRight w:val="0"/>
          <w:marTop w:val="0"/>
          <w:marBottom w:val="0"/>
          <w:divBdr>
            <w:top w:val="none" w:sz="0" w:space="0" w:color="auto"/>
            <w:left w:val="none" w:sz="0" w:space="0" w:color="auto"/>
            <w:bottom w:val="none" w:sz="0" w:space="0" w:color="auto"/>
            <w:right w:val="none" w:sz="0" w:space="0" w:color="auto"/>
          </w:divBdr>
        </w:div>
        <w:div w:id="1701661747">
          <w:marLeft w:val="0"/>
          <w:marRight w:val="0"/>
          <w:marTop w:val="0"/>
          <w:marBottom w:val="0"/>
          <w:divBdr>
            <w:top w:val="none" w:sz="0" w:space="0" w:color="auto"/>
            <w:left w:val="none" w:sz="0" w:space="0" w:color="auto"/>
            <w:bottom w:val="none" w:sz="0" w:space="0" w:color="auto"/>
            <w:right w:val="none" w:sz="0" w:space="0" w:color="auto"/>
          </w:divBdr>
        </w:div>
      </w:divsChild>
    </w:div>
    <w:div w:id="870145069">
      <w:bodyDiv w:val="1"/>
      <w:marLeft w:val="0"/>
      <w:marRight w:val="0"/>
      <w:marTop w:val="0"/>
      <w:marBottom w:val="0"/>
      <w:divBdr>
        <w:top w:val="none" w:sz="0" w:space="0" w:color="auto"/>
        <w:left w:val="none" w:sz="0" w:space="0" w:color="auto"/>
        <w:bottom w:val="none" w:sz="0" w:space="0" w:color="auto"/>
        <w:right w:val="none" w:sz="0" w:space="0" w:color="auto"/>
      </w:divBdr>
    </w:div>
    <w:div w:id="883446833">
      <w:bodyDiv w:val="1"/>
      <w:marLeft w:val="0"/>
      <w:marRight w:val="0"/>
      <w:marTop w:val="0"/>
      <w:marBottom w:val="0"/>
      <w:divBdr>
        <w:top w:val="none" w:sz="0" w:space="0" w:color="auto"/>
        <w:left w:val="none" w:sz="0" w:space="0" w:color="auto"/>
        <w:bottom w:val="none" w:sz="0" w:space="0" w:color="auto"/>
        <w:right w:val="none" w:sz="0" w:space="0" w:color="auto"/>
      </w:divBdr>
    </w:div>
    <w:div w:id="907689865">
      <w:bodyDiv w:val="1"/>
      <w:marLeft w:val="0"/>
      <w:marRight w:val="0"/>
      <w:marTop w:val="0"/>
      <w:marBottom w:val="0"/>
      <w:divBdr>
        <w:top w:val="none" w:sz="0" w:space="0" w:color="auto"/>
        <w:left w:val="none" w:sz="0" w:space="0" w:color="auto"/>
        <w:bottom w:val="none" w:sz="0" w:space="0" w:color="auto"/>
        <w:right w:val="none" w:sz="0" w:space="0" w:color="auto"/>
      </w:divBdr>
    </w:div>
    <w:div w:id="920067270">
      <w:bodyDiv w:val="1"/>
      <w:marLeft w:val="0"/>
      <w:marRight w:val="0"/>
      <w:marTop w:val="0"/>
      <w:marBottom w:val="0"/>
      <w:divBdr>
        <w:top w:val="none" w:sz="0" w:space="0" w:color="auto"/>
        <w:left w:val="none" w:sz="0" w:space="0" w:color="auto"/>
        <w:bottom w:val="none" w:sz="0" w:space="0" w:color="auto"/>
        <w:right w:val="none" w:sz="0" w:space="0" w:color="auto"/>
      </w:divBdr>
    </w:div>
    <w:div w:id="924653440">
      <w:bodyDiv w:val="1"/>
      <w:marLeft w:val="0"/>
      <w:marRight w:val="0"/>
      <w:marTop w:val="0"/>
      <w:marBottom w:val="0"/>
      <w:divBdr>
        <w:top w:val="none" w:sz="0" w:space="0" w:color="auto"/>
        <w:left w:val="none" w:sz="0" w:space="0" w:color="auto"/>
        <w:bottom w:val="none" w:sz="0" w:space="0" w:color="auto"/>
        <w:right w:val="none" w:sz="0" w:space="0" w:color="auto"/>
      </w:divBdr>
    </w:div>
    <w:div w:id="939414180">
      <w:bodyDiv w:val="1"/>
      <w:marLeft w:val="0"/>
      <w:marRight w:val="0"/>
      <w:marTop w:val="0"/>
      <w:marBottom w:val="0"/>
      <w:divBdr>
        <w:top w:val="none" w:sz="0" w:space="0" w:color="auto"/>
        <w:left w:val="none" w:sz="0" w:space="0" w:color="auto"/>
        <w:bottom w:val="none" w:sz="0" w:space="0" w:color="auto"/>
        <w:right w:val="none" w:sz="0" w:space="0" w:color="auto"/>
      </w:divBdr>
    </w:div>
    <w:div w:id="951404954">
      <w:bodyDiv w:val="1"/>
      <w:marLeft w:val="0"/>
      <w:marRight w:val="0"/>
      <w:marTop w:val="0"/>
      <w:marBottom w:val="0"/>
      <w:divBdr>
        <w:top w:val="none" w:sz="0" w:space="0" w:color="auto"/>
        <w:left w:val="none" w:sz="0" w:space="0" w:color="auto"/>
        <w:bottom w:val="none" w:sz="0" w:space="0" w:color="auto"/>
        <w:right w:val="none" w:sz="0" w:space="0" w:color="auto"/>
      </w:divBdr>
    </w:div>
    <w:div w:id="963266161">
      <w:bodyDiv w:val="1"/>
      <w:marLeft w:val="0"/>
      <w:marRight w:val="0"/>
      <w:marTop w:val="0"/>
      <w:marBottom w:val="0"/>
      <w:divBdr>
        <w:top w:val="none" w:sz="0" w:space="0" w:color="auto"/>
        <w:left w:val="none" w:sz="0" w:space="0" w:color="auto"/>
        <w:bottom w:val="none" w:sz="0" w:space="0" w:color="auto"/>
        <w:right w:val="none" w:sz="0" w:space="0" w:color="auto"/>
      </w:divBdr>
    </w:div>
    <w:div w:id="1141339113">
      <w:bodyDiv w:val="1"/>
      <w:marLeft w:val="0"/>
      <w:marRight w:val="0"/>
      <w:marTop w:val="0"/>
      <w:marBottom w:val="0"/>
      <w:divBdr>
        <w:top w:val="none" w:sz="0" w:space="0" w:color="auto"/>
        <w:left w:val="none" w:sz="0" w:space="0" w:color="auto"/>
        <w:bottom w:val="none" w:sz="0" w:space="0" w:color="auto"/>
        <w:right w:val="none" w:sz="0" w:space="0" w:color="auto"/>
      </w:divBdr>
    </w:div>
    <w:div w:id="1158154674">
      <w:bodyDiv w:val="1"/>
      <w:marLeft w:val="0"/>
      <w:marRight w:val="0"/>
      <w:marTop w:val="0"/>
      <w:marBottom w:val="0"/>
      <w:divBdr>
        <w:top w:val="none" w:sz="0" w:space="0" w:color="auto"/>
        <w:left w:val="none" w:sz="0" w:space="0" w:color="auto"/>
        <w:bottom w:val="none" w:sz="0" w:space="0" w:color="auto"/>
        <w:right w:val="none" w:sz="0" w:space="0" w:color="auto"/>
      </w:divBdr>
    </w:div>
    <w:div w:id="1192649822">
      <w:bodyDiv w:val="1"/>
      <w:marLeft w:val="0"/>
      <w:marRight w:val="0"/>
      <w:marTop w:val="0"/>
      <w:marBottom w:val="0"/>
      <w:divBdr>
        <w:top w:val="none" w:sz="0" w:space="0" w:color="auto"/>
        <w:left w:val="none" w:sz="0" w:space="0" w:color="auto"/>
        <w:bottom w:val="none" w:sz="0" w:space="0" w:color="auto"/>
        <w:right w:val="none" w:sz="0" w:space="0" w:color="auto"/>
      </w:divBdr>
    </w:div>
    <w:div w:id="1228688864">
      <w:bodyDiv w:val="1"/>
      <w:marLeft w:val="0"/>
      <w:marRight w:val="0"/>
      <w:marTop w:val="0"/>
      <w:marBottom w:val="0"/>
      <w:divBdr>
        <w:top w:val="none" w:sz="0" w:space="0" w:color="auto"/>
        <w:left w:val="none" w:sz="0" w:space="0" w:color="auto"/>
        <w:bottom w:val="none" w:sz="0" w:space="0" w:color="auto"/>
        <w:right w:val="none" w:sz="0" w:space="0" w:color="auto"/>
      </w:divBdr>
    </w:div>
    <w:div w:id="1259368892">
      <w:bodyDiv w:val="1"/>
      <w:marLeft w:val="0"/>
      <w:marRight w:val="0"/>
      <w:marTop w:val="0"/>
      <w:marBottom w:val="0"/>
      <w:divBdr>
        <w:top w:val="none" w:sz="0" w:space="0" w:color="auto"/>
        <w:left w:val="none" w:sz="0" w:space="0" w:color="auto"/>
        <w:bottom w:val="none" w:sz="0" w:space="0" w:color="auto"/>
        <w:right w:val="none" w:sz="0" w:space="0" w:color="auto"/>
      </w:divBdr>
    </w:div>
    <w:div w:id="1275012999">
      <w:bodyDiv w:val="1"/>
      <w:marLeft w:val="0"/>
      <w:marRight w:val="0"/>
      <w:marTop w:val="0"/>
      <w:marBottom w:val="0"/>
      <w:divBdr>
        <w:top w:val="none" w:sz="0" w:space="0" w:color="auto"/>
        <w:left w:val="none" w:sz="0" w:space="0" w:color="auto"/>
        <w:bottom w:val="none" w:sz="0" w:space="0" w:color="auto"/>
        <w:right w:val="none" w:sz="0" w:space="0" w:color="auto"/>
      </w:divBdr>
    </w:div>
    <w:div w:id="1323001259">
      <w:bodyDiv w:val="1"/>
      <w:marLeft w:val="0"/>
      <w:marRight w:val="0"/>
      <w:marTop w:val="0"/>
      <w:marBottom w:val="0"/>
      <w:divBdr>
        <w:top w:val="none" w:sz="0" w:space="0" w:color="auto"/>
        <w:left w:val="none" w:sz="0" w:space="0" w:color="auto"/>
        <w:bottom w:val="none" w:sz="0" w:space="0" w:color="auto"/>
        <w:right w:val="none" w:sz="0" w:space="0" w:color="auto"/>
      </w:divBdr>
    </w:div>
    <w:div w:id="1325083631">
      <w:bodyDiv w:val="1"/>
      <w:marLeft w:val="0"/>
      <w:marRight w:val="0"/>
      <w:marTop w:val="0"/>
      <w:marBottom w:val="0"/>
      <w:divBdr>
        <w:top w:val="none" w:sz="0" w:space="0" w:color="auto"/>
        <w:left w:val="none" w:sz="0" w:space="0" w:color="auto"/>
        <w:bottom w:val="none" w:sz="0" w:space="0" w:color="auto"/>
        <w:right w:val="none" w:sz="0" w:space="0" w:color="auto"/>
      </w:divBdr>
    </w:div>
    <w:div w:id="1408501689">
      <w:bodyDiv w:val="1"/>
      <w:marLeft w:val="0"/>
      <w:marRight w:val="0"/>
      <w:marTop w:val="0"/>
      <w:marBottom w:val="0"/>
      <w:divBdr>
        <w:top w:val="none" w:sz="0" w:space="0" w:color="auto"/>
        <w:left w:val="none" w:sz="0" w:space="0" w:color="auto"/>
        <w:bottom w:val="none" w:sz="0" w:space="0" w:color="auto"/>
        <w:right w:val="none" w:sz="0" w:space="0" w:color="auto"/>
      </w:divBdr>
    </w:div>
    <w:div w:id="1440832563">
      <w:bodyDiv w:val="1"/>
      <w:marLeft w:val="0"/>
      <w:marRight w:val="0"/>
      <w:marTop w:val="0"/>
      <w:marBottom w:val="0"/>
      <w:divBdr>
        <w:top w:val="none" w:sz="0" w:space="0" w:color="auto"/>
        <w:left w:val="none" w:sz="0" w:space="0" w:color="auto"/>
        <w:bottom w:val="none" w:sz="0" w:space="0" w:color="auto"/>
        <w:right w:val="none" w:sz="0" w:space="0" w:color="auto"/>
      </w:divBdr>
    </w:div>
    <w:div w:id="1480729313">
      <w:bodyDiv w:val="1"/>
      <w:marLeft w:val="0"/>
      <w:marRight w:val="0"/>
      <w:marTop w:val="0"/>
      <w:marBottom w:val="0"/>
      <w:divBdr>
        <w:top w:val="none" w:sz="0" w:space="0" w:color="auto"/>
        <w:left w:val="none" w:sz="0" w:space="0" w:color="auto"/>
        <w:bottom w:val="none" w:sz="0" w:space="0" w:color="auto"/>
        <w:right w:val="none" w:sz="0" w:space="0" w:color="auto"/>
      </w:divBdr>
    </w:div>
    <w:div w:id="1493526238">
      <w:bodyDiv w:val="1"/>
      <w:marLeft w:val="0"/>
      <w:marRight w:val="0"/>
      <w:marTop w:val="0"/>
      <w:marBottom w:val="0"/>
      <w:divBdr>
        <w:top w:val="none" w:sz="0" w:space="0" w:color="auto"/>
        <w:left w:val="none" w:sz="0" w:space="0" w:color="auto"/>
        <w:bottom w:val="none" w:sz="0" w:space="0" w:color="auto"/>
        <w:right w:val="none" w:sz="0" w:space="0" w:color="auto"/>
      </w:divBdr>
    </w:div>
    <w:div w:id="1527523105">
      <w:bodyDiv w:val="1"/>
      <w:marLeft w:val="0"/>
      <w:marRight w:val="0"/>
      <w:marTop w:val="0"/>
      <w:marBottom w:val="0"/>
      <w:divBdr>
        <w:top w:val="none" w:sz="0" w:space="0" w:color="auto"/>
        <w:left w:val="none" w:sz="0" w:space="0" w:color="auto"/>
        <w:bottom w:val="none" w:sz="0" w:space="0" w:color="auto"/>
        <w:right w:val="none" w:sz="0" w:space="0" w:color="auto"/>
      </w:divBdr>
    </w:div>
    <w:div w:id="1550847752">
      <w:bodyDiv w:val="1"/>
      <w:marLeft w:val="0"/>
      <w:marRight w:val="0"/>
      <w:marTop w:val="0"/>
      <w:marBottom w:val="0"/>
      <w:divBdr>
        <w:top w:val="none" w:sz="0" w:space="0" w:color="auto"/>
        <w:left w:val="none" w:sz="0" w:space="0" w:color="auto"/>
        <w:bottom w:val="none" w:sz="0" w:space="0" w:color="auto"/>
        <w:right w:val="none" w:sz="0" w:space="0" w:color="auto"/>
      </w:divBdr>
    </w:div>
    <w:div w:id="1557664598">
      <w:bodyDiv w:val="1"/>
      <w:marLeft w:val="0"/>
      <w:marRight w:val="0"/>
      <w:marTop w:val="0"/>
      <w:marBottom w:val="0"/>
      <w:divBdr>
        <w:top w:val="none" w:sz="0" w:space="0" w:color="auto"/>
        <w:left w:val="none" w:sz="0" w:space="0" w:color="auto"/>
        <w:bottom w:val="none" w:sz="0" w:space="0" w:color="auto"/>
        <w:right w:val="none" w:sz="0" w:space="0" w:color="auto"/>
      </w:divBdr>
    </w:div>
    <w:div w:id="1560939326">
      <w:bodyDiv w:val="1"/>
      <w:marLeft w:val="0"/>
      <w:marRight w:val="0"/>
      <w:marTop w:val="0"/>
      <w:marBottom w:val="0"/>
      <w:divBdr>
        <w:top w:val="none" w:sz="0" w:space="0" w:color="auto"/>
        <w:left w:val="none" w:sz="0" w:space="0" w:color="auto"/>
        <w:bottom w:val="none" w:sz="0" w:space="0" w:color="auto"/>
        <w:right w:val="none" w:sz="0" w:space="0" w:color="auto"/>
      </w:divBdr>
    </w:div>
    <w:div w:id="1570729618">
      <w:bodyDiv w:val="1"/>
      <w:marLeft w:val="0"/>
      <w:marRight w:val="0"/>
      <w:marTop w:val="0"/>
      <w:marBottom w:val="0"/>
      <w:divBdr>
        <w:top w:val="none" w:sz="0" w:space="0" w:color="auto"/>
        <w:left w:val="none" w:sz="0" w:space="0" w:color="auto"/>
        <w:bottom w:val="none" w:sz="0" w:space="0" w:color="auto"/>
        <w:right w:val="none" w:sz="0" w:space="0" w:color="auto"/>
      </w:divBdr>
    </w:div>
    <w:div w:id="1619143493">
      <w:bodyDiv w:val="1"/>
      <w:marLeft w:val="0"/>
      <w:marRight w:val="0"/>
      <w:marTop w:val="0"/>
      <w:marBottom w:val="0"/>
      <w:divBdr>
        <w:top w:val="none" w:sz="0" w:space="0" w:color="auto"/>
        <w:left w:val="none" w:sz="0" w:space="0" w:color="auto"/>
        <w:bottom w:val="none" w:sz="0" w:space="0" w:color="auto"/>
        <w:right w:val="none" w:sz="0" w:space="0" w:color="auto"/>
      </w:divBdr>
    </w:div>
    <w:div w:id="1691682990">
      <w:bodyDiv w:val="1"/>
      <w:marLeft w:val="0"/>
      <w:marRight w:val="0"/>
      <w:marTop w:val="0"/>
      <w:marBottom w:val="0"/>
      <w:divBdr>
        <w:top w:val="none" w:sz="0" w:space="0" w:color="auto"/>
        <w:left w:val="none" w:sz="0" w:space="0" w:color="auto"/>
        <w:bottom w:val="none" w:sz="0" w:space="0" w:color="auto"/>
        <w:right w:val="none" w:sz="0" w:space="0" w:color="auto"/>
      </w:divBdr>
    </w:div>
    <w:div w:id="1708870734">
      <w:bodyDiv w:val="1"/>
      <w:marLeft w:val="0"/>
      <w:marRight w:val="0"/>
      <w:marTop w:val="0"/>
      <w:marBottom w:val="0"/>
      <w:divBdr>
        <w:top w:val="none" w:sz="0" w:space="0" w:color="auto"/>
        <w:left w:val="none" w:sz="0" w:space="0" w:color="auto"/>
        <w:bottom w:val="none" w:sz="0" w:space="0" w:color="auto"/>
        <w:right w:val="none" w:sz="0" w:space="0" w:color="auto"/>
      </w:divBdr>
    </w:div>
    <w:div w:id="1725906081">
      <w:bodyDiv w:val="1"/>
      <w:marLeft w:val="0"/>
      <w:marRight w:val="0"/>
      <w:marTop w:val="0"/>
      <w:marBottom w:val="0"/>
      <w:divBdr>
        <w:top w:val="none" w:sz="0" w:space="0" w:color="auto"/>
        <w:left w:val="none" w:sz="0" w:space="0" w:color="auto"/>
        <w:bottom w:val="none" w:sz="0" w:space="0" w:color="auto"/>
        <w:right w:val="none" w:sz="0" w:space="0" w:color="auto"/>
      </w:divBdr>
    </w:div>
    <w:div w:id="1736076652">
      <w:bodyDiv w:val="1"/>
      <w:marLeft w:val="0"/>
      <w:marRight w:val="0"/>
      <w:marTop w:val="0"/>
      <w:marBottom w:val="0"/>
      <w:divBdr>
        <w:top w:val="none" w:sz="0" w:space="0" w:color="auto"/>
        <w:left w:val="none" w:sz="0" w:space="0" w:color="auto"/>
        <w:bottom w:val="none" w:sz="0" w:space="0" w:color="auto"/>
        <w:right w:val="none" w:sz="0" w:space="0" w:color="auto"/>
      </w:divBdr>
    </w:div>
    <w:div w:id="1748310388">
      <w:bodyDiv w:val="1"/>
      <w:marLeft w:val="0"/>
      <w:marRight w:val="0"/>
      <w:marTop w:val="0"/>
      <w:marBottom w:val="0"/>
      <w:divBdr>
        <w:top w:val="none" w:sz="0" w:space="0" w:color="auto"/>
        <w:left w:val="none" w:sz="0" w:space="0" w:color="auto"/>
        <w:bottom w:val="none" w:sz="0" w:space="0" w:color="auto"/>
        <w:right w:val="none" w:sz="0" w:space="0" w:color="auto"/>
      </w:divBdr>
      <w:divsChild>
        <w:div w:id="516895216">
          <w:marLeft w:val="0"/>
          <w:marRight w:val="0"/>
          <w:marTop w:val="0"/>
          <w:marBottom w:val="0"/>
          <w:divBdr>
            <w:top w:val="none" w:sz="0" w:space="0" w:color="auto"/>
            <w:left w:val="none" w:sz="0" w:space="0" w:color="auto"/>
            <w:bottom w:val="none" w:sz="0" w:space="0" w:color="auto"/>
            <w:right w:val="none" w:sz="0" w:space="0" w:color="auto"/>
          </w:divBdr>
        </w:div>
        <w:div w:id="1019505293">
          <w:marLeft w:val="0"/>
          <w:marRight w:val="0"/>
          <w:marTop w:val="0"/>
          <w:marBottom w:val="0"/>
          <w:divBdr>
            <w:top w:val="none" w:sz="0" w:space="0" w:color="auto"/>
            <w:left w:val="none" w:sz="0" w:space="0" w:color="auto"/>
            <w:bottom w:val="none" w:sz="0" w:space="0" w:color="auto"/>
            <w:right w:val="none" w:sz="0" w:space="0" w:color="auto"/>
          </w:divBdr>
        </w:div>
        <w:div w:id="1174152941">
          <w:marLeft w:val="0"/>
          <w:marRight w:val="0"/>
          <w:marTop w:val="0"/>
          <w:marBottom w:val="0"/>
          <w:divBdr>
            <w:top w:val="none" w:sz="0" w:space="0" w:color="auto"/>
            <w:left w:val="none" w:sz="0" w:space="0" w:color="auto"/>
            <w:bottom w:val="none" w:sz="0" w:space="0" w:color="auto"/>
            <w:right w:val="none" w:sz="0" w:space="0" w:color="auto"/>
          </w:divBdr>
        </w:div>
        <w:div w:id="1997756156">
          <w:marLeft w:val="0"/>
          <w:marRight w:val="0"/>
          <w:marTop w:val="0"/>
          <w:marBottom w:val="0"/>
          <w:divBdr>
            <w:top w:val="none" w:sz="0" w:space="0" w:color="auto"/>
            <w:left w:val="none" w:sz="0" w:space="0" w:color="auto"/>
            <w:bottom w:val="none" w:sz="0" w:space="0" w:color="auto"/>
            <w:right w:val="none" w:sz="0" w:space="0" w:color="auto"/>
          </w:divBdr>
        </w:div>
        <w:div w:id="2077313301">
          <w:marLeft w:val="0"/>
          <w:marRight w:val="0"/>
          <w:marTop w:val="0"/>
          <w:marBottom w:val="0"/>
          <w:divBdr>
            <w:top w:val="none" w:sz="0" w:space="0" w:color="auto"/>
            <w:left w:val="none" w:sz="0" w:space="0" w:color="auto"/>
            <w:bottom w:val="none" w:sz="0" w:space="0" w:color="auto"/>
            <w:right w:val="none" w:sz="0" w:space="0" w:color="auto"/>
          </w:divBdr>
        </w:div>
      </w:divsChild>
    </w:div>
    <w:div w:id="1806124231">
      <w:bodyDiv w:val="1"/>
      <w:marLeft w:val="0"/>
      <w:marRight w:val="0"/>
      <w:marTop w:val="0"/>
      <w:marBottom w:val="0"/>
      <w:divBdr>
        <w:top w:val="none" w:sz="0" w:space="0" w:color="auto"/>
        <w:left w:val="none" w:sz="0" w:space="0" w:color="auto"/>
        <w:bottom w:val="none" w:sz="0" w:space="0" w:color="auto"/>
        <w:right w:val="none" w:sz="0" w:space="0" w:color="auto"/>
      </w:divBdr>
    </w:div>
    <w:div w:id="1826582735">
      <w:bodyDiv w:val="1"/>
      <w:marLeft w:val="0"/>
      <w:marRight w:val="0"/>
      <w:marTop w:val="0"/>
      <w:marBottom w:val="0"/>
      <w:divBdr>
        <w:top w:val="none" w:sz="0" w:space="0" w:color="auto"/>
        <w:left w:val="none" w:sz="0" w:space="0" w:color="auto"/>
        <w:bottom w:val="none" w:sz="0" w:space="0" w:color="auto"/>
        <w:right w:val="none" w:sz="0" w:space="0" w:color="auto"/>
      </w:divBdr>
      <w:divsChild>
        <w:div w:id="327949679">
          <w:marLeft w:val="0"/>
          <w:marRight w:val="0"/>
          <w:marTop w:val="0"/>
          <w:marBottom w:val="0"/>
          <w:divBdr>
            <w:top w:val="none" w:sz="0" w:space="0" w:color="auto"/>
            <w:left w:val="none" w:sz="0" w:space="0" w:color="auto"/>
            <w:bottom w:val="none" w:sz="0" w:space="0" w:color="auto"/>
            <w:right w:val="none" w:sz="0" w:space="0" w:color="auto"/>
          </w:divBdr>
        </w:div>
        <w:div w:id="465706672">
          <w:marLeft w:val="0"/>
          <w:marRight w:val="0"/>
          <w:marTop w:val="0"/>
          <w:marBottom w:val="0"/>
          <w:divBdr>
            <w:top w:val="none" w:sz="0" w:space="0" w:color="auto"/>
            <w:left w:val="none" w:sz="0" w:space="0" w:color="auto"/>
            <w:bottom w:val="none" w:sz="0" w:space="0" w:color="auto"/>
            <w:right w:val="none" w:sz="0" w:space="0" w:color="auto"/>
          </w:divBdr>
        </w:div>
        <w:div w:id="725182745">
          <w:marLeft w:val="0"/>
          <w:marRight w:val="0"/>
          <w:marTop w:val="0"/>
          <w:marBottom w:val="0"/>
          <w:divBdr>
            <w:top w:val="none" w:sz="0" w:space="0" w:color="auto"/>
            <w:left w:val="none" w:sz="0" w:space="0" w:color="auto"/>
            <w:bottom w:val="none" w:sz="0" w:space="0" w:color="auto"/>
            <w:right w:val="none" w:sz="0" w:space="0" w:color="auto"/>
          </w:divBdr>
        </w:div>
        <w:div w:id="1696223757">
          <w:marLeft w:val="0"/>
          <w:marRight w:val="0"/>
          <w:marTop w:val="0"/>
          <w:marBottom w:val="0"/>
          <w:divBdr>
            <w:top w:val="none" w:sz="0" w:space="0" w:color="auto"/>
            <w:left w:val="none" w:sz="0" w:space="0" w:color="auto"/>
            <w:bottom w:val="none" w:sz="0" w:space="0" w:color="auto"/>
            <w:right w:val="none" w:sz="0" w:space="0" w:color="auto"/>
          </w:divBdr>
        </w:div>
      </w:divsChild>
    </w:div>
    <w:div w:id="1890072130">
      <w:bodyDiv w:val="1"/>
      <w:marLeft w:val="0"/>
      <w:marRight w:val="0"/>
      <w:marTop w:val="0"/>
      <w:marBottom w:val="0"/>
      <w:divBdr>
        <w:top w:val="none" w:sz="0" w:space="0" w:color="auto"/>
        <w:left w:val="none" w:sz="0" w:space="0" w:color="auto"/>
        <w:bottom w:val="none" w:sz="0" w:space="0" w:color="auto"/>
        <w:right w:val="none" w:sz="0" w:space="0" w:color="auto"/>
      </w:divBdr>
    </w:div>
    <w:div w:id="1910799285">
      <w:bodyDiv w:val="1"/>
      <w:marLeft w:val="0"/>
      <w:marRight w:val="0"/>
      <w:marTop w:val="0"/>
      <w:marBottom w:val="0"/>
      <w:divBdr>
        <w:top w:val="none" w:sz="0" w:space="0" w:color="auto"/>
        <w:left w:val="none" w:sz="0" w:space="0" w:color="auto"/>
        <w:bottom w:val="none" w:sz="0" w:space="0" w:color="auto"/>
        <w:right w:val="none" w:sz="0" w:space="0" w:color="auto"/>
      </w:divBdr>
    </w:div>
    <w:div w:id="1943100546">
      <w:bodyDiv w:val="1"/>
      <w:marLeft w:val="0"/>
      <w:marRight w:val="0"/>
      <w:marTop w:val="0"/>
      <w:marBottom w:val="0"/>
      <w:divBdr>
        <w:top w:val="none" w:sz="0" w:space="0" w:color="auto"/>
        <w:left w:val="none" w:sz="0" w:space="0" w:color="auto"/>
        <w:bottom w:val="none" w:sz="0" w:space="0" w:color="auto"/>
        <w:right w:val="none" w:sz="0" w:space="0" w:color="auto"/>
      </w:divBdr>
    </w:div>
    <w:div w:id="1970085431">
      <w:bodyDiv w:val="1"/>
      <w:marLeft w:val="0"/>
      <w:marRight w:val="0"/>
      <w:marTop w:val="0"/>
      <w:marBottom w:val="0"/>
      <w:divBdr>
        <w:top w:val="none" w:sz="0" w:space="0" w:color="auto"/>
        <w:left w:val="none" w:sz="0" w:space="0" w:color="auto"/>
        <w:bottom w:val="none" w:sz="0" w:space="0" w:color="auto"/>
        <w:right w:val="none" w:sz="0" w:space="0" w:color="auto"/>
      </w:divBdr>
    </w:div>
    <w:div w:id="1975744774">
      <w:bodyDiv w:val="1"/>
      <w:marLeft w:val="0"/>
      <w:marRight w:val="0"/>
      <w:marTop w:val="0"/>
      <w:marBottom w:val="0"/>
      <w:divBdr>
        <w:top w:val="none" w:sz="0" w:space="0" w:color="auto"/>
        <w:left w:val="none" w:sz="0" w:space="0" w:color="auto"/>
        <w:bottom w:val="none" w:sz="0" w:space="0" w:color="auto"/>
        <w:right w:val="none" w:sz="0" w:space="0" w:color="auto"/>
      </w:divBdr>
    </w:div>
    <w:div w:id="2009207085">
      <w:bodyDiv w:val="1"/>
      <w:marLeft w:val="0"/>
      <w:marRight w:val="0"/>
      <w:marTop w:val="0"/>
      <w:marBottom w:val="0"/>
      <w:divBdr>
        <w:top w:val="none" w:sz="0" w:space="0" w:color="auto"/>
        <w:left w:val="none" w:sz="0" w:space="0" w:color="auto"/>
        <w:bottom w:val="none" w:sz="0" w:space="0" w:color="auto"/>
        <w:right w:val="none" w:sz="0" w:space="0" w:color="auto"/>
      </w:divBdr>
    </w:div>
    <w:div w:id="2046323857">
      <w:bodyDiv w:val="1"/>
      <w:marLeft w:val="0"/>
      <w:marRight w:val="0"/>
      <w:marTop w:val="0"/>
      <w:marBottom w:val="0"/>
      <w:divBdr>
        <w:top w:val="none" w:sz="0" w:space="0" w:color="auto"/>
        <w:left w:val="none" w:sz="0" w:space="0" w:color="auto"/>
        <w:bottom w:val="none" w:sz="0" w:space="0" w:color="auto"/>
        <w:right w:val="none" w:sz="0" w:space="0" w:color="auto"/>
      </w:divBdr>
    </w:div>
    <w:div w:id="2066289723">
      <w:bodyDiv w:val="1"/>
      <w:marLeft w:val="0"/>
      <w:marRight w:val="0"/>
      <w:marTop w:val="0"/>
      <w:marBottom w:val="0"/>
      <w:divBdr>
        <w:top w:val="none" w:sz="0" w:space="0" w:color="auto"/>
        <w:left w:val="none" w:sz="0" w:space="0" w:color="auto"/>
        <w:bottom w:val="none" w:sz="0" w:space="0" w:color="auto"/>
        <w:right w:val="none" w:sz="0" w:space="0" w:color="auto"/>
      </w:divBdr>
    </w:div>
    <w:div w:id="2079590009">
      <w:bodyDiv w:val="1"/>
      <w:marLeft w:val="0"/>
      <w:marRight w:val="0"/>
      <w:marTop w:val="0"/>
      <w:marBottom w:val="0"/>
      <w:divBdr>
        <w:top w:val="none" w:sz="0" w:space="0" w:color="auto"/>
        <w:left w:val="none" w:sz="0" w:space="0" w:color="auto"/>
        <w:bottom w:val="none" w:sz="0" w:space="0" w:color="auto"/>
        <w:right w:val="none" w:sz="0" w:space="0" w:color="auto"/>
      </w:divBdr>
    </w:div>
    <w:div w:id="21465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ABCF326384017900161EB5E1FB491DFAC9D10D6DAE92DBA2571EE248BDA10AB89903745EC41fBE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8009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10064072.45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ABCF326384017900161EB5E1FB491DFAC9C1DDFD6E62DBA2571EE248BDA10AB89903747ED46B14Ff9E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C594-6494-4954-8CB2-947DE32B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2937</TotalTime>
  <Pages>14</Pages>
  <Words>4632</Words>
  <Characters>26407</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vt:lpstr>
    </vt:vector>
  </TitlesOfParts>
  <Company>ФГУЗ</Company>
  <LinksUpToDate>false</LinksUpToDate>
  <CharactersWithSpaces>30978</CharactersWithSpaces>
  <SharedDoc>false</SharedDoc>
  <HLinks>
    <vt:vector size="6" baseType="variant">
      <vt:variant>
        <vt:i4>7536735</vt:i4>
      </vt:variant>
      <vt:variant>
        <vt:i4>0</vt:i4>
      </vt:variant>
      <vt:variant>
        <vt:i4>0</vt:i4>
      </vt:variant>
      <vt:variant>
        <vt:i4>5</vt:i4>
      </vt:variant>
      <vt:variant>
        <vt:lpwstr>mailto:fguz@tvcom.ru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dc:title>
  <dc:subject/>
  <dc:creator>BOSS_GUEST</dc:creator>
  <cp:keywords/>
  <dc:description/>
  <cp:lastModifiedBy>buh02</cp:lastModifiedBy>
  <cp:revision>277</cp:revision>
  <cp:lastPrinted>2019-05-27T12:08:00Z</cp:lastPrinted>
  <dcterms:created xsi:type="dcterms:W3CDTF">2015-03-31T04:52:00Z</dcterms:created>
  <dcterms:modified xsi:type="dcterms:W3CDTF">2019-05-27T12:09:00Z</dcterms:modified>
</cp:coreProperties>
</file>