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200603" w:rsidTr="00200603">
        <w:tc>
          <w:tcPr>
            <w:tcW w:w="3651" w:type="dxa"/>
          </w:tcPr>
          <w:p w:rsidR="00200603" w:rsidRDefault="00200603">
            <w:r>
              <w:t>УТВЕРЖДАЮ</w:t>
            </w:r>
          </w:p>
          <w:p w:rsidR="00200603" w:rsidRDefault="00200603">
            <w:r>
              <w:t>Заместитель председателя Конкурсной комиссии</w:t>
            </w:r>
          </w:p>
          <w:p w:rsidR="00200603" w:rsidRDefault="00200603">
            <w:r>
              <w:t>АО «Желдорипотека»</w:t>
            </w:r>
          </w:p>
          <w:p w:rsidR="00200603" w:rsidRDefault="00200603"/>
          <w:p w:rsidR="00200603" w:rsidRDefault="00200603">
            <w:r>
              <w:t>_________________</w:t>
            </w:r>
          </w:p>
          <w:p w:rsidR="00200603" w:rsidRDefault="00200603"/>
          <w:p w:rsidR="00200603" w:rsidRDefault="0056278C">
            <w:r>
              <w:t>«20</w:t>
            </w:r>
            <w:r w:rsidR="00200603">
              <w:t>» мая 2021</w:t>
            </w:r>
          </w:p>
        </w:tc>
      </w:tr>
    </w:tbl>
    <w:p w:rsidR="005068B0" w:rsidRDefault="005068B0"/>
    <w:p w:rsidR="00200603" w:rsidRDefault="00200603"/>
    <w:p w:rsidR="00434FAF" w:rsidRPr="00434FAF" w:rsidRDefault="00434FAF" w:rsidP="00FA7321">
      <w:pPr>
        <w:pStyle w:val="1"/>
        <w:jc w:val="center"/>
      </w:pPr>
      <w:r w:rsidRPr="00434FAF">
        <w:t xml:space="preserve">Изменения в извещение и документацию </w:t>
      </w:r>
      <w:bookmarkStart w:id="0" w:name="_GoBack"/>
      <w:bookmarkEnd w:id="0"/>
    </w:p>
    <w:p w:rsidR="00FA7321" w:rsidRPr="00434FAF" w:rsidRDefault="00434FAF" w:rsidP="00FA7321">
      <w:pPr>
        <w:pStyle w:val="1"/>
        <w:jc w:val="center"/>
        <w:rPr>
          <w:rFonts w:eastAsia="MS Mincho"/>
          <w:szCs w:val="28"/>
        </w:rPr>
      </w:pPr>
      <w:r w:rsidRPr="00434FAF">
        <w:rPr>
          <w:rFonts w:eastAsia="MS Mincho"/>
          <w:szCs w:val="28"/>
        </w:rPr>
        <w:t>Открытого аукциона</w:t>
      </w:r>
      <w:r w:rsidR="00FA7321" w:rsidRPr="00434FAF">
        <w:rPr>
          <w:rFonts w:eastAsia="MS Mincho"/>
          <w:szCs w:val="28"/>
        </w:rPr>
        <w:t xml:space="preserve"> в электронной форме </w:t>
      </w:r>
    </w:p>
    <w:p w:rsidR="00FA7321" w:rsidRPr="00434FAF" w:rsidRDefault="00FA7321" w:rsidP="00FA7321">
      <w:pPr>
        <w:pStyle w:val="1"/>
        <w:jc w:val="center"/>
        <w:rPr>
          <w:rFonts w:eastAsia="MS Mincho"/>
          <w:szCs w:val="28"/>
        </w:rPr>
      </w:pPr>
      <w:r w:rsidRPr="00434FAF">
        <w:rPr>
          <w:rFonts w:eastAsia="MS Mincho"/>
          <w:szCs w:val="28"/>
        </w:rPr>
        <w:t>№ГО-141/ОАЭ – АО «Желдорипотека»/2021</w:t>
      </w:r>
      <w:proofErr w:type="gramStart"/>
      <w:r w:rsidRPr="00434FAF">
        <w:rPr>
          <w:rFonts w:eastAsia="MS Mincho"/>
          <w:szCs w:val="28"/>
        </w:rPr>
        <w:t>/Д</w:t>
      </w:r>
      <w:proofErr w:type="gramEnd"/>
    </w:p>
    <w:p w:rsidR="00FA7321" w:rsidRPr="00434FAF" w:rsidRDefault="00FA7321" w:rsidP="00FA7321">
      <w:pPr>
        <w:pStyle w:val="1"/>
        <w:jc w:val="center"/>
        <w:rPr>
          <w:rFonts w:eastAsia="MS Mincho"/>
          <w:szCs w:val="28"/>
        </w:rPr>
      </w:pPr>
      <w:r w:rsidRPr="00434FAF">
        <w:rPr>
          <w:rFonts w:eastAsia="MS Mincho"/>
          <w:szCs w:val="28"/>
        </w:rPr>
        <w:t xml:space="preserve">на право заключения договора купли-продажи </w:t>
      </w:r>
      <w:r w:rsidRPr="00434FAF">
        <w:rPr>
          <w:rFonts w:eastAsia="MS Mincho"/>
          <w:bCs/>
          <w:szCs w:val="28"/>
        </w:rPr>
        <w:t>недвижимого имущества – земельный участок</w:t>
      </w:r>
      <w:r w:rsidRPr="00434FAF">
        <w:rPr>
          <w:szCs w:val="28"/>
        </w:rPr>
        <w:t xml:space="preserve"> </w:t>
      </w:r>
      <w:r w:rsidRPr="00434FAF">
        <w:rPr>
          <w:rFonts w:eastAsia="MS Mincho"/>
          <w:bCs/>
          <w:szCs w:val="28"/>
        </w:rPr>
        <w:t xml:space="preserve">общей площадью 2374+/-17.06 </w:t>
      </w:r>
      <w:proofErr w:type="spellStart"/>
      <w:r w:rsidRPr="00434FAF">
        <w:rPr>
          <w:rFonts w:eastAsia="MS Mincho"/>
          <w:bCs/>
          <w:szCs w:val="28"/>
        </w:rPr>
        <w:t>кв.м</w:t>
      </w:r>
      <w:proofErr w:type="spellEnd"/>
      <w:r w:rsidRPr="00434FAF">
        <w:rPr>
          <w:rFonts w:eastAsia="MS Mincho"/>
          <w:bCs/>
          <w:szCs w:val="28"/>
        </w:rPr>
        <w:t xml:space="preserve">., расположенный по адресу: Новосибирская область, город Новосибирск, Железнодорожный район, улица Дмитрия </w:t>
      </w:r>
      <w:proofErr w:type="spellStart"/>
      <w:r w:rsidRPr="00434FAF">
        <w:rPr>
          <w:rFonts w:eastAsia="MS Mincho"/>
          <w:bCs/>
          <w:szCs w:val="28"/>
        </w:rPr>
        <w:t>Шамшурина</w:t>
      </w:r>
      <w:proofErr w:type="spellEnd"/>
    </w:p>
    <w:p w:rsidR="00200603" w:rsidRDefault="00200603" w:rsidP="00FA7321">
      <w:pPr>
        <w:pStyle w:val="1"/>
        <w:jc w:val="center"/>
        <w:rPr>
          <w:b/>
        </w:rPr>
      </w:pPr>
    </w:p>
    <w:p w:rsidR="00434FAF" w:rsidRDefault="00434FAF" w:rsidP="00FA7321">
      <w:pPr>
        <w:pStyle w:val="1"/>
        <w:jc w:val="center"/>
        <w:rPr>
          <w:b/>
        </w:rPr>
      </w:pPr>
      <w:proofErr w:type="gramStart"/>
      <w:r>
        <w:rPr>
          <w:b/>
          <w:lang w:val="en-US"/>
        </w:rPr>
        <w:t>I</w:t>
      </w:r>
      <w:r w:rsidRPr="00AD389C">
        <w:rPr>
          <w:b/>
        </w:rPr>
        <w:t xml:space="preserve">. </w:t>
      </w:r>
      <w:r>
        <w:rPr>
          <w:b/>
        </w:rPr>
        <w:t>Изменения в извещение.</w:t>
      </w:r>
      <w:proofErr w:type="gramEnd"/>
      <w:r>
        <w:rPr>
          <w:b/>
        </w:rPr>
        <w:t xml:space="preserve"> </w:t>
      </w:r>
    </w:p>
    <w:p w:rsidR="00434FAF" w:rsidRDefault="00434FAF" w:rsidP="00434FAF">
      <w:pPr>
        <w:pStyle w:val="1"/>
        <w:rPr>
          <w:b/>
        </w:rPr>
      </w:pPr>
    </w:p>
    <w:p w:rsidR="00434FAF" w:rsidRDefault="00434FAF" w:rsidP="00434FAF">
      <w:pPr>
        <w:pStyle w:val="1"/>
      </w:pPr>
      <w:r w:rsidRPr="00434FAF">
        <w:t>1)</w:t>
      </w:r>
      <w:r>
        <w:t xml:space="preserve"> пункты 12, 13 извещения читать в следующей редакции:</w:t>
      </w:r>
    </w:p>
    <w:p w:rsidR="00434FAF" w:rsidRDefault="00434FAF" w:rsidP="00434FAF">
      <w:pPr>
        <w:pStyle w:val="1"/>
        <w:ind w:firstLine="0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090"/>
        <w:gridCol w:w="6461"/>
      </w:tblGrid>
      <w:tr w:rsidR="00434FAF" w:rsidRPr="00C648F8" w:rsidTr="00AA44C4">
        <w:tc>
          <w:tcPr>
            <w:tcW w:w="656" w:type="dxa"/>
          </w:tcPr>
          <w:p w:rsidR="00434FAF" w:rsidRPr="00805C35" w:rsidRDefault="00434FAF" w:rsidP="00AA44C4">
            <w:pPr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>
              <w:rPr>
                <w:b/>
                <w:bCs/>
                <w:sz w:val="27"/>
                <w:szCs w:val="27"/>
              </w:rPr>
              <w:t>2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434FAF" w:rsidRPr="00805C35" w:rsidRDefault="00434FAF" w:rsidP="00AA44C4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Срок подачи заявок</w:t>
            </w:r>
          </w:p>
        </w:tc>
        <w:tc>
          <w:tcPr>
            <w:tcW w:w="6461" w:type="dxa"/>
          </w:tcPr>
          <w:p w:rsidR="00434FAF" w:rsidRPr="00C648F8" w:rsidRDefault="00434FAF" w:rsidP="00AA44C4">
            <w:pPr>
              <w:rPr>
                <w:bCs/>
                <w:i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Дата начала подачи заявок </w:t>
            </w:r>
            <w:r>
              <w:rPr>
                <w:bCs/>
                <w:sz w:val="27"/>
                <w:szCs w:val="27"/>
              </w:rPr>
              <w:t>«23</w:t>
            </w:r>
            <w:r w:rsidRPr="00C648F8">
              <w:rPr>
                <w:bCs/>
                <w:sz w:val="27"/>
                <w:szCs w:val="27"/>
              </w:rPr>
              <w:t xml:space="preserve">» </w:t>
            </w:r>
            <w:r>
              <w:rPr>
                <w:bCs/>
                <w:sz w:val="27"/>
                <w:szCs w:val="27"/>
              </w:rPr>
              <w:t>апреля 2021</w:t>
            </w:r>
            <w:r w:rsidRPr="00C648F8">
              <w:rPr>
                <w:bCs/>
                <w:sz w:val="27"/>
                <w:szCs w:val="27"/>
              </w:rPr>
              <w:t xml:space="preserve"> г. Время начала приема заявок: с момента размещения извещения о проведен</w:t>
            </w:r>
            <w:proofErr w:type="gramStart"/>
            <w:r w:rsidRPr="00C648F8">
              <w:rPr>
                <w:bCs/>
                <w:sz w:val="27"/>
                <w:szCs w:val="27"/>
              </w:rPr>
              <w:t>ии ау</w:t>
            </w:r>
            <w:proofErr w:type="gramEnd"/>
            <w:r w:rsidRPr="00C648F8">
              <w:rPr>
                <w:bCs/>
                <w:sz w:val="27"/>
                <w:szCs w:val="27"/>
              </w:rPr>
              <w:t>кциона и аукционной документации в соответствии с пунктом 2.1.11. аукционной документации.</w:t>
            </w:r>
          </w:p>
          <w:p w:rsidR="00434FAF" w:rsidRPr="00C648F8" w:rsidRDefault="00434FAF" w:rsidP="00AA44C4">
            <w:pPr>
              <w:rPr>
                <w:bCs/>
                <w:i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Дата и время окончания срока подачи заявок – </w:t>
            </w:r>
            <w:r>
              <w:rPr>
                <w:bCs/>
                <w:sz w:val="27"/>
                <w:szCs w:val="27"/>
              </w:rPr>
              <w:t>09</w:t>
            </w:r>
            <w:r w:rsidRPr="00C648F8">
              <w:rPr>
                <w:bCs/>
                <w:sz w:val="27"/>
                <w:szCs w:val="27"/>
              </w:rPr>
              <w:t xml:space="preserve">:00 московского времени </w:t>
            </w:r>
            <w:r w:rsidR="00AD389C">
              <w:rPr>
                <w:bCs/>
                <w:sz w:val="27"/>
                <w:szCs w:val="27"/>
              </w:rPr>
              <w:t>«27</w:t>
            </w:r>
            <w:r w:rsidRPr="00C648F8">
              <w:rPr>
                <w:bCs/>
                <w:sz w:val="27"/>
                <w:szCs w:val="27"/>
              </w:rPr>
              <w:t xml:space="preserve">» </w:t>
            </w:r>
            <w:r>
              <w:rPr>
                <w:bCs/>
                <w:sz w:val="27"/>
                <w:szCs w:val="27"/>
              </w:rPr>
              <w:t>мая 2021</w:t>
            </w:r>
            <w:r w:rsidRPr="00C648F8">
              <w:rPr>
                <w:bCs/>
                <w:sz w:val="27"/>
                <w:szCs w:val="27"/>
              </w:rPr>
              <w:t xml:space="preserve"> г.</w:t>
            </w:r>
          </w:p>
          <w:p w:rsidR="00434FAF" w:rsidRPr="00C648F8" w:rsidRDefault="00434FAF" w:rsidP="00AA44C4">
            <w:pPr>
              <w:rPr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По окончании срока подачи Заявок для участия в Аукционе №  </w:t>
            </w:r>
            <w:r>
              <w:rPr>
                <w:bCs/>
                <w:sz w:val="27"/>
                <w:szCs w:val="27"/>
              </w:rPr>
              <w:t>ГО-141</w:t>
            </w:r>
            <w:r w:rsidRPr="00C648F8">
              <w:rPr>
                <w:bCs/>
                <w:sz w:val="27"/>
                <w:szCs w:val="27"/>
              </w:rPr>
              <w:t>/ОАЭ – АО «Желдорипотека» /20</w:t>
            </w:r>
            <w:r>
              <w:rPr>
                <w:bCs/>
                <w:sz w:val="27"/>
                <w:szCs w:val="27"/>
              </w:rPr>
              <w:t>21</w:t>
            </w:r>
            <w:proofErr w:type="gramStart"/>
            <w:r w:rsidRPr="00C648F8">
              <w:rPr>
                <w:bCs/>
                <w:sz w:val="27"/>
                <w:szCs w:val="27"/>
              </w:rPr>
              <w:t>/Д</w:t>
            </w:r>
            <w:proofErr w:type="gramEnd"/>
            <w:r w:rsidRPr="00C648F8">
              <w:rPr>
                <w:bCs/>
                <w:sz w:val="27"/>
                <w:szCs w:val="27"/>
              </w:rPr>
              <w:t xml:space="preserve"> представленные Заявки вскрываются на </w:t>
            </w:r>
            <w:r w:rsidRPr="00C648F8">
              <w:rPr>
                <w:sz w:val="27"/>
                <w:szCs w:val="27"/>
              </w:rPr>
              <w:t>«</w:t>
            </w:r>
            <w:r>
              <w:rPr>
                <w:sz w:val="27"/>
                <w:szCs w:val="27"/>
              </w:rPr>
              <w:t>ALFALOT.RU</w:t>
            </w:r>
            <w:r w:rsidRPr="00C648F8">
              <w:rPr>
                <w:sz w:val="27"/>
                <w:szCs w:val="27"/>
              </w:rPr>
              <w:t xml:space="preserve">» </w:t>
            </w:r>
            <w:r w:rsidRPr="00C648F8">
              <w:rPr>
                <w:bCs/>
                <w:sz w:val="27"/>
                <w:szCs w:val="27"/>
              </w:rPr>
              <w:t xml:space="preserve">(сайт: </w:t>
            </w:r>
            <w:hyperlink r:id="rId5" w:history="1">
              <w:r w:rsidRPr="00C648F8">
                <w:rPr>
                  <w:sz w:val="27"/>
                  <w:szCs w:val="27"/>
                  <w:u w:val="single"/>
                </w:rPr>
                <w:t>https://</w:t>
              </w:r>
              <w:r>
                <w:rPr>
                  <w:sz w:val="27"/>
                  <w:szCs w:val="27"/>
                  <w:u w:val="single"/>
                </w:rPr>
                <w:t>www.alfalot.ru</w:t>
              </w:r>
            </w:hyperlink>
            <w:r w:rsidRPr="00C648F8">
              <w:rPr>
                <w:bCs/>
                <w:sz w:val="27"/>
                <w:szCs w:val="27"/>
              </w:rPr>
              <w:t>), электронные части заявок становятся доступны организатору/заказчику.</w:t>
            </w:r>
          </w:p>
        </w:tc>
      </w:tr>
      <w:tr w:rsidR="00434FAF" w:rsidRPr="00C648F8" w:rsidTr="00AA44C4">
        <w:tc>
          <w:tcPr>
            <w:tcW w:w="656" w:type="dxa"/>
          </w:tcPr>
          <w:p w:rsidR="00434FAF" w:rsidRPr="00805C35" w:rsidRDefault="00434FAF" w:rsidP="00AA44C4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>
              <w:rPr>
                <w:b/>
                <w:bCs/>
                <w:sz w:val="27"/>
                <w:szCs w:val="27"/>
              </w:rPr>
              <w:t>3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434FAF" w:rsidRPr="00805C35" w:rsidRDefault="00434FAF" w:rsidP="00AA44C4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Место и дата рассмотрения заявок участников аукциона, проведения аукциона и подведения итогов аукциона</w:t>
            </w:r>
          </w:p>
        </w:tc>
        <w:tc>
          <w:tcPr>
            <w:tcW w:w="6461" w:type="dxa"/>
          </w:tcPr>
          <w:p w:rsidR="00434FAF" w:rsidRPr="00C648F8" w:rsidRDefault="00434FAF" w:rsidP="00AA44C4">
            <w:pPr>
              <w:rPr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Рассмотрение заявок осуществляется в 14 часов 00 минут московского времени  </w:t>
            </w:r>
            <w:r>
              <w:rPr>
                <w:bCs/>
                <w:sz w:val="27"/>
                <w:szCs w:val="27"/>
              </w:rPr>
              <w:t>«03</w:t>
            </w:r>
            <w:r w:rsidRPr="00C648F8">
              <w:rPr>
                <w:bCs/>
                <w:sz w:val="27"/>
                <w:szCs w:val="27"/>
              </w:rPr>
              <w:t xml:space="preserve">» </w:t>
            </w:r>
            <w:r>
              <w:rPr>
                <w:bCs/>
                <w:sz w:val="27"/>
                <w:szCs w:val="27"/>
              </w:rPr>
              <w:t>июня 2021</w:t>
            </w:r>
            <w:r w:rsidRPr="00C648F8">
              <w:rPr>
                <w:bCs/>
                <w:sz w:val="27"/>
                <w:szCs w:val="27"/>
              </w:rPr>
              <w:t xml:space="preserve"> г. по адресу: </w:t>
            </w:r>
            <w:r w:rsidRPr="00C648F8">
              <w:rPr>
                <w:sz w:val="27"/>
                <w:szCs w:val="27"/>
              </w:rPr>
              <w:t>107023, г. Москва, ул. Электрозаводская, 32А.</w:t>
            </w:r>
          </w:p>
          <w:p w:rsidR="00434FAF" w:rsidRPr="00C648F8" w:rsidRDefault="00434FAF" w:rsidP="00AA44C4">
            <w:pPr>
              <w:rPr>
                <w:bCs/>
                <w:sz w:val="27"/>
                <w:szCs w:val="27"/>
              </w:rPr>
            </w:pPr>
            <w:r w:rsidRPr="00C648F8">
              <w:rPr>
                <w:sz w:val="27"/>
                <w:szCs w:val="27"/>
              </w:rPr>
              <w:t xml:space="preserve">Проведение аукциона осуществляется с 10:00 до 12:00 московского времени </w:t>
            </w:r>
            <w:r>
              <w:rPr>
                <w:bCs/>
                <w:sz w:val="27"/>
                <w:szCs w:val="27"/>
              </w:rPr>
              <w:t>«04» июня 2021</w:t>
            </w:r>
            <w:r w:rsidRPr="00C648F8">
              <w:rPr>
                <w:bCs/>
                <w:sz w:val="27"/>
                <w:szCs w:val="27"/>
              </w:rPr>
              <w:t xml:space="preserve"> г. в электронной форме с использованием электронной торговой площадки «</w:t>
            </w:r>
            <w:r>
              <w:rPr>
                <w:bCs/>
                <w:sz w:val="27"/>
                <w:szCs w:val="27"/>
              </w:rPr>
              <w:t>ALFALOT.RU</w:t>
            </w:r>
            <w:r w:rsidRPr="00C648F8">
              <w:rPr>
                <w:bCs/>
                <w:sz w:val="27"/>
                <w:szCs w:val="27"/>
              </w:rPr>
              <w:t>» (на странице данного Аукциона на сайте https://</w:t>
            </w:r>
            <w:r>
              <w:rPr>
                <w:bCs/>
                <w:sz w:val="27"/>
                <w:szCs w:val="27"/>
              </w:rPr>
              <w:t>www.alfalot.ru</w:t>
            </w:r>
            <w:r w:rsidRPr="00C648F8">
              <w:rPr>
                <w:bCs/>
                <w:sz w:val="27"/>
                <w:szCs w:val="27"/>
              </w:rPr>
              <w:t>), в электронной форме в личном кабинете участника электронных процедур.</w:t>
            </w:r>
          </w:p>
        </w:tc>
      </w:tr>
    </w:tbl>
    <w:p w:rsidR="00434FAF" w:rsidRDefault="00434FAF" w:rsidP="00434FAF">
      <w:pPr>
        <w:pStyle w:val="1"/>
        <w:ind w:firstLine="0"/>
      </w:pPr>
    </w:p>
    <w:p w:rsidR="00434FAF" w:rsidRPr="00434FAF" w:rsidRDefault="00434FAF" w:rsidP="00434FAF">
      <w:pPr>
        <w:pStyle w:val="1"/>
        <w:ind w:firstLine="0"/>
      </w:pPr>
    </w:p>
    <w:p w:rsidR="00434FAF" w:rsidRDefault="00434FAF" w:rsidP="00434FAF">
      <w:pPr>
        <w:pStyle w:val="1"/>
        <w:jc w:val="center"/>
        <w:rPr>
          <w:b/>
        </w:rPr>
      </w:pPr>
      <w:r>
        <w:rPr>
          <w:b/>
        </w:rPr>
        <w:t>I</w:t>
      </w:r>
      <w:r>
        <w:rPr>
          <w:b/>
          <w:lang w:val="en-US"/>
        </w:rPr>
        <w:t>I</w:t>
      </w:r>
      <w:r>
        <w:rPr>
          <w:b/>
        </w:rPr>
        <w:t>. Изменения в документацию</w:t>
      </w:r>
      <w:r w:rsidRPr="00434FAF">
        <w:rPr>
          <w:b/>
        </w:rPr>
        <w:t>.</w:t>
      </w:r>
    </w:p>
    <w:p w:rsidR="00434FAF" w:rsidRDefault="00434FAF" w:rsidP="00434FAF">
      <w:pPr>
        <w:pStyle w:val="1"/>
        <w:ind w:firstLine="0"/>
        <w:rPr>
          <w:b/>
        </w:rPr>
      </w:pPr>
    </w:p>
    <w:p w:rsidR="00434FAF" w:rsidRDefault="00434FAF" w:rsidP="00434FAF">
      <w:pPr>
        <w:pStyle w:val="1"/>
        <w:ind w:firstLine="709"/>
      </w:pPr>
      <w:r w:rsidRPr="00434FAF">
        <w:t xml:space="preserve">1) </w:t>
      </w:r>
      <w:r>
        <w:t>пункт 2.1.1 документации изложить в следующей редакции:</w:t>
      </w:r>
    </w:p>
    <w:p w:rsidR="00434FAF" w:rsidRDefault="00434FAF" w:rsidP="00434FAF">
      <w:pPr>
        <w:pStyle w:val="1"/>
        <w:ind w:firstLine="0"/>
      </w:pPr>
    </w:p>
    <w:p w:rsidR="00434FAF" w:rsidRPr="008B0A31" w:rsidRDefault="00434FAF" w:rsidP="00434FAF">
      <w:pPr>
        <w:ind w:firstLine="540"/>
        <w:rPr>
          <w:bCs/>
          <w:i/>
          <w:szCs w:val="28"/>
        </w:rPr>
      </w:pPr>
      <w:r w:rsidRPr="00434FAF">
        <w:tab/>
      </w:r>
      <w:proofErr w:type="gramStart"/>
      <w:r w:rsidRPr="00434FAF">
        <w:rPr>
          <w:szCs w:val="28"/>
        </w:rPr>
        <w:t>«Проведение Аукциона осуществляется с 10:00 до 12:00 московского времени «04» июня 2021 г.</w:t>
      </w:r>
      <w:r w:rsidRPr="008B0A31">
        <w:rPr>
          <w:b/>
          <w:szCs w:val="28"/>
        </w:rPr>
        <w:t xml:space="preserve"> </w:t>
      </w:r>
      <w:r w:rsidRPr="008B0A31">
        <w:rPr>
          <w:szCs w:val="28"/>
        </w:rPr>
        <w:t xml:space="preserve">в электронной форме с использованием </w:t>
      </w:r>
      <w:r w:rsidRPr="008B0A31">
        <w:rPr>
          <w:bCs/>
          <w:szCs w:val="28"/>
        </w:rPr>
        <w:t>э</w:t>
      </w:r>
      <w:r w:rsidRPr="008B0A31">
        <w:rPr>
          <w:szCs w:val="28"/>
        </w:rPr>
        <w:t>лектронной торговой площадки «</w:t>
      </w:r>
      <w:r>
        <w:rPr>
          <w:szCs w:val="28"/>
        </w:rPr>
        <w:t>ALFALOT.RU</w:t>
      </w:r>
      <w:r w:rsidRPr="008B0A31">
        <w:rPr>
          <w:szCs w:val="28"/>
        </w:rPr>
        <w:t xml:space="preserve">» </w:t>
      </w:r>
      <w:r w:rsidRPr="008B0A31">
        <w:rPr>
          <w:bCs/>
          <w:szCs w:val="28"/>
        </w:rPr>
        <w:t>(на странице данного Аукциона на сайте</w:t>
      </w:r>
      <w:r w:rsidRPr="008B0A31">
        <w:rPr>
          <w:szCs w:val="28"/>
        </w:rPr>
        <w:t xml:space="preserve"> </w:t>
      </w:r>
      <w:hyperlink r:id="rId6" w:history="1">
        <w:r w:rsidRPr="008B0A31">
          <w:rPr>
            <w:szCs w:val="28"/>
            <w:u w:val="single"/>
          </w:rPr>
          <w:t>https://</w:t>
        </w:r>
        <w:r>
          <w:rPr>
            <w:szCs w:val="28"/>
            <w:u w:val="single"/>
          </w:rPr>
          <w:t>www.alfalot.ru</w:t>
        </w:r>
      </w:hyperlink>
      <w:r w:rsidRPr="008B0A31">
        <w:rPr>
          <w:bCs/>
          <w:szCs w:val="28"/>
        </w:rPr>
        <w:t>)</w:t>
      </w:r>
      <w:r w:rsidRPr="008B0A31">
        <w:rPr>
          <w:bCs/>
          <w:i/>
          <w:szCs w:val="28"/>
        </w:rPr>
        <w:t xml:space="preserve"> </w:t>
      </w:r>
      <w:r w:rsidRPr="008B0A31">
        <w:rPr>
          <w:bCs/>
          <w:szCs w:val="28"/>
        </w:rPr>
        <w:t>(далее – электронная торгово-закупочная площадка, ЭТЗП, а также сайт ЭТЗП)</w:t>
      </w:r>
      <w:r w:rsidRPr="008B0A31">
        <w:rPr>
          <w:bCs/>
          <w:i/>
          <w:szCs w:val="28"/>
        </w:rPr>
        <w:t>,</w:t>
      </w:r>
      <w:r w:rsidRPr="008B0A31">
        <w:rPr>
          <w:bCs/>
          <w:szCs w:val="28"/>
        </w:rPr>
        <w:t xml:space="preserve"> в электронной форме в личном кабинете участника электронных процедур</w:t>
      </w:r>
      <w:r>
        <w:rPr>
          <w:bCs/>
          <w:szCs w:val="28"/>
        </w:rPr>
        <w:t>»</w:t>
      </w:r>
      <w:r w:rsidRPr="008B0A31">
        <w:rPr>
          <w:bCs/>
          <w:i/>
          <w:szCs w:val="28"/>
        </w:rPr>
        <w:t>.</w:t>
      </w:r>
      <w:proofErr w:type="gramEnd"/>
    </w:p>
    <w:p w:rsidR="00434FAF" w:rsidRPr="00434FAF" w:rsidRDefault="00434FAF" w:rsidP="00434FAF">
      <w:pPr>
        <w:pStyle w:val="1"/>
        <w:ind w:firstLine="0"/>
      </w:pPr>
    </w:p>
    <w:p w:rsidR="00434FAF" w:rsidRDefault="00434FAF" w:rsidP="00434FAF">
      <w:pPr>
        <w:pStyle w:val="1"/>
        <w:rPr>
          <w:rFonts w:eastAsia="MS Mincho"/>
          <w:szCs w:val="28"/>
        </w:rPr>
      </w:pPr>
      <w:r>
        <w:rPr>
          <w:rFonts w:eastAsia="MS Mincho"/>
          <w:szCs w:val="28"/>
        </w:rPr>
        <w:t>2)</w:t>
      </w:r>
      <w:r w:rsidR="00DB5586">
        <w:rPr>
          <w:rFonts w:eastAsia="MS Mincho"/>
          <w:szCs w:val="28"/>
        </w:rPr>
        <w:t xml:space="preserve"> пункт 2.1.4 документации изложить в следующей редакции:</w:t>
      </w:r>
    </w:p>
    <w:p w:rsidR="00DB5586" w:rsidRDefault="00DB5586" w:rsidP="00434FAF">
      <w:pPr>
        <w:pStyle w:val="1"/>
        <w:rPr>
          <w:rFonts w:eastAsia="MS Mincho"/>
          <w:szCs w:val="28"/>
        </w:rPr>
      </w:pPr>
    </w:p>
    <w:p w:rsidR="00DB5586" w:rsidRPr="00434FAF" w:rsidRDefault="00DB5586" w:rsidP="00DB5586">
      <w:pPr>
        <w:pStyle w:val="1"/>
        <w:ind w:firstLine="708"/>
        <w:rPr>
          <w:rFonts w:eastAsia="MS Mincho"/>
          <w:szCs w:val="28"/>
        </w:rPr>
      </w:pPr>
      <w:r>
        <w:rPr>
          <w:rFonts w:eastAsia="MS Mincho"/>
          <w:szCs w:val="28"/>
        </w:rPr>
        <w:t>«</w:t>
      </w:r>
      <w:r w:rsidRPr="00DB5586">
        <w:rPr>
          <w:rFonts w:eastAsia="MS Mincho"/>
          <w:szCs w:val="28"/>
        </w:rPr>
        <w:t xml:space="preserve">Дата и время окончания срока подачи Заявок: 09 часов </w:t>
      </w:r>
      <w:r w:rsidR="00AD389C">
        <w:rPr>
          <w:rFonts w:eastAsia="MS Mincho"/>
          <w:szCs w:val="28"/>
        </w:rPr>
        <w:t>00 минут московского времени «27</w:t>
      </w:r>
      <w:r w:rsidRPr="00DB5586">
        <w:rPr>
          <w:rFonts w:eastAsia="MS Mincho"/>
          <w:szCs w:val="28"/>
        </w:rPr>
        <w:t>» мая  2021 г.</w:t>
      </w:r>
      <w:r>
        <w:rPr>
          <w:rFonts w:eastAsia="MS Mincho"/>
          <w:szCs w:val="28"/>
        </w:rPr>
        <w:t>».</w:t>
      </w:r>
    </w:p>
    <w:p w:rsidR="00200603" w:rsidRDefault="00200603" w:rsidP="00DB5586"/>
    <w:p w:rsidR="00DB5586" w:rsidRDefault="00DB5586" w:rsidP="00DB5586">
      <w:pPr>
        <w:pStyle w:val="1"/>
        <w:rPr>
          <w:rFonts w:eastAsia="MS Mincho"/>
          <w:szCs w:val="28"/>
        </w:rPr>
      </w:pPr>
      <w:r>
        <w:t xml:space="preserve">3) </w:t>
      </w:r>
      <w:r>
        <w:rPr>
          <w:rFonts w:eastAsia="MS Mincho"/>
          <w:szCs w:val="28"/>
        </w:rPr>
        <w:t>пункт 2.1.6 документации изложить в следующей редакции:</w:t>
      </w:r>
    </w:p>
    <w:p w:rsidR="00DB5586" w:rsidRDefault="00DB5586" w:rsidP="00DB5586">
      <w:r>
        <w:tab/>
      </w:r>
    </w:p>
    <w:p w:rsidR="00DB5586" w:rsidRDefault="00DB5586" w:rsidP="00DB5586">
      <w:r>
        <w:tab/>
        <w:t>«</w:t>
      </w:r>
      <w:r w:rsidRPr="00DB5586">
        <w:t>Рассмотрение Заявок осуществляется в 14 часов 00 минут московского времени «03» июня 2021 г. по адресу: 107023, г. Москва, ул. Электрозаводская, 32А</w:t>
      </w:r>
      <w:r>
        <w:t>».</w:t>
      </w:r>
    </w:p>
    <w:p w:rsidR="00DB5586" w:rsidRDefault="00DB5586" w:rsidP="00DB5586"/>
    <w:p w:rsidR="00DB5586" w:rsidRPr="00434FAF" w:rsidRDefault="00DB5586" w:rsidP="00DB5586">
      <w:r>
        <w:tab/>
        <w:t>4) пункт 7.4</w:t>
      </w:r>
      <w:r w:rsidRPr="00DB5586">
        <w:t xml:space="preserve"> документации изложить в следующей редакции:</w:t>
      </w:r>
    </w:p>
    <w:p w:rsidR="00200603" w:rsidRDefault="00200603" w:rsidP="00200603"/>
    <w:p w:rsidR="00DB5586" w:rsidRPr="00434FAF" w:rsidRDefault="00DB5586" w:rsidP="00200603">
      <w:r>
        <w:tab/>
        <w:t>«</w:t>
      </w:r>
      <w:r w:rsidRPr="00DB5586">
        <w:t>Рассмотрение Заявок осуществляется Конкурсной комиссией по организации торгов Заказчика (далее – Комиссия) по адресу: 107023, г.</w:t>
      </w:r>
      <w:r>
        <w:t> </w:t>
      </w:r>
      <w:r w:rsidRPr="00DB5586">
        <w:t>Москва, ул. Электрозаводская, 32А в 14 часов 00 минут московского времени «03 » июня 2021</w:t>
      </w:r>
      <w:r>
        <w:t xml:space="preserve"> </w:t>
      </w:r>
      <w:r w:rsidRPr="00DB5586">
        <w:t>г.</w:t>
      </w:r>
      <w:r>
        <w:t xml:space="preserve">». </w:t>
      </w:r>
    </w:p>
    <w:sectPr w:rsidR="00DB5586" w:rsidRPr="00434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03"/>
    <w:rsid w:val="00200603"/>
    <w:rsid w:val="00434FAF"/>
    <w:rsid w:val="005068B0"/>
    <w:rsid w:val="0056278C"/>
    <w:rsid w:val="006918CD"/>
    <w:rsid w:val="00AD389C"/>
    <w:rsid w:val="00DB5586"/>
    <w:rsid w:val="00F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200603"/>
    <w:pPr>
      <w:ind w:firstLine="720"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200603"/>
    <w:pPr>
      <w:ind w:firstLine="72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brikant.ru" TargetMode="External"/><Relationship Id="rId5" Type="http://schemas.openxmlformats.org/officeDocument/2006/relationships/hyperlink" Target="https://www.fabrik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BogatkinD</dc:creator>
  <cp:lastModifiedBy>BogatkinD</cp:lastModifiedBy>
  <cp:revision>5</cp:revision>
  <cp:lastPrinted>2021-05-20T12:46:00Z</cp:lastPrinted>
  <dcterms:created xsi:type="dcterms:W3CDTF">2021-05-20T10:03:00Z</dcterms:created>
  <dcterms:modified xsi:type="dcterms:W3CDTF">2021-05-20T13:02:00Z</dcterms:modified>
</cp:coreProperties>
</file>