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07D86" w14:textId="77777777" w:rsidR="00965A1D" w:rsidRPr="00BA5079" w:rsidRDefault="007D74E3" w:rsidP="007D74E3">
      <w:pPr>
        <w:jc w:val="center"/>
        <w:rPr>
          <w:b/>
          <w:bCs/>
          <w:sz w:val="24"/>
          <w:szCs w:val="24"/>
          <w:lang w:val="en-US"/>
        </w:rPr>
      </w:pPr>
      <w:r w:rsidRPr="00BA5079">
        <w:rPr>
          <w:b/>
          <w:bCs/>
          <w:sz w:val="24"/>
          <w:szCs w:val="24"/>
        </w:rPr>
        <w:t xml:space="preserve">Извещение </w:t>
      </w:r>
      <w:r w:rsidR="00965A1D" w:rsidRPr="00BA5079">
        <w:rPr>
          <w:b/>
          <w:bCs/>
          <w:sz w:val="24"/>
          <w:szCs w:val="24"/>
        </w:rPr>
        <w:t>(торговая документация)</w:t>
      </w:r>
    </w:p>
    <w:p w14:paraId="6DACC32A" w14:textId="5AF5797A" w:rsidR="001246AE" w:rsidRPr="00BA5079" w:rsidRDefault="007D74E3" w:rsidP="007D74E3">
      <w:pPr>
        <w:jc w:val="center"/>
        <w:rPr>
          <w:b/>
          <w:bCs/>
          <w:sz w:val="24"/>
          <w:szCs w:val="24"/>
        </w:rPr>
      </w:pPr>
      <w:r w:rsidRPr="00BA5079">
        <w:rPr>
          <w:b/>
          <w:bCs/>
          <w:sz w:val="24"/>
          <w:szCs w:val="24"/>
        </w:rPr>
        <w:t xml:space="preserve">о проведении электронного аукциона («на </w:t>
      </w:r>
      <w:r w:rsidR="0093506F" w:rsidRPr="00BA5079">
        <w:rPr>
          <w:b/>
          <w:bCs/>
          <w:sz w:val="24"/>
          <w:szCs w:val="24"/>
        </w:rPr>
        <w:t>понижение</w:t>
      </w:r>
      <w:r w:rsidRPr="00BA5079">
        <w:rPr>
          <w:b/>
          <w:bCs/>
          <w:sz w:val="24"/>
          <w:szCs w:val="24"/>
        </w:rPr>
        <w:t>»)</w:t>
      </w:r>
    </w:p>
    <w:p w14:paraId="4B2ACBE5" w14:textId="7F1BEF00" w:rsidR="007D74E3" w:rsidRPr="00BA5079" w:rsidRDefault="007D74E3" w:rsidP="007D74E3">
      <w:pPr>
        <w:jc w:val="center"/>
        <w:rPr>
          <w:b/>
          <w:bCs/>
          <w:sz w:val="24"/>
          <w:szCs w:val="24"/>
        </w:rPr>
      </w:pPr>
      <w:r w:rsidRPr="00BA5079">
        <w:rPr>
          <w:b/>
          <w:bCs/>
          <w:sz w:val="24"/>
          <w:szCs w:val="24"/>
        </w:rPr>
        <w:t>по продаже</w:t>
      </w:r>
      <w:r w:rsidR="00F50D34" w:rsidRPr="00BA5079">
        <w:rPr>
          <w:b/>
          <w:bCs/>
          <w:sz w:val="24"/>
          <w:szCs w:val="24"/>
        </w:rPr>
        <w:t xml:space="preserve"> </w:t>
      </w:r>
      <w:r w:rsidRPr="00BA5079">
        <w:rPr>
          <w:b/>
          <w:bCs/>
          <w:sz w:val="24"/>
          <w:szCs w:val="24"/>
        </w:rPr>
        <w:t>единым лотом прав (требований)</w:t>
      </w:r>
    </w:p>
    <w:p w14:paraId="69A6BBAA" w14:textId="3034F77C" w:rsidR="007D74E3" w:rsidRPr="00BA5079" w:rsidRDefault="007D74E3" w:rsidP="007D74E3">
      <w:pPr>
        <w:jc w:val="center"/>
        <w:rPr>
          <w:sz w:val="24"/>
          <w:szCs w:val="24"/>
          <w:lang w:bidi="ru-RU"/>
        </w:rPr>
      </w:pPr>
      <w:r w:rsidRPr="00BA5079">
        <w:rPr>
          <w:b/>
          <w:bCs/>
          <w:sz w:val="24"/>
          <w:szCs w:val="24"/>
        </w:rPr>
        <w:t>Банка «ТРАСТ» (ПАО)</w:t>
      </w:r>
    </w:p>
    <w:p w14:paraId="3C7A6391" w14:textId="77777777" w:rsidR="007D74E3" w:rsidRPr="00BA5079" w:rsidRDefault="007D74E3" w:rsidP="007D74E3">
      <w:pPr>
        <w:jc w:val="center"/>
        <w:rPr>
          <w:lang w:bidi="ru-RU"/>
        </w:rPr>
      </w:pPr>
    </w:p>
    <w:p w14:paraId="5CC1FB4A" w14:textId="5872D304" w:rsidR="00F50D34" w:rsidRPr="00BA5079" w:rsidRDefault="00F50D34" w:rsidP="00F50D34">
      <w:pPr>
        <w:jc w:val="center"/>
        <w:rPr>
          <w:b/>
          <w:bCs/>
          <w:sz w:val="24"/>
          <w:szCs w:val="24"/>
        </w:rPr>
      </w:pPr>
      <w:r w:rsidRPr="00BA5079">
        <w:rPr>
          <w:b/>
          <w:bCs/>
          <w:sz w:val="24"/>
          <w:szCs w:val="24"/>
        </w:rPr>
        <w:t xml:space="preserve">Электронный аукцион будет проводиться </w:t>
      </w:r>
      <w:r w:rsidR="0093506F" w:rsidRPr="00BA5079">
        <w:rPr>
          <w:b/>
          <w:bCs/>
          <w:sz w:val="24"/>
          <w:szCs w:val="24"/>
        </w:rPr>
        <w:t>21</w:t>
      </w:r>
      <w:r w:rsidR="001246AE" w:rsidRPr="00BA5079">
        <w:rPr>
          <w:b/>
          <w:bCs/>
          <w:sz w:val="24"/>
          <w:szCs w:val="24"/>
        </w:rPr>
        <w:t xml:space="preserve"> сентября</w:t>
      </w:r>
      <w:r w:rsidRPr="00BA5079">
        <w:rPr>
          <w:b/>
          <w:bCs/>
          <w:sz w:val="24"/>
          <w:szCs w:val="24"/>
        </w:rPr>
        <w:t xml:space="preserve"> 2021 с </w:t>
      </w:r>
      <w:r w:rsidR="0093506F" w:rsidRPr="00BA5079">
        <w:rPr>
          <w:b/>
          <w:bCs/>
          <w:sz w:val="24"/>
          <w:szCs w:val="24"/>
        </w:rPr>
        <w:t>11</w:t>
      </w:r>
      <w:r w:rsidRPr="00BA5079">
        <w:rPr>
          <w:b/>
          <w:bCs/>
          <w:sz w:val="24"/>
          <w:szCs w:val="24"/>
        </w:rPr>
        <w:t>:</w:t>
      </w:r>
      <w:r w:rsidR="001246AE" w:rsidRPr="00BA5079">
        <w:rPr>
          <w:b/>
          <w:bCs/>
          <w:sz w:val="24"/>
          <w:szCs w:val="24"/>
        </w:rPr>
        <w:t>00</w:t>
      </w:r>
    </w:p>
    <w:p w14:paraId="18D21C5A" w14:textId="1FD123B0" w:rsidR="00F50D34" w:rsidRPr="00BA5079" w:rsidRDefault="00F50D34" w:rsidP="00F50D34">
      <w:pPr>
        <w:jc w:val="center"/>
        <w:rPr>
          <w:b/>
          <w:bCs/>
          <w:sz w:val="24"/>
          <w:szCs w:val="24"/>
        </w:rPr>
      </w:pPr>
      <w:r w:rsidRPr="00BA5079">
        <w:rPr>
          <w:b/>
          <w:bCs/>
          <w:sz w:val="24"/>
          <w:szCs w:val="24"/>
        </w:rPr>
        <w:t>на электронной торговой площадке ООО «Аукционы Федерации»</w:t>
      </w:r>
    </w:p>
    <w:p w14:paraId="2D08915B" w14:textId="1A948168" w:rsidR="00F50D34" w:rsidRPr="00BA5079" w:rsidRDefault="00F50D34" w:rsidP="00F50D34">
      <w:pPr>
        <w:pStyle w:val="Default"/>
        <w:jc w:val="center"/>
        <w:rPr>
          <w:rFonts w:ascii="Verdana" w:hAnsi="Verdana" w:cs="Verdana"/>
          <w:sz w:val="20"/>
          <w:szCs w:val="20"/>
        </w:rPr>
      </w:pPr>
      <w:r w:rsidRPr="00BA5079">
        <w:rPr>
          <w:b/>
          <w:bCs/>
        </w:rPr>
        <w:t xml:space="preserve">по адресу </w:t>
      </w:r>
      <w:hyperlink r:id="rId7" w:history="1">
        <w:r w:rsidRPr="00BA5079">
          <w:rPr>
            <w:rStyle w:val="ac"/>
            <w:b/>
          </w:rPr>
          <w:t>https://alfalot.ru/</w:t>
        </w:r>
      </w:hyperlink>
      <w:r w:rsidRPr="00BA5079">
        <w:rPr>
          <w:b/>
        </w:rPr>
        <w:t xml:space="preserve"> </w:t>
      </w:r>
    </w:p>
    <w:p w14:paraId="39B542B9" w14:textId="28F8C7E0" w:rsidR="00F50D34" w:rsidRPr="00BA5079" w:rsidRDefault="00965A1D" w:rsidP="00F50D34">
      <w:pPr>
        <w:jc w:val="center"/>
        <w:rPr>
          <w:b/>
          <w:bCs/>
          <w:sz w:val="24"/>
          <w:szCs w:val="24"/>
        </w:rPr>
      </w:pPr>
      <w:r w:rsidRPr="00BA5079">
        <w:rPr>
          <w:b/>
          <w:bCs/>
          <w:sz w:val="24"/>
          <w:szCs w:val="24"/>
        </w:rPr>
        <w:t>Номер т</w:t>
      </w:r>
      <w:r w:rsidR="001246AE" w:rsidRPr="00BA5079">
        <w:rPr>
          <w:b/>
          <w:bCs/>
          <w:sz w:val="24"/>
          <w:szCs w:val="24"/>
        </w:rPr>
        <w:t>оргов</w:t>
      </w:r>
      <w:r w:rsidRPr="00BA5079">
        <w:rPr>
          <w:b/>
          <w:bCs/>
          <w:sz w:val="24"/>
          <w:szCs w:val="24"/>
        </w:rPr>
        <w:t>ой</w:t>
      </w:r>
      <w:r w:rsidR="001246AE" w:rsidRPr="00BA5079">
        <w:rPr>
          <w:b/>
          <w:bCs/>
          <w:sz w:val="24"/>
          <w:szCs w:val="24"/>
        </w:rPr>
        <w:t xml:space="preserve"> процедур</w:t>
      </w:r>
      <w:r w:rsidRPr="00BA5079">
        <w:rPr>
          <w:b/>
          <w:bCs/>
          <w:sz w:val="24"/>
          <w:szCs w:val="24"/>
        </w:rPr>
        <w:t xml:space="preserve">ы </w:t>
      </w:r>
      <w:r w:rsidR="00BA5079" w:rsidRPr="00BA5079">
        <w:rPr>
          <w:b/>
          <w:bCs/>
          <w:sz w:val="24"/>
          <w:szCs w:val="24"/>
        </w:rPr>
        <w:t>0016921195DS</w:t>
      </w:r>
    </w:p>
    <w:p w14:paraId="7366200B" w14:textId="2FE839FD" w:rsidR="001246AE" w:rsidRPr="00BA5079" w:rsidRDefault="001246AE" w:rsidP="00F50D34">
      <w:pPr>
        <w:jc w:val="center"/>
        <w:rPr>
          <w:b/>
          <w:bCs/>
          <w:sz w:val="24"/>
          <w:szCs w:val="24"/>
        </w:rPr>
      </w:pPr>
    </w:p>
    <w:p w14:paraId="59E16D0C" w14:textId="5C879525" w:rsidR="00F50D34" w:rsidRPr="00BA5079" w:rsidRDefault="00F50D34" w:rsidP="00F50D34">
      <w:pPr>
        <w:jc w:val="center"/>
        <w:rPr>
          <w:b/>
          <w:bCs/>
          <w:sz w:val="24"/>
          <w:szCs w:val="24"/>
        </w:rPr>
      </w:pPr>
      <w:r w:rsidRPr="00BA5079">
        <w:rPr>
          <w:b/>
          <w:bCs/>
          <w:sz w:val="24"/>
          <w:szCs w:val="24"/>
        </w:rPr>
        <w:t xml:space="preserve">Организатор торгов – Общество с ограниченной ответственностью </w:t>
      </w:r>
      <w:r w:rsidRPr="00BA5079">
        <w:rPr>
          <w:b/>
          <w:bCs/>
          <w:sz w:val="24"/>
          <w:szCs w:val="24"/>
        </w:rPr>
        <w:br/>
        <w:t>Центральный антикризисный институт»</w:t>
      </w:r>
    </w:p>
    <w:p w14:paraId="38214917" w14:textId="5DD53DBC" w:rsidR="00F50D34" w:rsidRPr="00BA5079" w:rsidRDefault="00F50D34" w:rsidP="00F50D34">
      <w:pPr>
        <w:jc w:val="center"/>
        <w:rPr>
          <w:b/>
          <w:bCs/>
          <w:sz w:val="24"/>
          <w:szCs w:val="24"/>
        </w:rPr>
      </w:pPr>
      <w:r w:rsidRPr="00BA5079">
        <w:rPr>
          <w:b/>
          <w:bCs/>
          <w:sz w:val="24"/>
          <w:szCs w:val="24"/>
        </w:rPr>
        <w:t xml:space="preserve">Прием заявок с </w:t>
      </w:r>
      <w:r w:rsidR="0093506F" w:rsidRPr="00BA5079">
        <w:rPr>
          <w:b/>
          <w:bCs/>
          <w:sz w:val="24"/>
          <w:szCs w:val="24"/>
        </w:rPr>
        <w:t>11</w:t>
      </w:r>
      <w:r w:rsidR="001246AE" w:rsidRPr="00BA5079">
        <w:rPr>
          <w:b/>
          <w:bCs/>
          <w:sz w:val="24"/>
          <w:szCs w:val="24"/>
        </w:rPr>
        <w:t xml:space="preserve"> августа</w:t>
      </w:r>
      <w:r w:rsidRPr="00BA5079">
        <w:rPr>
          <w:b/>
          <w:bCs/>
          <w:sz w:val="24"/>
          <w:szCs w:val="24"/>
        </w:rPr>
        <w:t xml:space="preserve"> 2021 по </w:t>
      </w:r>
      <w:r w:rsidR="0093506F" w:rsidRPr="00BA5079">
        <w:rPr>
          <w:b/>
          <w:bCs/>
          <w:sz w:val="24"/>
          <w:szCs w:val="24"/>
        </w:rPr>
        <w:t>17</w:t>
      </w:r>
      <w:r w:rsidR="001246AE" w:rsidRPr="00BA5079">
        <w:rPr>
          <w:b/>
          <w:bCs/>
          <w:sz w:val="24"/>
          <w:szCs w:val="24"/>
        </w:rPr>
        <w:t xml:space="preserve"> сентября</w:t>
      </w:r>
      <w:r w:rsidRPr="00BA5079">
        <w:rPr>
          <w:b/>
          <w:bCs/>
          <w:sz w:val="24"/>
          <w:szCs w:val="24"/>
        </w:rPr>
        <w:t xml:space="preserve"> 2021 до </w:t>
      </w:r>
      <w:r w:rsidR="001246AE" w:rsidRPr="00BA5079">
        <w:rPr>
          <w:b/>
          <w:bCs/>
          <w:sz w:val="24"/>
          <w:szCs w:val="24"/>
        </w:rPr>
        <w:t>16</w:t>
      </w:r>
      <w:r w:rsidRPr="00BA5079">
        <w:rPr>
          <w:b/>
          <w:bCs/>
          <w:sz w:val="24"/>
          <w:szCs w:val="24"/>
        </w:rPr>
        <w:t>:</w:t>
      </w:r>
      <w:r w:rsidR="001246AE" w:rsidRPr="00BA5079">
        <w:rPr>
          <w:b/>
          <w:bCs/>
          <w:sz w:val="24"/>
          <w:szCs w:val="24"/>
        </w:rPr>
        <w:t>00</w:t>
      </w:r>
    </w:p>
    <w:p w14:paraId="6FFDC820" w14:textId="366009BD" w:rsidR="00F50D34" w:rsidRPr="00BA5079" w:rsidRDefault="00F50D34" w:rsidP="00F50D34">
      <w:pPr>
        <w:jc w:val="center"/>
        <w:rPr>
          <w:b/>
          <w:bCs/>
          <w:sz w:val="24"/>
          <w:szCs w:val="24"/>
        </w:rPr>
      </w:pPr>
      <w:r w:rsidRPr="00BA5079">
        <w:rPr>
          <w:b/>
          <w:bCs/>
          <w:sz w:val="24"/>
          <w:szCs w:val="24"/>
        </w:rPr>
        <w:t xml:space="preserve">Задаток должен поступить на счет Организатора торгов не позднее </w:t>
      </w:r>
      <w:r w:rsidR="0093506F" w:rsidRPr="00BA5079">
        <w:rPr>
          <w:b/>
          <w:bCs/>
          <w:sz w:val="24"/>
          <w:szCs w:val="24"/>
        </w:rPr>
        <w:t>17</w:t>
      </w:r>
      <w:r w:rsidR="001246AE" w:rsidRPr="00BA5079">
        <w:rPr>
          <w:b/>
          <w:bCs/>
          <w:sz w:val="24"/>
          <w:szCs w:val="24"/>
        </w:rPr>
        <w:t xml:space="preserve"> сентября </w:t>
      </w:r>
      <w:r w:rsidRPr="00BA5079">
        <w:rPr>
          <w:b/>
          <w:bCs/>
          <w:sz w:val="24"/>
          <w:szCs w:val="24"/>
        </w:rPr>
        <w:t>2021</w:t>
      </w:r>
    </w:p>
    <w:p w14:paraId="75F36C7B" w14:textId="6B6E0F08" w:rsidR="00F50D34" w:rsidRPr="00BA5079" w:rsidRDefault="00F50D34" w:rsidP="00F50D34">
      <w:pPr>
        <w:jc w:val="center"/>
        <w:rPr>
          <w:b/>
          <w:bCs/>
          <w:sz w:val="24"/>
          <w:szCs w:val="24"/>
        </w:rPr>
      </w:pPr>
      <w:r w:rsidRPr="00BA5079">
        <w:rPr>
          <w:b/>
          <w:bCs/>
          <w:sz w:val="24"/>
          <w:szCs w:val="24"/>
        </w:rPr>
        <w:t xml:space="preserve">Допуск претендентов к электронному аукциону осуществляется </w:t>
      </w:r>
      <w:r w:rsidR="0093506F" w:rsidRPr="00BA5079">
        <w:rPr>
          <w:b/>
          <w:bCs/>
          <w:sz w:val="24"/>
          <w:szCs w:val="24"/>
        </w:rPr>
        <w:t>20</w:t>
      </w:r>
      <w:r w:rsidR="001246AE" w:rsidRPr="00BA5079">
        <w:rPr>
          <w:b/>
          <w:bCs/>
          <w:sz w:val="24"/>
          <w:szCs w:val="24"/>
        </w:rPr>
        <w:t xml:space="preserve"> сентября </w:t>
      </w:r>
      <w:r w:rsidRPr="00BA5079">
        <w:rPr>
          <w:b/>
          <w:bCs/>
          <w:sz w:val="24"/>
          <w:szCs w:val="24"/>
        </w:rPr>
        <w:t>2021</w:t>
      </w:r>
    </w:p>
    <w:p w14:paraId="1695AA70" w14:textId="77777777" w:rsidR="00F50D34" w:rsidRPr="00BA5079" w:rsidRDefault="00F50D34" w:rsidP="00F50D34">
      <w:pPr>
        <w:jc w:val="center"/>
        <w:rPr>
          <w:rFonts w:ascii="Verdana" w:hAnsi="Verdana"/>
          <w:bCs/>
        </w:rPr>
      </w:pPr>
    </w:p>
    <w:p w14:paraId="06B858FE" w14:textId="65020F99" w:rsidR="00F50D34" w:rsidRPr="00BA5079" w:rsidRDefault="00F50D34" w:rsidP="00F50D34">
      <w:pPr>
        <w:jc w:val="center"/>
        <w:rPr>
          <w:bCs/>
          <w:sz w:val="24"/>
          <w:szCs w:val="24"/>
        </w:rPr>
      </w:pPr>
      <w:r w:rsidRPr="00BA5079">
        <w:rPr>
          <w:bCs/>
          <w:sz w:val="24"/>
          <w:szCs w:val="24"/>
        </w:rPr>
        <w:t>(Указанное в настоящем извещении время – Московское)</w:t>
      </w:r>
    </w:p>
    <w:p w14:paraId="693AB4A1" w14:textId="6A5BA5C4" w:rsidR="00F50D34" w:rsidRPr="00BA5079" w:rsidRDefault="00F50D34" w:rsidP="00F50D34">
      <w:pPr>
        <w:jc w:val="center"/>
        <w:rPr>
          <w:bCs/>
          <w:sz w:val="24"/>
          <w:szCs w:val="24"/>
        </w:rPr>
      </w:pPr>
      <w:r w:rsidRPr="00BA5079">
        <w:rPr>
          <w:bCs/>
          <w:sz w:val="24"/>
          <w:szCs w:val="24"/>
        </w:rPr>
        <w:t>(При исчислении сроков, указанных в настоящем извещении, принимается время сервера электронной торговой площадки)</w:t>
      </w:r>
    </w:p>
    <w:p w14:paraId="0C3072B6" w14:textId="77777777" w:rsidR="00F50D34" w:rsidRPr="00BA5079" w:rsidRDefault="00F50D34" w:rsidP="00F50D34">
      <w:pPr>
        <w:jc w:val="center"/>
        <w:rPr>
          <w:bCs/>
          <w:sz w:val="24"/>
          <w:szCs w:val="24"/>
        </w:rPr>
      </w:pPr>
    </w:p>
    <w:p w14:paraId="5D9CF66E" w14:textId="6679283B" w:rsidR="007D74E3" w:rsidRPr="00BA5079" w:rsidRDefault="00F50D34" w:rsidP="00160EF3">
      <w:pPr>
        <w:ind w:firstLine="709"/>
        <w:rPr>
          <w:sz w:val="24"/>
          <w:szCs w:val="24"/>
          <w:lang w:bidi="ru-RU"/>
        </w:rPr>
      </w:pPr>
      <w:r w:rsidRPr="00BA5079">
        <w:rPr>
          <w:bCs/>
          <w:sz w:val="24"/>
          <w:szCs w:val="24"/>
        </w:rPr>
        <w:t xml:space="preserve">Электронный аукцион, открытый по составу участников и по форме подачи предложений по цене с применением метода </w:t>
      </w:r>
      <w:r w:rsidR="0093506F" w:rsidRPr="00BA5079">
        <w:rPr>
          <w:bCs/>
          <w:sz w:val="24"/>
          <w:szCs w:val="24"/>
        </w:rPr>
        <w:t>понижения</w:t>
      </w:r>
      <w:r w:rsidRPr="00BA5079">
        <w:rPr>
          <w:bCs/>
          <w:sz w:val="24"/>
          <w:szCs w:val="24"/>
        </w:rPr>
        <w:t xml:space="preserve"> начальной цены («</w:t>
      </w:r>
      <w:r w:rsidR="0093506F" w:rsidRPr="00BA5079">
        <w:rPr>
          <w:bCs/>
          <w:sz w:val="24"/>
          <w:szCs w:val="24"/>
        </w:rPr>
        <w:t>голландский</w:t>
      </w:r>
      <w:r w:rsidRPr="00BA5079">
        <w:rPr>
          <w:bCs/>
          <w:sz w:val="24"/>
          <w:szCs w:val="24"/>
        </w:rPr>
        <w:t xml:space="preserve"> аукцион»).</w:t>
      </w:r>
    </w:p>
    <w:p w14:paraId="39C885CE" w14:textId="77777777" w:rsidR="00F50D34" w:rsidRPr="00BA5079" w:rsidRDefault="00F50D34" w:rsidP="00160EF3">
      <w:pPr>
        <w:ind w:firstLine="709"/>
        <w:rPr>
          <w:sz w:val="24"/>
          <w:szCs w:val="24"/>
          <w:lang w:bidi="ru-RU"/>
        </w:rPr>
      </w:pPr>
    </w:p>
    <w:p w14:paraId="4B045607" w14:textId="553E0F5D" w:rsidR="00E371D1" w:rsidRPr="00BA5079" w:rsidRDefault="007D74E3" w:rsidP="00332634">
      <w:pPr>
        <w:widowControl w:val="0"/>
        <w:autoSpaceDE w:val="0"/>
        <w:autoSpaceDN w:val="0"/>
        <w:adjustRightInd w:val="0"/>
        <w:jc w:val="both"/>
        <w:rPr>
          <w:sz w:val="24"/>
          <w:szCs w:val="24"/>
        </w:rPr>
      </w:pPr>
      <w:r w:rsidRPr="00BA5079">
        <w:rPr>
          <w:b/>
          <w:sz w:val="24"/>
          <w:szCs w:val="24"/>
        </w:rPr>
        <w:t>Предметом</w:t>
      </w:r>
      <w:r w:rsidR="00101D8F" w:rsidRPr="00BA5079">
        <w:rPr>
          <w:b/>
          <w:sz w:val="24"/>
          <w:szCs w:val="24"/>
        </w:rPr>
        <w:t xml:space="preserve"> электронного</w:t>
      </w:r>
      <w:r w:rsidRPr="00BA5079">
        <w:rPr>
          <w:b/>
          <w:sz w:val="24"/>
          <w:szCs w:val="24"/>
        </w:rPr>
        <w:t xml:space="preserve"> аукциона в составе единого лота являются</w:t>
      </w:r>
      <w:r w:rsidR="006905D1" w:rsidRPr="00BA5079">
        <w:rPr>
          <w:b/>
          <w:sz w:val="24"/>
          <w:szCs w:val="24"/>
        </w:rPr>
        <w:t>:</w:t>
      </w:r>
      <w:r w:rsidRPr="00BA5079">
        <w:rPr>
          <w:b/>
          <w:sz w:val="24"/>
          <w:szCs w:val="24"/>
        </w:rPr>
        <w:t xml:space="preserve"> </w:t>
      </w:r>
      <w:r w:rsidRPr="00BA5079">
        <w:rPr>
          <w:sz w:val="24"/>
          <w:szCs w:val="24"/>
        </w:rPr>
        <w:t>права (требования) Банка «ТРАСТ» (ПАО) (далее – «Банк») к</w:t>
      </w:r>
      <w:r w:rsidRPr="00BA5079" w:rsidDel="007D74E3">
        <w:rPr>
          <w:bCs/>
          <w:sz w:val="24"/>
          <w:szCs w:val="24"/>
        </w:rPr>
        <w:t xml:space="preserve"> </w:t>
      </w:r>
      <w:r w:rsidR="00EA2EBC" w:rsidRPr="00BA5079">
        <w:rPr>
          <w:sz w:val="24"/>
          <w:szCs w:val="24"/>
          <w:shd w:val="clear" w:color="auto" w:fill="FFFFFF"/>
        </w:rPr>
        <w:t>ООО «ТКС</w:t>
      </w:r>
      <w:r w:rsidRPr="00BA5079">
        <w:rPr>
          <w:sz w:val="24"/>
          <w:szCs w:val="24"/>
          <w:shd w:val="clear" w:color="auto" w:fill="FFFFFF"/>
        </w:rPr>
        <w:t>»</w:t>
      </w:r>
      <w:r w:rsidR="006905D1" w:rsidRPr="00BA5079">
        <w:rPr>
          <w:sz w:val="24"/>
          <w:szCs w:val="24"/>
          <w:shd w:val="clear" w:color="auto" w:fill="FFFFFF"/>
        </w:rPr>
        <w:t xml:space="preserve"> (ОГРН</w:t>
      </w:r>
      <w:r w:rsidR="007E0601" w:rsidRPr="00BA5079">
        <w:rPr>
          <w:sz w:val="24"/>
          <w:szCs w:val="24"/>
          <w:shd w:val="clear" w:color="auto" w:fill="FFFFFF"/>
        </w:rPr>
        <w:t xml:space="preserve"> 1070278004378</w:t>
      </w:r>
      <w:r w:rsidR="006905D1" w:rsidRPr="00BA5079">
        <w:rPr>
          <w:sz w:val="24"/>
          <w:szCs w:val="24"/>
          <w:shd w:val="clear" w:color="auto" w:fill="FFFFFF"/>
        </w:rPr>
        <w:t>)</w:t>
      </w:r>
      <w:r w:rsidRPr="00BA5079">
        <w:rPr>
          <w:sz w:val="24"/>
          <w:szCs w:val="24"/>
          <w:shd w:val="clear" w:color="auto" w:fill="FFFFFF"/>
        </w:rPr>
        <w:t>,</w:t>
      </w:r>
      <w:r w:rsidR="00EA2EBC" w:rsidRPr="00BA5079">
        <w:rPr>
          <w:sz w:val="24"/>
          <w:szCs w:val="24"/>
          <w:shd w:val="clear" w:color="auto" w:fill="FFFFFF"/>
        </w:rPr>
        <w:t xml:space="preserve"> ООО «Финвесторг-УФА»</w:t>
      </w:r>
      <w:r w:rsidR="006905D1" w:rsidRPr="00BA5079">
        <w:rPr>
          <w:sz w:val="24"/>
          <w:szCs w:val="24"/>
          <w:shd w:val="clear" w:color="auto" w:fill="FFFFFF"/>
        </w:rPr>
        <w:t xml:space="preserve"> (ОГРН</w:t>
      </w:r>
      <w:r w:rsidR="007E0601" w:rsidRPr="00BA5079">
        <w:rPr>
          <w:sz w:val="24"/>
          <w:szCs w:val="24"/>
          <w:shd w:val="clear" w:color="auto" w:fill="FFFFFF"/>
        </w:rPr>
        <w:t>1020203225646</w:t>
      </w:r>
      <w:r w:rsidR="006905D1" w:rsidRPr="00BA5079">
        <w:rPr>
          <w:sz w:val="24"/>
          <w:szCs w:val="24"/>
          <w:shd w:val="clear" w:color="auto" w:fill="FFFFFF"/>
        </w:rPr>
        <w:t>)</w:t>
      </w:r>
      <w:r w:rsidRPr="00BA5079">
        <w:rPr>
          <w:sz w:val="24"/>
          <w:szCs w:val="24"/>
          <w:shd w:val="clear" w:color="auto" w:fill="FFFFFF"/>
        </w:rPr>
        <w:t>,</w:t>
      </w:r>
      <w:r w:rsidR="00EA2EBC" w:rsidRPr="00BA5079">
        <w:rPr>
          <w:sz w:val="24"/>
          <w:szCs w:val="24"/>
          <w:shd w:val="clear" w:color="auto" w:fill="FFFFFF"/>
        </w:rPr>
        <w:t xml:space="preserve"> ООО «ТК «Центральный</w:t>
      </w:r>
      <w:r w:rsidRPr="00BA5079">
        <w:rPr>
          <w:sz w:val="24"/>
          <w:szCs w:val="24"/>
          <w:shd w:val="clear" w:color="auto" w:fill="FFFFFF"/>
        </w:rPr>
        <w:t>»</w:t>
      </w:r>
      <w:r w:rsidR="006905D1" w:rsidRPr="00BA5079">
        <w:rPr>
          <w:sz w:val="24"/>
          <w:szCs w:val="24"/>
          <w:shd w:val="clear" w:color="auto" w:fill="FFFFFF"/>
        </w:rPr>
        <w:t xml:space="preserve"> (ОГРН</w:t>
      </w:r>
      <w:r w:rsidR="007E0601" w:rsidRPr="00BA5079">
        <w:rPr>
          <w:sz w:val="24"/>
          <w:szCs w:val="24"/>
          <w:shd w:val="clear" w:color="auto" w:fill="FFFFFF"/>
        </w:rPr>
        <w:t>1020203220454</w:t>
      </w:r>
      <w:r w:rsidR="006905D1" w:rsidRPr="00BA5079">
        <w:rPr>
          <w:sz w:val="24"/>
          <w:szCs w:val="24"/>
          <w:shd w:val="clear" w:color="auto" w:fill="FFFFFF"/>
        </w:rPr>
        <w:t>)</w:t>
      </w:r>
      <w:r w:rsidRPr="00BA5079">
        <w:rPr>
          <w:sz w:val="24"/>
          <w:szCs w:val="24"/>
          <w:shd w:val="clear" w:color="auto" w:fill="FFFFFF"/>
        </w:rPr>
        <w:t>,</w:t>
      </w:r>
      <w:r w:rsidR="00EA2EBC" w:rsidRPr="00BA5079">
        <w:rPr>
          <w:sz w:val="24"/>
          <w:szCs w:val="24"/>
          <w:shd w:val="clear" w:color="auto" w:fill="FFFFFF"/>
        </w:rPr>
        <w:t xml:space="preserve"> ООО «Нефтепромсервис»</w:t>
      </w:r>
      <w:r w:rsidR="006905D1" w:rsidRPr="00BA5079">
        <w:rPr>
          <w:sz w:val="24"/>
          <w:szCs w:val="24"/>
          <w:shd w:val="clear" w:color="auto" w:fill="FFFFFF"/>
        </w:rPr>
        <w:t xml:space="preserve"> (ОГРН</w:t>
      </w:r>
      <w:r w:rsidR="007E0601" w:rsidRPr="00BA5079">
        <w:rPr>
          <w:sz w:val="24"/>
          <w:szCs w:val="24"/>
          <w:shd w:val="clear" w:color="auto" w:fill="FFFFFF"/>
        </w:rPr>
        <w:t xml:space="preserve"> 1040204604263</w:t>
      </w:r>
      <w:r w:rsidR="006905D1" w:rsidRPr="00BA5079">
        <w:rPr>
          <w:sz w:val="24"/>
          <w:szCs w:val="24"/>
          <w:shd w:val="clear" w:color="auto" w:fill="FFFFFF"/>
        </w:rPr>
        <w:t>)</w:t>
      </w:r>
      <w:r w:rsidR="004702AE" w:rsidRPr="00BA5079">
        <w:rPr>
          <w:sz w:val="24"/>
          <w:szCs w:val="24"/>
          <w:shd w:val="clear" w:color="auto" w:fill="FFFFFF"/>
        </w:rPr>
        <w:t xml:space="preserve"> и физическим лицам</w:t>
      </w:r>
      <w:r w:rsidR="007D5C49" w:rsidRPr="00BA5079">
        <w:rPr>
          <w:sz w:val="24"/>
          <w:szCs w:val="24"/>
          <w:shd w:val="clear" w:color="auto" w:fill="FFFFFF"/>
        </w:rPr>
        <w:t xml:space="preserve"> (далее - Должники)</w:t>
      </w:r>
      <w:r w:rsidR="00EA2EBC" w:rsidRPr="00BA5079">
        <w:rPr>
          <w:sz w:val="24"/>
          <w:szCs w:val="24"/>
          <w:shd w:val="clear" w:color="auto" w:fill="FFFFFF"/>
        </w:rPr>
        <w:t>,</w:t>
      </w:r>
      <w:r w:rsidR="006905D1" w:rsidRPr="00BA5079">
        <w:rPr>
          <w:sz w:val="24"/>
          <w:szCs w:val="24"/>
          <w:shd w:val="clear" w:color="auto" w:fill="FFFFFF"/>
        </w:rPr>
        <w:t xml:space="preserve"> </w:t>
      </w:r>
      <w:r w:rsidRPr="00BA5079">
        <w:rPr>
          <w:sz w:val="24"/>
          <w:szCs w:val="24"/>
          <w:shd w:val="clear" w:color="auto" w:fill="FFFFFF"/>
        </w:rPr>
        <w:t>возникшие из</w:t>
      </w:r>
      <w:r w:rsidR="006905D1" w:rsidRPr="00BA5079">
        <w:rPr>
          <w:sz w:val="24"/>
          <w:szCs w:val="24"/>
        </w:rPr>
        <w:t xml:space="preserve"> кредитных договоров, указанных в Приложении №1 к настоящему извещению</w:t>
      </w:r>
      <w:r w:rsidR="00DB3F44" w:rsidRPr="00BA5079">
        <w:rPr>
          <w:sz w:val="24"/>
          <w:szCs w:val="24"/>
        </w:rPr>
        <w:t xml:space="preserve"> (далее – Кредитные договоры)</w:t>
      </w:r>
      <w:r w:rsidR="006905D1" w:rsidRPr="00BA5079">
        <w:rPr>
          <w:sz w:val="24"/>
          <w:szCs w:val="24"/>
        </w:rPr>
        <w:t xml:space="preserve">, а также права (требования) </w:t>
      </w:r>
      <w:r w:rsidR="00C43468" w:rsidRPr="00BA5079">
        <w:rPr>
          <w:sz w:val="24"/>
          <w:szCs w:val="24"/>
        </w:rPr>
        <w:t>к лицам, обязанным по договорам обеспечения</w:t>
      </w:r>
      <w:r w:rsidR="00FD6685" w:rsidRPr="00BA5079">
        <w:rPr>
          <w:sz w:val="24"/>
          <w:szCs w:val="24"/>
        </w:rPr>
        <w:t>, приведенным в Приложении №1 к настоящему извещению</w:t>
      </w:r>
      <w:r w:rsidR="00772AAF" w:rsidRPr="00BA5079">
        <w:rPr>
          <w:sz w:val="24"/>
          <w:szCs w:val="24"/>
        </w:rPr>
        <w:t xml:space="preserve"> (далее – Договоры обеспечения)</w:t>
      </w:r>
      <w:r w:rsidR="00C43468" w:rsidRPr="00BA5079">
        <w:rPr>
          <w:sz w:val="24"/>
          <w:szCs w:val="24"/>
        </w:rPr>
        <w:t>, заключенны</w:t>
      </w:r>
      <w:r w:rsidR="00FD6685" w:rsidRPr="00BA5079">
        <w:rPr>
          <w:sz w:val="24"/>
          <w:szCs w:val="24"/>
        </w:rPr>
        <w:t>м в обеспечение исполнения обязательств по указанным кредитным договорам.</w:t>
      </w:r>
    </w:p>
    <w:p w14:paraId="4482C1B6" w14:textId="10A12FE3" w:rsidR="007D74E3" w:rsidRPr="00BA5079" w:rsidRDefault="00DB3F44" w:rsidP="00AE39D9">
      <w:pPr>
        <w:widowControl w:val="0"/>
        <w:jc w:val="both"/>
        <w:rPr>
          <w:sz w:val="24"/>
          <w:szCs w:val="24"/>
        </w:rPr>
      </w:pPr>
      <w:r w:rsidRPr="00BA5079">
        <w:rPr>
          <w:sz w:val="24"/>
          <w:szCs w:val="24"/>
        </w:rPr>
        <w:t>Права требования по Кредитным договорам и Договорам обеспечения в дальнейшем именуются Права (требования)</w:t>
      </w:r>
      <w:r w:rsidR="00D91E8D" w:rsidRPr="00BA5079">
        <w:rPr>
          <w:sz w:val="24"/>
          <w:szCs w:val="24"/>
        </w:rPr>
        <w:t>.</w:t>
      </w:r>
      <w:bookmarkStart w:id="0" w:name="_GoBack"/>
      <w:bookmarkEnd w:id="0"/>
    </w:p>
    <w:p w14:paraId="5C5226DD" w14:textId="77777777" w:rsidR="00DB3F44" w:rsidRPr="00BA5079" w:rsidRDefault="00DB3F44" w:rsidP="002812E3">
      <w:pPr>
        <w:widowControl w:val="0"/>
        <w:jc w:val="center"/>
        <w:rPr>
          <w:b/>
          <w:sz w:val="24"/>
          <w:szCs w:val="24"/>
        </w:rPr>
      </w:pPr>
    </w:p>
    <w:p w14:paraId="1885DA2C" w14:textId="29D6670A" w:rsidR="00FD6685" w:rsidRPr="00BA5079" w:rsidRDefault="00101D8F" w:rsidP="002812E3">
      <w:pPr>
        <w:widowControl w:val="0"/>
        <w:jc w:val="center"/>
        <w:rPr>
          <w:b/>
          <w:sz w:val="24"/>
          <w:szCs w:val="24"/>
        </w:rPr>
      </w:pPr>
      <w:r w:rsidRPr="00BA5079">
        <w:rPr>
          <w:b/>
          <w:sz w:val="24"/>
          <w:szCs w:val="24"/>
        </w:rPr>
        <w:t xml:space="preserve">Размер уступаемых Прав (требований) </w:t>
      </w:r>
      <w:r w:rsidR="00FD6685" w:rsidRPr="00BA5079">
        <w:rPr>
          <w:b/>
          <w:sz w:val="24"/>
          <w:szCs w:val="24"/>
        </w:rPr>
        <w:t>на дату публикации настоящего извещения составляет:</w:t>
      </w:r>
    </w:p>
    <w:p w14:paraId="620F78AA" w14:textId="77777777" w:rsidR="00FD6685" w:rsidRPr="00BA5079" w:rsidRDefault="00FD6685" w:rsidP="00BD4663">
      <w:pPr>
        <w:widowControl w:val="0"/>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915"/>
        <w:gridCol w:w="1587"/>
        <w:gridCol w:w="1560"/>
        <w:gridCol w:w="1251"/>
        <w:gridCol w:w="1704"/>
        <w:gridCol w:w="909"/>
      </w:tblGrid>
      <w:tr w:rsidR="001246AE" w:rsidRPr="00BA5079" w14:paraId="6C2EABD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6FE19FD" w14:textId="4E4D0001" w:rsidR="009F542E" w:rsidRPr="00BA5079" w:rsidRDefault="009F542E" w:rsidP="001246AE">
            <w:pPr>
              <w:jc w:val="center"/>
              <w:rPr>
                <w:lang w:eastAsia="en-US"/>
              </w:rPr>
            </w:pPr>
            <w:r w:rsidRPr="00BA5079">
              <w:rPr>
                <w:b/>
                <w:lang w:eastAsia="en-US"/>
              </w:rPr>
              <w:t>Наименование заемщика</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41CFD" w14:textId="1B241410" w:rsidR="009F542E" w:rsidRPr="00BA5079" w:rsidRDefault="009F542E" w:rsidP="001246AE">
            <w:pPr>
              <w:jc w:val="center"/>
              <w:rPr>
                <w:b/>
                <w:lang w:eastAsia="en-US"/>
              </w:rPr>
            </w:pPr>
            <w:r w:rsidRPr="00BA5079">
              <w:rPr>
                <w:b/>
                <w:lang w:eastAsia="en-US"/>
              </w:rPr>
              <w:t xml:space="preserve">Номер кредитного </w:t>
            </w:r>
          </w:p>
          <w:p w14:paraId="4838CCFB" w14:textId="77777777" w:rsidR="009F542E" w:rsidRPr="00BA5079" w:rsidRDefault="009F542E" w:rsidP="001246AE">
            <w:pPr>
              <w:jc w:val="center"/>
              <w:rPr>
                <w:lang w:eastAsia="en-US"/>
              </w:rPr>
            </w:pPr>
            <w:r w:rsidRPr="00BA5079">
              <w:rPr>
                <w:b/>
                <w:lang w:eastAsia="en-US"/>
              </w:rPr>
              <w:t>договора</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61A5DC16" w14:textId="77777777" w:rsidR="001246AE" w:rsidRPr="00BA5079" w:rsidRDefault="009F542E" w:rsidP="001246AE">
            <w:pPr>
              <w:jc w:val="center"/>
              <w:rPr>
                <w:b/>
                <w:bCs/>
                <w:lang w:eastAsia="en-US"/>
              </w:rPr>
            </w:pPr>
            <w:r w:rsidRPr="00BA5079">
              <w:rPr>
                <w:b/>
                <w:bCs/>
                <w:lang w:eastAsia="en-US"/>
              </w:rPr>
              <w:t>Просроченный</w:t>
            </w:r>
          </w:p>
          <w:p w14:paraId="461CA66E" w14:textId="72E54C1D" w:rsidR="009F542E" w:rsidRPr="00BA5079" w:rsidRDefault="009F542E" w:rsidP="001246AE">
            <w:pPr>
              <w:jc w:val="center"/>
              <w:rPr>
                <w:lang w:val="en-US" w:eastAsia="en-US"/>
              </w:rPr>
            </w:pPr>
            <w:r w:rsidRPr="00BA5079">
              <w:rPr>
                <w:b/>
                <w:bCs/>
                <w:lang w:eastAsia="en-US"/>
              </w:rPr>
              <w:t>ОД</w:t>
            </w:r>
            <w:r w:rsidR="001246AE" w:rsidRPr="00BA5079">
              <w:rPr>
                <w:b/>
                <w:bCs/>
                <w:lang w:eastAsia="en-US"/>
              </w:rPr>
              <w:t>, руб.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8DF6C5E" w14:textId="77777777" w:rsidR="001246AE" w:rsidRPr="00BA5079" w:rsidRDefault="009F542E" w:rsidP="001246AE">
            <w:pPr>
              <w:jc w:val="center"/>
              <w:rPr>
                <w:b/>
                <w:bCs/>
                <w:lang w:eastAsia="en-US"/>
              </w:rPr>
            </w:pPr>
            <w:r w:rsidRPr="00BA5079">
              <w:rPr>
                <w:b/>
                <w:bCs/>
                <w:lang w:eastAsia="en-US"/>
              </w:rPr>
              <w:t>Просроченные</w:t>
            </w:r>
          </w:p>
          <w:p w14:paraId="54299D5B" w14:textId="185BE7FC" w:rsidR="009F542E" w:rsidRPr="00BA5079" w:rsidRDefault="009F542E" w:rsidP="001246AE">
            <w:pPr>
              <w:jc w:val="center"/>
              <w:rPr>
                <w:lang w:eastAsia="en-US"/>
              </w:rPr>
            </w:pPr>
            <w:r w:rsidRPr="00BA5079">
              <w:rPr>
                <w:b/>
                <w:bCs/>
                <w:lang w:eastAsia="en-US"/>
              </w:rPr>
              <w:t>%</w:t>
            </w:r>
            <w:r w:rsidR="001246AE" w:rsidRPr="00BA5079">
              <w:rPr>
                <w:b/>
                <w:bCs/>
                <w:lang w:eastAsia="en-US"/>
              </w:rPr>
              <w:t>, руб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53BFEF3C" w14:textId="376F952F" w:rsidR="009F542E" w:rsidRPr="00BA5079" w:rsidRDefault="009F542E" w:rsidP="001246AE">
            <w:pPr>
              <w:jc w:val="center"/>
              <w:rPr>
                <w:lang w:eastAsia="en-US"/>
              </w:rPr>
            </w:pPr>
            <w:r w:rsidRPr="00BA5079">
              <w:rPr>
                <w:b/>
                <w:bCs/>
                <w:lang w:eastAsia="en-US"/>
              </w:rPr>
              <w:t>Пени</w:t>
            </w:r>
            <w:r w:rsidR="001246AE" w:rsidRPr="00BA5079">
              <w:rPr>
                <w:b/>
                <w:bCs/>
                <w:lang w:eastAsia="en-US"/>
              </w:rPr>
              <w:t>, руб</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035EF0D" w14:textId="77777777" w:rsidR="001246AE" w:rsidRPr="00BA5079" w:rsidRDefault="009F542E" w:rsidP="001246AE">
            <w:pPr>
              <w:jc w:val="center"/>
              <w:rPr>
                <w:b/>
                <w:bCs/>
                <w:lang w:eastAsia="en-US"/>
              </w:rPr>
            </w:pPr>
            <w:r w:rsidRPr="00BA5079">
              <w:rPr>
                <w:b/>
                <w:bCs/>
                <w:lang w:eastAsia="en-US"/>
              </w:rPr>
              <w:t>Итого</w:t>
            </w:r>
          </w:p>
          <w:p w14:paraId="08E76DA6" w14:textId="37D965F1" w:rsidR="001246AE" w:rsidRPr="00BA5079" w:rsidRDefault="001246AE" w:rsidP="001246AE">
            <w:pPr>
              <w:jc w:val="center"/>
              <w:rPr>
                <w:b/>
                <w:bCs/>
                <w:lang w:eastAsia="en-US"/>
              </w:rPr>
            </w:pPr>
            <w:r w:rsidRPr="00BA5079">
              <w:rPr>
                <w:b/>
                <w:bCs/>
                <w:lang w:eastAsia="en-US"/>
              </w:rPr>
              <w:t>З</w:t>
            </w:r>
            <w:r w:rsidR="009F542E" w:rsidRPr="00BA5079">
              <w:rPr>
                <w:b/>
                <w:bCs/>
                <w:lang w:eastAsia="en-US"/>
              </w:rPr>
              <w:t>адолженность</w:t>
            </w:r>
          </w:p>
          <w:p w14:paraId="0549A52C" w14:textId="682FB2B3" w:rsidR="009F542E" w:rsidRPr="00BA5079" w:rsidRDefault="009F542E" w:rsidP="001246AE">
            <w:pPr>
              <w:jc w:val="center"/>
              <w:rPr>
                <w:lang w:eastAsia="en-US"/>
              </w:rPr>
            </w:pPr>
            <w:r w:rsidRPr="00BA5079">
              <w:rPr>
                <w:b/>
                <w:bCs/>
                <w:lang w:eastAsia="en-US"/>
              </w:rPr>
              <w:t>по договору</w:t>
            </w:r>
            <w:r w:rsidR="001246AE" w:rsidRPr="00BA5079">
              <w:rPr>
                <w:b/>
                <w:bCs/>
                <w:lang w:eastAsia="en-US"/>
              </w:rPr>
              <w:t>, руб</w:t>
            </w:r>
          </w:p>
        </w:tc>
        <w:tc>
          <w:tcPr>
            <w:tcW w:w="0" w:type="auto"/>
            <w:tcBorders>
              <w:top w:val="single" w:sz="4" w:space="0" w:color="auto"/>
              <w:left w:val="single" w:sz="4" w:space="0" w:color="auto"/>
              <w:bottom w:val="single" w:sz="4" w:space="0" w:color="auto"/>
              <w:right w:val="single" w:sz="4" w:space="0" w:color="auto"/>
            </w:tcBorders>
            <w:vAlign w:val="center"/>
            <w:hideMark/>
          </w:tcPr>
          <w:p w14:paraId="75522A53" w14:textId="1BD45BEC" w:rsidR="009F542E" w:rsidRPr="00BA5079" w:rsidRDefault="009F542E" w:rsidP="001246AE">
            <w:pPr>
              <w:jc w:val="center"/>
              <w:rPr>
                <w:b/>
                <w:bCs/>
                <w:lang w:eastAsia="en-US"/>
              </w:rPr>
            </w:pPr>
            <w:r w:rsidRPr="00BA5079">
              <w:rPr>
                <w:b/>
                <w:bCs/>
                <w:lang w:eastAsia="en-US"/>
              </w:rPr>
              <w:t>НПЦ итого</w:t>
            </w:r>
          </w:p>
        </w:tc>
      </w:tr>
      <w:tr w:rsidR="001246AE" w:rsidRPr="00BA5079" w14:paraId="0757A2A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58309FB" w14:textId="1CAF5FCF" w:rsidR="001246AE" w:rsidRPr="00BA5079" w:rsidRDefault="001246AE" w:rsidP="001246AE">
            <w:pPr>
              <w:rPr>
                <w:sz w:val="14"/>
                <w:szCs w:val="14"/>
                <w:lang w:eastAsia="en-US"/>
              </w:rPr>
            </w:pPr>
            <w:r w:rsidRPr="00BA5079">
              <w:rPr>
                <w:sz w:val="18"/>
                <w:szCs w:val="18"/>
              </w:rPr>
              <w:t>ООО «ТКС»</w:t>
            </w:r>
          </w:p>
        </w:tc>
        <w:tc>
          <w:tcPr>
            <w:tcW w:w="0" w:type="auto"/>
            <w:tcBorders>
              <w:top w:val="single" w:sz="4" w:space="0" w:color="auto"/>
              <w:left w:val="single" w:sz="4" w:space="0" w:color="auto"/>
              <w:bottom w:val="single" w:sz="4" w:space="0" w:color="auto"/>
              <w:right w:val="single" w:sz="4" w:space="0" w:color="auto"/>
            </w:tcBorders>
            <w:vAlign w:val="center"/>
          </w:tcPr>
          <w:p w14:paraId="1F22C8EA" w14:textId="3B44F156" w:rsidR="001246AE" w:rsidRPr="00BA5079" w:rsidRDefault="001246AE" w:rsidP="001246AE">
            <w:pPr>
              <w:jc w:val="center"/>
              <w:rPr>
                <w:sz w:val="14"/>
                <w:szCs w:val="14"/>
                <w:lang w:eastAsia="en-US"/>
              </w:rPr>
            </w:pPr>
            <w:r w:rsidRPr="00BA5079">
              <w:rPr>
                <w:sz w:val="18"/>
                <w:szCs w:val="18"/>
              </w:rPr>
              <w:t>Кредитный договор № 16-</w:t>
            </w:r>
            <w:r w:rsidRPr="00BA5079">
              <w:rPr>
                <w:sz w:val="18"/>
                <w:szCs w:val="18"/>
                <w:lang w:val="en-US"/>
              </w:rPr>
              <w:t>Z</w:t>
            </w:r>
            <w:r w:rsidRPr="00BA5079">
              <w:rPr>
                <w:sz w:val="18"/>
                <w:szCs w:val="18"/>
              </w:rPr>
              <w:t>57-104-00005 на открытие кредитной линии от «22»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14826D9C" w14:textId="5FD55164" w:rsidR="001246AE" w:rsidRPr="00BA5079" w:rsidRDefault="001246AE" w:rsidP="001246AE">
            <w:pPr>
              <w:jc w:val="center"/>
              <w:rPr>
                <w:sz w:val="18"/>
                <w:szCs w:val="18"/>
              </w:rPr>
            </w:pPr>
            <w:r w:rsidRPr="00BA5079">
              <w:rPr>
                <w:sz w:val="18"/>
                <w:szCs w:val="18"/>
              </w:rPr>
              <w:t>288 230 000,00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A4E63CF" w14:textId="6CDF38D5" w:rsidR="001246AE" w:rsidRPr="00BA5079" w:rsidRDefault="001246AE" w:rsidP="001246AE">
            <w:pPr>
              <w:rPr>
                <w:sz w:val="18"/>
                <w:szCs w:val="18"/>
              </w:rPr>
            </w:pPr>
            <w:r w:rsidRPr="00BA5079">
              <w:rPr>
                <w:sz w:val="18"/>
                <w:szCs w:val="18"/>
              </w:rPr>
              <w:t xml:space="preserve">102 743 321,13 </w:t>
            </w:r>
          </w:p>
        </w:tc>
        <w:tc>
          <w:tcPr>
            <w:tcW w:w="0" w:type="auto"/>
            <w:tcBorders>
              <w:top w:val="single" w:sz="4" w:space="0" w:color="auto"/>
              <w:left w:val="single" w:sz="4" w:space="0" w:color="auto"/>
              <w:bottom w:val="single" w:sz="4" w:space="0" w:color="auto"/>
              <w:right w:val="single" w:sz="4" w:space="0" w:color="auto"/>
            </w:tcBorders>
            <w:noWrap/>
            <w:vAlign w:val="center"/>
          </w:tcPr>
          <w:p w14:paraId="0D26ED11" w14:textId="649038D9" w:rsidR="001246AE" w:rsidRPr="00BA5079" w:rsidRDefault="001246AE" w:rsidP="001246AE">
            <w:pPr>
              <w:jc w:val="center"/>
              <w:rPr>
                <w:sz w:val="18"/>
                <w:szCs w:val="18"/>
              </w:rPr>
            </w:pPr>
            <w:r w:rsidRPr="00BA5079">
              <w:rPr>
                <w:sz w:val="18"/>
                <w:szCs w:val="18"/>
              </w:rPr>
              <w:t>46 036 565,31</w:t>
            </w:r>
          </w:p>
        </w:tc>
        <w:tc>
          <w:tcPr>
            <w:tcW w:w="0" w:type="auto"/>
            <w:tcBorders>
              <w:top w:val="single" w:sz="4" w:space="0" w:color="auto"/>
              <w:left w:val="single" w:sz="4" w:space="0" w:color="auto"/>
              <w:bottom w:val="single" w:sz="4" w:space="0" w:color="auto"/>
              <w:right w:val="single" w:sz="4" w:space="0" w:color="auto"/>
            </w:tcBorders>
            <w:noWrap/>
            <w:vAlign w:val="center"/>
          </w:tcPr>
          <w:p w14:paraId="29616278" w14:textId="3DDA86D4" w:rsidR="001246AE" w:rsidRPr="00BA5079" w:rsidRDefault="001246AE" w:rsidP="001246AE">
            <w:pPr>
              <w:jc w:val="center"/>
              <w:rPr>
                <w:sz w:val="18"/>
                <w:szCs w:val="18"/>
              </w:rPr>
            </w:pPr>
            <w:r w:rsidRPr="00BA5079">
              <w:rPr>
                <w:sz w:val="18"/>
                <w:szCs w:val="18"/>
              </w:rPr>
              <w:t xml:space="preserve">437 009 886,44 </w:t>
            </w:r>
          </w:p>
        </w:tc>
        <w:tc>
          <w:tcPr>
            <w:tcW w:w="0" w:type="auto"/>
            <w:vMerge w:val="restart"/>
            <w:tcBorders>
              <w:top w:val="single" w:sz="4" w:space="0" w:color="auto"/>
              <w:left w:val="single" w:sz="4" w:space="0" w:color="auto"/>
              <w:right w:val="single" w:sz="4" w:space="0" w:color="auto"/>
            </w:tcBorders>
            <w:vAlign w:val="center"/>
          </w:tcPr>
          <w:p w14:paraId="180B5F67" w14:textId="0EAC667A" w:rsidR="001246AE" w:rsidRPr="00BA5079" w:rsidRDefault="001246AE" w:rsidP="001246AE">
            <w:pPr>
              <w:jc w:val="center"/>
              <w:rPr>
                <w:sz w:val="14"/>
                <w:szCs w:val="14"/>
                <w:lang w:eastAsia="en-US"/>
              </w:rPr>
            </w:pPr>
            <w:r w:rsidRPr="00BA5079">
              <w:rPr>
                <w:sz w:val="18"/>
                <w:szCs w:val="18"/>
              </w:rPr>
              <w:t>5 088 917 215, 00</w:t>
            </w:r>
          </w:p>
        </w:tc>
      </w:tr>
      <w:tr w:rsidR="001246AE" w:rsidRPr="00BA5079" w14:paraId="55624540"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808796D" w14:textId="40F54E0C" w:rsidR="001246AE" w:rsidRPr="00BA5079" w:rsidRDefault="001246AE" w:rsidP="001246AE">
            <w:pPr>
              <w:rPr>
                <w:sz w:val="14"/>
                <w:szCs w:val="14"/>
                <w:lang w:eastAsia="en-US"/>
              </w:rPr>
            </w:pPr>
            <w:r w:rsidRPr="00BA5079">
              <w:rPr>
                <w:sz w:val="18"/>
                <w:szCs w:val="18"/>
              </w:rPr>
              <w:t>ООО «ТКС»</w:t>
            </w:r>
          </w:p>
        </w:tc>
        <w:tc>
          <w:tcPr>
            <w:tcW w:w="0" w:type="auto"/>
            <w:tcBorders>
              <w:top w:val="single" w:sz="4" w:space="0" w:color="auto"/>
              <w:left w:val="single" w:sz="4" w:space="0" w:color="auto"/>
              <w:bottom w:val="single" w:sz="4" w:space="0" w:color="auto"/>
              <w:right w:val="single" w:sz="4" w:space="0" w:color="auto"/>
            </w:tcBorders>
            <w:vAlign w:val="center"/>
          </w:tcPr>
          <w:p w14:paraId="08271561" w14:textId="03497C05" w:rsidR="001246AE" w:rsidRPr="00BA5079" w:rsidRDefault="001246AE" w:rsidP="001246AE">
            <w:pPr>
              <w:jc w:val="center"/>
              <w:rPr>
                <w:sz w:val="14"/>
                <w:szCs w:val="14"/>
                <w:lang w:eastAsia="en-US"/>
              </w:rPr>
            </w:pPr>
            <w:r w:rsidRPr="00BA5079">
              <w:rPr>
                <w:sz w:val="18"/>
                <w:szCs w:val="18"/>
              </w:rPr>
              <w:t>Кредитный договор № 16-</w:t>
            </w:r>
            <w:r w:rsidRPr="00BA5079">
              <w:rPr>
                <w:sz w:val="18"/>
                <w:szCs w:val="18"/>
                <w:lang w:val="en-US"/>
              </w:rPr>
              <w:t>Z</w:t>
            </w:r>
            <w:r w:rsidRPr="00BA5079">
              <w:rPr>
                <w:sz w:val="18"/>
                <w:szCs w:val="18"/>
              </w:rPr>
              <w:t xml:space="preserve">57-104-00006 на открытие кредитной линии от «01» сентября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E6BE85A" w14:textId="5E1D3375" w:rsidR="001246AE" w:rsidRPr="00BA5079" w:rsidRDefault="001246AE" w:rsidP="001246AE">
            <w:pPr>
              <w:jc w:val="center"/>
              <w:rPr>
                <w:sz w:val="18"/>
                <w:szCs w:val="18"/>
              </w:rPr>
            </w:pPr>
            <w:r w:rsidRPr="00BA5079">
              <w:rPr>
                <w:sz w:val="18"/>
                <w:szCs w:val="18"/>
              </w:rPr>
              <w:t>361 769 121,77</w:t>
            </w:r>
          </w:p>
        </w:tc>
        <w:tc>
          <w:tcPr>
            <w:tcW w:w="0" w:type="auto"/>
            <w:tcBorders>
              <w:top w:val="single" w:sz="4" w:space="0" w:color="auto"/>
              <w:left w:val="single" w:sz="4" w:space="0" w:color="auto"/>
              <w:bottom w:val="single" w:sz="4" w:space="0" w:color="auto"/>
              <w:right w:val="single" w:sz="4" w:space="0" w:color="auto"/>
            </w:tcBorders>
            <w:noWrap/>
            <w:vAlign w:val="center"/>
          </w:tcPr>
          <w:p w14:paraId="6CBDB4C9" w14:textId="5F8C1566" w:rsidR="001246AE" w:rsidRPr="00BA5079" w:rsidRDefault="001246AE" w:rsidP="001246AE">
            <w:pPr>
              <w:jc w:val="center"/>
              <w:rPr>
                <w:sz w:val="18"/>
                <w:szCs w:val="18"/>
              </w:rPr>
            </w:pPr>
            <w:r w:rsidRPr="00BA5079">
              <w:rPr>
                <w:sz w:val="18"/>
                <w:szCs w:val="18"/>
              </w:rPr>
              <w:t>110 633 879,29</w:t>
            </w:r>
          </w:p>
        </w:tc>
        <w:tc>
          <w:tcPr>
            <w:tcW w:w="0" w:type="auto"/>
            <w:tcBorders>
              <w:top w:val="single" w:sz="4" w:space="0" w:color="auto"/>
              <w:left w:val="single" w:sz="4" w:space="0" w:color="auto"/>
              <w:bottom w:val="single" w:sz="4" w:space="0" w:color="auto"/>
              <w:right w:val="single" w:sz="4" w:space="0" w:color="auto"/>
            </w:tcBorders>
            <w:noWrap/>
            <w:vAlign w:val="center"/>
          </w:tcPr>
          <w:p w14:paraId="19A9050B" w14:textId="5C451518" w:rsidR="001246AE" w:rsidRPr="00BA5079" w:rsidRDefault="001246AE" w:rsidP="001246AE">
            <w:pPr>
              <w:jc w:val="center"/>
              <w:rPr>
                <w:sz w:val="18"/>
                <w:szCs w:val="18"/>
              </w:rPr>
            </w:pPr>
            <w:r w:rsidRPr="00BA5079">
              <w:rPr>
                <w:sz w:val="18"/>
                <w:szCs w:val="18"/>
              </w:rPr>
              <w:t>46 628 181,70</w:t>
            </w:r>
          </w:p>
        </w:tc>
        <w:tc>
          <w:tcPr>
            <w:tcW w:w="0" w:type="auto"/>
            <w:tcBorders>
              <w:top w:val="single" w:sz="4" w:space="0" w:color="auto"/>
              <w:left w:val="single" w:sz="4" w:space="0" w:color="auto"/>
              <w:bottom w:val="single" w:sz="4" w:space="0" w:color="auto"/>
              <w:right w:val="single" w:sz="4" w:space="0" w:color="auto"/>
            </w:tcBorders>
            <w:noWrap/>
            <w:vAlign w:val="center"/>
          </w:tcPr>
          <w:p w14:paraId="0433485F" w14:textId="2E1E4309" w:rsidR="001246AE" w:rsidRPr="00BA5079" w:rsidRDefault="001246AE" w:rsidP="001246AE">
            <w:pPr>
              <w:jc w:val="center"/>
              <w:rPr>
                <w:sz w:val="18"/>
                <w:szCs w:val="18"/>
              </w:rPr>
            </w:pPr>
            <w:r w:rsidRPr="00BA5079">
              <w:rPr>
                <w:sz w:val="18"/>
                <w:szCs w:val="18"/>
              </w:rPr>
              <w:t xml:space="preserve">519 031 182,76  </w:t>
            </w:r>
          </w:p>
        </w:tc>
        <w:tc>
          <w:tcPr>
            <w:tcW w:w="0" w:type="auto"/>
            <w:vMerge/>
            <w:tcBorders>
              <w:left w:val="single" w:sz="4" w:space="0" w:color="auto"/>
              <w:right w:val="single" w:sz="4" w:space="0" w:color="auto"/>
            </w:tcBorders>
            <w:vAlign w:val="center"/>
          </w:tcPr>
          <w:p w14:paraId="3E6C2207" w14:textId="3B3240BE" w:rsidR="001246AE" w:rsidRPr="00BA5079" w:rsidRDefault="001246AE" w:rsidP="001246AE">
            <w:pPr>
              <w:jc w:val="center"/>
              <w:rPr>
                <w:sz w:val="14"/>
                <w:szCs w:val="14"/>
                <w:lang w:eastAsia="en-US"/>
              </w:rPr>
            </w:pPr>
          </w:p>
        </w:tc>
      </w:tr>
      <w:tr w:rsidR="001246AE" w:rsidRPr="00BA5079" w14:paraId="33232FA2"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60798DE" w14:textId="6F9FFD60" w:rsidR="001246AE" w:rsidRPr="00BA5079" w:rsidRDefault="001246AE" w:rsidP="001246AE">
            <w:pPr>
              <w:rPr>
                <w:sz w:val="14"/>
                <w:szCs w:val="14"/>
                <w:lang w:eastAsia="en-US"/>
              </w:rPr>
            </w:pPr>
            <w:r w:rsidRPr="00BA5079">
              <w:rPr>
                <w:sz w:val="18"/>
                <w:szCs w:val="18"/>
              </w:rPr>
              <w:t>ООО «ФИНВЕСТОРГ-УФА»</w:t>
            </w:r>
          </w:p>
        </w:tc>
        <w:tc>
          <w:tcPr>
            <w:tcW w:w="0" w:type="auto"/>
            <w:tcBorders>
              <w:top w:val="single" w:sz="4" w:space="0" w:color="auto"/>
              <w:left w:val="single" w:sz="4" w:space="0" w:color="auto"/>
              <w:bottom w:val="single" w:sz="4" w:space="0" w:color="auto"/>
              <w:right w:val="single" w:sz="4" w:space="0" w:color="auto"/>
            </w:tcBorders>
            <w:vAlign w:val="center"/>
          </w:tcPr>
          <w:p w14:paraId="5C8056B6" w14:textId="48B281C1" w:rsidR="001246AE" w:rsidRPr="00BA5079" w:rsidRDefault="001246AE" w:rsidP="001246AE">
            <w:pPr>
              <w:jc w:val="center"/>
              <w:rPr>
                <w:sz w:val="14"/>
                <w:szCs w:val="14"/>
                <w:lang w:eastAsia="en-US"/>
              </w:rPr>
            </w:pPr>
            <w:r w:rsidRPr="00BA5079">
              <w:rPr>
                <w:sz w:val="18"/>
                <w:szCs w:val="18"/>
              </w:rPr>
              <w:t xml:space="preserve">Кредитный договор № 04-09 на открытие невозобновляемой кредитной линии от «30» апреля 2009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428B6AB2" w14:textId="49661BE4" w:rsidR="001246AE" w:rsidRPr="00BA5079" w:rsidRDefault="001246AE" w:rsidP="001246AE">
            <w:pPr>
              <w:jc w:val="center"/>
              <w:rPr>
                <w:sz w:val="18"/>
                <w:szCs w:val="18"/>
              </w:rPr>
            </w:pPr>
            <w:r w:rsidRPr="00BA5079">
              <w:rPr>
                <w:sz w:val="18"/>
                <w:szCs w:val="18"/>
              </w:rPr>
              <w:t>599 905 714,90</w:t>
            </w:r>
          </w:p>
        </w:tc>
        <w:tc>
          <w:tcPr>
            <w:tcW w:w="0" w:type="auto"/>
            <w:tcBorders>
              <w:top w:val="single" w:sz="4" w:space="0" w:color="auto"/>
              <w:left w:val="single" w:sz="4" w:space="0" w:color="auto"/>
              <w:bottom w:val="single" w:sz="4" w:space="0" w:color="auto"/>
              <w:right w:val="single" w:sz="4" w:space="0" w:color="auto"/>
            </w:tcBorders>
            <w:noWrap/>
            <w:vAlign w:val="center"/>
          </w:tcPr>
          <w:p w14:paraId="7988FBB0" w14:textId="6DEF72FA" w:rsidR="001246AE" w:rsidRPr="00BA5079" w:rsidRDefault="001246AE" w:rsidP="001246AE">
            <w:pPr>
              <w:jc w:val="center"/>
              <w:rPr>
                <w:sz w:val="18"/>
                <w:szCs w:val="18"/>
              </w:rPr>
            </w:pPr>
            <w:r w:rsidRPr="00BA5079">
              <w:rPr>
                <w:sz w:val="18"/>
                <w:szCs w:val="18"/>
              </w:rPr>
              <w:t>457 286 836,66</w:t>
            </w:r>
          </w:p>
        </w:tc>
        <w:tc>
          <w:tcPr>
            <w:tcW w:w="0" w:type="auto"/>
            <w:tcBorders>
              <w:top w:val="single" w:sz="4" w:space="0" w:color="auto"/>
              <w:left w:val="single" w:sz="4" w:space="0" w:color="auto"/>
              <w:bottom w:val="single" w:sz="4" w:space="0" w:color="auto"/>
              <w:right w:val="single" w:sz="4" w:space="0" w:color="auto"/>
            </w:tcBorders>
            <w:noWrap/>
            <w:vAlign w:val="center"/>
          </w:tcPr>
          <w:p w14:paraId="21E9BBEF" w14:textId="29B65DD4"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EDB7B52" w14:textId="59FE86A9" w:rsidR="001246AE" w:rsidRPr="00BA5079" w:rsidRDefault="001246AE" w:rsidP="001246AE">
            <w:pPr>
              <w:jc w:val="center"/>
              <w:rPr>
                <w:sz w:val="18"/>
                <w:szCs w:val="18"/>
              </w:rPr>
            </w:pPr>
            <w:r w:rsidRPr="00BA5079">
              <w:rPr>
                <w:sz w:val="18"/>
                <w:szCs w:val="18"/>
              </w:rPr>
              <w:t>1 057 192 551,56</w:t>
            </w:r>
          </w:p>
        </w:tc>
        <w:tc>
          <w:tcPr>
            <w:tcW w:w="0" w:type="auto"/>
            <w:vMerge/>
            <w:tcBorders>
              <w:left w:val="single" w:sz="4" w:space="0" w:color="auto"/>
              <w:right w:val="single" w:sz="4" w:space="0" w:color="auto"/>
            </w:tcBorders>
            <w:vAlign w:val="center"/>
          </w:tcPr>
          <w:p w14:paraId="6516B4CE" w14:textId="638BB520" w:rsidR="001246AE" w:rsidRPr="00BA5079" w:rsidRDefault="001246AE" w:rsidP="001246AE">
            <w:pPr>
              <w:jc w:val="center"/>
              <w:rPr>
                <w:sz w:val="14"/>
                <w:szCs w:val="14"/>
                <w:lang w:eastAsia="en-US"/>
              </w:rPr>
            </w:pPr>
          </w:p>
        </w:tc>
      </w:tr>
      <w:tr w:rsidR="001246AE" w:rsidRPr="00BA5079" w14:paraId="0E3EF536"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7E729CC" w14:textId="4C9C82C2" w:rsidR="001246AE" w:rsidRPr="00BA5079" w:rsidRDefault="001246AE" w:rsidP="001246AE">
            <w:pPr>
              <w:rPr>
                <w:sz w:val="14"/>
                <w:szCs w:val="14"/>
                <w:lang w:eastAsia="en-US"/>
              </w:rPr>
            </w:pPr>
            <w:r w:rsidRPr="00BA5079">
              <w:rPr>
                <w:sz w:val="18"/>
                <w:szCs w:val="18"/>
              </w:rPr>
              <w:t xml:space="preserve">ООО «Торговый комплекс </w:t>
            </w:r>
            <w:r w:rsidRPr="00BA5079">
              <w:rPr>
                <w:sz w:val="18"/>
                <w:szCs w:val="18"/>
              </w:rPr>
              <w:lastRenderedPageBreak/>
              <w:t>«Центральный»</w:t>
            </w:r>
          </w:p>
        </w:tc>
        <w:tc>
          <w:tcPr>
            <w:tcW w:w="0" w:type="auto"/>
            <w:tcBorders>
              <w:top w:val="single" w:sz="4" w:space="0" w:color="auto"/>
              <w:left w:val="single" w:sz="4" w:space="0" w:color="auto"/>
              <w:bottom w:val="single" w:sz="4" w:space="0" w:color="auto"/>
              <w:right w:val="single" w:sz="4" w:space="0" w:color="auto"/>
            </w:tcBorders>
            <w:vAlign w:val="center"/>
          </w:tcPr>
          <w:p w14:paraId="2A3B700C" w14:textId="49EBF1B5" w:rsidR="001246AE" w:rsidRPr="00BA5079" w:rsidRDefault="001246AE" w:rsidP="001246AE">
            <w:pPr>
              <w:jc w:val="center"/>
              <w:rPr>
                <w:sz w:val="14"/>
                <w:szCs w:val="14"/>
                <w:lang w:eastAsia="en-US"/>
              </w:rPr>
            </w:pPr>
            <w:r w:rsidRPr="00BA5079">
              <w:rPr>
                <w:sz w:val="18"/>
                <w:szCs w:val="18"/>
              </w:rPr>
              <w:lastRenderedPageBreak/>
              <w:t>Кредитный договор № 1094КЛ/15 от «23» января 2015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45463647" w14:textId="26AFBC9A" w:rsidR="001246AE" w:rsidRPr="00BA5079" w:rsidRDefault="001246AE" w:rsidP="001246AE">
            <w:pPr>
              <w:jc w:val="center"/>
              <w:rPr>
                <w:sz w:val="18"/>
                <w:szCs w:val="18"/>
              </w:rPr>
            </w:pPr>
            <w:r w:rsidRPr="00BA5079">
              <w:rPr>
                <w:sz w:val="18"/>
                <w:szCs w:val="18"/>
              </w:rPr>
              <w:t>1 888 604 700,00</w:t>
            </w:r>
          </w:p>
        </w:tc>
        <w:tc>
          <w:tcPr>
            <w:tcW w:w="0" w:type="auto"/>
            <w:tcBorders>
              <w:top w:val="single" w:sz="4" w:space="0" w:color="auto"/>
              <w:left w:val="single" w:sz="4" w:space="0" w:color="auto"/>
              <w:bottom w:val="single" w:sz="4" w:space="0" w:color="auto"/>
              <w:right w:val="single" w:sz="4" w:space="0" w:color="auto"/>
            </w:tcBorders>
            <w:noWrap/>
            <w:vAlign w:val="center"/>
          </w:tcPr>
          <w:p w14:paraId="319D2B4B" w14:textId="469E044B" w:rsidR="001246AE" w:rsidRPr="00BA5079" w:rsidRDefault="001246AE" w:rsidP="001246AE">
            <w:pPr>
              <w:jc w:val="center"/>
              <w:rPr>
                <w:sz w:val="18"/>
                <w:szCs w:val="18"/>
              </w:rPr>
            </w:pPr>
            <w:r w:rsidRPr="00BA5079">
              <w:rPr>
                <w:sz w:val="18"/>
                <w:szCs w:val="18"/>
              </w:rPr>
              <w:t>159 884 596,67</w:t>
            </w:r>
          </w:p>
        </w:tc>
        <w:tc>
          <w:tcPr>
            <w:tcW w:w="0" w:type="auto"/>
            <w:tcBorders>
              <w:top w:val="single" w:sz="4" w:space="0" w:color="auto"/>
              <w:left w:val="single" w:sz="4" w:space="0" w:color="auto"/>
              <w:bottom w:val="single" w:sz="4" w:space="0" w:color="auto"/>
              <w:right w:val="single" w:sz="4" w:space="0" w:color="auto"/>
            </w:tcBorders>
            <w:noWrap/>
            <w:vAlign w:val="center"/>
          </w:tcPr>
          <w:p w14:paraId="16F04C38" w14:textId="7FEB0BAF" w:rsidR="001246AE" w:rsidRPr="00BA5079" w:rsidRDefault="001246AE" w:rsidP="001246AE">
            <w:pPr>
              <w:jc w:val="center"/>
              <w:rPr>
                <w:sz w:val="18"/>
                <w:szCs w:val="18"/>
              </w:rPr>
            </w:pPr>
            <w:r w:rsidRPr="00BA5079">
              <w:rPr>
                <w:sz w:val="18"/>
                <w:szCs w:val="18"/>
              </w:rPr>
              <w:t>44 702 492,41</w:t>
            </w:r>
          </w:p>
        </w:tc>
        <w:tc>
          <w:tcPr>
            <w:tcW w:w="0" w:type="auto"/>
            <w:tcBorders>
              <w:top w:val="single" w:sz="4" w:space="0" w:color="auto"/>
              <w:left w:val="single" w:sz="4" w:space="0" w:color="auto"/>
              <w:bottom w:val="single" w:sz="4" w:space="0" w:color="auto"/>
              <w:right w:val="single" w:sz="4" w:space="0" w:color="auto"/>
            </w:tcBorders>
            <w:noWrap/>
            <w:vAlign w:val="center"/>
          </w:tcPr>
          <w:p w14:paraId="1BA8D04B" w14:textId="1480EBCC" w:rsidR="001246AE" w:rsidRPr="00BA5079" w:rsidRDefault="001246AE" w:rsidP="001246AE">
            <w:pPr>
              <w:jc w:val="center"/>
              <w:rPr>
                <w:sz w:val="18"/>
                <w:szCs w:val="18"/>
              </w:rPr>
            </w:pPr>
            <w:r w:rsidRPr="00BA5079">
              <w:rPr>
                <w:sz w:val="18"/>
                <w:szCs w:val="18"/>
              </w:rPr>
              <w:t>2 093 191 789,08</w:t>
            </w:r>
          </w:p>
        </w:tc>
        <w:tc>
          <w:tcPr>
            <w:tcW w:w="0" w:type="auto"/>
            <w:vMerge/>
            <w:tcBorders>
              <w:left w:val="single" w:sz="4" w:space="0" w:color="auto"/>
              <w:right w:val="single" w:sz="4" w:space="0" w:color="auto"/>
            </w:tcBorders>
            <w:vAlign w:val="center"/>
          </w:tcPr>
          <w:p w14:paraId="364B9FD1" w14:textId="127129CE" w:rsidR="001246AE" w:rsidRPr="00BA5079" w:rsidRDefault="001246AE" w:rsidP="001246AE">
            <w:pPr>
              <w:jc w:val="center"/>
              <w:rPr>
                <w:sz w:val="14"/>
                <w:szCs w:val="14"/>
                <w:lang w:eastAsia="en-US"/>
              </w:rPr>
            </w:pPr>
          </w:p>
        </w:tc>
      </w:tr>
      <w:tr w:rsidR="001246AE" w:rsidRPr="00BA5079" w14:paraId="16AC8128"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051DBC1" w14:textId="4B5CD878" w:rsidR="001246AE" w:rsidRPr="00BA5079" w:rsidRDefault="001246AE" w:rsidP="001246AE">
            <w:pPr>
              <w:rPr>
                <w:sz w:val="14"/>
                <w:szCs w:val="14"/>
                <w:lang w:eastAsia="en-US"/>
              </w:rPr>
            </w:pPr>
            <w:r w:rsidRPr="00BA5079">
              <w:rPr>
                <w:sz w:val="18"/>
                <w:szCs w:val="18"/>
              </w:rPr>
              <w:lastRenderedPageBreak/>
              <w:t>ООО «Торговый комплекс «Центральный»</w:t>
            </w:r>
          </w:p>
        </w:tc>
        <w:tc>
          <w:tcPr>
            <w:tcW w:w="0" w:type="auto"/>
            <w:tcBorders>
              <w:top w:val="single" w:sz="4" w:space="0" w:color="auto"/>
              <w:left w:val="single" w:sz="4" w:space="0" w:color="auto"/>
              <w:bottom w:val="single" w:sz="4" w:space="0" w:color="auto"/>
              <w:right w:val="single" w:sz="4" w:space="0" w:color="auto"/>
            </w:tcBorders>
            <w:vAlign w:val="center"/>
          </w:tcPr>
          <w:p w14:paraId="7F684B5C" w14:textId="77204E78" w:rsidR="001246AE" w:rsidRPr="00BA5079" w:rsidRDefault="001246AE" w:rsidP="001246AE">
            <w:pPr>
              <w:jc w:val="center"/>
              <w:rPr>
                <w:sz w:val="14"/>
                <w:szCs w:val="14"/>
                <w:lang w:eastAsia="en-US"/>
              </w:rPr>
            </w:pPr>
            <w:r w:rsidRPr="00BA5079">
              <w:rPr>
                <w:sz w:val="18"/>
                <w:szCs w:val="18"/>
              </w:rPr>
              <w:t>Кредитный договор № 15-</w:t>
            </w:r>
            <w:r w:rsidRPr="00BA5079">
              <w:rPr>
                <w:sz w:val="18"/>
                <w:szCs w:val="18"/>
                <w:lang w:val="en-US"/>
              </w:rPr>
              <w:t>Z</w:t>
            </w:r>
            <w:r w:rsidRPr="00BA5079">
              <w:rPr>
                <w:sz w:val="18"/>
                <w:szCs w:val="18"/>
              </w:rPr>
              <w:t xml:space="preserve">57-104-00001 на открытие кредитной линии от «20» июля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F1FF6DD" w14:textId="5AE6A3F5" w:rsidR="001246AE" w:rsidRPr="00BA5079" w:rsidRDefault="001246AE" w:rsidP="001246AE">
            <w:pPr>
              <w:jc w:val="center"/>
              <w:rPr>
                <w:sz w:val="18"/>
                <w:szCs w:val="18"/>
              </w:rPr>
            </w:pPr>
            <w:r w:rsidRPr="00BA5079">
              <w:rPr>
                <w:sz w:val="18"/>
                <w:szCs w:val="18"/>
              </w:rPr>
              <w:t>235 000 000,00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84E7298" w14:textId="5243CB06" w:rsidR="001246AE" w:rsidRPr="00BA5079" w:rsidRDefault="001246AE" w:rsidP="001246AE">
            <w:pPr>
              <w:jc w:val="center"/>
              <w:rPr>
                <w:sz w:val="18"/>
                <w:szCs w:val="18"/>
              </w:rPr>
            </w:pPr>
            <w:r w:rsidRPr="00BA5079">
              <w:rPr>
                <w:sz w:val="18"/>
                <w:szCs w:val="18"/>
              </w:rPr>
              <w:t>27 742 876, 69</w:t>
            </w:r>
          </w:p>
        </w:tc>
        <w:tc>
          <w:tcPr>
            <w:tcW w:w="0" w:type="auto"/>
            <w:tcBorders>
              <w:top w:val="single" w:sz="4" w:space="0" w:color="auto"/>
              <w:left w:val="single" w:sz="4" w:space="0" w:color="auto"/>
              <w:bottom w:val="single" w:sz="4" w:space="0" w:color="auto"/>
              <w:right w:val="single" w:sz="4" w:space="0" w:color="auto"/>
            </w:tcBorders>
            <w:noWrap/>
            <w:vAlign w:val="center"/>
          </w:tcPr>
          <w:p w14:paraId="2350FA74" w14:textId="7881CE0C" w:rsidR="001246AE" w:rsidRPr="00BA5079" w:rsidRDefault="001246AE" w:rsidP="001246AE">
            <w:pPr>
              <w:jc w:val="center"/>
              <w:rPr>
                <w:sz w:val="18"/>
                <w:szCs w:val="18"/>
              </w:rPr>
            </w:pPr>
            <w:r w:rsidRPr="00BA5079">
              <w:rPr>
                <w:sz w:val="18"/>
                <w:szCs w:val="18"/>
              </w:rPr>
              <w:t>5 176 192, 09</w:t>
            </w:r>
          </w:p>
        </w:tc>
        <w:tc>
          <w:tcPr>
            <w:tcW w:w="0" w:type="auto"/>
            <w:tcBorders>
              <w:top w:val="single" w:sz="4" w:space="0" w:color="auto"/>
              <w:left w:val="single" w:sz="4" w:space="0" w:color="auto"/>
              <w:bottom w:val="single" w:sz="4" w:space="0" w:color="auto"/>
              <w:right w:val="single" w:sz="4" w:space="0" w:color="auto"/>
            </w:tcBorders>
            <w:noWrap/>
            <w:vAlign w:val="center"/>
          </w:tcPr>
          <w:p w14:paraId="74A4F746" w14:textId="30E2A1E4" w:rsidR="001246AE" w:rsidRPr="00BA5079" w:rsidRDefault="001246AE" w:rsidP="001246AE">
            <w:pPr>
              <w:jc w:val="center"/>
              <w:rPr>
                <w:sz w:val="18"/>
                <w:szCs w:val="18"/>
              </w:rPr>
            </w:pPr>
            <w:r w:rsidRPr="00BA5079">
              <w:rPr>
                <w:sz w:val="18"/>
                <w:szCs w:val="18"/>
              </w:rPr>
              <w:t>267 919 068,78</w:t>
            </w:r>
          </w:p>
        </w:tc>
        <w:tc>
          <w:tcPr>
            <w:tcW w:w="0" w:type="auto"/>
            <w:vMerge/>
            <w:tcBorders>
              <w:left w:val="single" w:sz="4" w:space="0" w:color="auto"/>
              <w:right w:val="single" w:sz="4" w:space="0" w:color="auto"/>
            </w:tcBorders>
            <w:vAlign w:val="center"/>
          </w:tcPr>
          <w:p w14:paraId="77AF2F0A" w14:textId="18E50F97" w:rsidR="001246AE" w:rsidRPr="00BA5079" w:rsidRDefault="001246AE" w:rsidP="001246AE">
            <w:pPr>
              <w:jc w:val="center"/>
              <w:rPr>
                <w:sz w:val="14"/>
                <w:szCs w:val="14"/>
                <w:lang w:eastAsia="en-US"/>
              </w:rPr>
            </w:pPr>
          </w:p>
        </w:tc>
      </w:tr>
      <w:tr w:rsidR="001246AE" w:rsidRPr="00BA5079" w14:paraId="4D28FD3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2E38C02" w14:textId="315DDB68" w:rsidR="001246AE" w:rsidRPr="00BA5079" w:rsidRDefault="001246AE" w:rsidP="001246AE">
            <w:pPr>
              <w:rPr>
                <w:sz w:val="14"/>
                <w:szCs w:val="14"/>
                <w:lang w:eastAsia="en-US"/>
              </w:rPr>
            </w:pPr>
            <w:r w:rsidRPr="00BA5079">
              <w:rPr>
                <w:sz w:val="18"/>
                <w:szCs w:val="18"/>
              </w:rPr>
              <w:t>ООО «НефтеПромСервис»</w:t>
            </w:r>
          </w:p>
        </w:tc>
        <w:tc>
          <w:tcPr>
            <w:tcW w:w="0" w:type="auto"/>
            <w:tcBorders>
              <w:top w:val="single" w:sz="4" w:space="0" w:color="auto"/>
              <w:left w:val="single" w:sz="4" w:space="0" w:color="auto"/>
              <w:bottom w:val="single" w:sz="4" w:space="0" w:color="auto"/>
              <w:right w:val="single" w:sz="4" w:space="0" w:color="auto"/>
            </w:tcBorders>
            <w:vAlign w:val="center"/>
          </w:tcPr>
          <w:p w14:paraId="1E7F1693" w14:textId="1F6BB5D8" w:rsidR="001246AE" w:rsidRPr="00BA5079" w:rsidRDefault="001246AE" w:rsidP="001246AE">
            <w:pPr>
              <w:jc w:val="center"/>
              <w:rPr>
                <w:sz w:val="14"/>
                <w:szCs w:val="14"/>
                <w:lang w:eastAsia="en-US"/>
              </w:rPr>
            </w:pPr>
            <w:r w:rsidRPr="00BA5079">
              <w:rPr>
                <w:sz w:val="18"/>
                <w:szCs w:val="18"/>
              </w:rPr>
              <w:t xml:space="preserve">Кредитный договор № 1407КЛ/16 на открытие кредитной линии от «15» декабря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0C91C3F9" w14:textId="79D09B92" w:rsidR="001246AE" w:rsidRPr="00BA5079" w:rsidRDefault="001246AE" w:rsidP="001246AE">
            <w:pPr>
              <w:jc w:val="center"/>
              <w:rPr>
                <w:sz w:val="18"/>
                <w:szCs w:val="18"/>
              </w:rPr>
            </w:pPr>
            <w:r w:rsidRPr="00BA5079">
              <w:rPr>
                <w:sz w:val="18"/>
                <w:szCs w:val="18"/>
              </w:rPr>
              <w:t>48 000 000,00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F17CE45" w14:textId="02085E8F" w:rsidR="001246AE" w:rsidRPr="00BA5079" w:rsidRDefault="001246AE" w:rsidP="001246AE">
            <w:pPr>
              <w:jc w:val="center"/>
              <w:rPr>
                <w:sz w:val="18"/>
                <w:szCs w:val="18"/>
              </w:rPr>
            </w:pPr>
            <w:r w:rsidRPr="00BA5079">
              <w:rPr>
                <w:sz w:val="18"/>
                <w:szCs w:val="18"/>
              </w:rPr>
              <w:t>13 379 899,25</w:t>
            </w:r>
          </w:p>
        </w:tc>
        <w:tc>
          <w:tcPr>
            <w:tcW w:w="0" w:type="auto"/>
            <w:tcBorders>
              <w:top w:val="single" w:sz="4" w:space="0" w:color="auto"/>
              <w:left w:val="single" w:sz="4" w:space="0" w:color="auto"/>
              <w:bottom w:val="single" w:sz="4" w:space="0" w:color="auto"/>
              <w:right w:val="single" w:sz="4" w:space="0" w:color="auto"/>
            </w:tcBorders>
            <w:noWrap/>
            <w:vAlign w:val="center"/>
          </w:tcPr>
          <w:p w14:paraId="4306FE01" w14:textId="0DFAD9A7" w:rsidR="001246AE" w:rsidRPr="00BA5079" w:rsidRDefault="001246AE" w:rsidP="001246AE">
            <w:pPr>
              <w:jc w:val="center"/>
              <w:rPr>
                <w:sz w:val="18"/>
                <w:szCs w:val="18"/>
              </w:rPr>
            </w:pPr>
            <w:r w:rsidRPr="00BA5079">
              <w:rPr>
                <w:sz w:val="18"/>
                <w:szCs w:val="18"/>
              </w:rPr>
              <w:t>8 174 450,28</w:t>
            </w:r>
          </w:p>
        </w:tc>
        <w:tc>
          <w:tcPr>
            <w:tcW w:w="0" w:type="auto"/>
            <w:tcBorders>
              <w:top w:val="single" w:sz="4" w:space="0" w:color="auto"/>
              <w:left w:val="single" w:sz="4" w:space="0" w:color="auto"/>
              <w:bottom w:val="single" w:sz="4" w:space="0" w:color="auto"/>
              <w:right w:val="single" w:sz="4" w:space="0" w:color="auto"/>
            </w:tcBorders>
            <w:noWrap/>
            <w:vAlign w:val="center"/>
          </w:tcPr>
          <w:p w14:paraId="7E4B47FF" w14:textId="016964D3" w:rsidR="001246AE" w:rsidRPr="00BA5079" w:rsidRDefault="001246AE" w:rsidP="001246AE">
            <w:pPr>
              <w:jc w:val="center"/>
              <w:rPr>
                <w:sz w:val="18"/>
                <w:szCs w:val="18"/>
              </w:rPr>
            </w:pPr>
            <w:r w:rsidRPr="00BA5079">
              <w:rPr>
                <w:sz w:val="18"/>
                <w:szCs w:val="18"/>
              </w:rPr>
              <w:t>96 194 349,53</w:t>
            </w:r>
          </w:p>
        </w:tc>
        <w:tc>
          <w:tcPr>
            <w:tcW w:w="0" w:type="auto"/>
            <w:vMerge/>
            <w:tcBorders>
              <w:left w:val="single" w:sz="4" w:space="0" w:color="auto"/>
              <w:right w:val="single" w:sz="4" w:space="0" w:color="auto"/>
            </w:tcBorders>
            <w:vAlign w:val="center"/>
          </w:tcPr>
          <w:p w14:paraId="29160776" w14:textId="7251DC37" w:rsidR="001246AE" w:rsidRPr="00BA5079" w:rsidRDefault="001246AE" w:rsidP="001246AE">
            <w:pPr>
              <w:jc w:val="center"/>
              <w:rPr>
                <w:sz w:val="14"/>
                <w:szCs w:val="14"/>
                <w:lang w:eastAsia="en-US"/>
              </w:rPr>
            </w:pPr>
          </w:p>
        </w:tc>
      </w:tr>
      <w:tr w:rsidR="001246AE" w:rsidRPr="00BA5079" w14:paraId="151A3753"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8877F39" w14:textId="022BF531"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1288FCA" w14:textId="6B6A047B" w:rsidR="001246AE" w:rsidRPr="00BA5079" w:rsidRDefault="001246AE" w:rsidP="001246AE">
            <w:pPr>
              <w:jc w:val="center"/>
              <w:rPr>
                <w:sz w:val="14"/>
                <w:szCs w:val="14"/>
                <w:lang w:eastAsia="en-US"/>
              </w:rPr>
            </w:pPr>
            <w:r w:rsidRPr="00BA5079">
              <w:rPr>
                <w:sz w:val="18"/>
                <w:szCs w:val="18"/>
              </w:rPr>
              <w:t xml:space="preserve">Кредитный договор № 6205 на открытие кредитной линии от «31» августа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4C21094E" w14:textId="4E3F6D0D" w:rsidR="001246AE" w:rsidRPr="00BA5079" w:rsidRDefault="001246AE" w:rsidP="001246AE">
            <w:pPr>
              <w:rPr>
                <w:sz w:val="18"/>
                <w:szCs w:val="18"/>
              </w:rPr>
            </w:pPr>
            <w:r w:rsidRPr="00BA5079">
              <w:rPr>
                <w:sz w:val="18"/>
                <w:szCs w:val="18"/>
              </w:rPr>
              <w:t>130 000 000,00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2A6ED5C5" w14:textId="3A9BEE28" w:rsidR="001246AE" w:rsidRPr="00BA5079" w:rsidRDefault="001246AE" w:rsidP="001246AE">
            <w:pPr>
              <w:jc w:val="center"/>
              <w:rPr>
                <w:sz w:val="18"/>
                <w:szCs w:val="18"/>
              </w:rPr>
            </w:pPr>
            <w:r w:rsidRPr="00BA5079">
              <w:rPr>
                <w:sz w:val="18"/>
                <w:szCs w:val="18"/>
              </w:rPr>
              <w:t>54 322 187,15</w:t>
            </w:r>
          </w:p>
        </w:tc>
        <w:tc>
          <w:tcPr>
            <w:tcW w:w="0" w:type="auto"/>
            <w:tcBorders>
              <w:top w:val="single" w:sz="4" w:space="0" w:color="auto"/>
              <w:left w:val="single" w:sz="4" w:space="0" w:color="auto"/>
              <w:bottom w:val="single" w:sz="4" w:space="0" w:color="auto"/>
              <w:right w:val="single" w:sz="4" w:space="0" w:color="auto"/>
            </w:tcBorders>
            <w:noWrap/>
            <w:vAlign w:val="center"/>
          </w:tcPr>
          <w:p w14:paraId="5190D695" w14:textId="235CF115" w:rsidR="001246AE" w:rsidRPr="00BA5079" w:rsidRDefault="001246AE" w:rsidP="001246AE">
            <w:pPr>
              <w:jc w:val="center"/>
              <w:rPr>
                <w:sz w:val="18"/>
                <w:szCs w:val="18"/>
              </w:rPr>
            </w:pPr>
            <w:r w:rsidRPr="00BA5079">
              <w:rPr>
                <w:sz w:val="18"/>
                <w:szCs w:val="18"/>
              </w:rPr>
              <w:t>18 063 574,34</w:t>
            </w:r>
          </w:p>
        </w:tc>
        <w:tc>
          <w:tcPr>
            <w:tcW w:w="0" w:type="auto"/>
            <w:tcBorders>
              <w:top w:val="single" w:sz="4" w:space="0" w:color="auto"/>
              <w:left w:val="single" w:sz="4" w:space="0" w:color="auto"/>
              <w:bottom w:val="single" w:sz="4" w:space="0" w:color="auto"/>
              <w:right w:val="single" w:sz="4" w:space="0" w:color="auto"/>
            </w:tcBorders>
            <w:noWrap/>
            <w:vAlign w:val="center"/>
          </w:tcPr>
          <w:p w14:paraId="3C850166" w14:textId="434DA095" w:rsidR="001246AE" w:rsidRPr="00BA5079" w:rsidRDefault="001246AE" w:rsidP="001246AE">
            <w:pPr>
              <w:jc w:val="center"/>
              <w:rPr>
                <w:sz w:val="18"/>
                <w:szCs w:val="18"/>
              </w:rPr>
            </w:pPr>
            <w:r w:rsidRPr="00BA5079">
              <w:rPr>
                <w:sz w:val="18"/>
                <w:szCs w:val="18"/>
              </w:rPr>
              <w:t>202 385 761,49</w:t>
            </w:r>
          </w:p>
        </w:tc>
        <w:tc>
          <w:tcPr>
            <w:tcW w:w="0" w:type="auto"/>
            <w:vMerge/>
            <w:tcBorders>
              <w:left w:val="single" w:sz="4" w:space="0" w:color="auto"/>
              <w:right w:val="single" w:sz="4" w:space="0" w:color="auto"/>
            </w:tcBorders>
            <w:vAlign w:val="center"/>
          </w:tcPr>
          <w:p w14:paraId="559375C7" w14:textId="0063270A" w:rsidR="001246AE" w:rsidRPr="00BA5079" w:rsidRDefault="001246AE" w:rsidP="001246AE">
            <w:pPr>
              <w:jc w:val="center"/>
              <w:rPr>
                <w:sz w:val="14"/>
                <w:szCs w:val="14"/>
                <w:lang w:eastAsia="en-US"/>
              </w:rPr>
            </w:pPr>
          </w:p>
        </w:tc>
      </w:tr>
      <w:tr w:rsidR="001246AE" w:rsidRPr="00BA5079" w14:paraId="6F6D2EEE"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9C93170" w14:textId="6218DA43"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267A57B4" w14:textId="6E7A180D" w:rsidR="001246AE" w:rsidRPr="00BA5079" w:rsidRDefault="001246AE" w:rsidP="001246AE">
            <w:pPr>
              <w:jc w:val="center"/>
              <w:rPr>
                <w:sz w:val="14"/>
                <w:szCs w:val="14"/>
                <w:lang w:eastAsia="en-US"/>
              </w:rPr>
            </w:pPr>
            <w:r w:rsidRPr="00BA5079">
              <w:rPr>
                <w:sz w:val="18"/>
                <w:szCs w:val="18"/>
              </w:rPr>
              <w:t xml:space="preserve">Кредитный договор № 6209 на открытие кредитной линии от «31» августа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3E8348D7" w14:textId="0F00B4E3" w:rsidR="001246AE" w:rsidRPr="00BA5079" w:rsidRDefault="001246AE" w:rsidP="001246AE">
            <w:pPr>
              <w:jc w:val="center"/>
              <w:rPr>
                <w:sz w:val="18"/>
                <w:szCs w:val="18"/>
              </w:rPr>
            </w:pPr>
            <w:r w:rsidRPr="00BA5079">
              <w:rPr>
                <w:sz w:val="18"/>
                <w:szCs w:val="18"/>
              </w:rPr>
              <w:t>69 000 000,00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D8E3FA3" w14:textId="10589D07" w:rsidR="001246AE" w:rsidRPr="00BA5079" w:rsidRDefault="001246AE" w:rsidP="001246AE">
            <w:pPr>
              <w:jc w:val="center"/>
              <w:rPr>
                <w:sz w:val="18"/>
                <w:szCs w:val="18"/>
              </w:rPr>
            </w:pPr>
            <w:r w:rsidRPr="00BA5079">
              <w:rPr>
                <w:sz w:val="18"/>
                <w:szCs w:val="18"/>
              </w:rPr>
              <w:t>28 832 547,81</w:t>
            </w:r>
          </w:p>
        </w:tc>
        <w:tc>
          <w:tcPr>
            <w:tcW w:w="0" w:type="auto"/>
            <w:tcBorders>
              <w:top w:val="single" w:sz="4" w:space="0" w:color="auto"/>
              <w:left w:val="single" w:sz="4" w:space="0" w:color="auto"/>
              <w:bottom w:val="single" w:sz="4" w:space="0" w:color="auto"/>
              <w:right w:val="single" w:sz="4" w:space="0" w:color="auto"/>
            </w:tcBorders>
            <w:noWrap/>
            <w:vAlign w:val="center"/>
          </w:tcPr>
          <w:p w14:paraId="6DBD2592" w14:textId="7D0B532A" w:rsidR="001246AE" w:rsidRPr="00BA5079" w:rsidRDefault="001246AE" w:rsidP="001246AE">
            <w:pPr>
              <w:jc w:val="center"/>
              <w:rPr>
                <w:sz w:val="18"/>
                <w:szCs w:val="18"/>
              </w:rPr>
            </w:pPr>
            <w:r w:rsidRPr="00BA5079">
              <w:rPr>
                <w:sz w:val="18"/>
                <w:szCs w:val="18"/>
              </w:rPr>
              <w:t>9 783 254,78</w:t>
            </w:r>
          </w:p>
        </w:tc>
        <w:tc>
          <w:tcPr>
            <w:tcW w:w="0" w:type="auto"/>
            <w:tcBorders>
              <w:top w:val="single" w:sz="4" w:space="0" w:color="auto"/>
              <w:left w:val="single" w:sz="4" w:space="0" w:color="auto"/>
              <w:bottom w:val="single" w:sz="4" w:space="0" w:color="auto"/>
              <w:right w:val="single" w:sz="4" w:space="0" w:color="auto"/>
            </w:tcBorders>
            <w:noWrap/>
            <w:vAlign w:val="center"/>
          </w:tcPr>
          <w:p w14:paraId="0C573CBE" w14:textId="14165B3C" w:rsidR="001246AE" w:rsidRPr="00BA5079" w:rsidRDefault="001246AE" w:rsidP="001246AE">
            <w:pPr>
              <w:jc w:val="center"/>
              <w:rPr>
                <w:sz w:val="18"/>
                <w:szCs w:val="18"/>
              </w:rPr>
            </w:pPr>
            <w:r w:rsidRPr="00BA5079">
              <w:rPr>
                <w:sz w:val="18"/>
                <w:szCs w:val="18"/>
              </w:rPr>
              <w:t>107 615 802,59</w:t>
            </w:r>
          </w:p>
        </w:tc>
        <w:tc>
          <w:tcPr>
            <w:tcW w:w="0" w:type="auto"/>
            <w:vMerge/>
            <w:tcBorders>
              <w:left w:val="single" w:sz="4" w:space="0" w:color="auto"/>
              <w:right w:val="single" w:sz="4" w:space="0" w:color="auto"/>
            </w:tcBorders>
            <w:vAlign w:val="center"/>
          </w:tcPr>
          <w:p w14:paraId="09C1EB51" w14:textId="15311A07" w:rsidR="001246AE" w:rsidRPr="00BA5079" w:rsidRDefault="001246AE" w:rsidP="001246AE">
            <w:pPr>
              <w:jc w:val="center"/>
              <w:rPr>
                <w:sz w:val="14"/>
                <w:szCs w:val="14"/>
                <w:lang w:eastAsia="en-US"/>
              </w:rPr>
            </w:pPr>
          </w:p>
        </w:tc>
      </w:tr>
      <w:tr w:rsidR="001246AE" w:rsidRPr="00BA5079" w14:paraId="5FD6332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4AAE5C9E" w14:textId="5CF99126"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1E23F27E" w14:textId="6D424455" w:rsidR="001246AE" w:rsidRPr="00BA5079" w:rsidRDefault="001246AE" w:rsidP="001246AE">
            <w:pPr>
              <w:jc w:val="center"/>
              <w:rPr>
                <w:sz w:val="14"/>
                <w:szCs w:val="14"/>
                <w:lang w:eastAsia="en-US"/>
              </w:rPr>
            </w:pPr>
            <w:r w:rsidRPr="00BA5079">
              <w:rPr>
                <w:sz w:val="18"/>
                <w:szCs w:val="18"/>
              </w:rPr>
              <w:t xml:space="preserve">Кредитный договор № 6188 на открытие кредитной линии от «21» июля 2015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641A7E20" w14:textId="08088A4B" w:rsidR="001246AE" w:rsidRPr="00BA5079" w:rsidRDefault="001246AE" w:rsidP="001246AE">
            <w:pPr>
              <w:jc w:val="center"/>
              <w:rPr>
                <w:sz w:val="18"/>
                <w:szCs w:val="18"/>
              </w:rPr>
            </w:pPr>
            <w:r w:rsidRPr="00BA5079">
              <w:rPr>
                <w:sz w:val="18"/>
                <w:szCs w:val="18"/>
              </w:rPr>
              <w:t>75 000 000,00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67656DDC" w14:textId="5D679DBB" w:rsidR="001246AE" w:rsidRPr="00BA5079" w:rsidRDefault="001246AE" w:rsidP="001246AE">
            <w:pPr>
              <w:jc w:val="center"/>
              <w:rPr>
                <w:sz w:val="18"/>
                <w:szCs w:val="18"/>
              </w:rPr>
            </w:pPr>
            <w:r w:rsidRPr="00BA5079">
              <w:rPr>
                <w:sz w:val="18"/>
                <w:szCs w:val="18"/>
              </w:rPr>
              <w:t>32 687 667,91</w:t>
            </w:r>
          </w:p>
        </w:tc>
        <w:tc>
          <w:tcPr>
            <w:tcW w:w="0" w:type="auto"/>
            <w:tcBorders>
              <w:top w:val="single" w:sz="4" w:space="0" w:color="auto"/>
              <w:left w:val="single" w:sz="4" w:space="0" w:color="auto"/>
              <w:bottom w:val="single" w:sz="4" w:space="0" w:color="auto"/>
              <w:right w:val="single" w:sz="4" w:space="0" w:color="auto"/>
            </w:tcBorders>
            <w:noWrap/>
            <w:vAlign w:val="center"/>
          </w:tcPr>
          <w:p w14:paraId="2E6304CF" w14:textId="443D3853" w:rsidR="001246AE" w:rsidRPr="00BA5079" w:rsidRDefault="001246AE" w:rsidP="001246AE">
            <w:pPr>
              <w:jc w:val="center"/>
              <w:rPr>
                <w:sz w:val="18"/>
                <w:szCs w:val="18"/>
              </w:rPr>
            </w:pPr>
            <w:r w:rsidRPr="00BA5079">
              <w:rPr>
                <w:sz w:val="18"/>
                <w:szCs w:val="18"/>
              </w:rPr>
              <w:t>10 553 391,45</w:t>
            </w:r>
          </w:p>
        </w:tc>
        <w:tc>
          <w:tcPr>
            <w:tcW w:w="0" w:type="auto"/>
            <w:tcBorders>
              <w:top w:val="single" w:sz="4" w:space="0" w:color="auto"/>
              <w:left w:val="single" w:sz="4" w:space="0" w:color="auto"/>
              <w:bottom w:val="single" w:sz="4" w:space="0" w:color="auto"/>
              <w:right w:val="single" w:sz="4" w:space="0" w:color="auto"/>
            </w:tcBorders>
            <w:noWrap/>
            <w:vAlign w:val="center"/>
          </w:tcPr>
          <w:p w14:paraId="27BC536A" w14:textId="38B6C957" w:rsidR="001246AE" w:rsidRPr="00BA5079" w:rsidRDefault="001246AE" w:rsidP="001246AE">
            <w:pPr>
              <w:jc w:val="center"/>
              <w:rPr>
                <w:sz w:val="18"/>
                <w:szCs w:val="18"/>
              </w:rPr>
            </w:pPr>
            <w:r w:rsidRPr="00BA5079">
              <w:rPr>
                <w:sz w:val="18"/>
                <w:szCs w:val="18"/>
              </w:rPr>
              <w:t>118 241 059,36</w:t>
            </w:r>
          </w:p>
        </w:tc>
        <w:tc>
          <w:tcPr>
            <w:tcW w:w="0" w:type="auto"/>
            <w:vMerge/>
            <w:tcBorders>
              <w:left w:val="single" w:sz="4" w:space="0" w:color="auto"/>
              <w:right w:val="single" w:sz="4" w:space="0" w:color="auto"/>
            </w:tcBorders>
            <w:vAlign w:val="center"/>
          </w:tcPr>
          <w:p w14:paraId="7ED8D7A8" w14:textId="5A2C0197" w:rsidR="001246AE" w:rsidRPr="00BA5079" w:rsidRDefault="001246AE" w:rsidP="001246AE">
            <w:pPr>
              <w:jc w:val="center"/>
              <w:rPr>
                <w:sz w:val="14"/>
                <w:szCs w:val="14"/>
                <w:lang w:eastAsia="en-US"/>
              </w:rPr>
            </w:pPr>
          </w:p>
        </w:tc>
      </w:tr>
      <w:tr w:rsidR="001246AE" w:rsidRPr="00BA5079" w14:paraId="2CB073D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7763BF6" w14:textId="22444F71"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DE71473" w14:textId="3B527E95" w:rsidR="001246AE" w:rsidRPr="00BA5079" w:rsidRDefault="001246AE" w:rsidP="001246AE">
            <w:pPr>
              <w:jc w:val="center"/>
              <w:rPr>
                <w:sz w:val="14"/>
                <w:szCs w:val="14"/>
                <w:lang w:eastAsia="en-US"/>
              </w:rPr>
            </w:pPr>
            <w:r w:rsidRPr="00BA5079">
              <w:rPr>
                <w:sz w:val="18"/>
                <w:szCs w:val="18"/>
              </w:rPr>
              <w:t xml:space="preserve">Договор потребительского кредита № 188-ПН/2016 от «27» апреля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35084F94" w14:textId="6364C276" w:rsidR="001246AE" w:rsidRPr="00BA5079" w:rsidRDefault="001246AE" w:rsidP="001246AE">
            <w:pPr>
              <w:jc w:val="center"/>
              <w:rPr>
                <w:sz w:val="18"/>
                <w:szCs w:val="18"/>
              </w:rPr>
            </w:pPr>
            <w:r w:rsidRPr="00BA5079">
              <w:rPr>
                <w:sz w:val="18"/>
                <w:szCs w:val="18"/>
              </w:rPr>
              <w:t>28 999 752,37</w:t>
            </w:r>
          </w:p>
        </w:tc>
        <w:tc>
          <w:tcPr>
            <w:tcW w:w="0" w:type="auto"/>
            <w:tcBorders>
              <w:top w:val="single" w:sz="4" w:space="0" w:color="auto"/>
              <w:left w:val="single" w:sz="4" w:space="0" w:color="auto"/>
              <w:bottom w:val="single" w:sz="4" w:space="0" w:color="auto"/>
              <w:right w:val="single" w:sz="4" w:space="0" w:color="auto"/>
            </w:tcBorders>
            <w:noWrap/>
            <w:vAlign w:val="center"/>
          </w:tcPr>
          <w:p w14:paraId="1AE1A567" w14:textId="02668559" w:rsidR="001246AE" w:rsidRPr="00BA5079" w:rsidRDefault="001246AE" w:rsidP="001246AE">
            <w:pPr>
              <w:jc w:val="center"/>
              <w:rPr>
                <w:sz w:val="18"/>
                <w:szCs w:val="18"/>
              </w:rPr>
            </w:pPr>
            <w:r w:rsidRPr="00BA5079">
              <w:rPr>
                <w:sz w:val="18"/>
                <w:szCs w:val="18"/>
              </w:rPr>
              <w:t>4 376 181,81</w:t>
            </w:r>
          </w:p>
        </w:tc>
        <w:tc>
          <w:tcPr>
            <w:tcW w:w="0" w:type="auto"/>
            <w:tcBorders>
              <w:top w:val="single" w:sz="4" w:space="0" w:color="auto"/>
              <w:left w:val="single" w:sz="4" w:space="0" w:color="auto"/>
              <w:bottom w:val="single" w:sz="4" w:space="0" w:color="auto"/>
              <w:right w:val="single" w:sz="4" w:space="0" w:color="auto"/>
            </w:tcBorders>
            <w:noWrap/>
            <w:vAlign w:val="center"/>
          </w:tcPr>
          <w:p w14:paraId="70A27083" w14:textId="7BA690FB" w:rsidR="001246AE" w:rsidRPr="00BA5079" w:rsidRDefault="001246AE" w:rsidP="001246AE">
            <w:pPr>
              <w:jc w:val="center"/>
              <w:rPr>
                <w:sz w:val="18"/>
                <w:szCs w:val="18"/>
              </w:rPr>
            </w:pPr>
            <w:r w:rsidRPr="00BA5079">
              <w:rPr>
                <w:sz w:val="18"/>
                <w:szCs w:val="18"/>
              </w:rPr>
              <w:t>4 862 424,23</w:t>
            </w:r>
          </w:p>
        </w:tc>
        <w:tc>
          <w:tcPr>
            <w:tcW w:w="0" w:type="auto"/>
            <w:tcBorders>
              <w:top w:val="single" w:sz="4" w:space="0" w:color="auto"/>
              <w:left w:val="single" w:sz="4" w:space="0" w:color="auto"/>
              <w:bottom w:val="single" w:sz="4" w:space="0" w:color="auto"/>
              <w:right w:val="single" w:sz="4" w:space="0" w:color="auto"/>
            </w:tcBorders>
            <w:noWrap/>
            <w:vAlign w:val="center"/>
          </w:tcPr>
          <w:p w14:paraId="22C34F3F" w14:textId="5756DF74" w:rsidR="001246AE" w:rsidRPr="00BA5079" w:rsidRDefault="001246AE" w:rsidP="001246AE">
            <w:pPr>
              <w:jc w:val="center"/>
              <w:rPr>
                <w:sz w:val="18"/>
                <w:szCs w:val="18"/>
              </w:rPr>
            </w:pPr>
            <w:r w:rsidRPr="00BA5079">
              <w:rPr>
                <w:sz w:val="18"/>
                <w:szCs w:val="18"/>
              </w:rPr>
              <w:t>38 238 358,41</w:t>
            </w:r>
          </w:p>
        </w:tc>
        <w:tc>
          <w:tcPr>
            <w:tcW w:w="0" w:type="auto"/>
            <w:vMerge/>
            <w:tcBorders>
              <w:left w:val="single" w:sz="4" w:space="0" w:color="auto"/>
              <w:right w:val="single" w:sz="4" w:space="0" w:color="auto"/>
            </w:tcBorders>
            <w:vAlign w:val="center"/>
          </w:tcPr>
          <w:p w14:paraId="39C3EEE4" w14:textId="737CD5CB" w:rsidR="001246AE" w:rsidRPr="00BA5079" w:rsidRDefault="001246AE" w:rsidP="001246AE">
            <w:pPr>
              <w:jc w:val="center"/>
              <w:rPr>
                <w:sz w:val="14"/>
                <w:szCs w:val="14"/>
                <w:lang w:eastAsia="en-US"/>
              </w:rPr>
            </w:pPr>
          </w:p>
        </w:tc>
      </w:tr>
      <w:tr w:rsidR="001246AE" w:rsidRPr="00BA5079" w14:paraId="65E3631C"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8592F91" w14:textId="233EDE33"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0827815" w14:textId="188EC770" w:rsidR="001246AE" w:rsidRPr="00BA5079" w:rsidRDefault="001246AE" w:rsidP="001246AE">
            <w:pPr>
              <w:jc w:val="center"/>
              <w:rPr>
                <w:sz w:val="14"/>
                <w:szCs w:val="14"/>
                <w:lang w:eastAsia="en-US"/>
              </w:rPr>
            </w:pPr>
            <w:r w:rsidRPr="00BA5079">
              <w:rPr>
                <w:sz w:val="18"/>
                <w:szCs w:val="18"/>
              </w:rPr>
              <w:t xml:space="preserve">Договор потребительского кредита № 190-ПН/2016 от «17» мая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0845B67E" w14:textId="1B412FAE" w:rsidR="001246AE" w:rsidRPr="00BA5079" w:rsidRDefault="001246AE" w:rsidP="001246AE">
            <w:pPr>
              <w:jc w:val="center"/>
              <w:rPr>
                <w:sz w:val="18"/>
                <w:szCs w:val="18"/>
              </w:rPr>
            </w:pPr>
            <w:r w:rsidRPr="00BA5079">
              <w:rPr>
                <w:sz w:val="18"/>
                <w:szCs w:val="18"/>
              </w:rPr>
              <w:t>65 000 000,00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76B2B9" w14:textId="3216521E" w:rsidR="001246AE" w:rsidRPr="00BA5079" w:rsidRDefault="001246AE" w:rsidP="001246AE">
            <w:pPr>
              <w:jc w:val="center"/>
              <w:rPr>
                <w:sz w:val="18"/>
                <w:szCs w:val="18"/>
              </w:rPr>
            </w:pPr>
            <w:r w:rsidRPr="00BA5079">
              <w:rPr>
                <w:sz w:val="18"/>
                <w:szCs w:val="18"/>
              </w:rPr>
              <w:t>26 837 030,51</w:t>
            </w:r>
          </w:p>
        </w:tc>
        <w:tc>
          <w:tcPr>
            <w:tcW w:w="0" w:type="auto"/>
            <w:tcBorders>
              <w:top w:val="single" w:sz="4" w:space="0" w:color="auto"/>
              <w:left w:val="single" w:sz="4" w:space="0" w:color="auto"/>
              <w:bottom w:val="single" w:sz="4" w:space="0" w:color="auto"/>
              <w:right w:val="single" w:sz="4" w:space="0" w:color="auto"/>
            </w:tcBorders>
            <w:noWrap/>
            <w:vAlign w:val="center"/>
          </w:tcPr>
          <w:p w14:paraId="2B30A4F7" w14:textId="4014DC4D" w:rsidR="001246AE" w:rsidRPr="00BA5079" w:rsidRDefault="001246AE" w:rsidP="001246AE">
            <w:pPr>
              <w:jc w:val="center"/>
              <w:rPr>
                <w:sz w:val="18"/>
                <w:szCs w:val="18"/>
              </w:rPr>
            </w:pPr>
            <w:r w:rsidRPr="00BA5079">
              <w:rPr>
                <w:sz w:val="18"/>
                <w:szCs w:val="18"/>
              </w:rPr>
              <w:t>13 753 780,06</w:t>
            </w:r>
          </w:p>
        </w:tc>
        <w:tc>
          <w:tcPr>
            <w:tcW w:w="0" w:type="auto"/>
            <w:tcBorders>
              <w:top w:val="single" w:sz="4" w:space="0" w:color="auto"/>
              <w:left w:val="single" w:sz="4" w:space="0" w:color="auto"/>
              <w:bottom w:val="single" w:sz="4" w:space="0" w:color="auto"/>
              <w:right w:val="single" w:sz="4" w:space="0" w:color="auto"/>
            </w:tcBorders>
            <w:noWrap/>
            <w:vAlign w:val="center"/>
          </w:tcPr>
          <w:p w14:paraId="04356A4E" w14:textId="3AC73E9B" w:rsidR="001246AE" w:rsidRPr="00BA5079" w:rsidRDefault="001246AE" w:rsidP="001246AE">
            <w:pPr>
              <w:jc w:val="center"/>
              <w:rPr>
                <w:sz w:val="18"/>
                <w:szCs w:val="18"/>
              </w:rPr>
            </w:pPr>
            <w:r w:rsidRPr="00BA5079">
              <w:rPr>
                <w:sz w:val="18"/>
                <w:szCs w:val="18"/>
              </w:rPr>
              <w:t>105 590 810,57</w:t>
            </w:r>
          </w:p>
        </w:tc>
        <w:tc>
          <w:tcPr>
            <w:tcW w:w="0" w:type="auto"/>
            <w:vMerge/>
            <w:tcBorders>
              <w:left w:val="single" w:sz="4" w:space="0" w:color="auto"/>
              <w:right w:val="single" w:sz="4" w:space="0" w:color="auto"/>
            </w:tcBorders>
            <w:vAlign w:val="center"/>
          </w:tcPr>
          <w:p w14:paraId="103BEC42" w14:textId="26240A3C" w:rsidR="001246AE" w:rsidRPr="00BA5079" w:rsidRDefault="001246AE" w:rsidP="001246AE">
            <w:pPr>
              <w:jc w:val="center"/>
              <w:rPr>
                <w:sz w:val="14"/>
                <w:szCs w:val="14"/>
                <w:lang w:eastAsia="en-US"/>
              </w:rPr>
            </w:pPr>
          </w:p>
        </w:tc>
      </w:tr>
      <w:tr w:rsidR="001246AE" w:rsidRPr="00BA5079" w14:paraId="2F18E3AE"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F5E1FC8" w14:textId="48D6E372"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8F62A1A" w14:textId="76E05F48" w:rsidR="001246AE" w:rsidRPr="00BA5079" w:rsidRDefault="001246AE" w:rsidP="001246AE">
            <w:pPr>
              <w:jc w:val="center"/>
              <w:rPr>
                <w:sz w:val="18"/>
                <w:szCs w:val="18"/>
              </w:rPr>
            </w:pPr>
            <w:r w:rsidRPr="00BA5079">
              <w:rPr>
                <w:sz w:val="18"/>
                <w:szCs w:val="18"/>
              </w:rPr>
              <w:t xml:space="preserve">Договора потребительского кредита № 195-ПН/2016 от «10» июня 2016 года </w:t>
            </w:r>
          </w:p>
        </w:tc>
        <w:tc>
          <w:tcPr>
            <w:tcW w:w="0" w:type="auto"/>
            <w:tcBorders>
              <w:top w:val="single" w:sz="4" w:space="0" w:color="auto"/>
              <w:left w:val="single" w:sz="4" w:space="0" w:color="auto"/>
              <w:bottom w:val="single" w:sz="4" w:space="0" w:color="auto"/>
              <w:right w:val="single" w:sz="4" w:space="0" w:color="auto"/>
            </w:tcBorders>
            <w:noWrap/>
            <w:vAlign w:val="center"/>
          </w:tcPr>
          <w:p w14:paraId="56B9F73E" w14:textId="767070CB" w:rsidR="001246AE" w:rsidRPr="00BA5079" w:rsidRDefault="001246AE" w:rsidP="001246AE">
            <w:pPr>
              <w:jc w:val="center"/>
              <w:rPr>
                <w:sz w:val="18"/>
                <w:szCs w:val="18"/>
              </w:rPr>
            </w:pPr>
            <w:r w:rsidRPr="00BA5079">
              <w:rPr>
                <w:sz w:val="18"/>
                <w:szCs w:val="18"/>
              </w:rPr>
              <w:t>40 000 000,00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374EF086" w14:textId="7DF5C815" w:rsidR="001246AE" w:rsidRPr="00BA5079" w:rsidRDefault="001246AE" w:rsidP="001246AE">
            <w:pPr>
              <w:jc w:val="center"/>
              <w:rPr>
                <w:sz w:val="18"/>
                <w:szCs w:val="18"/>
              </w:rPr>
            </w:pPr>
            <w:r w:rsidRPr="00BA5079">
              <w:rPr>
                <w:sz w:val="18"/>
                <w:szCs w:val="18"/>
              </w:rPr>
              <w:t>16 031 772,51</w:t>
            </w:r>
          </w:p>
        </w:tc>
        <w:tc>
          <w:tcPr>
            <w:tcW w:w="0" w:type="auto"/>
            <w:tcBorders>
              <w:top w:val="single" w:sz="4" w:space="0" w:color="auto"/>
              <w:left w:val="single" w:sz="4" w:space="0" w:color="auto"/>
              <w:bottom w:val="single" w:sz="4" w:space="0" w:color="auto"/>
              <w:right w:val="single" w:sz="4" w:space="0" w:color="auto"/>
            </w:tcBorders>
            <w:noWrap/>
            <w:vAlign w:val="center"/>
          </w:tcPr>
          <w:p w14:paraId="1A094EDC" w14:textId="6EAE9767" w:rsidR="001246AE" w:rsidRPr="00BA5079" w:rsidRDefault="001246AE" w:rsidP="001246AE">
            <w:pPr>
              <w:jc w:val="center"/>
              <w:rPr>
                <w:sz w:val="18"/>
                <w:szCs w:val="18"/>
              </w:rPr>
            </w:pPr>
            <w:r w:rsidRPr="00BA5079">
              <w:rPr>
                <w:sz w:val="18"/>
                <w:szCs w:val="18"/>
              </w:rPr>
              <w:t>8 382 825,25</w:t>
            </w:r>
          </w:p>
        </w:tc>
        <w:tc>
          <w:tcPr>
            <w:tcW w:w="0" w:type="auto"/>
            <w:tcBorders>
              <w:top w:val="single" w:sz="4" w:space="0" w:color="auto"/>
              <w:left w:val="single" w:sz="4" w:space="0" w:color="auto"/>
              <w:bottom w:val="single" w:sz="4" w:space="0" w:color="auto"/>
              <w:right w:val="single" w:sz="4" w:space="0" w:color="auto"/>
            </w:tcBorders>
            <w:noWrap/>
            <w:vAlign w:val="center"/>
          </w:tcPr>
          <w:p w14:paraId="7222FED9" w14:textId="08B99581" w:rsidR="001246AE" w:rsidRPr="00BA5079" w:rsidRDefault="001246AE" w:rsidP="001246AE">
            <w:pPr>
              <w:jc w:val="center"/>
              <w:rPr>
                <w:sz w:val="18"/>
                <w:szCs w:val="18"/>
              </w:rPr>
            </w:pPr>
            <w:r w:rsidRPr="00BA5079">
              <w:rPr>
                <w:sz w:val="18"/>
                <w:szCs w:val="18"/>
              </w:rPr>
              <w:t>64 414 597,76</w:t>
            </w:r>
          </w:p>
        </w:tc>
        <w:tc>
          <w:tcPr>
            <w:tcW w:w="0" w:type="auto"/>
            <w:vMerge/>
            <w:tcBorders>
              <w:left w:val="single" w:sz="4" w:space="0" w:color="auto"/>
              <w:right w:val="single" w:sz="4" w:space="0" w:color="auto"/>
            </w:tcBorders>
            <w:vAlign w:val="center"/>
          </w:tcPr>
          <w:p w14:paraId="4397BC20" w14:textId="1A7C6C27" w:rsidR="001246AE" w:rsidRPr="00BA5079" w:rsidRDefault="001246AE" w:rsidP="001246AE">
            <w:pPr>
              <w:jc w:val="center"/>
              <w:rPr>
                <w:sz w:val="14"/>
                <w:szCs w:val="14"/>
                <w:lang w:eastAsia="en-US"/>
              </w:rPr>
            </w:pPr>
          </w:p>
        </w:tc>
      </w:tr>
      <w:tr w:rsidR="001246AE" w:rsidRPr="00BA5079" w14:paraId="39DFA782"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CC7CBBC" w14:textId="3167E1D4" w:rsidR="001246AE" w:rsidRPr="00BA5079" w:rsidRDefault="001246AE" w:rsidP="001246AE">
            <w:pPr>
              <w:rPr>
                <w:sz w:val="18"/>
                <w:szCs w:val="18"/>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57DFBE17" w14:textId="72CBBB69" w:rsidR="001246AE" w:rsidRPr="00BA5079" w:rsidRDefault="001246AE" w:rsidP="001246AE">
            <w:pPr>
              <w:jc w:val="center"/>
              <w:rPr>
                <w:sz w:val="18"/>
                <w:szCs w:val="18"/>
              </w:rPr>
            </w:pPr>
            <w:r w:rsidRPr="00BA5079">
              <w:rPr>
                <w:sz w:val="18"/>
                <w:szCs w:val="18"/>
              </w:rPr>
              <w:t>Договор потребительского кредита № 199-ПН/2016 от «07»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3D8C6D8B" w14:textId="27767E26" w:rsidR="001246AE" w:rsidRPr="00BA5079" w:rsidRDefault="001246AE" w:rsidP="001246AE">
            <w:pPr>
              <w:jc w:val="center"/>
              <w:rPr>
                <w:sz w:val="18"/>
                <w:szCs w:val="18"/>
              </w:rPr>
            </w:pPr>
            <w:r w:rsidRPr="00BA5079">
              <w:rPr>
                <w:sz w:val="18"/>
                <w:szCs w:val="18"/>
              </w:rPr>
              <w:t>6 577 420,00</w:t>
            </w:r>
          </w:p>
        </w:tc>
        <w:tc>
          <w:tcPr>
            <w:tcW w:w="0" w:type="auto"/>
            <w:tcBorders>
              <w:top w:val="single" w:sz="4" w:space="0" w:color="auto"/>
              <w:left w:val="single" w:sz="4" w:space="0" w:color="auto"/>
              <w:bottom w:val="single" w:sz="4" w:space="0" w:color="auto"/>
              <w:right w:val="single" w:sz="4" w:space="0" w:color="auto"/>
            </w:tcBorders>
            <w:noWrap/>
            <w:vAlign w:val="center"/>
          </w:tcPr>
          <w:p w14:paraId="4F534AA2" w14:textId="6A0D2066" w:rsidR="001246AE" w:rsidRPr="00BA5079" w:rsidRDefault="001246AE" w:rsidP="001246AE">
            <w:pPr>
              <w:jc w:val="center"/>
              <w:rPr>
                <w:sz w:val="18"/>
                <w:szCs w:val="18"/>
              </w:rPr>
            </w:pPr>
            <w:r w:rsidRPr="00BA5079">
              <w:rPr>
                <w:sz w:val="18"/>
                <w:szCs w:val="18"/>
              </w:rPr>
              <w:t>920 227,76</w:t>
            </w:r>
          </w:p>
        </w:tc>
        <w:tc>
          <w:tcPr>
            <w:tcW w:w="0" w:type="auto"/>
            <w:tcBorders>
              <w:top w:val="single" w:sz="4" w:space="0" w:color="auto"/>
              <w:left w:val="single" w:sz="4" w:space="0" w:color="auto"/>
              <w:bottom w:val="single" w:sz="4" w:space="0" w:color="auto"/>
              <w:right w:val="single" w:sz="4" w:space="0" w:color="auto"/>
            </w:tcBorders>
            <w:noWrap/>
            <w:vAlign w:val="center"/>
          </w:tcPr>
          <w:p w14:paraId="75264095" w14:textId="1EDF316A" w:rsidR="001246AE" w:rsidRPr="00BA5079" w:rsidRDefault="001246AE" w:rsidP="001246AE">
            <w:pPr>
              <w:jc w:val="center"/>
              <w:rPr>
                <w:sz w:val="18"/>
                <w:szCs w:val="18"/>
              </w:rPr>
            </w:pPr>
            <w:r w:rsidRPr="00BA5079">
              <w:rPr>
                <w:sz w:val="18"/>
                <w:szCs w:val="18"/>
              </w:rPr>
              <w:t>479 207,14</w:t>
            </w:r>
          </w:p>
        </w:tc>
        <w:tc>
          <w:tcPr>
            <w:tcW w:w="0" w:type="auto"/>
            <w:tcBorders>
              <w:top w:val="single" w:sz="4" w:space="0" w:color="auto"/>
              <w:left w:val="single" w:sz="4" w:space="0" w:color="auto"/>
              <w:bottom w:val="single" w:sz="4" w:space="0" w:color="auto"/>
              <w:right w:val="single" w:sz="4" w:space="0" w:color="auto"/>
            </w:tcBorders>
            <w:noWrap/>
            <w:vAlign w:val="center"/>
          </w:tcPr>
          <w:p w14:paraId="57889933" w14:textId="52A93D7E" w:rsidR="001246AE" w:rsidRPr="00BA5079" w:rsidRDefault="001246AE" w:rsidP="001246AE">
            <w:pPr>
              <w:jc w:val="center"/>
              <w:rPr>
                <w:sz w:val="18"/>
                <w:szCs w:val="18"/>
              </w:rPr>
            </w:pPr>
            <w:r w:rsidRPr="00BA5079">
              <w:rPr>
                <w:sz w:val="18"/>
                <w:szCs w:val="18"/>
              </w:rPr>
              <w:t>7 976 854,90</w:t>
            </w:r>
          </w:p>
        </w:tc>
        <w:tc>
          <w:tcPr>
            <w:tcW w:w="0" w:type="auto"/>
            <w:vMerge/>
            <w:tcBorders>
              <w:left w:val="single" w:sz="4" w:space="0" w:color="auto"/>
              <w:right w:val="single" w:sz="4" w:space="0" w:color="auto"/>
            </w:tcBorders>
            <w:vAlign w:val="center"/>
          </w:tcPr>
          <w:p w14:paraId="2E6A2A25" w14:textId="77777777" w:rsidR="001246AE" w:rsidRPr="00BA5079" w:rsidRDefault="001246AE" w:rsidP="001246AE">
            <w:pPr>
              <w:jc w:val="center"/>
              <w:rPr>
                <w:sz w:val="14"/>
                <w:szCs w:val="14"/>
                <w:lang w:eastAsia="en-US"/>
              </w:rPr>
            </w:pPr>
          </w:p>
        </w:tc>
      </w:tr>
      <w:tr w:rsidR="001246AE" w:rsidRPr="00BA5079" w14:paraId="240115E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355A01F" w14:textId="539CF8A1" w:rsidR="001246AE" w:rsidRPr="00BA5079" w:rsidRDefault="001246AE" w:rsidP="001246AE">
            <w:pPr>
              <w:rPr>
                <w:sz w:val="18"/>
                <w:szCs w:val="18"/>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6ECB786" w14:textId="5C42539F" w:rsidR="001246AE" w:rsidRPr="00BA5079" w:rsidRDefault="001246AE" w:rsidP="001246AE">
            <w:pPr>
              <w:jc w:val="center"/>
              <w:rPr>
                <w:sz w:val="18"/>
                <w:szCs w:val="18"/>
              </w:rPr>
            </w:pPr>
            <w:r w:rsidRPr="00BA5079">
              <w:rPr>
                <w:sz w:val="18"/>
                <w:szCs w:val="18"/>
              </w:rPr>
              <w:t>Договор потребительского кредита № 200-ПН/2016 от «07»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2498FF6" w14:textId="679FB7C3" w:rsidR="001246AE" w:rsidRPr="00BA5079" w:rsidRDefault="001246AE" w:rsidP="001246AE">
            <w:pPr>
              <w:jc w:val="center"/>
              <w:rPr>
                <w:sz w:val="18"/>
                <w:szCs w:val="18"/>
              </w:rPr>
            </w:pPr>
            <w:r w:rsidRPr="00BA5079">
              <w:rPr>
                <w:sz w:val="18"/>
                <w:szCs w:val="18"/>
              </w:rPr>
              <w:t>18 697 950,00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B2482A4" w14:textId="14A0C79E" w:rsidR="001246AE" w:rsidRPr="00BA5079" w:rsidRDefault="001246AE" w:rsidP="001246AE">
            <w:pPr>
              <w:jc w:val="center"/>
              <w:rPr>
                <w:sz w:val="18"/>
                <w:szCs w:val="18"/>
              </w:rPr>
            </w:pPr>
            <w:r w:rsidRPr="00BA5079">
              <w:rPr>
                <w:sz w:val="18"/>
                <w:szCs w:val="18"/>
              </w:rPr>
              <w:t>2 611 935,33</w:t>
            </w:r>
          </w:p>
        </w:tc>
        <w:tc>
          <w:tcPr>
            <w:tcW w:w="0" w:type="auto"/>
            <w:tcBorders>
              <w:top w:val="single" w:sz="4" w:space="0" w:color="auto"/>
              <w:left w:val="single" w:sz="4" w:space="0" w:color="auto"/>
              <w:bottom w:val="single" w:sz="4" w:space="0" w:color="auto"/>
              <w:right w:val="single" w:sz="4" w:space="0" w:color="auto"/>
            </w:tcBorders>
            <w:noWrap/>
            <w:vAlign w:val="center"/>
          </w:tcPr>
          <w:p w14:paraId="2C97EB5E" w14:textId="73776202" w:rsidR="001246AE" w:rsidRPr="00BA5079" w:rsidRDefault="001246AE" w:rsidP="001246AE">
            <w:pPr>
              <w:jc w:val="center"/>
              <w:rPr>
                <w:sz w:val="18"/>
                <w:szCs w:val="18"/>
              </w:rPr>
            </w:pPr>
            <w:r w:rsidRPr="00BA5079">
              <w:rPr>
                <w:sz w:val="18"/>
                <w:szCs w:val="18"/>
              </w:rPr>
              <w:t>1 371 761,64</w:t>
            </w:r>
          </w:p>
        </w:tc>
        <w:tc>
          <w:tcPr>
            <w:tcW w:w="0" w:type="auto"/>
            <w:tcBorders>
              <w:top w:val="single" w:sz="4" w:space="0" w:color="auto"/>
              <w:left w:val="single" w:sz="4" w:space="0" w:color="auto"/>
              <w:bottom w:val="single" w:sz="4" w:space="0" w:color="auto"/>
              <w:right w:val="single" w:sz="4" w:space="0" w:color="auto"/>
            </w:tcBorders>
            <w:noWrap/>
            <w:vAlign w:val="center"/>
          </w:tcPr>
          <w:p w14:paraId="5B2D4B51" w14:textId="41A8FD7D" w:rsidR="001246AE" w:rsidRPr="00BA5079" w:rsidRDefault="001246AE" w:rsidP="001246AE">
            <w:pPr>
              <w:jc w:val="center"/>
              <w:rPr>
                <w:sz w:val="18"/>
                <w:szCs w:val="18"/>
              </w:rPr>
            </w:pPr>
            <w:r w:rsidRPr="00BA5079">
              <w:rPr>
                <w:sz w:val="18"/>
                <w:szCs w:val="18"/>
              </w:rPr>
              <w:t>22 681 646,97</w:t>
            </w:r>
          </w:p>
        </w:tc>
        <w:tc>
          <w:tcPr>
            <w:tcW w:w="0" w:type="auto"/>
            <w:vMerge/>
            <w:tcBorders>
              <w:left w:val="single" w:sz="4" w:space="0" w:color="auto"/>
              <w:right w:val="single" w:sz="4" w:space="0" w:color="auto"/>
            </w:tcBorders>
            <w:vAlign w:val="center"/>
          </w:tcPr>
          <w:p w14:paraId="73AF37EB" w14:textId="77777777" w:rsidR="001246AE" w:rsidRPr="00BA5079" w:rsidRDefault="001246AE" w:rsidP="001246AE">
            <w:pPr>
              <w:jc w:val="center"/>
              <w:rPr>
                <w:sz w:val="14"/>
                <w:szCs w:val="14"/>
                <w:lang w:eastAsia="en-US"/>
              </w:rPr>
            </w:pPr>
          </w:p>
        </w:tc>
      </w:tr>
      <w:tr w:rsidR="001246AE" w:rsidRPr="00BA5079" w14:paraId="477F3E1D"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67524EE" w14:textId="073A03D6" w:rsidR="001246AE" w:rsidRPr="00BA5079" w:rsidRDefault="001246AE" w:rsidP="001246AE">
            <w:pPr>
              <w:rPr>
                <w:sz w:val="18"/>
                <w:szCs w:val="18"/>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0716AD5C" w14:textId="7C66AB28" w:rsidR="001246AE" w:rsidRPr="00BA5079" w:rsidRDefault="001246AE" w:rsidP="001246AE">
            <w:pPr>
              <w:jc w:val="center"/>
              <w:rPr>
                <w:sz w:val="18"/>
                <w:szCs w:val="18"/>
              </w:rPr>
            </w:pPr>
            <w:r w:rsidRPr="00BA5079">
              <w:rPr>
                <w:sz w:val="18"/>
                <w:szCs w:val="18"/>
              </w:rPr>
              <w:t>Договор потребительского кредита № 204-ПН/2016 от «26»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C054F4F" w14:textId="4B107E94" w:rsidR="001246AE" w:rsidRPr="00BA5079" w:rsidRDefault="001246AE" w:rsidP="001246AE">
            <w:pPr>
              <w:jc w:val="center"/>
              <w:rPr>
                <w:sz w:val="18"/>
                <w:szCs w:val="18"/>
              </w:rPr>
            </w:pPr>
            <w:r w:rsidRPr="00BA5079">
              <w:rPr>
                <w:sz w:val="18"/>
                <w:szCs w:val="18"/>
              </w:rPr>
              <w:t>22 363 228,00</w:t>
            </w:r>
          </w:p>
        </w:tc>
        <w:tc>
          <w:tcPr>
            <w:tcW w:w="0" w:type="auto"/>
            <w:tcBorders>
              <w:top w:val="single" w:sz="4" w:space="0" w:color="auto"/>
              <w:left w:val="single" w:sz="4" w:space="0" w:color="auto"/>
              <w:bottom w:val="single" w:sz="4" w:space="0" w:color="auto"/>
              <w:right w:val="single" w:sz="4" w:space="0" w:color="auto"/>
            </w:tcBorders>
            <w:noWrap/>
            <w:vAlign w:val="center"/>
          </w:tcPr>
          <w:p w14:paraId="42C0359B" w14:textId="7716B4B6" w:rsidR="001246AE" w:rsidRPr="00BA5079" w:rsidRDefault="001246AE" w:rsidP="001246AE">
            <w:pPr>
              <w:jc w:val="center"/>
              <w:rPr>
                <w:sz w:val="18"/>
                <w:szCs w:val="18"/>
              </w:rPr>
            </w:pPr>
            <w:r w:rsidRPr="00BA5079">
              <w:rPr>
                <w:sz w:val="18"/>
                <w:szCs w:val="18"/>
              </w:rPr>
              <w:t>3 142 157,19</w:t>
            </w:r>
          </w:p>
        </w:tc>
        <w:tc>
          <w:tcPr>
            <w:tcW w:w="0" w:type="auto"/>
            <w:tcBorders>
              <w:top w:val="single" w:sz="4" w:space="0" w:color="auto"/>
              <w:left w:val="single" w:sz="4" w:space="0" w:color="auto"/>
              <w:bottom w:val="single" w:sz="4" w:space="0" w:color="auto"/>
              <w:right w:val="single" w:sz="4" w:space="0" w:color="auto"/>
            </w:tcBorders>
            <w:noWrap/>
            <w:vAlign w:val="center"/>
          </w:tcPr>
          <w:p w14:paraId="2FBA0740" w14:textId="4F15F03B"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EB4F101" w14:textId="0B1181C6" w:rsidR="001246AE" w:rsidRPr="00BA5079" w:rsidRDefault="001246AE" w:rsidP="001246AE">
            <w:pPr>
              <w:jc w:val="center"/>
              <w:rPr>
                <w:sz w:val="18"/>
                <w:szCs w:val="18"/>
              </w:rPr>
            </w:pPr>
            <w:r w:rsidRPr="00BA5079">
              <w:rPr>
                <w:sz w:val="18"/>
                <w:szCs w:val="18"/>
              </w:rPr>
              <w:t>25 505 385,19</w:t>
            </w:r>
          </w:p>
        </w:tc>
        <w:tc>
          <w:tcPr>
            <w:tcW w:w="0" w:type="auto"/>
            <w:vMerge/>
            <w:tcBorders>
              <w:left w:val="single" w:sz="4" w:space="0" w:color="auto"/>
              <w:right w:val="single" w:sz="4" w:space="0" w:color="auto"/>
            </w:tcBorders>
            <w:vAlign w:val="center"/>
          </w:tcPr>
          <w:p w14:paraId="4E8E632B" w14:textId="77777777" w:rsidR="001246AE" w:rsidRPr="00BA5079" w:rsidRDefault="001246AE" w:rsidP="001246AE">
            <w:pPr>
              <w:jc w:val="center"/>
              <w:rPr>
                <w:sz w:val="14"/>
                <w:szCs w:val="14"/>
                <w:lang w:eastAsia="en-US"/>
              </w:rPr>
            </w:pPr>
          </w:p>
        </w:tc>
      </w:tr>
      <w:tr w:rsidR="001246AE" w:rsidRPr="00BA5079" w14:paraId="08B14D1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B7767A5" w14:textId="5DB8FDBF" w:rsidR="001246AE" w:rsidRPr="00BA5079" w:rsidRDefault="001246AE" w:rsidP="001246AE">
            <w:pPr>
              <w:rPr>
                <w:sz w:val="18"/>
                <w:szCs w:val="18"/>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ECFE60D" w14:textId="0F2E24A3" w:rsidR="001246AE" w:rsidRPr="00BA5079" w:rsidRDefault="001246AE" w:rsidP="001246AE">
            <w:pPr>
              <w:jc w:val="center"/>
              <w:rPr>
                <w:sz w:val="18"/>
                <w:szCs w:val="18"/>
              </w:rPr>
            </w:pPr>
            <w:r w:rsidRPr="00BA5079">
              <w:rPr>
                <w:sz w:val="18"/>
                <w:szCs w:val="18"/>
              </w:rPr>
              <w:t>Договор потребительского кредита № 205-ПН/2016 от «27» июля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8B97B02" w14:textId="6F36E0B6" w:rsidR="001246AE" w:rsidRPr="00BA5079" w:rsidRDefault="001246AE" w:rsidP="001246AE">
            <w:pPr>
              <w:jc w:val="center"/>
              <w:rPr>
                <w:sz w:val="18"/>
                <w:szCs w:val="18"/>
              </w:rPr>
            </w:pPr>
            <w:r w:rsidRPr="00BA5079">
              <w:rPr>
                <w:sz w:val="18"/>
                <w:szCs w:val="18"/>
              </w:rPr>
              <w:t>25 300 000,00</w:t>
            </w:r>
          </w:p>
        </w:tc>
        <w:tc>
          <w:tcPr>
            <w:tcW w:w="0" w:type="auto"/>
            <w:tcBorders>
              <w:top w:val="single" w:sz="4" w:space="0" w:color="auto"/>
              <w:left w:val="single" w:sz="4" w:space="0" w:color="auto"/>
              <w:bottom w:val="single" w:sz="4" w:space="0" w:color="auto"/>
              <w:right w:val="single" w:sz="4" w:space="0" w:color="auto"/>
            </w:tcBorders>
            <w:noWrap/>
            <w:vAlign w:val="center"/>
          </w:tcPr>
          <w:p w14:paraId="4EB0BFFC" w14:textId="3D1FB2C9" w:rsidR="001246AE" w:rsidRPr="00BA5079" w:rsidRDefault="001246AE" w:rsidP="001246AE">
            <w:pPr>
              <w:jc w:val="center"/>
              <w:rPr>
                <w:sz w:val="18"/>
                <w:szCs w:val="18"/>
              </w:rPr>
            </w:pPr>
            <w:r w:rsidRPr="00BA5079">
              <w:rPr>
                <w:sz w:val="18"/>
                <w:szCs w:val="18"/>
              </w:rPr>
              <w:t>7 611 969,24</w:t>
            </w:r>
          </w:p>
        </w:tc>
        <w:tc>
          <w:tcPr>
            <w:tcW w:w="0" w:type="auto"/>
            <w:tcBorders>
              <w:top w:val="single" w:sz="4" w:space="0" w:color="auto"/>
              <w:left w:val="single" w:sz="4" w:space="0" w:color="auto"/>
              <w:bottom w:val="single" w:sz="4" w:space="0" w:color="auto"/>
              <w:right w:val="single" w:sz="4" w:space="0" w:color="auto"/>
            </w:tcBorders>
            <w:noWrap/>
            <w:vAlign w:val="center"/>
          </w:tcPr>
          <w:p w14:paraId="49502836" w14:textId="033AFC88"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323751D" w14:textId="39AC48D8" w:rsidR="001246AE" w:rsidRPr="00BA5079" w:rsidRDefault="001246AE" w:rsidP="001246AE">
            <w:pPr>
              <w:jc w:val="center"/>
              <w:rPr>
                <w:sz w:val="18"/>
                <w:szCs w:val="18"/>
              </w:rPr>
            </w:pPr>
            <w:r w:rsidRPr="00BA5079">
              <w:rPr>
                <w:sz w:val="18"/>
                <w:szCs w:val="18"/>
              </w:rPr>
              <w:t>32 911 969,24</w:t>
            </w:r>
          </w:p>
        </w:tc>
        <w:tc>
          <w:tcPr>
            <w:tcW w:w="0" w:type="auto"/>
            <w:vMerge/>
            <w:tcBorders>
              <w:left w:val="single" w:sz="4" w:space="0" w:color="auto"/>
              <w:right w:val="single" w:sz="4" w:space="0" w:color="auto"/>
            </w:tcBorders>
            <w:vAlign w:val="center"/>
          </w:tcPr>
          <w:p w14:paraId="225096AE" w14:textId="77777777" w:rsidR="001246AE" w:rsidRPr="00BA5079" w:rsidRDefault="001246AE" w:rsidP="001246AE">
            <w:pPr>
              <w:jc w:val="center"/>
              <w:rPr>
                <w:sz w:val="14"/>
                <w:szCs w:val="14"/>
                <w:lang w:eastAsia="en-US"/>
              </w:rPr>
            </w:pPr>
          </w:p>
        </w:tc>
      </w:tr>
      <w:tr w:rsidR="001246AE" w:rsidRPr="00BA5079" w14:paraId="654898CC"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7E7A7850" w14:textId="59E1B124" w:rsidR="001246AE" w:rsidRPr="00BA5079" w:rsidRDefault="001246AE" w:rsidP="001246AE">
            <w:pPr>
              <w:rPr>
                <w:sz w:val="18"/>
                <w:szCs w:val="18"/>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B66860E" w14:textId="5B73EB1A" w:rsidR="001246AE" w:rsidRPr="00BA5079" w:rsidRDefault="001246AE" w:rsidP="001246AE">
            <w:pPr>
              <w:jc w:val="center"/>
              <w:rPr>
                <w:sz w:val="18"/>
                <w:szCs w:val="18"/>
              </w:rPr>
            </w:pPr>
            <w:r w:rsidRPr="00BA5079">
              <w:rPr>
                <w:sz w:val="18"/>
                <w:szCs w:val="18"/>
              </w:rPr>
              <w:t>Договор потребительского кредита № 208-ПН/2016 от «15» августа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67319DA0" w14:textId="4DFADDA8" w:rsidR="001246AE" w:rsidRPr="00BA5079" w:rsidRDefault="001246AE" w:rsidP="001246AE">
            <w:pPr>
              <w:jc w:val="center"/>
              <w:rPr>
                <w:sz w:val="18"/>
                <w:szCs w:val="18"/>
              </w:rPr>
            </w:pPr>
            <w:r w:rsidRPr="00BA5079">
              <w:rPr>
                <w:sz w:val="18"/>
                <w:szCs w:val="18"/>
              </w:rPr>
              <w:t>16 443 550,00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78FB75" w14:textId="0EB28EE8" w:rsidR="001246AE" w:rsidRPr="00BA5079" w:rsidRDefault="001246AE" w:rsidP="001246AE">
            <w:pPr>
              <w:jc w:val="center"/>
              <w:rPr>
                <w:sz w:val="18"/>
                <w:szCs w:val="18"/>
              </w:rPr>
            </w:pPr>
            <w:r w:rsidRPr="00BA5079">
              <w:rPr>
                <w:sz w:val="18"/>
                <w:szCs w:val="18"/>
              </w:rPr>
              <w:t>2 307 111,63</w:t>
            </w:r>
          </w:p>
        </w:tc>
        <w:tc>
          <w:tcPr>
            <w:tcW w:w="0" w:type="auto"/>
            <w:tcBorders>
              <w:top w:val="single" w:sz="4" w:space="0" w:color="auto"/>
              <w:left w:val="single" w:sz="4" w:space="0" w:color="auto"/>
              <w:bottom w:val="single" w:sz="4" w:space="0" w:color="auto"/>
              <w:right w:val="single" w:sz="4" w:space="0" w:color="auto"/>
            </w:tcBorders>
            <w:noWrap/>
            <w:vAlign w:val="center"/>
          </w:tcPr>
          <w:p w14:paraId="4E17BF62" w14:textId="76678837"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015E6D3" w14:textId="21735DFD" w:rsidR="001246AE" w:rsidRPr="00BA5079" w:rsidRDefault="001246AE" w:rsidP="001246AE">
            <w:pPr>
              <w:jc w:val="center"/>
              <w:rPr>
                <w:sz w:val="18"/>
                <w:szCs w:val="18"/>
              </w:rPr>
            </w:pPr>
            <w:r w:rsidRPr="00BA5079">
              <w:rPr>
                <w:sz w:val="18"/>
                <w:szCs w:val="18"/>
              </w:rPr>
              <w:t>18 750 661,63</w:t>
            </w:r>
          </w:p>
        </w:tc>
        <w:tc>
          <w:tcPr>
            <w:tcW w:w="0" w:type="auto"/>
            <w:vMerge/>
            <w:tcBorders>
              <w:left w:val="single" w:sz="4" w:space="0" w:color="auto"/>
              <w:right w:val="single" w:sz="4" w:space="0" w:color="auto"/>
            </w:tcBorders>
            <w:vAlign w:val="center"/>
          </w:tcPr>
          <w:p w14:paraId="6344E66C" w14:textId="77777777" w:rsidR="001246AE" w:rsidRPr="00BA5079" w:rsidRDefault="001246AE" w:rsidP="001246AE">
            <w:pPr>
              <w:jc w:val="center"/>
              <w:rPr>
                <w:sz w:val="14"/>
                <w:szCs w:val="14"/>
                <w:lang w:eastAsia="en-US"/>
              </w:rPr>
            </w:pPr>
          </w:p>
        </w:tc>
      </w:tr>
      <w:tr w:rsidR="001246AE" w:rsidRPr="00BA5079" w14:paraId="45022CB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0C069CC1" w14:textId="695B0BB8" w:rsidR="001246AE" w:rsidRPr="00BA5079" w:rsidRDefault="001246AE" w:rsidP="001246AE">
            <w:pPr>
              <w:rPr>
                <w:sz w:val="18"/>
                <w:szCs w:val="18"/>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4B8460B" w14:textId="591947A0" w:rsidR="001246AE" w:rsidRPr="00BA5079" w:rsidRDefault="001246AE" w:rsidP="001246AE">
            <w:pPr>
              <w:jc w:val="center"/>
              <w:rPr>
                <w:sz w:val="18"/>
                <w:szCs w:val="18"/>
              </w:rPr>
            </w:pPr>
            <w:r w:rsidRPr="00BA5079">
              <w:rPr>
                <w:sz w:val="18"/>
                <w:szCs w:val="18"/>
              </w:rPr>
              <w:t>Договор потребительского кредита № 211-ПН/2016 от «24» августа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5C63FB19" w14:textId="6FD5D4AD" w:rsidR="001246AE" w:rsidRPr="00BA5079" w:rsidRDefault="001246AE" w:rsidP="001246AE">
            <w:pPr>
              <w:jc w:val="center"/>
              <w:rPr>
                <w:sz w:val="18"/>
                <w:szCs w:val="18"/>
              </w:rPr>
            </w:pPr>
            <w:r w:rsidRPr="00BA5079">
              <w:rPr>
                <w:sz w:val="18"/>
                <w:szCs w:val="18"/>
              </w:rPr>
              <w:t>13 154 840,00</w:t>
            </w:r>
          </w:p>
        </w:tc>
        <w:tc>
          <w:tcPr>
            <w:tcW w:w="0" w:type="auto"/>
            <w:tcBorders>
              <w:top w:val="single" w:sz="4" w:space="0" w:color="auto"/>
              <w:left w:val="single" w:sz="4" w:space="0" w:color="auto"/>
              <w:bottom w:val="single" w:sz="4" w:space="0" w:color="auto"/>
              <w:right w:val="single" w:sz="4" w:space="0" w:color="auto"/>
            </w:tcBorders>
            <w:noWrap/>
            <w:vAlign w:val="center"/>
          </w:tcPr>
          <w:p w14:paraId="02A4C587" w14:textId="54F46A57" w:rsidR="001246AE" w:rsidRPr="00BA5079" w:rsidRDefault="001246AE" w:rsidP="001246AE">
            <w:pPr>
              <w:jc w:val="center"/>
              <w:rPr>
                <w:sz w:val="18"/>
                <w:szCs w:val="18"/>
              </w:rPr>
            </w:pPr>
            <w:r w:rsidRPr="00BA5079">
              <w:rPr>
                <w:sz w:val="18"/>
                <w:szCs w:val="18"/>
              </w:rPr>
              <w:t>1 716 628,35</w:t>
            </w:r>
          </w:p>
        </w:tc>
        <w:tc>
          <w:tcPr>
            <w:tcW w:w="0" w:type="auto"/>
            <w:tcBorders>
              <w:top w:val="single" w:sz="4" w:space="0" w:color="auto"/>
              <w:left w:val="single" w:sz="4" w:space="0" w:color="auto"/>
              <w:bottom w:val="single" w:sz="4" w:space="0" w:color="auto"/>
              <w:right w:val="single" w:sz="4" w:space="0" w:color="auto"/>
            </w:tcBorders>
            <w:noWrap/>
            <w:vAlign w:val="center"/>
          </w:tcPr>
          <w:p w14:paraId="0D1584AD" w14:textId="770FD60C"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0D8F93B8" w14:textId="61E96C61" w:rsidR="001246AE" w:rsidRPr="00BA5079" w:rsidRDefault="001246AE" w:rsidP="001246AE">
            <w:pPr>
              <w:jc w:val="center"/>
              <w:rPr>
                <w:sz w:val="18"/>
                <w:szCs w:val="18"/>
              </w:rPr>
            </w:pPr>
            <w:r w:rsidRPr="00BA5079">
              <w:rPr>
                <w:sz w:val="18"/>
                <w:szCs w:val="18"/>
              </w:rPr>
              <w:t>14 871 468,35</w:t>
            </w:r>
          </w:p>
        </w:tc>
        <w:tc>
          <w:tcPr>
            <w:tcW w:w="0" w:type="auto"/>
            <w:vMerge/>
            <w:tcBorders>
              <w:left w:val="single" w:sz="4" w:space="0" w:color="auto"/>
              <w:right w:val="single" w:sz="4" w:space="0" w:color="auto"/>
            </w:tcBorders>
            <w:vAlign w:val="center"/>
          </w:tcPr>
          <w:p w14:paraId="5822AAE0" w14:textId="77777777" w:rsidR="001246AE" w:rsidRPr="00BA5079" w:rsidRDefault="001246AE" w:rsidP="001246AE">
            <w:pPr>
              <w:jc w:val="center"/>
              <w:rPr>
                <w:sz w:val="14"/>
                <w:szCs w:val="14"/>
                <w:lang w:eastAsia="en-US"/>
              </w:rPr>
            </w:pPr>
          </w:p>
        </w:tc>
      </w:tr>
      <w:tr w:rsidR="001246AE" w:rsidRPr="00BA5079" w14:paraId="38FA13E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8E34BB2" w14:textId="20222B99"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2DBE26C" w14:textId="68C570B1" w:rsidR="001246AE" w:rsidRPr="00BA5079" w:rsidRDefault="001246AE" w:rsidP="001246AE">
            <w:pPr>
              <w:jc w:val="center"/>
              <w:rPr>
                <w:sz w:val="14"/>
                <w:szCs w:val="14"/>
                <w:lang w:eastAsia="en-US"/>
              </w:rPr>
            </w:pPr>
            <w:r w:rsidRPr="00BA5079">
              <w:rPr>
                <w:sz w:val="18"/>
                <w:szCs w:val="18"/>
              </w:rPr>
              <w:t>Договор потребительского кредита № 217-ПН/2016 от «19» сентября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788A459D" w14:textId="29F38611" w:rsidR="001246AE" w:rsidRPr="00BA5079" w:rsidRDefault="001246AE" w:rsidP="001246AE">
            <w:pPr>
              <w:jc w:val="center"/>
              <w:rPr>
                <w:sz w:val="18"/>
                <w:szCs w:val="18"/>
              </w:rPr>
            </w:pPr>
            <w:r w:rsidRPr="00BA5079">
              <w:rPr>
                <w:sz w:val="18"/>
                <w:szCs w:val="18"/>
              </w:rPr>
              <w:t>7 892 904,00</w:t>
            </w:r>
          </w:p>
        </w:tc>
        <w:tc>
          <w:tcPr>
            <w:tcW w:w="0" w:type="auto"/>
            <w:tcBorders>
              <w:top w:val="single" w:sz="4" w:space="0" w:color="auto"/>
              <w:left w:val="single" w:sz="4" w:space="0" w:color="auto"/>
              <w:bottom w:val="single" w:sz="4" w:space="0" w:color="auto"/>
              <w:right w:val="single" w:sz="4" w:space="0" w:color="auto"/>
            </w:tcBorders>
            <w:noWrap/>
            <w:vAlign w:val="center"/>
          </w:tcPr>
          <w:p w14:paraId="6B9D85F4" w14:textId="07101BB6" w:rsidR="001246AE" w:rsidRPr="00BA5079" w:rsidRDefault="001246AE" w:rsidP="001246AE">
            <w:pPr>
              <w:jc w:val="center"/>
              <w:rPr>
                <w:sz w:val="18"/>
                <w:szCs w:val="18"/>
              </w:rPr>
            </w:pPr>
            <w:r w:rsidRPr="00BA5079">
              <w:rPr>
                <w:sz w:val="18"/>
                <w:szCs w:val="18"/>
              </w:rPr>
              <w:t>1 108 537,98</w:t>
            </w:r>
          </w:p>
        </w:tc>
        <w:tc>
          <w:tcPr>
            <w:tcW w:w="0" w:type="auto"/>
            <w:tcBorders>
              <w:top w:val="single" w:sz="4" w:space="0" w:color="auto"/>
              <w:left w:val="single" w:sz="4" w:space="0" w:color="auto"/>
              <w:bottom w:val="single" w:sz="4" w:space="0" w:color="auto"/>
              <w:right w:val="single" w:sz="4" w:space="0" w:color="auto"/>
            </w:tcBorders>
            <w:noWrap/>
            <w:vAlign w:val="center"/>
          </w:tcPr>
          <w:p w14:paraId="595F1064" w14:textId="35938FA8" w:rsidR="001246AE" w:rsidRPr="00BA5079" w:rsidRDefault="001246AE" w:rsidP="001246AE">
            <w:pPr>
              <w:jc w:val="center"/>
              <w:rPr>
                <w:sz w:val="18"/>
                <w:szCs w:val="18"/>
              </w:rPr>
            </w:pPr>
            <w:r w:rsidRPr="00BA5079">
              <w:rPr>
                <w:sz w:val="18"/>
                <w:szCs w:val="18"/>
              </w:rPr>
              <w:t>89 999,99</w:t>
            </w:r>
          </w:p>
        </w:tc>
        <w:tc>
          <w:tcPr>
            <w:tcW w:w="0" w:type="auto"/>
            <w:tcBorders>
              <w:top w:val="single" w:sz="4" w:space="0" w:color="auto"/>
              <w:left w:val="single" w:sz="4" w:space="0" w:color="auto"/>
              <w:bottom w:val="single" w:sz="4" w:space="0" w:color="auto"/>
              <w:right w:val="single" w:sz="4" w:space="0" w:color="auto"/>
            </w:tcBorders>
            <w:noWrap/>
            <w:vAlign w:val="center"/>
          </w:tcPr>
          <w:p w14:paraId="2F04B514" w14:textId="52EFAB4A" w:rsidR="001246AE" w:rsidRPr="00BA5079" w:rsidRDefault="001246AE" w:rsidP="001246AE">
            <w:pPr>
              <w:jc w:val="center"/>
              <w:rPr>
                <w:sz w:val="18"/>
                <w:szCs w:val="18"/>
              </w:rPr>
            </w:pPr>
            <w:r w:rsidRPr="00BA5079">
              <w:rPr>
                <w:sz w:val="18"/>
                <w:szCs w:val="18"/>
              </w:rPr>
              <w:t>9 091 441,97</w:t>
            </w:r>
          </w:p>
        </w:tc>
        <w:tc>
          <w:tcPr>
            <w:tcW w:w="0" w:type="auto"/>
            <w:vMerge/>
            <w:tcBorders>
              <w:left w:val="single" w:sz="4" w:space="0" w:color="auto"/>
              <w:right w:val="single" w:sz="4" w:space="0" w:color="auto"/>
            </w:tcBorders>
            <w:vAlign w:val="center"/>
          </w:tcPr>
          <w:p w14:paraId="62A3978E" w14:textId="51049047" w:rsidR="001246AE" w:rsidRPr="00BA5079" w:rsidRDefault="001246AE" w:rsidP="001246AE">
            <w:pPr>
              <w:jc w:val="center"/>
              <w:rPr>
                <w:sz w:val="14"/>
                <w:szCs w:val="14"/>
                <w:lang w:eastAsia="en-US"/>
              </w:rPr>
            </w:pPr>
          </w:p>
        </w:tc>
      </w:tr>
      <w:tr w:rsidR="001246AE" w:rsidRPr="00BA5079" w14:paraId="286363E6"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64F94481" w14:textId="4D844E13"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49C5F55C" w14:textId="5EE42A36" w:rsidR="001246AE" w:rsidRPr="00BA5079" w:rsidRDefault="001246AE" w:rsidP="001246AE">
            <w:pPr>
              <w:jc w:val="center"/>
              <w:rPr>
                <w:sz w:val="14"/>
                <w:szCs w:val="14"/>
                <w:lang w:eastAsia="en-US"/>
              </w:rPr>
            </w:pPr>
            <w:r w:rsidRPr="00BA5079">
              <w:rPr>
                <w:sz w:val="18"/>
                <w:szCs w:val="18"/>
              </w:rPr>
              <w:t>Договор потребительского кредита № 218-ПН/2016 от «13» октября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4A62A4DC" w14:textId="3D6E7F5B" w:rsidR="001246AE" w:rsidRPr="00BA5079" w:rsidRDefault="001246AE" w:rsidP="001246AE">
            <w:pPr>
              <w:jc w:val="center"/>
              <w:rPr>
                <w:sz w:val="18"/>
                <w:szCs w:val="18"/>
              </w:rPr>
            </w:pPr>
            <w:r w:rsidRPr="00BA5079">
              <w:rPr>
                <w:sz w:val="18"/>
                <w:szCs w:val="18"/>
              </w:rPr>
              <w:t>9 866 130,00</w:t>
            </w:r>
          </w:p>
        </w:tc>
        <w:tc>
          <w:tcPr>
            <w:tcW w:w="0" w:type="auto"/>
            <w:tcBorders>
              <w:top w:val="single" w:sz="4" w:space="0" w:color="auto"/>
              <w:left w:val="single" w:sz="4" w:space="0" w:color="auto"/>
              <w:bottom w:val="single" w:sz="4" w:space="0" w:color="auto"/>
              <w:right w:val="single" w:sz="4" w:space="0" w:color="auto"/>
            </w:tcBorders>
            <w:noWrap/>
            <w:vAlign w:val="center"/>
          </w:tcPr>
          <w:p w14:paraId="455B6EFA" w14:textId="7C2D8125" w:rsidR="001246AE" w:rsidRPr="00BA5079" w:rsidRDefault="001246AE" w:rsidP="001246AE">
            <w:pPr>
              <w:jc w:val="center"/>
              <w:rPr>
                <w:sz w:val="18"/>
                <w:szCs w:val="18"/>
              </w:rPr>
            </w:pPr>
            <w:r w:rsidRPr="00BA5079">
              <w:rPr>
                <w:sz w:val="18"/>
                <w:szCs w:val="18"/>
              </w:rPr>
              <w:t>1 403 229,41</w:t>
            </w:r>
          </w:p>
        </w:tc>
        <w:tc>
          <w:tcPr>
            <w:tcW w:w="0" w:type="auto"/>
            <w:tcBorders>
              <w:top w:val="single" w:sz="4" w:space="0" w:color="auto"/>
              <w:left w:val="single" w:sz="4" w:space="0" w:color="auto"/>
              <w:bottom w:val="single" w:sz="4" w:space="0" w:color="auto"/>
              <w:right w:val="single" w:sz="4" w:space="0" w:color="auto"/>
            </w:tcBorders>
            <w:noWrap/>
            <w:vAlign w:val="center"/>
          </w:tcPr>
          <w:p w14:paraId="7C0A4A87" w14:textId="501FA85F"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31DA195A" w14:textId="4F8B1EDB" w:rsidR="001246AE" w:rsidRPr="00BA5079" w:rsidRDefault="001246AE" w:rsidP="001246AE">
            <w:pPr>
              <w:jc w:val="center"/>
              <w:rPr>
                <w:sz w:val="18"/>
                <w:szCs w:val="18"/>
              </w:rPr>
            </w:pPr>
            <w:r w:rsidRPr="00BA5079">
              <w:rPr>
                <w:sz w:val="18"/>
                <w:szCs w:val="18"/>
              </w:rPr>
              <w:t>11 269 359,41</w:t>
            </w:r>
          </w:p>
        </w:tc>
        <w:tc>
          <w:tcPr>
            <w:tcW w:w="0" w:type="auto"/>
            <w:vMerge/>
            <w:tcBorders>
              <w:left w:val="single" w:sz="4" w:space="0" w:color="auto"/>
              <w:right w:val="single" w:sz="4" w:space="0" w:color="auto"/>
            </w:tcBorders>
            <w:vAlign w:val="center"/>
          </w:tcPr>
          <w:p w14:paraId="170B525C" w14:textId="77777777" w:rsidR="001246AE" w:rsidRPr="00BA5079" w:rsidRDefault="001246AE" w:rsidP="001246AE">
            <w:pPr>
              <w:jc w:val="center"/>
              <w:rPr>
                <w:sz w:val="14"/>
                <w:szCs w:val="14"/>
                <w:lang w:eastAsia="en-US"/>
              </w:rPr>
            </w:pPr>
          </w:p>
        </w:tc>
      </w:tr>
      <w:tr w:rsidR="001246AE" w:rsidRPr="00BA5079" w14:paraId="0C9DED55"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83F8304" w14:textId="41B6A58E" w:rsidR="001246AE" w:rsidRPr="00BA5079" w:rsidRDefault="001246AE" w:rsidP="001246AE">
            <w:pPr>
              <w:rPr>
                <w:sz w:val="14"/>
                <w:szCs w:val="14"/>
                <w:lang w:eastAsia="en-US"/>
              </w:rPr>
            </w:pPr>
            <w:r w:rsidRPr="00BA5079">
              <w:rPr>
                <w:sz w:val="18"/>
                <w:szCs w:val="18"/>
              </w:rPr>
              <w:lastRenderedPageBreak/>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791F336" w14:textId="4FF7F621" w:rsidR="001246AE" w:rsidRPr="00BA5079" w:rsidRDefault="001246AE" w:rsidP="001246AE">
            <w:pPr>
              <w:jc w:val="center"/>
              <w:rPr>
                <w:sz w:val="14"/>
                <w:szCs w:val="14"/>
                <w:lang w:eastAsia="en-US"/>
              </w:rPr>
            </w:pPr>
            <w:r w:rsidRPr="00BA5079">
              <w:rPr>
                <w:sz w:val="18"/>
                <w:szCs w:val="18"/>
              </w:rPr>
              <w:t>Договор потребительского кредита № 223-ПН/2016 от «26» октября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352C58C0" w14:textId="7CB499E1" w:rsidR="001246AE" w:rsidRPr="00BA5079" w:rsidRDefault="001246AE" w:rsidP="001246AE">
            <w:pPr>
              <w:jc w:val="center"/>
              <w:rPr>
                <w:sz w:val="18"/>
                <w:szCs w:val="18"/>
              </w:rPr>
            </w:pPr>
            <w:r w:rsidRPr="00BA5079">
              <w:rPr>
                <w:sz w:val="18"/>
                <w:szCs w:val="18"/>
              </w:rPr>
              <w:t>7 326 902,00</w:t>
            </w:r>
          </w:p>
        </w:tc>
        <w:tc>
          <w:tcPr>
            <w:tcW w:w="0" w:type="auto"/>
            <w:tcBorders>
              <w:top w:val="single" w:sz="4" w:space="0" w:color="auto"/>
              <w:left w:val="single" w:sz="4" w:space="0" w:color="auto"/>
              <w:bottom w:val="single" w:sz="4" w:space="0" w:color="auto"/>
              <w:right w:val="single" w:sz="4" w:space="0" w:color="auto"/>
            </w:tcBorders>
            <w:noWrap/>
            <w:vAlign w:val="center"/>
          </w:tcPr>
          <w:p w14:paraId="01559A97" w14:textId="78C0706F" w:rsidR="001246AE" w:rsidRPr="00BA5079" w:rsidRDefault="001246AE" w:rsidP="001246AE">
            <w:pPr>
              <w:jc w:val="center"/>
              <w:rPr>
                <w:sz w:val="18"/>
                <w:szCs w:val="18"/>
              </w:rPr>
            </w:pPr>
            <w:r w:rsidRPr="00BA5079">
              <w:rPr>
                <w:sz w:val="18"/>
                <w:szCs w:val="18"/>
              </w:rPr>
              <w:t>1 048 789,41</w:t>
            </w:r>
          </w:p>
        </w:tc>
        <w:tc>
          <w:tcPr>
            <w:tcW w:w="0" w:type="auto"/>
            <w:tcBorders>
              <w:top w:val="single" w:sz="4" w:space="0" w:color="auto"/>
              <w:left w:val="single" w:sz="4" w:space="0" w:color="auto"/>
              <w:bottom w:val="single" w:sz="4" w:space="0" w:color="auto"/>
              <w:right w:val="single" w:sz="4" w:space="0" w:color="auto"/>
            </w:tcBorders>
            <w:noWrap/>
            <w:vAlign w:val="center"/>
          </w:tcPr>
          <w:p w14:paraId="5A9C990F" w14:textId="1A93A34C"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4A8BD20" w14:textId="272BA3C2" w:rsidR="001246AE" w:rsidRPr="00BA5079" w:rsidRDefault="001246AE" w:rsidP="001246AE">
            <w:pPr>
              <w:jc w:val="center"/>
              <w:rPr>
                <w:sz w:val="18"/>
                <w:szCs w:val="18"/>
              </w:rPr>
            </w:pPr>
            <w:r w:rsidRPr="00BA5079">
              <w:rPr>
                <w:sz w:val="18"/>
                <w:szCs w:val="18"/>
              </w:rPr>
              <w:t>8 375 691,41</w:t>
            </w:r>
          </w:p>
        </w:tc>
        <w:tc>
          <w:tcPr>
            <w:tcW w:w="0" w:type="auto"/>
            <w:vMerge/>
            <w:tcBorders>
              <w:left w:val="single" w:sz="4" w:space="0" w:color="auto"/>
              <w:right w:val="single" w:sz="4" w:space="0" w:color="auto"/>
            </w:tcBorders>
            <w:vAlign w:val="center"/>
          </w:tcPr>
          <w:p w14:paraId="186C44F3" w14:textId="77777777" w:rsidR="001246AE" w:rsidRPr="00BA5079" w:rsidRDefault="001246AE" w:rsidP="001246AE">
            <w:pPr>
              <w:jc w:val="center"/>
              <w:rPr>
                <w:sz w:val="14"/>
                <w:szCs w:val="14"/>
                <w:lang w:eastAsia="en-US"/>
              </w:rPr>
            </w:pPr>
          </w:p>
        </w:tc>
      </w:tr>
      <w:tr w:rsidR="001246AE" w:rsidRPr="00BA5079" w14:paraId="726049FA"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4FDB71F" w14:textId="13D5436F" w:rsidR="001246AE" w:rsidRPr="00BA5079" w:rsidRDefault="001246AE" w:rsidP="001246AE">
            <w:pPr>
              <w:rPr>
                <w:sz w:val="14"/>
                <w:szCs w:val="14"/>
                <w:lang w:eastAsia="en-US"/>
              </w:rPr>
            </w:pPr>
            <w:r w:rsidRPr="00BA5079">
              <w:rPr>
                <w:sz w:val="18"/>
                <w:szCs w:val="18"/>
              </w:rPr>
              <w:lastRenderedPageBreak/>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466EF50" w14:textId="60C39714" w:rsidR="001246AE" w:rsidRPr="00BA5079" w:rsidRDefault="001246AE" w:rsidP="001246AE">
            <w:pPr>
              <w:jc w:val="center"/>
              <w:rPr>
                <w:sz w:val="14"/>
                <w:szCs w:val="14"/>
                <w:lang w:eastAsia="en-US"/>
              </w:rPr>
            </w:pPr>
            <w:r w:rsidRPr="00BA5079">
              <w:rPr>
                <w:sz w:val="18"/>
                <w:szCs w:val="18"/>
              </w:rPr>
              <w:t>Договор потребительского кредита № 234-ПН/2016 от «25» ноября 2016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6BF79BBD" w14:textId="4D9B57E0" w:rsidR="001246AE" w:rsidRPr="00BA5079" w:rsidRDefault="001246AE" w:rsidP="001246AE">
            <w:pPr>
              <w:jc w:val="center"/>
              <w:rPr>
                <w:sz w:val="18"/>
                <w:szCs w:val="18"/>
              </w:rPr>
            </w:pPr>
            <w:r w:rsidRPr="00BA5079">
              <w:rPr>
                <w:sz w:val="18"/>
                <w:szCs w:val="18"/>
              </w:rPr>
              <w:t>16 652 050,00</w:t>
            </w:r>
          </w:p>
        </w:tc>
        <w:tc>
          <w:tcPr>
            <w:tcW w:w="0" w:type="auto"/>
            <w:tcBorders>
              <w:top w:val="single" w:sz="4" w:space="0" w:color="auto"/>
              <w:left w:val="single" w:sz="4" w:space="0" w:color="auto"/>
              <w:bottom w:val="single" w:sz="4" w:space="0" w:color="auto"/>
              <w:right w:val="single" w:sz="4" w:space="0" w:color="auto"/>
            </w:tcBorders>
            <w:noWrap/>
            <w:vAlign w:val="center"/>
          </w:tcPr>
          <w:p w14:paraId="151E8D09" w14:textId="09A6463E" w:rsidR="001246AE" w:rsidRPr="00BA5079" w:rsidRDefault="001246AE" w:rsidP="001246AE">
            <w:pPr>
              <w:jc w:val="center"/>
              <w:rPr>
                <w:sz w:val="18"/>
                <w:szCs w:val="18"/>
              </w:rPr>
            </w:pPr>
            <w:r w:rsidRPr="00BA5079">
              <w:rPr>
                <w:sz w:val="18"/>
                <w:szCs w:val="18"/>
              </w:rPr>
              <w:t>2 364 118,85</w:t>
            </w:r>
          </w:p>
        </w:tc>
        <w:tc>
          <w:tcPr>
            <w:tcW w:w="0" w:type="auto"/>
            <w:tcBorders>
              <w:top w:val="single" w:sz="4" w:space="0" w:color="auto"/>
              <w:left w:val="single" w:sz="4" w:space="0" w:color="auto"/>
              <w:bottom w:val="single" w:sz="4" w:space="0" w:color="auto"/>
              <w:right w:val="single" w:sz="4" w:space="0" w:color="auto"/>
            </w:tcBorders>
            <w:noWrap/>
            <w:vAlign w:val="center"/>
          </w:tcPr>
          <w:p w14:paraId="5CD0AEA9" w14:textId="05227E21"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4CC95E70" w14:textId="5036080B" w:rsidR="001246AE" w:rsidRPr="00BA5079" w:rsidRDefault="001246AE" w:rsidP="001246AE">
            <w:pPr>
              <w:jc w:val="center"/>
              <w:rPr>
                <w:sz w:val="18"/>
                <w:szCs w:val="18"/>
              </w:rPr>
            </w:pPr>
            <w:r w:rsidRPr="00BA5079">
              <w:rPr>
                <w:sz w:val="18"/>
                <w:szCs w:val="18"/>
              </w:rPr>
              <w:t>19 016 168,85</w:t>
            </w:r>
          </w:p>
        </w:tc>
        <w:tc>
          <w:tcPr>
            <w:tcW w:w="0" w:type="auto"/>
            <w:vMerge/>
            <w:tcBorders>
              <w:left w:val="single" w:sz="4" w:space="0" w:color="auto"/>
              <w:right w:val="single" w:sz="4" w:space="0" w:color="auto"/>
            </w:tcBorders>
            <w:vAlign w:val="center"/>
          </w:tcPr>
          <w:p w14:paraId="6438CEBE" w14:textId="77777777" w:rsidR="001246AE" w:rsidRPr="00BA5079" w:rsidRDefault="001246AE" w:rsidP="001246AE">
            <w:pPr>
              <w:jc w:val="center"/>
              <w:rPr>
                <w:sz w:val="14"/>
                <w:szCs w:val="14"/>
                <w:lang w:eastAsia="en-US"/>
              </w:rPr>
            </w:pPr>
          </w:p>
        </w:tc>
      </w:tr>
      <w:tr w:rsidR="001246AE" w:rsidRPr="00BA5079" w14:paraId="72CD224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B7C888F" w14:textId="5431456D"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638FB1A9" w14:textId="4007F0A1" w:rsidR="001246AE" w:rsidRPr="00BA5079" w:rsidRDefault="001246AE" w:rsidP="001246AE">
            <w:pPr>
              <w:jc w:val="center"/>
              <w:rPr>
                <w:sz w:val="14"/>
                <w:szCs w:val="14"/>
                <w:lang w:eastAsia="en-US"/>
              </w:rPr>
            </w:pPr>
            <w:r w:rsidRPr="00BA5079">
              <w:rPr>
                <w:sz w:val="18"/>
                <w:szCs w:val="18"/>
              </w:rPr>
              <w:t>Договор потребительского кредита № 261-ПН/2017 от «22» февраля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1A9F86D3" w14:textId="25FCC516" w:rsidR="001246AE" w:rsidRPr="00BA5079" w:rsidRDefault="001246AE" w:rsidP="001246AE">
            <w:pPr>
              <w:jc w:val="center"/>
              <w:rPr>
                <w:sz w:val="18"/>
                <w:szCs w:val="18"/>
              </w:rPr>
            </w:pPr>
            <w:r w:rsidRPr="00BA5079">
              <w:rPr>
                <w:sz w:val="18"/>
                <w:szCs w:val="18"/>
              </w:rPr>
              <w:t>13 321 640,00</w:t>
            </w:r>
          </w:p>
        </w:tc>
        <w:tc>
          <w:tcPr>
            <w:tcW w:w="0" w:type="auto"/>
            <w:tcBorders>
              <w:top w:val="single" w:sz="4" w:space="0" w:color="auto"/>
              <w:left w:val="single" w:sz="4" w:space="0" w:color="auto"/>
              <w:bottom w:val="single" w:sz="4" w:space="0" w:color="auto"/>
              <w:right w:val="single" w:sz="4" w:space="0" w:color="auto"/>
            </w:tcBorders>
            <w:noWrap/>
            <w:vAlign w:val="center"/>
          </w:tcPr>
          <w:p w14:paraId="75040BBD" w14:textId="4AE16C00" w:rsidR="001246AE" w:rsidRPr="00BA5079" w:rsidRDefault="001246AE" w:rsidP="001246AE">
            <w:pPr>
              <w:jc w:val="center"/>
              <w:rPr>
                <w:sz w:val="18"/>
                <w:szCs w:val="18"/>
              </w:rPr>
            </w:pPr>
            <w:r w:rsidRPr="00BA5079">
              <w:rPr>
                <w:sz w:val="18"/>
                <w:szCs w:val="18"/>
              </w:rPr>
              <w:t>1 915 172,92</w:t>
            </w:r>
          </w:p>
        </w:tc>
        <w:tc>
          <w:tcPr>
            <w:tcW w:w="0" w:type="auto"/>
            <w:tcBorders>
              <w:top w:val="single" w:sz="4" w:space="0" w:color="auto"/>
              <w:left w:val="single" w:sz="4" w:space="0" w:color="auto"/>
              <w:bottom w:val="single" w:sz="4" w:space="0" w:color="auto"/>
              <w:right w:val="single" w:sz="4" w:space="0" w:color="auto"/>
            </w:tcBorders>
            <w:noWrap/>
            <w:vAlign w:val="center"/>
          </w:tcPr>
          <w:p w14:paraId="2C5220EA" w14:textId="174D58E2"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65C5738B" w14:textId="43DF5B2C" w:rsidR="001246AE" w:rsidRPr="00BA5079" w:rsidRDefault="001246AE" w:rsidP="001246AE">
            <w:pPr>
              <w:jc w:val="center"/>
              <w:rPr>
                <w:sz w:val="18"/>
                <w:szCs w:val="18"/>
              </w:rPr>
            </w:pPr>
            <w:r w:rsidRPr="00BA5079">
              <w:rPr>
                <w:sz w:val="18"/>
                <w:szCs w:val="18"/>
              </w:rPr>
              <w:t>15 236 812,92</w:t>
            </w:r>
          </w:p>
        </w:tc>
        <w:tc>
          <w:tcPr>
            <w:tcW w:w="0" w:type="auto"/>
            <w:vMerge/>
            <w:tcBorders>
              <w:left w:val="single" w:sz="4" w:space="0" w:color="auto"/>
              <w:right w:val="single" w:sz="4" w:space="0" w:color="auto"/>
            </w:tcBorders>
            <w:vAlign w:val="center"/>
          </w:tcPr>
          <w:p w14:paraId="62EE80B9" w14:textId="77777777" w:rsidR="001246AE" w:rsidRPr="00BA5079" w:rsidRDefault="001246AE" w:rsidP="001246AE">
            <w:pPr>
              <w:jc w:val="center"/>
              <w:rPr>
                <w:sz w:val="14"/>
                <w:szCs w:val="14"/>
                <w:lang w:eastAsia="en-US"/>
              </w:rPr>
            </w:pPr>
          </w:p>
        </w:tc>
      </w:tr>
      <w:tr w:rsidR="001246AE" w:rsidRPr="00BA5079" w14:paraId="7015546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502B51A" w14:textId="3E3DE6C6"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3EA6CF3" w14:textId="04C6BBDA" w:rsidR="001246AE" w:rsidRPr="00BA5079" w:rsidRDefault="001246AE" w:rsidP="001246AE">
            <w:pPr>
              <w:jc w:val="center"/>
              <w:rPr>
                <w:sz w:val="14"/>
                <w:szCs w:val="14"/>
                <w:lang w:eastAsia="en-US"/>
              </w:rPr>
            </w:pPr>
            <w:r w:rsidRPr="00BA5079">
              <w:rPr>
                <w:sz w:val="18"/>
                <w:szCs w:val="18"/>
              </w:rPr>
              <w:t>Договор потребительского кредита № 264-ПН/2017 от «03» апреля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0362A390" w14:textId="7BCF653C" w:rsidR="001246AE" w:rsidRPr="00BA5079" w:rsidRDefault="001246AE" w:rsidP="001246AE">
            <w:pPr>
              <w:jc w:val="center"/>
              <w:rPr>
                <w:sz w:val="18"/>
                <w:szCs w:val="18"/>
              </w:rPr>
            </w:pPr>
            <w:r w:rsidRPr="00BA5079">
              <w:rPr>
                <w:sz w:val="18"/>
                <w:szCs w:val="18"/>
              </w:rPr>
              <w:t>16 652 050,00</w:t>
            </w:r>
          </w:p>
        </w:tc>
        <w:tc>
          <w:tcPr>
            <w:tcW w:w="0" w:type="auto"/>
            <w:tcBorders>
              <w:top w:val="single" w:sz="4" w:space="0" w:color="auto"/>
              <w:left w:val="single" w:sz="4" w:space="0" w:color="auto"/>
              <w:bottom w:val="single" w:sz="4" w:space="0" w:color="auto"/>
              <w:right w:val="single" w:sz="4" w:space="0" w:color="auto"/>
            </w:tcBorders>
            <w:noWrap/>
            <w:vAlign w:val="center"/>
          </w:tcPr>
          <w:p w14:paraId="7A297365" w14:textId="44F90DAC" w:rsidR="001246AE" w:rsidRPr="00BA5079" w:rsidRDefault="001246AE" w:rsidP="001246AE">
            <w:pPr>
              <w:jc w:val="center"/>
              <w:rPr>
                <w:sz w:val="18"/>
                <w:szCs w:val="18"/>
              </w:rPr>
            </w:pPr>
            <w:r w:rsidRPr="00BA5079">
              <w:rPr>
                <w:sz w:val="18"/>
                <w:szCs w:val="18"/>
              </w:rPr>
              <w:t>2 456 734,22</w:t>
            </w:r>
          </w:p>
        </w:tc>
        <w:tc>
          <w:tcPr>
            <w:tcW w:w="0" w:type="auto"/>
            <w:tcBorders>
              <w:top w:val="single" w:sz="4" w:space="0" w:color="auto"/>
              <w:left w:val="single" w:sz="4" w:space="0" w:color="auto"/>
              <w:bottom w:val="single" w:sz="4" w:space="0" w:color="auto"/>
              <w:right w:val="single" w:sz="4" w:space="0" w:color="auto"/>
            </w:tcBorders>
            <w:noWrap/>
            <w:vAlign w:val="center"/>
          </w:tcPr>
          <w:p w14:paraId="73EB5C3E" w14:textId="7687336C"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273EA678" w14:textId="6AB98445" w:rsidR="001246AE" w:rsidRPr="00BA5079" w:rsidRDefault="001246AE" w:rsidP="001246AE">
            <w:pPr>
              <w:jc w:val="center"/>
              <w:rPr>
                <w:sz w:val="18"/>
                <w:szCs w:val="18"/>
              </w:rPr>
            </w:pPr>
            <w:r w:rsidRPr="00BA5079">
              <w:rPr>
                <w:sz w:val="18"/>
                <w:szCs w:val="18"/>
              </w:rPr>
              <w:t>19 108 784,22</w:t>
            </w:r>
          </w:p>
        </w:tc>
        <w:tc>
          <w:tcPr>
            <w:tcW w:w="0" w:type="auto"/>
            <w:vMerge/>
            <w:tcBorders>
              <w:left w:val="single" w:sz="4" w:space="0" w:color="auto"/>
              <w:right w:val="single" w:sz="4" w:space="0" w:color="auto"/>
            </w:tcBorders>
            <w:vAlign w:val="center"/>
          </w:tcPr>
          <w:p w14:paraId="29850B75" w14:textId="77777777" w:rsidR="001246AE" w:rsidRPr="00BA5079" w:rsidRDefault="001246AE" w:rsidP="001246AE">
            <w:pPr>
              <w:jc w:val="center"/>
              <w:rPr>
                <w:sz w:val="14"/>
                <w:szCs w:val="14"/>
                <w:lang w:eastAsia="en-US"/>
              </w:rPr>
            </w:pPr>
          </w:p>
        </w:tc>
      </w:tr>
      <w:tr w:rsidR="001246AE" w:rsidRPr="00BA5079" w14:paraId="0E9FFE21"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FCF9106" w14:textId="767CF5C8"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38FB757D" w14:textId="47448C2E" w:rsidR="001246AE" w:rsidRPr="00BA5079" w:rsidRDefault="001246AE" w:rsidP="001246AE">
            <w:pPr>
              <w:jc w:val="center"/>
              <w:rPr>
                <w:sz w:val="14"/>
                <w:szCs w:val="14"/>
                <w:lang w:eastAsia="en-US"/>
              </w:rPr>
            </w:pPr>
            <w:r w:rsidRPr="00BA5079">
              <w:rPr>
                <w:sz w:val="18"/>
                <w:szCs w:val="18"/>
              </w:rPr>
              <w:t>Договор потребительского кредита № 265-ПН/2017 от «26» апреля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1D6FBE0" w14:textId="4D1681A4" w:rsidR="001246AE" w:rsidRPr="00BA5079" w:rsidRDefault="001246AE" w:rsidP="001246AE">
            <w:pPr>
              <w:jc w:val="center"/>
              <w:rPr>
                <w:sz w:val="18"/>
                <w:szCs w:val="18"/>
              </w:rPr>
            </w:pPr>
            <w:r w:rsidRPr="00BA5079">
              <w:rPr>
                <w:sz w:val="18"/>
                <w:szCs w:val="18"/>
              </w:rPr>
              <w:t>11 656 435,00</w:t>
            </w:r>
          </w:p>
        </w:tc>
        <w:tc>
          <w:tcPr>
            <w:tcW w:w="0" w:type="auto"/>
            <w:tcBorders>
              <w:top w:val="single" w:sz="4" w:space="0" w:color="auto"/>
              <w:left w:val="single" w:sz="4" w:space="0" w:color="auto"/>
              <w:bottom w:val="single" w:sz="4" w:space="0" w:color="auto"/>
              <w:right w:val="single" w:sz="4" w:space="0" w:color="auto"/>
            </w:tcBorders>
            <w:noWrap/>
            <w:vAlign w:val="center"/>
          </w:tcPr>
          <w:p w14:paraId="4F899472" w14:textId="218E58E0" w:rsidR="001246AE" w:rsidRPr="00BA5079" w:rsidRDefault="001246AE" w:rsidP="001246AE">
            <w:pPr>
              <w:jc w:val="center"/>
              <w:rPr>
                <w:sz w:val="18"/>
                <w:szCs w:val="18"/>
              </w:rPr>
            </w:pPr>
            <w:r w:rsidRPr="00BA5079">
              <w:rPr>
                <w:sz w:val="18"/>
                <w:szCs w:val="18"/>
              </w:rPr>
              <w:t>1 726 975,45</w:t>
            </w:r>
          </w:p>
        </w:tc>
        <w:tc>
          <w:tcPr>
            <w:tcW w:w="0" w:type="auto"/>
            <w:tcBorders>
              <w:top w:val="single" w:sz="4" w:space="0" w:color="auto"/>
              <w:left w:val="single" w:sz="4" w:space="0" w:color="auto"/>
              <w:bottom w:val="single" w:sz="4" w:space="0" w:color="auto"/>
              <w:right w:val="single" w:sz="4" w:space="0" w:color="auto"/>
            </w:tcBorders>
            <w:noWrap/>
            <w:vAlign w:val="center"/>
          </w:tcPr>
          <w:p w14:paraId="5694637A" w14:textId="33554857"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15B91710" w14:textId="6A142A5F" w:rsidR="001246AE" w:rsidRPr="00BA5079" w:rsidRDefault="001246AE" w:rsidP="001246AE">
            <w:pPr>
              <w:jc w:val="center"/>
              <w:rPr>
                <w:sz w:val="18"/>
                <w:szCs w:val="18"/>
              </w:rPr>
            </w:pPr>
            <w:r w:rsidRPr="00BA5079">
              <w:rPr>
                <w:sz w:val="18"/>
                <w:szCs w:val="18"/>
              </w:rPr>
              <w:t>13 383 410,45</w:t>
            </w:r>
          </w:p>
        </w:tc>
        <w:tc>
          <w:tcPr>
            <w:tcW w:w="0" w:type="auto"/>
            <w:vMerge/>
            <w:tcBorders>
              <w:left w:val="single" w:sz="4" w:space="0" w:color="auto"/>
              <w:right w:val="single" w:sz="4" w:space="0" w:color="auto"/>
            </w:tcBorders>
            <w:vAlign w:val="center"/>
          </w:tcPr>
          <w:p w14:paraId="78B68F2F" w14:textId="77777777" w:rsidR="001246AE" w:rsidRPr="00BA5079" w:rsidRDefault="001246AE" w:rsidP="001246AE">
            <w:pPr>
              <w:jc w:val="center"/>
              <w:rPr>
                <w:sz w:val="14"/>
                <w:szCs w:val="14"/>
                <w:lang w:eastAsia="en-US"/>
              </w:rPr>
            </w:pPr>
          </w:p>
        </w:tc>
      </w:tr>
      <w:tr w:rsidR="001246AE" w:rsidRPr="00BA5079" w14:paraId="56B7EA80" w14:textId="77777777" w:rsidTr="001246AE">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522BE40D" w14:textId="61F7291D" w:rsidR="001246AE" w:rsidRPr="00BA5079" w:rsidRDefault="001246AE" w:rsidP="001246AE">
            <w:pPr>
              <w:rPr>
                <w:sz w:val="14"/>
                <w:szCs w:val="14"/>
                <w:lang w:eastAsia="en-US"/>
              </w:rPr>
            </w:pPr>
            <w:r w:rsidRPr="00BA5079">
              <w:rPr>
                <w:sz w:val="18"/>
                <w:szCs w:val="18"/>
              </w:rPr>
              <w:t>Физическое лицо</w:t>
            </w:r>
          </w:p>
        </w:tc>
        <w:tc>
          <w:tcPr>
            <w:tcW w:w="0" w:type="auto"/>
            <w:tcBorders>
              <w:top w:val="single" w:sz="4" w:space="0" w:color="auto"/>
              <w:left w:val="single" w:sz="4" w:space="0" w:color="auto"/>
              <w:bottom w:val="single" w:sz="4" w:space="0" w:color="auto"/>
              <w:right w:val="single" w:sz="4" w:space="0" w:color="auto"/>
            </w:tcBorders>
            <w:vAlign w:val="center"/>
          </w:tcPr>
          <w:p w14:paraId="78D8BA7C" w14:textId="78E25623" w:rsidR="001246AE" w:rsidRPr="00BA5079" w:rsidRDefault="001246AE" w:rsidP="001246AE">
            <w:pPr>
              <w:jc w:val="center"/>
              <w:rPr>
                <w:sz w:val="14"/>
                <w:szCs w:val="14"/>
                <w:lang w:eastAsia="en-US"/>
              </w:rPr>
            </w:pPr>
            <w:r w:rsidRPr="00BA5079">
              <w:rPr>
                <w:sz w:val="18"/>
                <w:szCs w:val="18"/>
              </w:rPr>
              <w:t>Договор потребительского кредита № 266-ПН/2017 от «04» мая 2017 года</w:t>
            </w:r>
          </w:p>
        </w:tc>
        <w:tc>
          <w:tcPr>
            <w:tcW w:w="0" w:type="auto"/>
            <w:tcBorders>
              <w:top w:val="single" w:sz="4" w:space="0" w:color="auto"/>
              <w:left w:val="single" w:sz="4" w:space="0" w:color="auto"/>
              <w:bottom w:val="single" w:sz="4" w:space="0" w:color="auto"/>
              <w:right w:val="single" w:sz="4" w:space="0" w:color="auto"/>
            </w:tcBorders>
            <w:noWrap/>
            <w:vAlign w:val="center"/>
          </w:tcPr>
          <w:p w14:paraId="2D77193D" w14:textId="271391F3" w:rsidR="001246AE" w:rsidRPr="00BA5079" w:rsidRDefault="001246AE" w:rsidP="001246AE">
            <w:pPr>
              <w:jc w:val="center"/>
              <w:rPr>
                <w:sz w:val="18"/>
                <w:szCs w:val="18"/>
              </w:rPr>
            </w:pPr>
            <w:r w:rsidRPr="00BA5079">
              <w:rPr>
                <w:sz w:val="18"/>
                <w:szCs w:val="18"/>
              </w:rPr>
              <w:t>7 326 902,00</w:t>
            </w:r>
          </w:p>
        </w:tc>
        <w:tc>
          <w:tcPr>
            <w:tcW w:w="0" w:type="auto"/>
            <w:tcBorders>
              <w:top w:val="single" w:sz="4" w:space="0" w:color="auto"/>
              <w:left w:val="single" w:sz="4" w:space="0" w:color="auto"/>
              <w:bottom w:val="single" w:sz="4" w:space="0" w:color="auto"/>
              <w:right w:val="single" w:sz="4" w:space="0" w:color="auto"/>
            </w:tcBorders>
            <w:noWrap/>
            <w:vAlign w:val="center"/>
          </w:tcPr>
          <w:p w14:paraId="4D100C1B" w14:textId="6CF45799" w:rsidR="001246AE" w:rsidRPr="00BA5079" w:rsidRDefault="001246AE" w:rsidP="001246AE">
            <w:pPr>
              <w:jc w:val="center"/>
              <w:rPr>
                <w:sz w:val="18"/>
                <w:szCs w:val="18"/>
              </w:rPr>
            </w:pPr>
            <w:r w:rsidRPr="00BA5079">
              <w:rPr>
                <w:sz w:val="18"/>
                <w:szCs w:val="18"/>
              </w:rPr>
              <w:t>1 083 539,52</w:t>
            </w:r>
          </w:p>
        </w:tc>
        <w:tc>
          <w:tcPr>
            <w:tcW w:w="0" w:type="auto"/>
            <w:tcBorders>
              <w:top w:val="single" w:sz="4" w:space="0" w:color="auto"/>
              <w:left w:val="single" w:sz="4" w:space="0" w:color="auto"/>
              <w:bottom w:val="single" w:sz="4" w:space="0" w:color="auto"/>
              <w:right w:val="single" w:sz="4" w:space="0" w:color="auto"/>
            </w:tcBorders>
            <w:noWrap/>
            <w:vAlign w:val="center"/>
          </w:tcPr>
          <w:p w14:paraId="412C69EF" w14:textId="466C1090" w:rsidR="001246AE" w:rsidRPr="00BA5079" w:rsidRDefault="001246AE" w:rsidP="001246AE">
            <w:pPr>
              <w:jc w:val="center"/>
              <w:rPr>
                <w:sz w:val="18"/>
                <w:szCs w:val="18"/>
              </w:rPr>
            </w:pPr>
            <w:r w:rsidRPr="00BA5079">
              <w:rPr>
                <w:sz w:val="18"/>
                <w:szCs w:val="18"/>
              </w:rPr>
              <w:t>-</w:t>
            </w:r>
          </w:p>
        </w:tc>
        <w:tc>
          <w:tcPr>
            <w:tcW w:w="0" w:type="auto"/>
            <w:tcBorders>
              <w:top w:val="single" w:sz="4" w:space="0" w:color="auto"/>
              <w:left w:val="single" w:sz="4" w:space="0" w:color="auto"/>
              <w:bottom w:val="single" w:sz="4" w:space="0" w:color="auto"/>
              <w:right w:val="single" w:sz="4" w:space="0" w:color="auto"/>
            </w:tcBorders>
            <w:noWrap/>
            <w:vAlign w:val="center"/>
          </w:tcPr>
          <w:p w14:paraId="5FE8C805" w14:textId="22AA8084" w:rsidR="001246AE" w:rsidRPr="00BA5079" w:rsidRDefault="001246AE" w:rsidP="001246AE">
            <w:pPr>
              <w:jc w:val="center"/>
              <w:rPr>
                <w:sz w:val="18"/>
                <w:szCs w:val="18"/>
              </w:rPr>
            </w:pPr>
            <w:r w:rsidRPr="00BA5079">
              <w:rPr>
                <w:sz w:val="18"/>
                <w:szCs w:val="18"/>
              </w:rPr>
              <w:t>8 410 441,52</w:t>
            </w:r>
          </w:p>
        </w:tc>
        <w:tc>
          <w:tcPr>
            <w:tcW w:w="0" w:type="auto"/>
            <w:vMerge/>
            <w:tcBorders>
              <w:left w:val="single" w:sz="4" w:space="0" w:color="auto"/>
              <w:bottom w:val="single" w:sz="4" w:space="0" w:color="auto"/>
              <w:right w:val="single" w:sz="4" w:space="0" w:color="auto"/>
            </w:tcBorders>
            <w:vAlign w:val="center"/>
          </w:tcPr>
          <w:p w14:paraId="004E4BA0" w14:textId="77777777" w:rsidR="001246AE" w:rsidRPr="00BA5079" w:rsidRDefault="001246AE" w:rsidP="001246AE">
            <w:pPr>
              <w:jc w:val="center"/>
              <w:rPr>
                <w:sz w:val="14"/>
                <w:szCs w:val="14"/>
                <w:lang w:eastAsia="en-US"/>
              </w:rPr>
            </w:pPr>
          </w:p>
        </w:tc>
      </w:tr>
    </w:tbl>
    <w:p w14:paraId="4B2CC65A" w14:textId="77777777" w:rsidR="00FD6685" w:rsidRPr="00BA5079" w:rsidRDefault="00FD6685" w:rsidP="00BD4663">
      <w:pPr>
        <w:widowControl w:val="0"/>
        <w:rPr>
          <w:sz w:val="24"/>
          <w:szCs w:val="24"/>
        </w:rPr>
      </w:pPr>
    </w:p>
    <w:p w14:paraId="3997D3E7" w14:textId="1E47C6C5" w:rsidR="00013FB3" w:rsidRPr="00BA5079" w:rsidRDefault="00013FB3" w:rsidP="00013FB3">
      <w:pPr>
        <w:ind w:firstLine="720"/>
        <w:jc w:val="both"/>
        <w:rPr>
          <w:b/>
          <w:sz w:val="24"/>
          <w:szCs w:val="24"/>
        </w:rPr>
      </w:pPr>
      <w:r w:rsidRPr="00BA5079">
        <w:rPr>
          <w:bCs/>
          <w:sz w:val="24"/>
          <w:szCs w:val="24"/>
        </w:rPr>
        <w:t>Права</w:t>
      </w:r>
      <w:r w:rsidR="00101D8F" w:rsidRPr="00BA5079">
        <w:rPr>
          <w:bCs/>
          <w:sz w:val="24"/>
          <w:szCs w:val="24"/>
        </w:rPr>
        <w:t xml:space="preserve"> (требования) </w:t>
      </w:r>
      <w:r w:rsidRPr="00BA5079">
        <w:rPr>
          <w:bCs/>
          <w:sz w:val="24"/>
          <w:szCs w:val="24"/>
        </w:rPr>
        <w:t>никому не проданы, не находятся под арестом, не обременены правами третьих лиц</w:t>
      </w:r>
      <w:r w:rsidR="00965A1D" w:rsidRPr="00BA5079">
        <w:rPr>
          <w:bCs/>
          <w:sz w:val="24"/>
          <w:szCs w:val="24"/>
        </w:rPr>
        <w:t>. Информация о судебных разбирательствах приведена в Приложении 1 к настоящему извещению.</w:t>
      </w:r>
      <w:r w:rsidR="00965A1D" w:rsidRPr="00BA5079">
        <w:rPr>
          <w:b/>
          <w:sz w:val="24"/>
          <w:szCs w:val="24"/>
        </w:rPr>
        <w:t xml:space="preserve"> </w:t>
      </w:r>
    </w:p>
    <w:p w14:paraId="10A90DD4" w14:textId="77777777" w:rsidR="00013FB3" w:rsidRPr="00BA5079" w:rsidRDefault="00013FB3" w:rsidP="00013FB3">
      <w:pPr>
        <w:ind w:right="-57" w:firstLine="540"/>
        <w:jc w:val="both"/>
        <w:rPr>
          <w:sz w:val="24"/>
          <w:szCs w:val="24"/>
        </w:rPr>
      </w:pPr>
    </w:p>
    <w:p w14:paraId="40842760" w14:textId="77777777" w:rsidR="00013FB3" w:rsidRPr="00BA5079" w:rsidRDefault="00013FB3" w:rsidP="00013FB3">
      <w:pPr>
        <w:ind w:firstLine="720"/>
        <w:jc w:val="both"/>
        <w:rPr>
          <w:b/>
          <w:sz w:val="24"/>
          <w:szCs w:val="24"/>
        </w:rPr>
      </w:pPr>
      <w:r w:rsidRPr="00BA5079">
        <w:rPr>
          <w:b/>
          <w:sz w:val="24"/>
          <w:szCs w:val="24"/>
        </w:rPr>
        <w:t>Для сведения:</w:t>
      </w:r>
    </w:p>
    <w:p w14:paraId="4F37432F" w14:textId="7B06067E" w:rsidR="00013FB3" w:rsidRPr="00BA5079" w:rsidRDefault="00013FB3" w:rsidP="009F542E">
      <w:pPr>
        <w:widowControl w:val="0"/>
        <w:ind w:firstLine="709"/>
        <w:jc w:val="both"/>
        <w:rPr>
          <w:sz w:val="24"/>
          <w:szCs w:val="24"/>
        </w:rPr>
      </w:pPr>
      <w:r w:rsidRPr="00BA5079">
        <w:rPr>
          <w:b/>
          <w:sz w:val="24"/>
          <w:szCs w:val="24"/>
        </w:rPr>
        <w:t xml:space="preserve">- У </w:t>
      </w:r>
      <w:r w:rsidR="0039028E" w:rsidRPr="00BA5079">
        <w:rPr>
          <w:b/>
          <w:sz w:val="24"/>
          <w:szCs w:val="24"/>
        </w:rPr>
        <w:t>должников</w:t>
      </w:r>
      <w:r w:rsidR="003B5A78" w:rsidRPr="00BA5079">
        <w:rPr>
          <w:b/>
          <w:sz w:val="24"/>
          <w:szCs w:val="24"/>
        </w:rPr>
        <w:t xml:space="preserve"> и лиц</w:t>
      </w:r>
      <w:r w:rsidR="001246AE" w:rsidRPr="00BA5079">
        <w:rPr>
          <w:b/>
          <w:sz w:val="24"/>
          <w:szCs w:val="24"/>
        </w:rPr>
        <w:t>,</w:t>
      </w:r>
      <w:r w:rsidR="003B5A78" w:rsidRPr="00BA5079">
        <w:rPr>
          <w:b/>
          <w:sz w:val="24"/>
          <w:szCs w:val="24"/>
        </w:rPr>
        <w:t xml:space="preserve"> обязанных по договорам </w:t>
      </w:r>
      <w:r w:rsidR="0039028E" w:rsidRPr="00BA5079">
        <w:rPr>
          <w:b/>
          <w:sz w:val="24"/>
          <w:szCs w:val="24"/>
        </w:rPr>
        <w:t>Обеспечения по</w:t>
      </w:r>
      <w:r w:rsidRPr="00BA5079">
        <w:rPr>
          <w:b/>
          <w:sz w:val="24"/>
          <w:szCs w:val="24"/>
        </w:rPr>
        <w:t xml:space="preserve"> оценке Банка «ТРАСТ» (ПАО) недостаточно имущества, необходимого для исполнения вышеуказанных требований в полном объеме.</w:t>
      </w:r>
    </w:p>
    <w:p w14:paraId="5F2B080D" w14:textId="77777777" w:rsidR="00013FB3" w:rsidRPr="00BA5079" w:rsidRDefault="00013FB3" w:rsidP="00F50D34">
      <w:pPr>
        <w:widowControl w:val="0"/>
        <w:jc w:val="both"/>
        <w:rPr>
          <w:sz w:val="24"/>
          <w:szCs w:val="24"/>
        </w:rPr>
      </w:pPr>
    </w:p>
    <w:p w14:paraId="0690091C" w14:textId="0E83B74C" w:rsidR="00772AAF" w:rsidRPr="00BA5079" w:rsidRDefault="00772AAF" w:rsidP="00AE39D9">
      <w:pPr>
        <w:ind w:right="-57"/>
        <w:jc w:val="both"/>
        <w:rPr>
          <w:bCs/>
          <w:sz w:val="24"/>
          <w:szCs w:val="24"/>
        </w:rPr>
      </w:pPr>
      <w:r w:rsidRPr="00BA5079">
        <w:rPr>
          <w:b/>
          <w:sz w:val="24"/>
          <w:szCs w:val="24"/>
        </w:rPr>
        <w:t>Начальная цена продажи Прав</w:t>
      </w:r>
      <w:r w:rsidR="009A72BD" w:rsidRPr="00BA5079">
        <w:rPr>
          <w:b/>
          <w:sz w:val="24"/>
          <w:szCs w:val="24"/>
        </w:rPr>
        <w:t xml:space="preserve"> (требований)</w:t>
      </w:r>
      <w:r w:rsidR="00101D8F" w:rsidRPr="00BA5079">
        <w:rPr>
          <w:b/>
          <w:sz w:val="24"/>
          <w:szCs w:val="24"/>
        </w:rPr>
        <w:t xml:space="preserve"> </w:t>
      </w:r>
      <w:r w:rsidR="00CD5871" w:rsidRPr="00BA5079">
        <w:rPr>
          <w:b/>
          <w:sz w:val="24"/>
          <w:szCs w:val="24"/>
        </w:rPr>
        <w:t>(далее – Начальная продажная цена)</w:t>
      </w:r>
      <w:r w:rsidR="00101D8F" w:rsidRPr="00BA5079">
        <w:rPr>
          <w:b/>
          <w:sz w:val="24"/>
          <w:szCs w:val="24"/>
        </w:rPr>
        <w:t>:</w:t>
      </w:r>
      <w:r w:rsidR="00101D8F" w:rsidRPr="00BA5079">
        <w:rPr>
          <w:b/>
          <w:sz w:val="24"/>
          <w:szCs w:val="24"/>
        </w:rPr>
        <w:br/>
      </w:r>
      <w:r w:rsidRPr="00BA5079">
        <w:rPr>
          <w:b/>
          <w:sz w:val="24"/>
          <w:szCs w:val="24"/>
        </w:rPr>
        <w:t xml:space="preserve"> – </w:t>
      </w:r>
      <w:r w:rsidRPr="00BA5079">
        <w:rPr>
          <w:sz w:val="24"/>
          <w:szCs w:val="24"/>
        </w:rPr>
        <w:t>5 088 917 215 (Пять миллиардов восемьдесят восемь миллионов девятьсот семнадцать тысяч двести пятнадцать) рублей 00 копеек</w:t>
      </w:r>
      <w:r w:rsidR="00FA66B9" w:rsidRPr="00BA5079">
        <w:rPr>
          <w:sz w:val="24"/>
          <w:szCs w:val="24"/>
        </w:rPr>
        <w:t xml:space="preserve"> (</w:t>
      </w:r>
      <w:r w:rsidRPr="00BA5079">
        <w:rPr>
          <w:b/>
          <w:sz w:val="24"/>
          <w:szCs w:val="24"/>
        </w:rPr>
        <w:t xml:space="preserve">НДС </w:t>
      </w:r>
      <w:r w:rsidR="00D16345" w:rsidRPr="00BA5079">
        <w:rPr>
          <w:b/>
          <w:sz w:val="24"/>
          <w:szCs w:val="24"/>
        </w:rPr>
        <w:t>не облагается</w:t>
      </w:r>
      <w:r w:rsidRPr="00BA5079">
        <w:rPr>
          <w:b/>
          <w:sz w:val="24"/>
          <w:szCs w:val="24"/>
        </w:rPr>
        <w:t>)</w:t>
      </w:r>
    </w:p>
    <w:p w14:paraId="72F64C14" w14:textId="77777777" w:rsidR="00101D8F" w:rsidRPr="00BA5079" w:rsidRDefault="00101D8F" w:rsidP="00AE39D9">
      <w:pPr>
        <w:ind w:right="-57"/>
        <w:rPr>
          <w:b/>
          <w:sz w:val="24"/>
          <w:szCs w:val="24"/>
        </w:rPr>
      </w:pPr>
    </w:p>
    <w:p w14:paraId="594C13E5" w14:textId="35D89D23" w:rsidR="00101D8F" w:rsidRPr="00BA5079" w:rsidRDefault="004702AE" w:rsidP="009F542E">
      <w:pPr>
        <w:ind w:right="-57"/>
        <w:rPr>
          <w:b/>
        </w:rPr>
      </w:pPr>
      <w:r w:rsidRPr="00BA5079">
        <w:rPr>
          <w:b/>
          <w:sz w:val="24"/>
          <w:szCs w:val="24"/>
        </w:rPr>
        <w:t xml:space="preserve">Сумма задатка </w:t>
      </w:r>
      <w:r w:rsidR="009F542E" w:rsidRPr="00BA5079">
        <w:rPr>
          <w:sz w:val="24"/>
          <w:szCs w:val="24"/>
        </w:rPr>
        <w:t>5% (пять процентов) от начальной цены реализации</w:t>
      </w:r>
    </w:p>
    <w:p w14:paraId="0254867B" w14:textId="107778BF" w:rsidR="009F542E" w:rsidRPr="00BA5079" w:rsidRDefault="009F542E" w:rsidP="00AE39D9">
      <w:pPr>
        <w:ind w:right="-57"/>
        <w:jc w:val="both"/>
        <w:rPr>
          <w:b/>
          <w:sz w:val="24"/>
          <w:szCs w:val="24"/>
        </w:rPr>
      </w:pPr>
    </w:p>
    <w:p w14:paraId="7DF2969E" w14:textId="3676B041" w:rsidR="00772AAF" w:rsidRPr="00BA5079" w:rsidRDefault="00772AAF" w:rsidP="00AE39D9">
      <w:pPr>
        <w:ind w:right="-57"/>
        <w:jc w:val="both"/>
        <w:rPr>
          <w:b/>
          <w:iCs/>
        </w:rPr>
      </w:pPr>
      <w:r w:rsidRPr="00BA5079">
        <w:rPr>
          <w:b/>
          <w:sz w:val="24"/>
          <w:szCs w:val="24"/>
        </w:rPr>
        <w:t xml:space="preserve">Шаг аукциона – </w:t>
      </w:r>
      <w:r w:rsidRPr="00BA5079">
        <w:rPr>
          <w:iCs/>
          <w:sz w:val="24"/>
          <w:szCs w:val="24"/>
        </w:rPr>
        <w:t>Новая заявка должна превышать предыдущую заявку на сумму от 10 000</w:t>
      </w:r>
      <w:r w:rsidR="009A49B8" w:rsidRPr="00BA5079">
        <w:rPr>
          <w:iCs/>
          <w:sz w:val="24"/>
          <w:szCs w:val="24"/>
        </w:rPr>
        <w:t> </w:t>
      </w:r>
      <w:r w:rsidRPr="00BA5079">
        <w:rPr>
          <w:iCs/>
          <w:sz w:val="24"/>
          <w:szCs w:val="24"/>
        </w:rPr>
        <w:t>000</w:t>
      </w:r>
      <w:r w:rsidR="009A49B8" w:rsidRPr="00BA5079">
        <w:rPr>
          <w:iCs/>
          <w:sz w:val="24"/>
          <w:szCs w:val="24"/>
        </w:rPr>
        <w:t xml:space="preserve"> (Десять миллионов) рублей 00 копеек</w:t>
      </w:r>
      <w:r w:rsidRPr="00BA5079">
        <w:rPr>
          <w:iCs/>
          <w:sz w:val="24"/>
          <w:szCs w:val="24"/>
        </w:rPr>
        <w:t xml:space="preserve"> до 270 000</w:t>
      </w:r>
      <w:r w:rsidR="009A49B8" w:rsidRPr="00BA5079">
        <w:rPr>
          <w:iCs/>
          <w:sz w:val="24"/>
          <w:szCs w:val="24"/>
        </w:rPr>
        <w:t> </w:t>
      </w:r>
      <w:r w:rsidRPr="00BA5079">
        <w:rPr>
          <w:iCs/>
          <w:sz w:val="24"/>
          <w:szCs w:val="24"/>
        </w:rPr>
        <w:t>000</w:t>
      </w:r>
      <w:r w:rsidR="009A49B8" w:rsidRPr="00BA5079">
        <w:rPr>
          <w:iCs/>
          <w:sz w:val="24"/>
          <w:szCs w:val="24"/>
        </w:rPr>
        <w:t xml:space="preserve"> (Двести семьдесят миллионов)</w:t>
      </w:r>
      <w:r w:rsidRPr="00BA5079">
        <w:rPr>
          <w:iCs/>
          <w:sz w:val="24"/>
          <w:szCs w:val="24"/>
        </w:rPr>
        <w:t xml:space="preserve"> рублей</w:t>
      </w:r>
      <w:r w:rsidR="009A49B8" w:rsidRPr="00BA5079">
        <w:rPr>
          <w:iCs/>
          <w:sz w:val="24"/>
          <w:szCs w:val="24"/>
        </w:rPr>
        <w:t xml:space="preserve"> 00 копеек.</w:t>
      </w:r>
    </w:p>
    <w:p w14:paraId="32239902" w14:textId="77777777" w:rsidR="0093506F" w:rsidRPr="00BA5079" w:rsidRDefault="0093506F" w:rsidP="0093506F">
      <w:pPr>
        <w:ind w:right="-57"/>
        <w:jc w:val="both"/>
        <w:rPr>
          <w:b/>
          <w:sz w:val="24"/>
          <w:szCs w:val="24"/>
        </w:rPr>
      </w:pPr>
    </w:p>
    <w:p w14:paraId="1AB1BF2A" w14:textId="77777777" w:rsidR="0093506F" w:rsidRPr="00BA5079" w:rsidRDefault="0093506F" w:rsidP="0093506F">
      <w:pPr>
        <w:ind w:right="-57"/>
        <w:jc w:val="both"/>
        <w:rPr>
          <w:b/>
          <w:iCs/>
          <w:sz w:val="24"/>
          <w:szCs w:val="24"/>
        </w:rPr>
      </w:pPr>
      <w:r w:rsidRPr="00BA5079">
        <w:rPr>
          <w:b/>
          <w:iCs/>
          <w:sz w:val="24"/>
          <w:szCs w:val="24"/>
        </w:rPr>
        <w:t>Порядок понижения:</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4141"/>
        <w:gridCol w:w="5103"/>
      </w:tblGrid>
      <w:tr w:rsidR="0093506F" w:rsidRPr="00BA5079" w14:paraId="7A5FA1C0" w14:textId="77777777" w:rsidTr="0093506F">
        <w:trPr>
          <w:trHeight w:val="255"/>
        </w:trPr>
        <w:tc>
          <w:tcPr>
            <w:tcW w:w="816" w:type="dxa"/>
            <w:shd w:val="clear" w:color="000000" w:fill="FFFFFF"/>
            <w:vAlign w:val="center"/>
          </w:tcPr>
          <w:p w14:paraId="763DB978" w14:textId="77777777" w:rsidR="0093506F" w:rsidRPr="00BA5079" w:rsidRDefault="0093506F" w:rsidP="0093506F">
            <w:pPr>
              <w:jc w:val="center"/>
              <w:rPr>
                <w:b/>
                <w:bCs/>
                <w:color w:val="000000"/>
                <w:sz w:val="24"/>
                <w:szCs w:val="24"/>
              </w:rPr>
            </w:pPr>
            <w:r w:rsidRPr="00BA5079">
              <w:rPr>
                <w:b/>
                <w:bCs/>
                <w:color w:val="000000"/>
                <w:sz w:val="24"/>
                <w:szCs w:val="24"/>
              </w:rPr>
              <w:t>№ этапа</w:t>
            </w:r>
          </w:p>
        </w:tc>
        <w:tc>
          <w:tcPr>
            <w:tcW w:w="4141" w:type="dxa"/>
            <w:shd w:val="clear" w:color="000000" w:fill="FFFFFF"/>
            <w:noWrap/>
            <w:vAlign w:val="center"/>
          </w:tcPr>
          <w:p w14:paraId="3901372A" w14:textId="77777777" w:rsidR="0093506F" w:rsidRPr="00BA5079" w:rsidRDefault="0093506F" w:rsidP="0093506F">
            <w:pPr>
              <w:jc w:val="center"/>
              <w:rPr>
                <w:b/>
                <w:bCs/>
                <w:color w:val="000000"/>
                <w:sz w:val="24"/>
                <w:szCs w:val="24"/>
              </w:rPr>
            </w:pPr>
            <w:r w:rsidRPr="00BA5079">
              <w:rPr>
                <w:b/>
                <w:bCs/>
                <w:color w:val="000000"/>
                <w:sz w:val="24"/>
                <w:szCs w:val="24"/>
              </w:rPr>
              <w:t>Время</w:t>
            </w:r>
          </w:p>
        </w:tc>
        <w:tc>
          <w:tcPr>
            <w:tcW w:w="5103" w:type="dxa"/>
            <w:shd w:val="clear" w:color="000000" w:fill="FFFFFF"/>
            <w:vAlign w:val="center"/>
          </w:tcPr>
          <w:p w14:paraId="7EAE28C9" w14:textId="77777777" w:rsidR="0093506F" w:rsidRPr="00BA5079" w:rsidRDefault="0093506F" w:rsidP="0093506F">
            <w:pPr>
              <w:jc w:val="center"/>
              <w:rPr>
                <w:b/>
                <w:bCs/>
                <w:color w:val="000000"/>
                <w:sz w:val="24"/>
                <w:szCs w:val="24"/>
              </w:rPr>
            </w:pPr>
            <w:r w:rsidRPr="00BA5079">
              <w:rPr>
                <w:b/>
                <w:bCs/>
                <w:color w:val="000000"/>
                <w:sz w:val="24"/>
                <w:szCs w:val="24"/>
              </w:rPr>
              <w:t>Сумма (в рублях)</w:t>
            </w:r>
          </w:p>
        </w:tc>
      </w:tr>
      <w:tr w:rsidR="0093506F" w:rsidRPr="00BA5079" w14:paraId="715563BD" w14:textId="77777777" w:rsidTr="0093506F">
        <w:trPr>
          <w:trHeight w:val="255"/>
        </w:trPr>
        <w:tc>
          <w:tcPr>
            <w:tcW w:w="816" w:type="dxa"/>
            <w:shd w:val="clear" w:color="000000" w:fill="FFFFFF"/>
            <w:vAlign w:val="center"/>
            <w:hideMark/>
          </w:tcPr>
          <w:p w14:paraId="41CD30F8" w14:textId="77777777" w:rsidR="0093506F" w:rsidRPr="00BA5079" w:rsidRDefault="0093506F" w:rsidP="0093506F">
            <w:pPr>
              <w:jc w:val="center"/>
              <w:rPr>
                <w:b/>
                <w:bCs/>
                <w:color w:val="000000"/>
                <w:sz w:val="24"/>
                <w:szCs w:val="24"/>
              </w:rPr>
            </w:pPr>
            <w:r w:rsidRPr="00BA5079">
              <w:rPr>
                <w:b/>
                <w:bCs/>
                <w:color w:val="000000"/>
                <w:sz w:val="24"/>
                <w:szCs w:val="24"/>
              </w:rPr>
              <w:t>0</w:t>
            </w:r>
          </w:p>
        </w:tc>
        <w:tc>
          <w:tcPr>
            <w:tcW w:w="4141" w:type="dxa"/>
            <w:shd w:val="clear" w:color="000000" w:fill="FFFFFF"/>
            <w:noWrap/>
            <w:vAlign w:val="center"/>
            <w:hideMark/>
          </w:tcPr>
          <w:p w14:paraId="77DC7B6C" w14:textId="77777777" w:rsidR="0093506F" w:rsidRPr="00BA5079" w:rsidRDefault="0093506F" w:rsidP="0093506F">
            <w:pPr>
              <w:jc w:val="center"/>
              <w:rPr>
                <w:b/>
                <w:bCs/>
                <w:color w:val="000000"/>
                <w:sz w:val="24"/>
                <w:szCs w:val="24"/>
              </w:rPr>
            </w:pPr>
            <w:r w:rsidRPr="00BA5079">
              <w:rPr>
                <w:b/>
                <w:bCs/>
                <w:color w:val="000000"/>
                <w:sz w:val="24"/>
                <w:szCs w:val="24"/>
              </w:rPr>
              <w:t>11:00:00</w:t>
            </w:r>
          </w:p>
        </w:tc>
        <w:tc>
          <w:tcPr>
            <w:tcW w:w="5103" w:type="dxa"/>
            <w:shd w:val="clear" w:color="000000" w:fill="FFFFFF"/>
            <w:vAlign w:val="center"/>
            <w:hideMark/>
          </w:tcPr>
          <w:p w14:paraId="6077DC90" w14:textId="77777777" w:rsidR="0093506F" w:rsidRPr="00BA5079" w:rsidRDefault="0093506F" w:rsidP="0093506F">
            <w:pPr>
              <w:jc w:val="center"/>
              <w:rPr>
                <w:b/>
                <w:bCs/>
                <w:color w:val="000000"/>
                <w:sz w:val="24"/>
                <w:szCs w:val="24"/>
              </w:rPr>
            </w:pPr>
            <w:r w:rsidRPr="00BA5079">
              <w:rPr>
                <w:b/>
                <w:bCs/>
                <w:color w:val="000000"/>
                <w:sz w:val="24"/>
                <w:szCs w:val="24"/>
              </w:rPr>
              <w:t>5 088 917 215,00</w:t>
            </w:r>
          </w:p>
        </w:tc>
      </w:tr>
      <w:tr w:rsidR="0093506F" w:rsidRPr="00BA5079" w14:paraId="2BA3FC7F" w14:textId="77777777" w:rsidTr="0093506F">
        <w:trPr>
          <w:trHeight w:val="255"/>
        </w:trPr>
        <w:tc>
          <w:tcPr>
            <w:tcW w:w="816" w:type="dxa"/>
            <w:shd w:val="clear" w:color="000000" w:fill="FFFFFF"/>
            <w:vAlign w:val="center"/>
            <w:hideMark/>
          </w:tcPr>
          <w:p w14:paraId="73E04B49" w14:textId="77777777" w:rsidR="0093506F" w:rsidRPr="00BA5079" w:rsidRDefault="0093506F" w:rsidP="0093506F">
            <w:pPr>
              <w:jc w:val="center"/>
              <w:rPr>
                <w:b/>
                <w:bCs/>
                <w:color w:val="000000"/>
                <w:sz w:val="24"/>
                <w:szCs w:val="24"/>
              </w:rPr>
            </w:pPr>
            <w:r w:rsidRPr="00BA5079">
              <w:rPr>
                <w:b/>
                <w:bCs/>
                <w:color w:val="000000"/>
                <w:sz w:val="24"/>
                <w:szCs w:val="24"/>
              </w:rPr>
              <w:t>1</w:t>
            </w:r>
          </w:p>
        </w:tc>
        <w:tc>
          <w:tcPr>
            <w:tcW w:w="4141" w:type="dxa"/>
            <w:shd w:val="clear" w:color="000000" w:fill="FFFFFF"/>
            <w:noWrap/>
            <w:vAlign w:val="center"/>
            <w:hideMark/>
          </w:tcPr>
          <w:p w14:paraId="7EB512A5" w14:textId="77777777" w:rsidR="0093506F" w:rsidRPr="00BA5079" w:rsidRDefault="0093506F" w:rsidP="0093506F">
            <w:pPr>
              <w:jc w:val="center"/>
              <w:rPr>
                <w:color w:val="000000"/>
                <w:sz w:val="24"/>
                <w:szCs w:val="24"/>
              </w:rPr>
            </w:pPr>
            <w:r w:rsidRPr="00BA5079">
              <w:rPr>
                <w:color w:val="000000"/>
                <w:sz w:val="24"/>
                <w:szCs w:val="24"/>
              </w:rPr>
              <w:t>11:30:00</w:t>
            </w:r>
          </w:p>
        </w:tc>
        <w:tc>
          <w:tcPr>
            <w:tcW w:w="5103" w:type="dxa"/>
            <w:shd w:val="clear" w:color="000000" w:fill="FFFFFF"/>
            <w:vAlign w:val="center"/>
            <w:hideMark/>
          </w:tcPr>
          <w:p w14:paraId="03995023" w14:textId="77777777" w:rsidR="0093506F" w:rsidRPr="00BA5079" w:rsidRDefault="0093506F" w:rsidP="0093506F">
            <w:pPr>
              <w:jc w:val="center"/>
              <w:rPr>
                <w:color w:val="000000"/>
                <w:sz w:val="24"/>
                <w:szCs w:val="24"/>
              </w:rPr>
            </w:pPr>
            <w:r w:rsidRPr="00BA5079">
              <w:rPr>
                <w:color w:val="000000"/>
                <w:sz w:val="24"/>
                <w:szCs w:val="24"/>
              </w:rPr>
              <w:t>4 818 917 215,00</w:t>
            </w:r>
          </w:p>
        </w:tc>
      </w:tr>
      <w:tr w:rsidR="0093506F" w:rsidRPr="00BA5079" w14:paraId="3CFBDFA9" w14:textId="77777777" w:rsidTr="0093506F">
        <w:trPr>
          <w:trHeight w:val="255"/>
        </w:trPr>
        <w:tc>
          <w:tcPr>
            <w:tcW w:w="816" w:type="dxa"/>
            <w:shd w:val="clear" w:color="000000" w:fill="FFFFFF"/>
            <w:vAlign w:val="center"/>
            <w:hideMark/>
          </w:tcPr>
          <w:p w14:paraId="4D1A6D4D" w14:textId="77777777" w:rsidR="0093506F" w:rsidRPr="00BA5079" w:rsidRDefault="0093506F" w:rsidP="0093506F">
            <w:pPr>
              <w:jc w:val="center"/>
              <w:rPr>
                <w:b/>
                <w:bCs/>
                <w:color w:val="000000"/>
                <w:sz w:val="24"/>
                <w:szCs w:val="24"/>
              </w:rPr>
            </w:pPr>
            <w:r w:rsidRPr="00BA5079">
              <w:rPr>
                <w:b/>
                <w:bCs/>
                <w:color w:val="000000"/>
                <w:sz w:val="24"/>
                <w:szCs w:val="24"/>
              </w:rPr>
              <w:t>2</w:t>
            </w:r>
          </w:p>
        </w:tc>
        <w:tc>
          <w:tcPr>
            <w:tcW w:w="4141" w:type="dxa"/>
            <w:shd w:val="clear" w:color="000000" w:fill="FFFFFF"/>
            <w:noWrap/>
            <w:vAlign w:val="center"/>
          </w:tcPr>
          <w:p w14:paraId="09E002A9" w14:textId="77777777" w:rsidR="0093506F" w:rsidRPr="00BA5079" w:rsidRDefault="0093506F" w:rsidP="0093506F">
            <w:pPr>
              <w:jc w:val="center"/>
              <w:rPr>
                <w:color w:val="000000"/>
                <w:sz w:val="24"/>
                <w:szCs w:val="24"/>
              </w:rPr>
            </w:pPr>
            <w:r w:rsidRPr="00BA5079">
              <w:rPr>
                <w:color w:val="000000"/>
                <w:sz w:val="24"/>
                <w:szCs w:val="24"/>
              </w:rPr>
              <w:t>12:00:00</w:t>
            </w:r>
          </w:p>
        </w:tc>
        <w:tc>
          <w:tcPr>
            <w:tcW w:w="5103" w:type="dxa"/>
            <w:shd w:val="clear" w:color="000000" w:fill="FFFFFF"/>
            <w:vAlign w:val="center"/>
            <w:hideMark/>
          </w:tcPr>
          <w:p w14:paraId="71D2BF25" w14:textId="77777777" w:rsidR="0093506F" w:rsidRPr="00BA5079" w:rsidRDefault="0093506F" w:rsidP="0093506F">
            <w:pPr>
              <w:jc w:val="center"/>
              <w:rPr>
                <w:color w:val="000000"/>
                <w:sz w:val="24"/>
                <w:szCs w:val="24"/>
              </w:rPr>
            </w:pPr>
            <w:r w:rsidRPr="00BA5079">
              <w:rPr>
                <w:color w:val="000000"/>
                <w:sz w:val="24"/>
                <w:szCs w:val="24"/>
              </w:rPr>
              <w:t>4 548 917 215,00</w:t>
            </w:r>
          </w:p>
        </w:tc>
      </w:tr>
      <w:tr w:rsidR="0093506F" w:rsidRPr="00BA5079" w14:paraId="3BCA94CF" w14:textId="77777777" w:rsidTr="0093506F">
        <w:trPr>
          <w:trHeight w:val="255"/>
        </w:trPr>
        <w:tc>
          <w:tcPr>
            <w:tcW w:w="816" w:type="dxa"/>
            <w:shd w:val="clear" w:color="000000" w:fill="FFFFFF"/>
            <w:vAlign w:val="center"/>
            <w:hideMark/>
          </w:tcPr>
          <w:p w14:paraId="25C01B8E" w14:textId="77777777" w:rsidR="0093506F" w:rsidRPr="00BA5079" w:rsidRDefault="0093506F" w:rsidP="0093506F">
            <w:pPr>
              <w:jc w:val="center"/>
              <w:rPr>
                <w:b/>
                <w:bCs/>
                <w:color w:val="000000"/>
                <w:sz w:val="24"/>
                <w:szCs w:val="24"/>
              </w:rPr>
            </w:pPr>
            <w:r w:rsidRPr="00BA5079">
              <w:rPr>
                <w:b/>
                <w:bCs/>
                <w:color w:val="000000"/>
                <w:sz w:val="24"/>
                <w:szCs w:val="24"/>
              </w:rPr>
              <w:t>3</w:t>
            </w:r>
          </w:p>
        </w:tc>
        <w:tc>
          <w:tcPr>
            <w:tcW w:w="4141" w:type="dxa"/>
            <w:shd w:val="clear" w:color="000000" w:fill="FFFFFF"/>
            <w:noWrap/>
            <w:vAlign w:val="center"/>
          </w:tcPr>
          <w:p w14:paraId="55EDE329" w14:textId="77777777" w:rsidR="0093506F" w:rsidRPr="00BA5079" w:rsidRDefault="0093506F" w:rsidP="0093506F">
            <w:pPr>
              <w:jc w:val="center"/>
              <w:rPr>
                <w:color w:val="000000"/>
                <w:sz w:val="24"/>
                <w:szCs w:val="24"/>
              </w:rPr>
            </w:pPr>
            <w:r w:rsidRPr="00BA5079">
              <w:rPr>
                <w:color w:val="000000"/>
                <w:sz w:val="24"/>
                <w:szCs w:val="24"/>
              </w:rPr>
              <w:t>12:30:00</w:t>
            </w:r>
          </w:p>
        </w:tc>
        <w:tc>
          <w:tcPr>
            <w:tcW w:w="5103" w:type="dxa"/>
            <w:shd w:val="clear" w:color="000000" w:fill="FFFFFF"/>
            <w:vAlign w:val="center"/>
            <w:hideMark/>
          </w:tcPr>
          <w:p w14:paraId="22308E2A" w14:textId="77777777" w:rsidR="0093506F" w:rsidRPr="00BA5079" w:rsidRDefault="0093506F" w:rsidP="0093506F">
            <w:pPr>
              <w:jc w:val="center"/>
              <w:rPr>
                <w:color w:val="000000"/>
                <w:sz w:val="24"/>
                <w:szCs w:val="24"/>
              </w:rPr>
            </w:pPr>
            <w:r w:rsidRPr="00BA5079">
              <w:rPr>
                <w:color w:val="000000"/>
                <w:sz w:val="24"/>
                <w:szCs w:val="24"/>
              </w:rPr>
              <w:t>4 278 917 215,00</w:t>
            </w:r>
          </w:p>
        </w:tc>
      </w:tr>
      <w:tr w:rsidR="0093506F" w:rsidRPr="00BA5079" w14:paraId="0EB0378E" w14:textId="77777777" w:rsidTr="0093506F">
        <w:trPr>
          <w:trHeight w:val="255"/>
        </w:trPr>
        <w:tc>
          <w:tcPr>
            <w:tcW w:w="816" w:type="dxa"/>
            <w:shd w:val="clear" w:color="000000" w:fill="FFFFFF"/>
            <w:vAlign w:val="center"/>
            <w:hideMark/>
          </w:tcPr>
          <w:p w14:paraId="65BBA1D6" w14:textId="77777777" w:rsidR="0093506F" w:rsidRPr="00BA5079" w:rsidRDefault="0093506F" w:rsidP="0093506F">
            <w:pPr>
              <w:jc w:val="center"/>
              <w:rPr>
                <w:b/>
                <w:bCs/>
                <w:color w:val="000000"/>
                <w:sz w:val="24"/>
                <w:szCs w:val="24"/>
              </w:rPr>
            </w:pPr>
            <w:r w:rsidRPr="00BA5079">
              <w:rPr>
                <w:b/>
                <w:bCs/>
                <w:color w:val="000000"/>
                <w:sz w:val="24"/>
                <w:szCs w:val="24"/>
              </w:rPr>
              <w:t>4</w:t>
            </w:r>
          </w:p>
        </w:tc>
        <w:tc>
          <w:tcPr>
            <w:tcW w:w="4141" w:type="dxa"/>
            <w:shd w:val="clear" w:color="000000" w:fill="FFFFFF"/>
            <w:noWrap/>
            <w:vAlign w:val="center"/>
          </w:tcPr>
          <w:p w14:paraId="6A3C8A5F" w14:textId="77777777" w:rsidR="0093506F" w:rsidRPr="00BA5079" w:rsidRDefault="0093506F" w:rsidP="0093506F">
            <w:pPr>
              <w:jc w:val="center"/>
              <w:rPr>
                <w:color w:val="000000"/>
                <w:sz w:val="24"/>
                <w:szCs w:val="24"/>
              </w:rPr>
            </w:pPr>
            <w:r w:rsidRPr="00BA5079">
              <w:rPr>
                <w:color w:val="000000"/>
                <w:sz w:val="24"/>
                <w:szCs w:val="24"/>
              </w:rPr>
              <w:t>13:00:00</w:t>
            </w:r>
          </w:p>
        </w:tc>
        <w:tc>
          <w:tcPr>
            <w:tcW w:w="5103" w:type="dxa"/>
            <w:shd w:val="clear" w:color="000000" w:fill="FFFFFF"/>
            <w:vAlign w:val="center"/>
            <w:hideMark/>
          </w:tcPr>
          <w:p w14:paraId="2F95537A" w14:textId="77777777" w:rsidR="0093506F" w:rsidRPr="00BA5079" w:rsidRDefault="0093506F" w:rsidP="0093506F">
            <w:pPr>
              <w:jc w:val="center"/>
              <w:rPr>
                <w:color w:val="000000"/>
                <w:sz w:val="24"/>
                <w:szCs w:val="24"/>
              </w:rPr>
            </w:pPr>
            <w:r w:rsidRPr="00BA5079">
              <w:rPr>
                <w:color w:val="000000"/>
                <w:sz w:val="24"/>
                <w:szCs w:val="24"/>
              </w:rPr>
              <w:t>4 008 917 215,00</w:t>
            </w:r>
          </w:p>
        </w:tc>
      </w:tr>
      <w:tr w:rsidR="0093506F" w:rsidRPr="00BA5079" w14:paraId="07A9D476" w14:textId="77777777" w:rsidTr="0093506F">
        <w:trPr>
          <w:trHeight w:val="255"/>
        </w:trPr>
        <w:tc>
          <w:tcPr>
            <w:tcW w:w="816" w:type="dxa"/>
            <w:shd w:val="clear" w:color="000000" w:fill="FFFFFF"/>
            <w:vAlign w:val="center"/>
            <w:hideMark/>
          </w:tcPr>
          <w:p w14:paraId="194FF9F6" w14:textId="77777777" w:rsidR="0093506F" w:rsidRPr="00BA5079" w:rsidRDefault="0093506F" w:rsidP="0093506F">
            <w:pPr>
              <w:jc w:val="center"/>
              <w:rPr>
                <w:b/>
                <w:bCs/>
                <w:color w:val="000000"/>
                <w:sz w:val="24"/>
                <w:szCs w:val="24"/>
              </w:rPr>
            </w:pPr>
            <w:r w:rsidRPr="00BA5079">
              <w:rPr>
                <w:b/>
                <w:bCs/>
                <w:color w:val="000000"/>
                <w:sz w:val="24"/>
                <w:szCs w:val="24"/>
              </w:rPr>
              <w:t>5</w:t>
            </w:r>
          </w:p>
        </w:tc>
        <w:tc>
          <w:tcPr>
            <w:tcW w:w="4141" w:type="dxa"/>
            <w:shd w:val="clear" w:color="000000" w:fill="FFFFFF"/>
            <w:noWrap/>
            <w:vAlign w:val="center"/>
          </w:tcPr>
          <w:p w14:paraId="2C350EC3" w14:textId="77777777" w:rsidR="0093506F" w:rsidRPr="00BA5079" w:rsidRDefault="0093506F" w:rsidP="0093506F">
            <w:pPr>
              <w:jc w:val="center"/>
              <w:rPr>
                <w:color w:val="000000"/>
                <w:sz w:val="24"/>
                <w:szCs w:val="24"/>
              </w:rPr>
            </w:pPr>
            <w:r w:rsidRPr="00BA5079">
              <w:rPr>
                <w:color w:val="000000"/>
                <w:sz w:val="24"/>
                <w:szCs w:val="24"/>
              </w:rPr>
              <w:t>13:30:00</w:t>
            </w:r>
          </w:p>
        </w:tc>
        <w:tc>
          <w:tcPr>
            <w:tcW w:w="5103" w:type="dxa"/>
            <w:shd w:val="clear" w:color="000000" w:fill="FFFFFF"/>
            <w:vAlign w:val="center"/>
            <w:hideMark/>
          </w:tcPr>
          <w:p w14:paraId="0A8411C1" w14:textId="77777777" w:rsidR="0093506F" w:rsidRPr="00BA5079" w:rsidRDefault="0093506F" w:rsidP="0093506F">
            <w:pPr>
              <w:jc w:val="center"/>
              <w:rPr>
                <w:color w:val="000000"/>
                <w:sz w:val="24"/>
                <w:szCs w:val="24"/>
              </w:rPr>
            </w:pPr>
            <w:r w:rsidRPr="00BA5079">
              <w:rPr>
                <w:color w:val="000000"/>
                <w:sz w:val="24"/>
                <w:szCs w:val="24"/>
              </w:rPr>
              <w:t>3 738 917 215,00</w:t>
            </w:r>
          </w:p>
        </w:tc>
      </w:tr>
      <w:tr w:rsidR="0093506F" w:rsidRPr="00BA5079" w14:paraId="719D6CB8" w14:textId="77777777" w:rsidTr="0093506F">
        <w:trPr>
          <w:trHeight w:val="255"/>
        </w:trPr>
        <w:tc>
          <w:tcPr>
            <w:tcW w:w="816" w:type="dxa"/>
            <w:shd w:val="clear" w:color="000000" w:fill="FFFFFF"/>
            <w:vAlign w:val="center"/>
            <w:hideMark/>
          </w:tcPr>
          <w:p w14:paraId="194860F3" w14:textId="77777777" w:rsidR="0093506F" w:rsidRPr="00BA5079" w:rsidRDefault="0093506F" w:rsidP="0093506F">
            <w:pPr>
              <w:jc w:val="center"/>
              <w:rPr>
                <w:b/>
                <w:bCs/>
                <w:color w:val="000000"/>
                <w:sz w:val="24"/>
                <w:szCs w:val="24"/>
              </w:rPr>
            </w:pPr>
            <w:r w:rsidRPr="00BA5079">
              <w:rPr>
                <w:b/>
                <w:bCs/>
                <w:color w:val="000000"/>
                <w:sz w:val="24"/>
                <w:szCs w:val="24"/>
              </w:rPr>
              <w:t>6</w:t>
            </w:r>
          </w:p>
        </w:tc>
        <w:tc>
          <w:tcPr>
            <w:tcW w:w="4141" w:type="dxa"/>
            <w:shd w:val="clear" w:color="000000" w:fill="FFFFFF"/>
            <w:noWrap/>
            <w:vAlign w:val="center"/>
          </w:tcPr>
          <w:p w14:paraId="08BC18F5" w14:textId="77777777" w:rsidR="0093506F" w:rsidRPr="00BA5079" w:rsidRDefault="0093506F" w:rsidP="0093506F">
            <w:pPr>
              <w:jc w:val="center"/>
              <w:rPr>
                <w:color w:val="000000"/>
                <w:sz w:val="24"/>
                <w:szCs w:val="24"/>
              </w:rPr>
            </w:pPr>
            <w:r w:rsidRPr="00BA5079">
              <w:rPr>
                <w:color w:val="000000"/>
                <w:sz w:val="24"/>
                <w:szCs w:val="24"/>
              </w:rPr>
              <w:t>14:00:00</w:t>
            </w:r>
          </w:p>
        </w:tc>
        <w:tc>
          <w:tcPr>
            <w:tcW w:w="5103" w:type="dxa"/>
            <w:shd w:val="clear" w:color="000000" w:fill="FFFFFF"/>
            <w:vAlign w:val="center"/>
            <w:hideMark/>
          </w:tcPr>
          <w:p w14:paraId="331617D7" w14:textId="77777777" w:rsidR="0093506F" w:rsidRPr="00BA5079" w:rsidRDefault="0093506F" w:rsidP="0093506F">
            <w:pPr>
              <w:jc w:val="center"/>
              <w:rPr>
                <w:color w:val="000000"/>
                <w:sz w:val="24"/>
                <w:szCs w:val="24"/>
              </w:rPr>
            </w:pPr>
            <w:r w:rsidRPr="00BA5079">
              <w:rPr>
                <w:color w:val="000000"/>
                <w:sz w:val="24"/>
                <w:szCs w:val="24"/>
              </w:rPr>
              <w:t>3 468 917 215,00</w:t>
            </w:r>
          </w:p>
        </w:tc>
      </w:tr>
      <w:tr w:rsidR="0093506F" w:rsidRPr="00BA5079" w14:paraId="5A538233" w14:textId="77777777" w:rsidTr="0093506F">
        <w:trPr>
          <w:trHeight w:val="255"/>
        </w:trPr>
        <w:tc>
          <w:tcPr>
            <w:tcW w:w="816" w:type="dxa"/>
            <w:shd w:val="clear" w:color="000000" w:fill="FFFFFF"/>
            <w:vAlign w:val="center"/>
            <w:hideMark/>
          </w:tcPr>
          <w:p w14:paraId="3F60B1F9" w14:textId="77777777" w:rsidR="0093506F" w:rsidRPr="00BA5079" w:rsidRDefault="0093506F" w:rsidP="0093506F">
            <w:pPr>
              <w:jc w:val="center"/>
              <w:rPr>
                <w:b/>
                <w:bCs/>
                <w:color w:val="000000"/>
                <w:sz w:val="24"/>
                <w:szCs w:val="24"/>
              </w:rPr>
            </w:pPr>
            <w:r w:rsidRPr="00BA5079">
              <w:rPr>
                <w:b/>
                <w:bCs/>
                <w:color w:val="000000"/>
                <w:sz w:val="24"/>
                <w:szCs w:val="24"/>
              </w:rPr>
              <w:t>7</w:t>
            </w:r>
          </w:p>
        </w:tc>
        <w:tc>
          <w:tcPr>
            <w:tcW w:w="4141" w:type="dxa"/>
            <w:shd w:val="clear" w:color="000000" w:fill="FFFFFF"/>
            <w:noWrap/>
            <w:vAlign w:val="center"/>
          </w:tcPr>
          <w:p w14:paraId="7B988348" w14:textId="77777777" w:rsidR="0093506F" w:rsidRPr="00BA5079" w:rsidRDefault="0093506F" w:rsidP="0093506F">
            <w:pPr>
              <w:jc w:val="center"/>
              <w:rPr>
                <w:color w:val="000000"/>
                <w:sz w:val="24"/>
                <w:szCs w:val="24"/>
              </w:rPr>
            </w:pPr>
            <w:r w:rsidRPr="00BA5079">
              <w:rPr>
                <w:color w:val="000000"/>
                <w:sz w:val="24"/>
                <w:szCs w:val="24"/>
              </w:rPr>
              <w:t>14:30:00</w:t>
            </w:r>
          </w:p>
        </w:tc>
        <w:tc>
          <w:tcPr>
            <w:tcW w:w="5103" w:type="dxa"/>
            <w:shd w:val="clear" w:color="000000" w:fill="FFFFFF"/>
            <w:vAlign w:val="center"/>
            <w:hideMark/>
          </w:tcPr>
          <w:p w14:paraId="24F15B97" w14:textId="77777777" w:rsidR="0093506F" w:rsidRPr="00BA5079" w:rsidRDefault="0093506F" w:rsidP="0093506F">
            <w:pPr>
              <w:jc w:val="center"/>
              <w:rPr>
                <w:color w:val="000000"/>
                <w:sz w:val="24"/>
                <w:szCs w:val="24"/>
              </w:rPr>
            </w:pPr>
            <w:r w:rsidRPr="00BA5079">
              <w:rPr>
                <w:color w:val="000000"/>
                <w:sz w:val="24"/>
                <w:szCs w:val="24"/>
              </w:rPr>
              <w:t>3 198 917 215,00</w:t>
            </w:r>
          </w:p>
        </w:tc>
      </w:tr>
      <w:tr w:rsidR="0093506F" w:rsidRPr="00BA5079" w14:paraId="235A361F" w14:textId="77777777" w:rsidTr="0093506F">
        <w:trPr>
          <w:trHeight w:val="255"/>
        </w:trPr>
        <w:tc>
          <w:tcPr>
            <w:tcW w:w="816" w:type="dxa"/>
            <w:shd w:val="clear" w:color="000000" w:fill="FFFFFF"/>
            <w:vAlign w:val="center"/>
            <w:hideMark/>
          </w:tcPr>
          <w:p w14:paraId="50B6D045" w14:textId="77777777" w:rsidR="0093506F" w:rsidRPr="00BA5079" w:rsidRDefault="0093506F" w:rsidP="0093506F">
            <w:pPr>
              <w:jc w:val="center"/>
              <w:rPr>
                <w:b/>
                <w:bCs/>
                <w:color w:val="000000"/>
                <w:sz w:val="24"/>
                <w:szCs w:val="24"/>
              </w:rPr>
            </w:pPr>
            <w:r w:rsidRPr="00BA5079">
              <w:rPr>
                <w:b/>
                <w:bCs/>
                <w:color w:val="000000"/>
                <w:sz w:val="24"/>
                <w:szCs w:val="24"/>
              </w:rPr>
              <w:t>8</w:t>
            </w:r>
          </w:p>
        </w:tc>
        <w:tc>
          <w:tcPr>
            <w:tcW w:w="4141" w:type="dxa"/>
            <w:shd w:val="clear" w:color="000000" w:fill="FFFFFF"/>
            <w:noWrap/>
            <w:vAlign w:val="center"/>
          </w:tcPr>
          <w:p w14:paraId="1060B692" w14:textId="77777777" w:rsidR="0093506F" w:rsidRPr="00BA5079" w:rsidRDefault="0093506F" w:rsidP="0093506F">
            <w:pPr>
              <w:jc w:val="center"/>
              <w:rPr>
                <w:color w:val="000000"/>
                <w:sz w:val="24"/>
                <w:szCs w:val="24"/>
              </w:rPr>
            </w:pPr>
            <w:r w:rsidRPr="00BA5079">
              <w:rPr>
                <w:color w:val="000000"/>
                <w:sz w:val="24"/>
                <w:szCs w:val="24"/>
              </w:rPr>
              <w:t>15:00:00</w:t>
            </w:r>
          </w:p>
        </w:tc>
        <w:tc>
          <w:tcPr>
            <w:tcW w:w="5103" w:type="dxa"/>
            <w:shd w:val="clear" w:color="000000" w:fill="FFFFFF"/>
            <w:vAlign w:val="center"/>
            <w:hideMark/>
          </w:tcPr>
          <w:p w14:paraId="6948A7CC" w14:textId="77777777" w:rsidR="0093506F" w:rsidRPr="00BA5079" w:rsidRDefault="0093506F" w:rsidP="0093506F">
            <w:pPr>
              <w:jc w:val="center"/>
              <w:rPr>
                <w:color w:val="000000"/>
                <w:sz w:val="24"/>
                <w:szCs w:val="24"/>
              </w:rPr>
            </w:pPr>
            <w:r w:rsidRPr="00BA5079">
              <w:rPr>
                <w:color w:val="000000"/>
                <w:sz w:val="24"/>
                <w:szCs w:val="24"/>
              </w:rPr>
              <w:t>2 928 917 215,00</w:t>
            </w:r>
          </w:p>
        </w:tc>
      </w:tr>
      <w:tr w:rsidR="0093506F" w:rsidRPr="00BA5079" w14:paraId="215AC997" w14:textId="77777777" w:rsidTr="0093506F">
        <w:trPr>
          <w:trHeight w:val="255"/>
        </w:trPr>
        <w:tc>
          <w:tcPr>
            <w:tcW w:w="816" w:type="dxa"/>
            <w:shd w:val="clear" w:color="000000" w:fill="FFFFFF"/>
            <w:vAlign w:val="center"/>
            <w:hideMark/>
          </w:tcPr>
          <w:p w14:paraId="56DB0426" w14:textId="77777777" w:rsidR="0093506F" w:rsidRPr="00BA5079" w:rsidRDefault="0093506F" w:rsidP="0093506F">
            <w:pPr>
              <w:jc w:val="center"/>
              <w:rPr>
                <w:b/>
                <w:bCs/>
                <w:color w:val="000000"/>
                <w:sz w:val="24"/>
                <w:szCs w:val="24"/>
              </w:rPr>
            </w:pPr>
            <w:r w:rsidRPr="00BA5079">
              <w:rPr>
                <w:b/>
                <w:bCs/>
                <w:color w:val="000000"/>
                <w:sz w:val="24"/>
                <w:szCs w:val="24"/>
              </w:rPr>
              <w:t>9</w:t>
            </w:r>
          </w:p>
        </w:tc>
        <w:tc>
          <w:tcPr>
            <w:tcW w:w="4141" w:type="dxa"/>
            <w:shd w:val="clear" w:color="000000" w:fill="FFFFFF"/>
            <w:noWrap/>
            <w:vAlign w:val="center"/>
          </w:tcPr>
          <w:p w14:paraId="2B3B0B2F" w14:textId="77777777" w:rsidR="0093506F" w:rsidRPr="00BA5079" w:rsidRDefault="0093506F" w:rsidP="0093506F">
            <w:pPr>
              <w:jc w:val="center"/>
              <w:rPr>
                <w:color w:val="000000"/>
                <w:sz w:val="24"/>
                <w:szCs w:val="24"/>
              </w:rPr>
            </w:pPr>
            <w:r w:rsidRPr="00BA5079">
              <w:rPr>
                <w:bCs/>
                <w:color w:val="000000"/>
                <w:sz w:val="24"/>
                <w:szCs w:val="24"/>
              </w:rPr>
              <w:t>15:30:00</w:t>
            </w:r>
          </w:p>
        </w:tc>
        <w:tc>
          <w:tcPr>
            <w:tcW w:w="5103" w:type="dxa"/>
            <w:shd w:val="clear" w:color="000000" w:fill="FFFFFF"/>
            <w:vAlign w:val="center"/>
            <w:hideMark/>
          </w:tcPr>
          <w:p w14:paraId="1328DAB3" w14:textId="77777777" w:rsidR="0093506F" w:rsidRPr="00BA5079" w:rsidRDefault="0093506F" w:rsidP="0093506F">
            <w:pPr>
              <w:jc w:val="center"/>
              <w:rPr>
                <w:color w:val="000000"/>
                <w:sz w:val="24"/>
                <w:szCs w:val="24"/>
              </w:rPr>
            </w:pPr>
            <w:r w:rsidRPr="00BA5079">
              <w:rPr>
                <w:color w:val="000000"/>
                <w:sz w:val="24"/>
                <w:szCs w:val="24"/>
              </w:rPr>
              <w:t>2 658 917 215,00</w:t>
            </w:r>
          </w:p>
        </w:tc>
      </w:tr>
      <w:tr w:rsidR="0093506F" w:rsidRPr="00BA5079" w14:paraId="2B80A726" w14:textId="77777777" w:rsidTr="0093506F">
        <w:trPr>
          <w:trHeight w:val="255"/>
        </w:trPr>
        <w:tc>
          <w:tcPr>
            <w:tcW w:w="816" w:type="dxa"/>
            <w:shd w:val="clear" w:color="000000" w:fill="FFFFFF"/>
            <w:vAlign w:val="center"/>
            <w:hideMark/>
          </w:tcPr>
          <w:p w14:paraId="32F4610D" w14:textId="77777777" w:rsidR="0093506F" w:rsidRPr="00BA5079" w:rsidRDefault="0093506F" w:rsidP="0093506F">
            <w:pPr>
              <w:jc w:val="center"/>
              <w:rPr>
                <w:b/>
                <w:bCs/>
                <w:color w:val="000000"/>
                <w:sz w:val="24"/>
                <w:szCs w:val="24"/>
              </w:rPr>
            </w:pPr>
            <w:r w:rsidRPr="00BA5079">
              <w:rPr>
                <w:b/>
                <w:bCs/>
                <w:color w:val="000000"/>
                <w:sz w:val="24"/>
                <w:szCs w:val="24"/>
              </w:rPr>
              <w:t>10</w:t>
            </w:r>
          </w:p>
        </w:tc>
        <w:tc>
          <w:tcPr>
            <w:tcW w:w="4141" w:type="dxa"/>
            <w:shd w:val="clear" w:color="000000" w:fill="FFFFFF"/>
            <w:noWrap/>
            <w:vAlign w:val="center"/>
            <w:hideMark/>
          </w:tcPr>
          <w:p w14:paraId="643BF63A" w14:textId="77777777" w:rsidR="0093506F" w:rsidRPr="00BA5079" w:rsidRDefault="0093506F" w:rsidP="0093506F">
            <w:pPr>
              <w:jc w:val="center"/>
              <w:rPr>
                <w:b/>
                <w:bCs/>
                <w:color w:val="000000"/>
                <w:sz w:val="24"/>
                <w:szCs w:val="24"/>
              </w:rPr>
            </w:pPr>
            <w:r w:rsidRPr="00BA5079">
              <w:rPr>
                <w:b/>
                <w:bCs/>
                <w:color w:val="000000"/>
                <w:sz w:val="24"/>
                <w:szCs w:val="24"/>
              </w:rPr>
              <w:t>16:00:00</w:t>
            </w:r>
          </w:p>
        </w:tc>
        <w:tc>
          <w:tcPr>
            <w:tcW w:w="5103" w:type="dxa"/>
            <w:shd w:val="clear" w:color="000000" w:fill="FFFFFF"/>
            <w:vAlign w:val="center"/>
            <w:hideMark/>
          </w:tcPr>
          <w:p w14:paraId="6B620C59" w14:textId="77777777" w:rsidR="0093506F" w:rsidRPr="00BA5079" w:rsidRDefault="0093506F" w:rsidP="0093506F">
            <w:pPr>
              <w:jc w:val="center"/>
              <w:rPr>
                <w:b/>
                <w:bCs/>
                <w:color w:val="000000"/>
                <w:sz w:val="24"/>
                <w:szCs w:val="24"/>
              </w:rPr>
            </w:pPr>
            <w:r w:rsidRPr="00BA5079">
              <w:rPr>
                <w:b/>
                <w:bCs/>
                <w:color w:val="000000"/>
                <w:sz w:val="24"/>
                <w:szCs w:val="24"/>
              </w:rPr>
              <w:t>2 534 000 000,00</w:t>
            </w:r>
          </w:p>
        </w:tc>
      </w:tr>
    </w:tbl>
    <w:p w14:paraId="0199172E" w14:textId="77777777" w:rsidR="0093506F" w:rsidRPr="00BA5079" w:rsidRDefault="0093506F" w:rsidP="0093506F">
      <w:pPr>
        <w:ind w:right="-57"/>
        <w:jc w:val="both"/>
        <w:rPr>
          <w:b/>
          <w:iCs/>
        </w:rPr>
      </w:pPr>
    </w:p>
    <w:p w14:paraId="5DDE999D" w14:textId="0FE630C1" w:rsidR="009A49B8" w:rsidRPr="00BA5079" w:rsidRDefault="009A49B8" w:rsidP="00AE39D9">
      <w:pPr>
        <w:pStyle w:val="Default"/>
        <w:rPr>
          <w:bCs/>
        </w:rPr>
      </w:pPr>
      <w:r w:rsidRPr="00BA5079">
        <w:rPr>
          <w:b/>
          <w:bCs/>
        </w:rPr>
        <w:lastRenderedPageBreak/>
        <w:t>Время на подачу предложения на повышение</w:t>
      </w:r>
      <w:r w:rsidRPr="00BA5079">
        <w:rPr>
          <w:bCs/>
        </w:rPr>
        <w:t xml:space="preserve"> – 30 (Тридцать) минут</w:t>
      </w:r>
    </w:p>
    <w:p w14:paraId="708820BD" w14:textId="77777777" w:rsidR="00101D8F" w:rsidRPr="00BA5079" w:rsidRDefault="00101D8F" w:rsidP="00AE39D9">
      <w:pPr>
        <w:pStyle w:val="Default"/>
        <w:rPr>
          <w:b/>
          <w:bCs/>
        </w:rPr>
      </w:pPr>
    </w:p>
    <w:p w14:paraId="1742C1A9" w14:textId="6F2D828C" w:rsidR="006D0CE1" w:rsidRPr="00BA5079" w:rsidRDefault="006D0CE1" w:rsidP="00AE39D9">
      <w:pPr>
        <w:pStyle w:val="Default"/>
        <w:rPr>
          <w:b/>
          <w:iCs/>
        </w:rPr>
      </w:pPr>
      <w:r w:rsidRPr="00BA5079">
        <w:rPr>
          <w:b/>
          <w:bCs/>
        </w:rPr>
        <w:t>Окончание аукциона (при наличии предложений)</w:t>
      </w:r>
      <w:r w:rsidRPr="00BA5079">
        <w:rPr>
          <w:bCs/>
        </w:rPr>
        <w:t xml:space="preserve"> - </w:t>
      </w:r>
      <w:r w:rsidRPr="00BA5079">
        <w:t xml:space="preserve">30 </w:t>
      </w:r>
      <w:r w:rsidRPr="00BA5079">
        <w:rPr>
          <w:bCs/>
        </w:rPr>
        <w:t xml:space="preserve">(Тридцать) </w:t>
      </w:r>
      <w:r w:rsidRPr="00BA5079">
        <w:t>минут с момента выставления самого высокого ценового предложения</w:t>
      </w:r>
    </w:p>
    <w:p w14:paraId="2F24C41D" w14:textId="77777777" w:rsidR="0093506F" w:rsidRPr="00BA5079" w:rsidRDefault="0093506F" w:rsidP="0093506F">
      <w:pPr>
        <w:widowControl w:val="0"/>
        <w:rPr>
          <w:b/>
          <w:sz w:val="24"/>
          <w:szCs w:val="24"/>
        </w:rPr>
      </w:pPr>
    </w:p>
    <w:p w14:paraId="1AC60418" w14:textId="0EA01A7C" w:rsidR="00013FB3" w:rsidRPr="00BA5079" w:rsidRDefault="009A49B8" w:rsidP="0093506F">
      <w:pPr>
        <w:widowControl w:val="0"/>
        <w:rPr>
          <w:b/>
          <w:sz w:val="24"/>
          <w:szCs w:val="24"/>
        </w:rPr>
      </w:pPr>
      <w:r w:rsidRPr="00BA5079">
        <w:rPr>
          <w:b/>
          <w:sz w:val="24"/>
          <w:szCs w:val="24"/>
        </w:rPr>
        <w:t>Телефон для справок:</w:t>
      </w:r>
      <w:r w:rsidRPr="00BA5079">
        <w:rPr>
          <w:b/>
          <w:spacing w:val="-2"/>
          <w:sz w:val="24"/>
          <w:szCs w:val="24"/>
        </w:rPr>
        <w:t xml:space="preserve"> </w:t>
      </w:r>
      <w:r w:rsidR="001246AE" w:rsidRPr="00BA5079">
        <w:rPr>
          <w:b/>
          <w:spacing w:val="-2"/>
          <w:sz w:val="24"/>
          <w:szCs w:val="24"/>
        </w:rPr>
        <w:t xml:space="preserve">+7(495)5405061 (доб.10) </w:t>
      </w:r>
      <w:r w:rsidRPr="00BA5079">
        <w:rPr>
          <w:b/>
          <w:sz w:val="24"/>
          <w:szCs w:val="24"/>
        </w:rPr>
        <w:t xml:space="preserve">(с </w:t>
      </w:r>
      <w:r w:rsidR="001246AE" w:rsidRPr="00BA5079">
        <w:rPr>
          <w:b/>
          <w:sz w:val="24"/>
          <w:szCs w:val="24"/>
        </w:rPr>
        <w:t>10</w:t>
      </w:r>
      <w:r w:rsidRPr="00BA5079">
        <w:rPr>
          <w:b/>
          <w:sz w:val="24"/>
          <w:szCs w:val="24"/>
        </w:rPr>
        <w:t xml:space="preserve"> до </w:t>
      </w:r>
      <w:r w:rsidR="001246AE" w:rsidRPr="00BA5079">
        <w:rPr>
          <w:b/>
          <w:sz w:val="24"/>
          <w:szCs w:val="24"/>
        </w:rPr>
        <w:t>16</w:t>
      </w:r>
      <w:r w:rsidRPr="00BA5079">
        <w:rPr>
          <w:b/>
          <w:sz w:val="24"/>
          <w:szCs w:val="24"/>
        </w:rPr>
        <w:t xml:space="preserve"> по Московскому времени в будние дни) </w:t>
      </w:r>
      <w:r w:rsidR="001246AE" w:rsidRPr="00BA5079">
        <w:rPr>
          <w:b/>
          <w:bCs/>
          <w:sz w:val="24"/>
          <w:szCs w:val="24"/>
          <w:u w:val="single"/>
        </w:rPr>
        <w:t>biv@vegainvest.pro</w:t>
      </w:r>
      <w:r w:rsidRPr="00BA5079">
        <w:rPr>
          <w:b/>
          <w:bCs/>
          <w:spacing w:val="-2"/>
          <w:sz w:val="24"/>
          <w:szCs w:val="24"/>
          <w:u w:val="single"/>
        </w:rPr>
        <w:t xml:space="preserve"> </w:t>
      </w:r>
    </w:p>
    <w:p w14:paraId="1CBB8676" w14:textId="05D5C987" w:rsidR="00C27287" w:rsidRPr="00BA5079" w:rsidRDefault="00C27287" w:rsidP="00F50D34">
      <w:pPr>
        <w:widowControl w:val="0"/>
        <w:jc w:val="both"/>
        <w:rPr>
          <w:sz w:val="24"/>
          <w:szCs w:val="24"/>
        </w:rPr>
      </w:pPr>
    </w:p>
    <w:p w14:paraId="399CB405" w14:textId="3861F9E4" w:rsidR="00946C92" w:rsidRPr="00BA5079" w:rsidRDefault="00946C92" w:rsidP="00946C92">
      <w:pPr>
        <w:jc w:val="both"/>
        <w:rPr>
          <w:sz w:val="24"/>
          <w:szCs w:val="24"/>
        </w:rPr>
      </w:pPr>
      <w:r w:rsidRPr="00BA5079">
        <w:rPr>
          <w:b/>
          <w:bCs/>
          <w:sz w:val="24"/>
          <w:szCs w:val="24"/>
        </w:rPr>
        <w:t>Порядок оплаты обеспечения Заявки на участие в Торговых процедурах</w:t>
      </w:r>
      <w:r w:rsidRPr="00BA5079">
        <w:rPr>
          <w:sz w:val="24"/>
          <w:szCs w:val="24"/>
        </w:rPr>
        <w:t>:</w:t>
      </w:r>
    </w:p>
    <w:p w14:paraId="4BB2EA06" w14:textId="21BC71E0" w:rsidR="00946C92" w:rsidRPr="00BA5079" w:rsidRDefault="00946C92" w:rsidP="00946C92">
      <w:pPr>
        <w:jc w:val="both"/>
        <w:rPr>
          <w:snapToGrid w:val="0"/>
          <w:sz w:val="24"/>
          <w:szCs w:val="24"/>
        </w:rPr>
      </w:pPr>
      <w:r w:rsidRPr="00BA5079">
        <w:rPr>
          <w:sz w:val="24"/>
          <w:szCs w:val="24"/>
        </w:rPr>
        <w:t>Задаток перечисляется по реквизитам:</w:t>
      </w:r>
      <w:r w:rsidRPr="00BA5079">
        <w:rPr>
          <w:bCs/>
          <w:sz w:val="24"/>
          <w:szCs w:val="24"/>
        </w:rPr>
        <w:t xml:space="preserve"> </w:t>
      </w:r>
      <w:r w:rsidRPr="00BA5079">
        <w:rPr>
          <w:sz w:val="24"/>
          <w:szCs w:val="24"/>
        </w:rPr>
        <w:t>ООО «ЦАИ», ИНН 7704315419, КПП 770401001, Р/с 40702810902390001773 в АО "АЛЬФА-БАНК", БИК 044525593, к/с 30101810200000000593 и должен поступить на счет до даты подачи заявки. В случае желания Участника принять участие и в Аукционе «на повышение», и в Аукционе «на понижение» Участник должен оплатить задаток в указанном размере по каждой процедуре отдельно.</w:t>
      </w:r>
    </w:p>
    <w:p w14:paraId="17628533" w14:textId="77777777" w:rsidR="00946C92" w:rsidRPr="00BA5079" w:rsidRDefault="00946C92" w:rsidP="00F50D34">
      <w:pPr>
        <w:widowControl w:val="0"/>
        <w:jc w:val="both"/>
        <w:rPr>
          <w:sz w:val="24"/>
          <w:szCs w:val="24"/>
        </w:rPr>
      </w:pPr>
    </w:p>
    <w:p w14:paraId="10D3CF69" w14:textId="0059DBD0" w:rsidR="008F26AC" w:rsidRPr="00BA5079" w:rsidRDefault="005B163E" w:rsidP="00BD4663">
      <w:pPr>
        <w:widowControl w:val="0"/>
        <w:jc w:val="both"/>
        <w:rPr>
          <w:sz w:val="24"/>
          <w:szCs w:val="24"/>
        </w:rPr>
      </w:pPr>
      <w:r w:rsidRPr="00BA5079">
        <w:rPr>
          <w:b/>
          <w:bCs/>
          <w:sz w:val="24"/>
          <w:szCs w:val="24"/>
        </w:rPr>
        <w:t xml:space="preserve">Способ обеспечения Заявки на участие в </w:t>
      </w:r>
      <w:r w:rsidR="006D0CE1" w:rsidRPr="00BA5079">
        <w:rPr>
          <w:b/>
          <w:bCs/>
          <w:sz w:val="24"/>
          <w:szCs w:val="24"/>
        </w:rPr>
        <w:t>электронном аукционе</w:t>
      </w:r>
      <w:r w:rsidR="008F26AC" w:rsidRPr="00BA5079">
        <w:rPr>
          <w:sz w:val="24"/>
          <w:szCs w:val="24"/>
        </w:rPr>
        <w:t>:</w:t>
      </w:r>
    </w:p>
    <w:p w14:paraId="74555902" w14:textId="3B7AE745" w:rsidR="005B163E" w:rsidRPr="00BA5079" w:rsidRDefault="005B163E" w:rsidP="00BD4663">
      <w:pPr>
        <w:widowControl w:val="0"/>
        <w:jc w:val="both"/>
        <w:rPr>
          <w:sz w:val="24"/>
          <w:szCs w:val="24"/>
        </w:rPr>
      </w:pPr>
      <w:r w:rsidRPr="00BA5079">
        <w:rPr>
          <w:sz w:val="24"/>
          <w:szCs w:val="24"/>
        </w:rPr>
        <w:t xml:space="preserve">Денежные средства, передаваемые </w:t>
      </w:r>
      <w:r w:rsidR="00101D8F" w:rsidRPr="00BA5079">
        <w:rPr>
          <w:sz w:val="24"/>
          <w:szCs w:val="24"/>
        </w:rPr>
        <w:t>участником</w:t>
      </w:r>
      <w:r w:rsidRPr="00BA5079">
        <w:rPr>
          <w:sz w:val="24"/>
          <w:szCs w:val="24"/>
        </w:rPr>
        <w:t xml:space="preserve"> в качестве обеспечения заявки, являются способом обеспечения исполнения обязательств </w:t>
      </w:r>
      <w:r w:rsidR="006D0CE1" w:rsidRPr="00BA5079">
        <w:rPr>
          <w:sz w:val="24"/>
          <w:szCs w:val="24"/>
        </w:rPr>
        <w:t>у</w:t>
      </w:r>
      <w:r w:rsidRPr="00BA5079">
        <w:rPr>
          <w:sz w:val="24"/>
          <w:szCs w:val="24"/>
        </w:rPr>
        <w:t xml:space="preserve">частника по заключению договора уступки </w:t>
      </w:r>
      <w:r w:rsidR="00101D8F" w:rsidRPr="00BA5079">
        <w:rPr>
          <w:sz w:val="24"/>
          <w:szCs w:val="24"/>
        </w:rPr>
        <w:t>П</w:t>
      </w:r>
      <w:r w:rsidRPr="00BA5079">
        <w:rPr>
          <w:sz w:val="24"/>
          <w:szCs w:val="24"/>
        </w:rPr>
        <w:t xml:space="preserve">рав (требований) с </w:t>
      </w:r>
      <w:r w:rsidR="004702AE" w:rsidRPr="00BA5079">
        <w:rPr>
          <w:sz w:val="24"/>
          <w:szCs w:val="24"/>
        </w:rPr>
        <w:t xml:space="preserve">продавцом </w:t>
      </w:r>
      <w:r w:rsidR="003C1991" w:rsidRPr="00BA5079">
        <w:rPr>
          <w:sz w:val="24"/>
          <w:szCs w:val="24"/>
        </w:rPr>
        <w:t xml:space="preserve">по результатам </w:t>
      </w:r>
      <w:r w:rsidR="006D0CE1" w:rsidRPr="00BA5079">
        <w:rPr>
          <w:sz w:val="24"/>
          <w:szCs w:val="24"/>
        </w:rPr>
        <w:t>электронного аукциона</w:t>
      </w:r>
      <w:r w:rsidRPr="00BA5079">
        <w:rPr>
          <w:sz w:val="24"/>
          <w:szCs w:val="24"/>
        </w:rPr>
        <w:t xml:space="preserve">. Обеспечение заявки возвращается </w:t>
      </w:r>
      <w:r w:rsidR="006D0CE1" w:rsidRPr="00BA5079">
        <w:rPr>
          <w:sz w:val="24"/>
          <w:szCs w:val="24"/>
        </w:rPr>
        <w:t>у</w:t>
      </w:r>
      <w:r w:rsidRPr="00BA5079">
        <w:rPr>
          <w:sz w:val="24"/>
          <w:szCs w:val="24"/>
        </w:rPr>
        <w:t xml:space="preserve">частнику, не являющемуся </w:t>
      </w:r>
      <w:r w:rsidR="006D0CE1" w:rsidRPr="00BA5079">
        <w:rPr>
          <w:sz w:val="24"/>
          <w:szCs w:val="24"/>
        </w:rPr>
        <w:t>п</w:t>
      </w:r>
      <w:r w:rsidRPr="00BA5079">
        <w:rPr>
          <w:sz w:val="24"/>
          <w:szCs w:val="24"/>
        </w:rPr>
        <w:t>обедителем торгов, в течение 5</w:t>
      </w:r>
      <w:r w:rsidR="006D0CE1" w:rsidRPr="00BA5079">
        <w:rPr>
          <w:sz w:val="24"/>
          <w:szCs w:val="24"/>
        </w:rPr>
        <w:t xml:space="preserve"> (Пять)</w:t>
      </w:r>
      <w:r w:rsidRPr="00BA5079">
        <w:rPr>
          <w:sz w:val="24"/>
          <w:szCs w:val="24"/>
        </w:rPr>
        <w:t xml:space="preserve"> рабочих дней с даты завершения </w:t>
      </w:r>
      <w:r w:rsidR="006D0CE1" w:rsidRPr="00BA5079">
        <w:rPr>
          <w:sz w:val="24"/>
          <w:szCs w:val="24"/>
        </w:rPr>
        <w:t>электронного аукциона</w:t>
      </w:r>
      <w:r w:rsidRPr="00BA5079">
        <w:rPr>
          <w:sz w:val="24"/>
          <w:szCs w:val="24"/>
        </w:rPr>
        <w:t xml:space="preserve">. Внесенное обеспечение заявки на участие в </w:t>
      </w:r>
      <w:r w:rsidR="006D0CE1" w:rsidRPr="00BA5079">
        <w:rPr>
          <w:sz w:val="24"/>
          <w:szCs w:val="24"/>
        </w:rPr>
        <w:t>электронном аукционе</w:t>
      </w:r>
      <w:r w:rsidR="006D0CE1" w:rsidRPr="00BA5079" w:rsidDel="006D0CE1">
        <w:rPr>
          <w:sz w:val="24"/>
          <w:szCs w:val="24"/>
        </w:rPr>
        <w:t xml:space="preserve"> </w:t>
      </w:r>
      <w:r w:rsidRPr="00BA5079">
        <w:rPr>
          <w:sz w:val="24"/>
          <w:szCs w:val="24"/>
        </w:rPr>
        <w:t xml:space="preserve">не возвращается в случае, если </w:t>
      </w:r>
      <w:r w:rsidR="006D0CE1" w:rsidRPr="00BA5079">
        <w:rPr>
          <w:sz w:val="24"/>
          <w:szCs w:val="24"/>
        </w:rPr>
        <w:t>п</w:t>
      </w:r>
      <w:r w:rsidRPr="00BA5079">
        <w:rPr>
          <w:sz w:val="24"/>
          <w:szCs w:val="24"/>
        </w:rPr>
        <w:t xml:space="preserve">обедитель </w:t>
      </w:r>
      <w:r w:rsidR="006D0CE1" w:rsidRPr="00BA5079">
        <w:rPr>
          <w:sz w:val="24"/>
          <w:szCs w:val="24"/>
        </w:rPr>
        <w:t>электронного аукциона</w:t>
      </w:r>
      <w:r w:rsidRPr="00BA5079">
        <w:rPr>
          <w:sz w:val="24"/>
          <w:szCs w:val="24"/>
        </w:rPr>
        <w:t xml:space="preserve"> уклонится от заключения договора </w:t>
      </w:r>
      <w:r w:rsidR="006D0CE1" w:rsidRPr="00BA5079">
        <w:rPr>
          <w:sz w:val="24"/>
          <w:szCs w:val="24"/>
        </w:rPr>
        <w:t xml:space="preserve">уступки </w:t>
      </w:r>
      <w:r w:rsidR="00101D8F" w:rsidRPr="00BA5079">
        <w:rPr>
          <w:sz w:val="24"/>
          <w:szCs w:val="24"/>
        </w:rPr>
        <w:t>П</w:t>
      </w:r>
      <w:r w:rsidRPr="00BA5079">
        <w:rPr>
          <w:sz w:val="24"/>
          <w:szCs w:val="24"/>
        </w:rPr>
        <w:t xml:space="preserve">рав (требований), и в полном объеме подлежит </w:t>
      </w:r>
      <w:r w:rsidR="006D0CE1" w:rsidRPr="00BA5079">
        <w:rPr>
          <w:sz w:val="24"/>
          <w:szCs w:val="24"/>
        </w:rPr>
        <w:t xml:space="preserve">перечислению </w:t>
      </w:r>
      <w:r w:rsidRPr="00BA5079">
        <w:rPr>
          <w:sz w:val="24"/>
          <w:szCs w:val="24"/>
        </w:rPr>
        <w:t>Организат</w:t>
      </w:r>
      <w:r w:rsidR="00C614E5" w:rsidRPr="00BA5079">
        <w:rPr>
          <w:sz w:val="24"/>
          <w:szCs w:val="24"/>
        </w:rPr>
        <w:t xml:space="preserve">ором торгов в адрес </w:t>
      </w:r>
      <w:r w:rsidR="006D0CE1" w:rsidRPr="00BA5079">
        <w:rPr>
          <w:sz w:val="24"/>
          <w:szCs w:val="24"/>
        </w:rPr>
        <w:t>Банка</w:t>
      </w:r>
      <w:r w:rsidR="00C614E5" w:rsidRPr="00BA5079">
        <w:rPr>
          <w:sz w:val="24"/>
          <w:szCs w:val="24"/>
        </w:rPr>
        <w:t>.</w:t>
      </w:r>
    </w:p>
    <w:p w14:paraId="685B91F6" w14:textId="77777777" w:rsidR="005B163E" w:rsidRPr="00BA5079" w:rsidRDefault="005B163E" w:rsidP="00BD4663">
      <w:pPr>
        <w:tabs>
          <w:tab w:val="left" w:pos="142"/>
        </w:tabs>
        <w:jc w:val="both"/>
        <w:rPr>
          <w:spacing w:val="-2"/>
          <w:sz w:val="24"/>
          <w:szCs w:val="24"/>
        </w:rPr>
      </w:pPr>
    </w:p>
    <w:p w14:paraId="307A3D1D" w14:textId="77777777" w:rsidR="008F26AC" w:rsidRPr="00BA5079" w:rsidRDefault="008F26AC" w:rsidP="00BD4663">
      <w:pPr>
        <w:tabs>
          <w:tab w:val="left" w:pos="142"/>
        </w:tabs>
        <w:jc w:val="both"/>
        <w:rPr>
          <w:b/>
          <w:sz w:val="24"/>
          <w:szCs w:val="24"/>
        </w:rPr>
      </w:pPr>
      <w:r w:rsidRPr="00BA5079">
        <w:rPr>
          <w:b/>
          <w:sz w:val="24"/>
          <w:szCs w:val="24"/>
        </w:rPr>
        <w:t>Форма заявки:</w:t>
      </w:r>
    </w:p>
    <w:p w14:paraId="3B64D625" w14:textId="46D8A923" w:rsidR="00590132" w:rsidRPr="00BA5079" w:rsidRDefault="00590132" w:rsidP="00BD4663">
      <w:pPr>
        <w:tabs>
          <w:tab w:val="left" w:pos="142"/>
        </w:tabs>
        <w:jc w:val="both"/>
        <w:rPr>
          <w:sz w:val="24"/>
          <w:szCs w:val="24"/>
        </w:rPr>
      </w:pPr>
      <w:r w:rsidRPr="00BA5079">
        <w:rPr>
          <w:sz w:val="24"/>
          <w:szCs w:val="24"/>
        </w:rPr>
        <w:t xml:space="preserve">Заявка на участие в торгах оформляется на русском языке в форме электронного документа и подаются через сайт </w:t>
      </w:r>
      <w:hyperlink r:id="rId8" w:history="1">
        <w:r w:rsidR="006D0CE1" w:rsidRPr="00BA5079">
          <w:rPr>
            <w:rStyle w:val="ac"/>
            <w:sz w:val="24"/>
            <w:szCs w:val="24"/>
          </w:rPr>
          <w:t>https://alfalot.ru/</w:t>
        </w:r>
      </w:hyperlink>
      <w:r w:rsidR="006D0CE1" w:rsidRPr="00BA5079">
        <w:rPr>
          <w:sz w:val="24"/>
          <w:szCs w:val="24"/>
        </w:rPr>
        <w:t xml:space="preserve"> </w:t>
      </w:r>
      <w:r w:rsidRPr="00BA5079">
        <w:rPr>
          <w:sz w:val="24"/>
          <w:szCs w:val="24"/>
        </w:rPr>
        <w:t>, в соответствии с регламентом площадки. Заявка должна содержать следующие сведения: наименование, организационно-правовая форма, место нахождения, почтовый адрес заявителя (для юридического лица); фамилия, имя, отчество, паспортные данные, сведения о месте жительства заявителя (для физического лица); номер контактного телефона, адрес электронной почты заявителя.</w:t>
      </w:r>
      <w:r w:rsidR="001A6C18" w:rsidRPr="00BA5079">
        <w:rPr>
          <w:sz w:val="24"/>
          <w:szCs w:val="24"/>
        </w:rPr>
        <w:t xml:space="preserve"> Заявка должна содержать скан подписи заявителя и печати (для юридического лица).</w:t>
      </w:r>
    </w:p>
    <w:p w14:paraId="68DD3F1D" w14:textId="31572C4F" w:rsidR="00590132" w:rsidRPr="00BA5079" w:rsidRDefault="00590132" w:rsidP="00BD4663">
      <w:pPr>
        <w:tabs>
          <w:tab w:val="left" w:pos="142"/>
        </w:tabs>
        <w:jc w:val="both"/>
        <w:rPr>
          <w:sz w:val="24"/>
          <w:szCs w:val="24"/>
        </w:rPr>
      </w:pPr>
    </w:p>
    <w:p w14:paraId="784BB288" w14:textId="79ED8FF7" w:rsidR="00590132" w:rsidRPr="00BA5079" w:rsidRDefault="00590132" w:rsidP="00BD4663">
      <w:pPr>
        <w:tabs>
          <w:tab w:val="left" w:pos="142"/>
        </w:tabs>
        <w:jc w:val="both"/>
        <w:rPr>
          <w:b/>
          <w:bCs/>
          <w:sz w:val="24"/>
          <w:szCs w:val="24"/>
        </w:rPr>
      </w:pPr>
      <w:r w:rsidRPr="00BA5079">
        <w:rPr>
          <w:b/>
          <w:bCs/>
          <w:sz w:val="24"/>
          <w:szCs w:val="24"/>
        </w:rPr>
        <w:t>Документы, прилагаемые к заявке:</w:t>
      </w:r>
    </w:p>
    <w:p w14:paraId="0FBF255C" w14:textId="70CE6A3C" w:rsidR="00590132" w:rsidRPr="00BA5079" w:rsidRDefault="00590132" w:rsidP="00BD4663">
      <w:pPr>
        <w:tabs>
          <w:tab w:val="left" w:pos="142"/>
        </w:tabs>
        <w:jc w:val="both"/>
        <w:rPr>
          <w:sz w:val="24"/>
          <w:szCs w:val="24"/>
        </w:rPr>
      </w:pPr>
      <w:r w:rsidRPr="00BA5079">
        <w:rPr>
          <w:sz w:val="24"/>
          <w:szCs w:val="24"/>
        </w:rPr>
        <w:t>К заявке на участие в торгах должны прилагаться следующие документы: выписка из ЕГРЮЛ (для юридического лица</w:t>
      </w:r>
      <w:r w:rsidR="00A131A5" w:rsidRPr="00BA5079">
        <w:rPr>
          <w:sz w:val="24"/>
          <w:szCs w:val="24"/>
        </w:rPr>
        <w:t>; (или аналог подобной выписки для иностранного юридического лица)</w:t>
      </w:r>
      <w:r w:rsidRPr="00BA5079">
        <w:rPr>
          <w:sz w:val="24"/>
          <w:szCs w:val="24"/>
        </w:rPr>
        <w:t>, выписка из ЕГРИП (для индивидуального предпринимателя</w:t>
      </w:r>
      <w:r w:rsidR="00A131A5" w:rsidRPr="00BA5079">
        <w:rPr>
          <w:sz w:val="24"/>
          <w:szCs w:val="24"/>
        </w:rPr>
        <w:t>; или аналог подобной выписки для иностранного индивидуального предпринимателя</w:t>
      </w:r>
      <w:r w:rsidRPr="00BA5079">
        <w:rPr>
          <w:sz w:val="24"/>
          <w:szCs w:val="24"/>
        </w:rPr>
        <w:t xml:space="preserve">), </w:t>
      </w:r>
      <w:r w:rsidR="00A131A5" w:rsidRPr="00BA5079">
        <w:rPr>
          <w:sz w:val="24"/>
          <w:szCs w:val="24"/>
        </w:rPr>
        <w:t>паспорт (для физического лица) или аналог подобного документа для иностранного физического лица</w:t>
      </w:r>
      <w:r w:rsidRPr="00BA5079">
        <w:rPr>
          <w:sz w:val="24"/>
          <w:szCs w:val="24"/>
        </w:rPr>
        <w:t>,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w:t>
      </w:r>
      <w:r w:rsidR="00101D8F" w:rsidRPr="00BA5079">
        <w:rPr>
          <w:sz w:val="24"/>
          <w:szCs w:val="24"/>
        </w:rPr>
        <w:t>(для иностранного лица)</w:t>
      </w:r>
      <w:r w:rsidR="00A131A5" w:rsidRPr="00BA5079">
        <w:rPr>
          <w:sz w:val="24"/>
          <w:szCs w:val="24"/>
        </w:rPr>
        <w:t>, а также надлежащим образом заверенный перевод на русский язык иных документов, предоставляемых иностранным лицом</w:t>
      </w:r>
      <w:r w:rsidR="00101D8F" w:rsidRPr="00BA5079">
        <w:rPr>
          <w:sz w:val="24"/>
          <w:szCs w:val="24"/>
        </w:rPr>
        <w:t>,</w:t>
      </w:r>
      <w:r w:rsidR="00A131A5" w:rsidRPr="00BA5079">
        <w:rPr>
          <w:sz w:val="24"/>
          <w:szCs w:val="24"/>
        </w:rPr>
        <w:t xml:space="preserve"> </w:t>
      </w:r>
      <w:r w:rsidRPr="00BA5079">
        <w:rPr>
          <w:sz w:val="24"/>
          <w:szCs w:val="24"/>
        </w:rPr>
        <w:t>документ, подтверждающий полномочия лица на осуществление действий от имени заявителя</w:t>
      </w:r>
      <w:r w:rsidR="001A6C18" w:rsidRPr="00BA5079">
        <w:rPr>
          <w:sz w:val="24"/>
          <w:szCs w:val="24"/>
        </w:rPr>
        <w:t xml:space="preserve"> (включая необходимые корпоративные одобрения на совершение сделки по пр</w:t>
      </w:r>
      <w:r w:rsidR="00101D8F" w:rsidRPr="00BA5079">
        <w:rPr>
          <w:sz w:val="24"/>
          <w:szCs w:val="24"/>
        </w:rPr>
        <w:t>иобретению П</w:t>
      </w:r>
      <w:r w:rsidR="001A6C18" w:rsidRPr="00BA5079">
        <w:rPr>
          <w:sz w:val="24"/>
          <w:szCs w:val="24"/>
        </w:rPr>
        <w:t>рав (требований) и участию в электронном аукционе)</w:t>
      </w:r>
      <w:r w:rsidRPr="00BA5079">
        <w:rPr>
          <w:sz w:val="24"/>
          <w:szCs w:val="24"/>
        </w:rPr>
        <w:t xml:space="preserve">, предложение о цене </w:t>
      </w:r>
      <w:r w:rsidR="001A6C18" w:rsidRPr="00BA5079">
        <w:rPr>
          <w:sz w:val="24"/>
          <w:szCs w:val="24"/>
        </w:rPr>
        <w:t>прав (требований)</w:t>
      </w:r>
      <w:r w:rsidRPr="00BA5079">
        <w:rPr>
          <w:sz w:val="24"/>
          <w:szCs w:val="24"/>
        </w:rPr>
        <w:t>..</w:t>
      </w:r>
    </w:p>
    <w:p w14:paraId="40D259A6" w14:textId="77777777" w:rsidR="005B163E" w:rsidRPr="00BA5079" w:rsidRDefault="005B163E" w:rsidP="00BD4663">
      <w:pPr>
        <w:tabs>
          <w:tab w:val="left" w:pos="142"/>
        </w:tabs>
        <w:jc w:val="both"/>
        <w:rPr>
          <w:sz w:val="24"/>
          <w:szCs w:val="24"/>
        </w:rPr>
      </w:pPr>
    </w:p>
    <w:p w14:paraId="49A00F79" w14:textId="77777777" w:rsidR="008F26AC" w:rsidRPr="00BA5079" w:rsidRDefault="008F26AC" w:rsidP="00BD4663">
      <w:pPr>
        <w:tabs>
          <w:tab w:val="left" w:pos="142"/>
        </w:tabs>
        <w:jc w:val="both"/>
        <w:rPr>
          <w:b/>
          <w:sz w:val="24"/>
          <w:szCs w:val="24"/>
        </w:rPr>
      </w:pPr>
      <w:bookmarkStart w:id="1" w:name="OLE_LINK11"/>
      <w:bookmarkStart w:id="2" w:name="OLE_LINK12"/>
      <w:bookmarkStart w:id="3" w:name="OLE_LINK13"/>
      <w:r w:rsidRPr="00BA5079">
        <w:rPr>
          <w:b/>
          <w:sz w:val="24"/>
          <w:szCs w:val="24"/>
        </w:rPr>
        <w:t>Порядок подачи заявок:</w:t>
      </w:r>
    </w:p>
    <w:p w14:paraId="0B44957E" w14:textId="3A13243F" w:rsidR="007A56D6" w:rsidRPr="00BA5079" w:rsidRDefault="00424E22" w:rsidP="00BD4663">
      <w:pPr>
        <w:tabs>
          <w:tab w:val="left" w:pos="142"/>
        </w:tabs>
        <w:jc w:val="both"/>
        <w:rPr>
          <w:sz w:val="24"/>
          <w:szCs w:val="24"/>
        </w:rPr>
      </w:pPr>
      <w:r w:rsidRPr="00BA5079">
        <w:rPr>
          <w:sz w:val="24"/>
          <w:szCs w:val="24"/>
        </w:rPr>
        <w:t xml:space="preserve">в соответствии с </w:t>
      </w:r>
      <w:r w:rsidR="005B163E" w:rsidRPr="00BA5079">
        <w:rPr>
          <w:sz w:val="24"/>
          <w:szCs w:val="24"/>
        </w:rPr>
        <w:t xml:space="preserve">торговой </w:t>
      </w:r>
      <w:r w:rsidRPr="00BA5079">
        <w:rPr>
          <w:sz w:val="24"/>
          <w:szCs w:val="24"/>
        </w:rPr>
        <w:t>документацией</w:t>
      </w:r>
      <w:r w:rsidR="005B163E" w:rsidRPr="00BA5079">
        <w:rPr>
          <w:sz w:val="24"/>
          <w:szCs w:val="24"/>
        </w:rPr>
        <w:t xml:space="preserve"> </w:t>
      </w:r>
      <w:r w:rsidRPr="00BA5079">
        <w:rPr>
          <w:sz w:val="24"/>
          <w:szCs w:val="24"/>
        </w:rPr>
        <w:t xml:space="preserve">и регламентом </w:t>
      </w:r>
      <w:r w:rsidR="00C27287" w:rsidRPr="00BA5079">
        <w:rPr>
          <w:sz w:val="24"/>
          <w:szCs w:val="24"/>
        </w:rPr>
        <w:t>ЭП</w:t>
      </w:r>
      <w:r w:rsidRPr="00BA5079">
        <w:rPr>
          <w:sz w:val="24"/>
          <w:szCs w:val="24"/>
        </w:rPr>
        <w:t xml:space="preserve"> </w:t>
      </w:r>
      <w:bookmarkEnd w:id="1"/>
      <w:bookmarkEnd w:id="2"/>
      <w:bookmarkEnd w:id="3"/>
      <w:r w:rsidR="00160EF3" w:rsidRPr="00BA5079">
        <w:rPr>
          <w:bCs/>
          <w:sz w:val="24"/>
          <w:szCs w:val="24"/>
          <w:u w:val="single"/>
          <w:lang w:val="en-US"/>
        </w:rPr>
        <w:fldChar w:fldCharType="begin"/>
      </w:r>
      <w:r w:rsidR="00160EF3" w:rsidRPr="00BA5079">
        <w:rPr>
          <w:bCs/>
          <w:sz w:val="24"/>
          <w:szCs w:val="24"/>
          <w:u w:val="single"/>
        </w:rPr>
        <w:instrText xml:space="preserve"> </w:instrText>
      </w:r>
      <w:r w:rsidR="00160EF3" w:rsidRPr="00BA5079">
        <w:rPr>
          <w:bCs/>
          <w:sz w:val="24"/>
          <w:szCs w:val="24"/>
          <w:u w:val="single"/>
          <w:lang w:val="en-US"/>
        </w:rPr>
        <w:instrText>HYPERLINK</w:instrText>
      </w:r>
      <w:r w:rsidR="00160EF3" w:rsidRPr="00BA5079">
        <w:rPr>
          <w:bCs/>
          <w:sz w:val="24"/>
          <w:szCs w:val="24"/>
          <w:u w:val="single"/>
        </w:rPr>
        <w:instrText xml:space="preserve"> "</w:instrText>
      </w:r>
      <w:r w:rsidR="00160EF3" w:rsidRPr="00BA5079">
        <w:rPr>
          <w:bCs/>
          <w:sz w:val="24"/>
          <w:szCs w:val="24"/>
          <w:u w:val="single"/>
          <w:lang w:val="en-US"/>
        </w:rPr>
        <w:instrText>http</w:instrText>
      </w:r>
      <w:r w:rsidR="00160EF3" w:rsidRPr="00BA5079">
        <w:rPr>
          <w:bCs/>
          <w:sz w:val="24"/>
          <w:szCs w:val="24"/>
          <w:u w:val="single"/>
        </w:rPr>
        <w:instrText>://</w:instrText>
      </w:r>
      <w:r w:rsidR="00160EF3" w:rsidRPr="00BA5079">
        <w:rPr>
          <w:bCs/>
          <w:sz w:val="24"/>
          <w:szCs w:val="24"/>
          <w:u w:val="single"/>
          <w:lang w:val="en-US"/>
        </w:rPr>
        <w:instrText>alfalot</w:instrText>
      </w:r>
      <w:r w:rsidR="00160EF3" w:rsidRPr="00BA5079">
        <w:rPr>
          <w:bCs/>
          <w:sz w:val="24"/>
          <w:szCs w:val="24"/>
          <w:u w:val="single"/>
        </w:rPr>
        <w:instrText>.</w:instrText>
      </w:r>
      <w:r w:rsidR="00160EF3" w:rsidRPr="00BA5079">
        <w:rPr>
          <w:bCs/>
          <w:sz w:val="24"/>
          <w:szCs w:val="24"/>
          <w:u w:val="single"/>
          <w:lang w:val="en-US"/>
        </w:rPr>
        <w:instrText>ru</w:instrText>
      </w:r>
      <w:r w:rsidR="00160EF3" w:rsidRPr="00BA5079">
        <w:rPr>
          <w:bCs/>
          <w:sz w:val="24"/>
          <w:szCs w:val="24"/>
          <w:u w:val="single"/>
        </w:rPr>
        <w:instrText xml:space="preserve">/" </w:instrText>
      </w:r>
      <w:r w:rsidR="00160EF3" w:rsidRPr="00BA5079">
        <w:rPr>
          <w:bCs/>
          <w:sz w:val="24"/>
          <w:szCs w:val="24"/>
          <w:u w:val="single"/>
          <w:lang w:val="en-US"/>
        </w:rPr>
        <w:fldChar w:fldCharType="separate"/>
      </w:r>
      <w:r w:rsidR="00160EF3" w:rsidRPr="00BA5079">
        <w:rPr>
          <w:rStyle w:val="ac"/>
          <w:bCs/>
          <w:sz w:val="24"/>
          <w:szCs w:val="24"/>
          <w:lang w:val="en-US"/>
        </w:rPr>
        <w:t>http</w:t>
      </w:r>
      <w:r w:rsidR="00160EF3" w:rsidRPr="00BA5079">
        <w:rPr>
          <w:rStyle w:val="ac"/>
          <w:bCs/>
          <w:sz w:val="24"/>
          <w:szCs w:val="24"/>
        </w:rPr>
        <w:t>://</w:t>
      </w:r>
      <w:r w:rsidR="00160EF3" w:rsidRPr="00BA5079">
        <w:rPr>
          <w:rStyle w:val="ac"/>
          <w:bCs/>
          <w:sz w:val="24"/>
          <w:szCs w:val="24"/>
          <w:lang w:val="en-US"/>
        </w:rPr>
        <w:t>alfalot</w:t>
      </w:r>
      <w:r w:rsidR="00160EF3" w:rsidRPr="00BA5079">
        <w:rPr>
          <w:rStyle w:val="ac"/>
          <w:bCs/>
          <w:sz w:val="24"/>
          <w:szCs w:val="24"/>
        </w:rPr>
        <w:t>.</w:t>
      </w:r>
      <w:r w:rsidR="00160EF3" w:rsidRPr="00BA5079">
        <w:rPr>
          <w:rStyle w:val="ac"/>
          <w:bCs/>
          <w:sz w:val="24"/>
          <w:szCs w:val="24"/>
          <w:lang w:val="en-US"/>
        </w:rPr>
        <w:t>ru</w:t>
      </w:r>
      <w:r w:rsidR="00160EF3" w:rsidRPr="00BA5079">
        <w:rPr>
          <w:rStyle w:val="ac"/>
          <w:bCs/>
          <w:sz w:val="24"/>
          <w:szCs w:val="24"/>
        </w:rPr>
        <w:t>/</w:t>
      </w:r>
      <w:r w:rsidR="00160EF3" w:rsidRPr="00BA5079">
        <w:rPr>
          <w:bCs/>
          <w:sz w:val="24"/>
          <w:szCs w:val="24"/>
          <w:u w:val="single"/>
          <w:lang w:val="en-US"/>
        </w:rPr>
        <w:fldChar w:fldCharType="end"/>
      </w:r>
      <w:r w:rsidR="00160EF3" w:rsidRPr="00BA5079">
        <w:rPr>
          <w:bCs/>
          <w:sz w:val="24"/>
          <w:szCs w:val="24"/>
          <w:u w:val="single"/>
        </w:rPr>
        <w:t xml:space="preserve"> </w:t>
      </w:r>
      <w:r w:rsidR="007A56D6" w:rsidRPr="00BA5079">
        <w:rPr>
          <w:sz w:val="24"/>
          <w:szCs w:val="24"/>
        </w:rPr>
        <w:t>.</w:t>
      </w:r>
    </w:p>
    <w:p w14:paraId="4B8ABA2F" w14:textId="58C70BBA" w:rsidR="005B163E" w:rsidRPr="00BA5079" w:rsidRDefault="005B163E" w:rsidP="00BD4663">
      <w:pPr>
        <w:keepNext/>
        <w:keepLines/>
        <w:jc w:val="both"/>
        <w:rPr>
          <w:b/>
          <w:sz w:val="24"/>
          <w:szCs w:val="24"/>
        </w:rPr>
      </w:pPr>
    </w:p>
    <w:p w14:paraId="6F6EE476" w14:textId="59DD282B" w:rsidR="008F26AC" w:rsidRPr="00BA5079" w:rsidRDefault="001E57BF" w:rsidP="00BD4663">
      <w:pPr>
        <w:keepNext/>
        <w:keepLines/>
        <w:jc w:val="both"/>
        <w:rPr>
          <w:sz w:val="24"/>
          <w:szCs w:val="24"/>
        </w:rPr>
      </w:pPr>
      <w:r w:rsidRPr="00BA5079">
        <w:rPr>
          <w:b/>
          <w:sz w:val="24"/>
          <w:szCs w:val="24"/>
        </w:rPr>
        <w:t>Дата</w:t>
      </w:r>
      <w:r w:rsidR="00424E22" w:rsidRPr="00BA5079">
        <w:rPr>
          <w:b/>
          <w:sz w:val="24"/>
          <w:szCs w:val="24"/>
        </w:rPr>
        <w:t xml:space="preserve"> заключения договора</w:t>
      </w:r>
      <w:r w:rsidR="004C798E" w:rsidRPr="00BA5079">
        <w:rPr>
          <w:b/>
          <w:sz w:val="24"/>
          <w:szCs w:val="24"/>
        </w:rPr>
        <w:t xml:space="preserve"> уступки </w:t>
      </w:r>
      <w:r w:rsidR="009A72BD" w:rsidRPr="00BA5079">
        <w:rPr>
          <w:b/>
          <w:sz w:val="24"/>
          <w:szCs w:val="24"/>
        </w:rPr>
        <w:t>П</w:t>
      </w:r>
      <w:r w:rsidR="004C798E" w:rsidRPr="00BA5079">
        <w:rPr>
          <w:b/>
          <w:sz w:val="24"/>
          <w:szCs w:val="24"/>
        </w:rPr>
        <w:t>рав</w:t>
      </w:r>
      <w:r w:rsidR="00424E22" w:rsidRPr="00BA5079">
        <w:rPr>
          <w:b/>
          <w:sz w:val="24"/>
          <w:szCs w:val="24"/>
        </w:rPr>
        <w:t xml:space="preserve"> (требований) с Покупателем</w:t>
      </w:r>
      <w:r w:rsidR="008F26AC" w:rsidRPr="00BA5079">
        <w:rPr>
          <w:sz w:val="24"/>
          <w:szCs w:val="24"/>
        </w:rPr>
        <w:t>:</w:t>
      </w:r>
    </w:p>
    <w:p w14:paraId="5BC35945" w14:textId="296058EA" w:rsidR="00424E22" w:rsidRPr="00BA5079" w:rsidRDefault="00424E22" w:rsidP="00BD4663">
      <w:pPr>
        <w:keepNext/>
        <w:keepLines/>
        <w:jc w:val="both"/>
        <w:rPr>
          <w:b/>
          <w:sz w:val="24"/>
          <w:szCs w:val="24"/>
        </w:rPr>
      </w:pPr>
      <w:r w:rsidRPr="00BA5079">
        <w:rPr>
          <w:sz w:val="24"/>
          <w:szCs w:val="24"/>
        </w:rPr>
        <w:t>не позднее 5 (</w:t>
      </w:r>
      <w:r w:rsidR="00160EF3" w:rsidRPr="00BA5079">
        <w:rPr>
          <w:sz w:val="24"/>
          <w:szCs w:val="24"/>
        </w:rPr>
        <w:t>П</w:t>
      </w:r>
      <w:r w:rsidRPr="00BA5079">
        <w:rPr>
          <w:sz w:val="24"/>
          <w:szCs w:val="24"/>
        </w:rPr>
        <w:t>ят</w:t>
      </w:r>
      <w:r w:rsidR="00160EF3" w:rsidRPr="00BA5079">
        <w:rPr>
          <w:sz w:val="24"/>
          <w:szCs w:val="24"/>
        </w:rPr>
        <w:t>ь</w:t>
      </w:r>
      <w:r w:rsidRPr="00BA5079">
        <w:rPr>
          <w:sz w:val="24"/>
          <w:szCs w:val="24"/>
        </w:rPr>
        <w:t xml:space="preserve">) рабочих дней со дня подписания протокола об итогах </w:t>
      </w:r>
      <w:r w:rsidR="00160EF3" w:rsidRPr="00BA5079">
        <w:rPr>
          <w:sz w:val="24"/>
          <w:szCs w:val="24"/>
        </w:rPr>
        <w:t>электронного аукциона</w:t>
      </w:r>
      <w:r w:rsidRPr="00BA5079">
        <w:rPr>
          <w:sz w:val="24"/>
          <w:szCs w:val="24"/>
        </w:rPr>
        <w:t>.</w:t>
      </w:r>
    </w:p>
    <w:p w14:paraId="21E0F7C9" w14:textId="77777777" w:rsidR="005B163E" w:rsidRPr="00BA5079" w:rsidRDefault="005B163E" w:rsidP="00BD4663">
      <w:pPr>
        <w:keepNext/>
        <w:keepLines/>
        <w:jc w:val="both"/>
        <w:rPr>
          <w:b/>
          <w:sz w:val="24"/>
          <w:szCs w:val="24"/>
        </w:rPr>
      </w:pPr>
    </w:p>
    <w:p w14:paraId="60C47913" w14:textId="3D1AB403" w:rsidR="008F26AC" w:rsidRPr="00BA5079" w:rsidRDefault="00424E22" w:rsidP="00BD4663">
      <w:pPr>
        <w:keepNext/>
        <w:keepLines/>
        <w:jc w:val="both"/>
        <w:rPr>
          <w:b/>
          <w:sz w:val="24"/>
          <w:szCs w:val="24"/>
        </w:rPr>
      </w:pPr>
      <w:r w:rsidRPr="00BA5079">
        <w:rPr>
          <w:b/>
          <w:sz w:val="24"/>
          <w:szCs w:val="24"/>
        </w:rPr>
        <w:t xml:space="preserve">Срок оплаты по </w:t>
      </w:r>
      <w:r w:rsidR="004C798E" w:rsidRPr="00BA5079">
        <w:rPr>
          <w:b/>
          <w:sz w:val="24"/>
          <w:szCs w:val="24"/>
        </w:rPr>
        <w:t>договору уступки</w:t>
      </w:r>
      <w:r w:rsidR="008F26AC" w:rsidRPr="00BA5079">
        <w:rPr>
          <w:b/>
          <w:sz w:val="24"/>
          <w:szCs w:val="24"/>
        </w:rPr>
        <w:t xml:space="preserve"> </w:t>
      </w:r>
      <w:r w:rsidR="009A72BD" w:rsidRPr="00BA5079">
        <w:rPr>
          <w:b/>
          <w:sz w:val="24"/>
          <w:szCs w:val="24"/>
        </w:rPr>
        <w:t>П</w:t>
      </w:r>
      <w:r w:rsidR="008F26AC" w:rsidRPr="00BA5079">
        <w:rPr>
          <w:b/>
          <w:sz w:val="24"/>
          <w:szCs w:val="24"/>
        </w:rPr>
        <w:t>рав (требований):</w:t>
      </w:r>
    </w:p>
    <w:p w14:paraId="704486CD" w14:textId="0937611A" w:rsidR="00424E22" w:rsidRPr="00BA5079" w:rsidRDefault="00424E22" w:rsidP="00BD4663">
      <w:pPr>
        <w:keepNext/>
        <w:keepLines/>
        <w:jc w:val="both"/>
        <w:rPr>
          <w:sz w:val="24"/>
          <w:szCs w:val="24"/>
        </w:rPr>
      </w:pPr>
      <w:r w:rsidRPr="00BA5079">
        <w:rPr>
          <w:sz w:val="24"/>
          <w:szCs w:val="24"/>
        </w:rPr>
        <w:t xml:space="preserve">не позднее </w:t>
      </w:r>
      <w:r w:rsidR="004C798E" w:rsidRPr="00BA5079">
        <w:rPr>
          <w:sz w:val="24"/>
          <w:szCs w:val="24"/>
        </w:rPr>
        <w:t xml:space="preserve">5 </w:t>
      </w:r>
      <w:r w:rsidRPr="00BA5079">
        <w:rPr>
          <w:sz w:val="24"/>
          <w:szCs w:val="24"/>
        </w:rPr>
        <w:t>(</w:t>
      </w:r>
      <w:r w:rsidR="004C798E" w:rsidRPr="00BA5079">
        <w:rPr>
          <w:sz w:val="24"/>
          <w:szCs w:val="24"/>
        </w:rPr>
        <w:t>Пять</w:t>
      </w:r>
      <w:r w:rsidRPr="00BA5079">
        <w:rPr>
          <w:sz w:val="24"/>
          <w:szCs w:val="24"/>
        </w:rPr>
        <w:t>) рабоч</w:t>
      </w:r>
      <w:r w:rsidR="00C614E5" w:rsidRPr="00BA5079">
        <w:rPr>
          <w:sz w:val="24"/>
          <w:szCs w:val="24"/>
        </w:rPr>
        <w:t>их</w:t>
      </w:r>
      <w:r w:rsidRPr="00BA5079">
        <w:rPr>
          <w:sz w:val="24"/>
          <w:szCs w:val="24"/>
        </w:rPr>
        <w:t xml:space="preserve"> дн</w:t>
      </w:r>
      <w:r w:rsidR="00C614E5" w:rsidRPr="00BA5079">
        <w:rPr>
          <w:sz w:val="24"/>
          <w:szCs w:val="24"/>
        </w:rPr>
        <w:t>ей</w:t>
      </w:r>
      <w:r w:rsidR="00A66290" w:rsidRPr="00BA5079">
        <w:rPr>
          <w:sz w:val="24"/>
          <w:szCs w:val="24"/>
        </w:rPr>
        <w:t>,</w:t>
      </w:r>
      <w:r w:rsidRPr="00BA5079">
        <w:rPr>
          <w:sz w:val="24"/>
          <w:szCs w:val="24"/>
        </w:rPr>
        <w:t xml:space="preserve"> </w:t>
      </w:r>
      <w:r w:rsidR="004C798E" w:rsidRPr="00BA5079">
        <w:rPr>
          <w:sz w:val="24"/>
          <w:szCs w:val="24"/>
        </w:rPr>
        <w:t>с момента подписания договора уступки прав (требований)</w:t>
      </w:r>
      <w:r w:rsidR="00A66290" w:rsidRPr="00BA5079">
        <w:rPr>
          <w:sz w:val="24"/>
          <w:szCs w:val="24"/>
        </w:rPr>
        <w:t>.</w:t>
      </w:r>
    </w:p>
    <w:p w14:paraId="27FDCDEF" w14:textId="37F50FF5" w:rsidR="002B6080" w:rsidRPr="00BA5079" w:rsidRDefault="002B6080" w:rsidP="00BD4663">
      <w:pPr>
        <w:keepNext/>
        <w:keepLines/>
        <w:rPr>
          <w:sz w:val="24"/>
          <w:szCs w:val="24"/>
        </w:rPr>
      </w:pPr>
    </w:p>
    <w:p w14:paraId="4ED221F0" w14:textId="693936B9" w:rsidR="002B6080" w:rsidRPr="00BA5079" w:rsidRDefault="002B6080" w:rsidP="008F26AC">
      <w:pPr>
        <w:tabs>
          <w:tab w:val="left" w:pos="142"/>
        </w:tabs>
        <w:jc w:val="both"/>
        <w:rPr>
          <w:sz w:val="24"/>
          <w:szCs w:val="24"/>
        </w:rPr>
      </w:pPr>
      <w:r w:rsidRPr="00BA5079">
        <w:rPr>
          <w:sz w:val="24"/>
          <w:szCs w:val="24"/>
        </w:rPr>
        <w:t xml:space="preserve">По запросу </w:t>
      </w:r>
      <w:r w:rsidR="004C798E" w:rsidRPr="00BA5079">
        <w:rPr>
          <w:sz w:val="24"/>
          <w:szCs w:val="24"/>
        </w:rPr>
        <w:t>у</w:t>
      </w:r>
      <w:r w:rsidRPr="00BA5079">
        <w:rPr>
          <w:sz w:val="24"/>
          <w:szCs w:val="24"/>
        </w:rPr>
        <w:t>частника</w:t>
      </w:r>
      <w:r w:rsidR="004C798E" w:rsidRPr="00BA5079">
        <w:rPr>
          <w:sz w:val="24"/>
          <w:szCs w:val="24"/>
        </w:rPr>
        <w:t xml:space="preserve"> электронного</w:t>
      </w:r>
      <w:r w:rsidRPr="00BA5079">
        <w:rPr>
          <w:sz w:val="24"/>
          <w:szCs w:val="24"/>
        </w:rPr>
        <w:t xml:space="preserve"> аукциона представитель </w:t>
      </w:r>
      <w:r w:rsidR="004C798E" w:rsidRPr="00BA5079">
        <w:rPr>
          <w:sz w:val="24"/>
          <w:szCs w:val="24"/>
        </w:rPr>
        <w:t xml:space="preserve">Банка </w:t>
      </w:r>
      <w:r w:rsidRPr="00BA5079">
        <w:rPr>
          <w:sz w:val="24"/>
          <w:szCs w:val="24"/>
        </w:rPr>
        <w:t xml:space="preserve">на основании подписанного с этим </w:t>
      </w:r>
      <w:r w:rsidR="004C798E" w:rsidRPr="00BA5079">
        <w:rPr>
          <w:sz w:val="24"/>
          <w:szCs w:val="24"/>
        </w:rPr>
        <w:t>у</w:t>
      </w:r>
      <w:r w:rsidRPr="00BA5079">
        <w:rPr>
          <w:sz w:val="24"/>
          <w:szCs w:val="24"/>
        </w:rPr>
        <w:t>частником соглашения о конфиденциальности предоставит для ознакомления копии документов, подтверждающих права (требования), а именно: кредитны</w:t>
      </w:r>
      <w:r w:rsidR="004C798E" w:rsidRPr="00BA5079">
        <w:rPr>
          <w:sz w:val="24"/>
          <w:szCs w:val="24"/>
        </w:rPr>
        <w:t>е</w:t>
      </w:r>
      <w:r w:rsidRPr="00BA5079">
        <w:rPr>
          <w:sz w:val="24"/>
          <w:szCs w:val="24"/>
        </w:rPr>
        <w:t xml:space="preserve"> договор</w:t>
      </w:r>
      <w:r w:rsidR="004C798E" w:rsidRPr="00BA5079">
        <w:rPr>
          <w:sz w:val="24"/>
          <w:szCs w:val="24"/>
        </w:rPr>
        <w:t>ы</w:t>
      </w:r>
      <w:r w:rsidRPr="00BA5079">
        <w:rPr>
          <w:sz w:val="24"/>
          <w:szCs w:val="24"/>
        </w:rPr>
        <w:t>,</w:t>
      </w:r>
      <w:r w:rsidR="008F26AC" w:rsidRPr="00BA5079">
        <w:rPr>
          <w:sz w:val="24"/>
          <w:szCs w:val="24"/>
        </w:rPr>
        <w:t xml:space="preserve"> договоры </w:t>
      </w:r>
      <w:r w:rsidR="0042503D" w:rsidRPr="00BA5079">
        <w:rPr>
          <w:sz w:val="24"/>
          <w:szCs w:val="24"/>
        </w:rPr>
        <w:t>поручительства</w:t>
      </w:r>
      <w:r w:rsidR="008F26AC" w:rsidRPr="00BA5079">
        <w:rPr>
          <w:sz w:val="24"/>
          <w:szCs w:val="24"/>
        </w:rPr>
        <w:t>,</w:t>
      </w:r>
      <w:r w:rsidRPr="00BA5079">
        <w:rPr>
          <w:sz w:val="24"/>
          <w:szCs w:val="24"/>
        </w:rPr>
        <w:t xml:space="preserve"> договоры о залоге, а такж</w:t>
      </w:r>
      <w:r w:rsidR="00C614E5" w:rsidRPr="00BA5079">
        <w:rPr>
          <w:sz w:val="24"/>
          <w:szCs w:val="24"/>
        </w:rPr>
        <w:t>е судебные акты</w:t>
      </w:r>
      <w:r w:rsidR="004C798E" w:rsidRPr="00BA5079">
        <w:rPr>
          <w:sz w:val="24"/>
          <w:szCs w:val="24"/>
        </w:rPr>
        <w:t>.</w:t>
      </w:r>
      <w:r w:rsidR="00D50DE2" w:rsidRPr="00BA5079">
        <w:rPr>
          <w:sz w:val="24"/>
          <w:szCs w:val="24"/>
        </w:rPr>
        <w:t xml:space="preserve"> </w:t>
      </w:r>
    </w:p>
    <w:p w14:paraId="6E6CE567" w14:textId="77777777" w:rsidR="002B6080" w:rsidRPr="00BA5079" w:rsidRDefault="002B6080" w:rsidP="008F26AC">
      <w:pPr>
        <w:tabs>
          <w:tab w:val="left" w:pos="142"/>
        </w:tabs>
        <w:jc w:val="both"/>
        <w:rPr>
          <w:b/>
          <w:bCs/>
          <w:sz w:val="24"/>
          <w:szCs w:val="24"/>
        </w:rPr>
      </w:pPr>
    </w:p>
    <w:p w14:paraId="3ACB164A" w14:textId="12FEEC79" w:rsidR="00FD4EF9" w:rsidRPr="00BA5079" w:rsidRDefault="002B6080" w:rsidP="008F26AC">
      <w:pPr>
        <w:tabs>
          <w:tab w:val="left" w:pos="142"/>
        </w:tabs>
        <w:jc w:val="both"/>
        <w:rPr>
          <w:spacing w:val="-2"/>
          <w:sz w:val="24"/>
          <w:szCs w:val="24"/>
        </w:rPr>
      </w:pPr>
      <w:r w:rsidRPr="00BA5079">
        <w:rPr>
          <w:b/>
          <w:bCs/>
          <w:sz w:val="24"/>
          <w:szCs w:val="24"/>
        </w:rPr>
        <w:t xml:space="preserve">По </w:t>
      </w:r>
      <w:r w:rsidRPr="00BA5079">
        <w:rPr>
          <w:b/>
          <w:bCs/>
          <w:spacing w:val="-2"/>
          <w:sz w:val="24"/>
          <w:szCs w:val="24"/>
        </w:rPr>
        <w:t>вопросу ознакомления обращаться</w:t>
      </w:r>
      <w:r w:rsidRPr="00BA5079">
        <w:rPr>
          <w:spacing w:val="-2"/>
          <w:sz w:val="24"/>
          <w:szCs w:val="24"/>
        </w:rPr>
        <w:t xml:space="preserve">: </w:t>
      </w:r>
      <w:r w:rsidR="00965A1D" w:rsidRPr="00BA5079">
        <w:rPr>
          <w:spacing w:val="-2"/>
          <w:sz w:val="24"/>
          <w:szCs w:val="24"/>
        </w:rPr>
        <w:t>Болдин И.В., +7(495)5405061 (доб.10) (с 10 до 16 по Московскому времени в будние дни), biv@vegainvest.pro</w:t>
      </w:r>
    </w:p>
    <w:p w14:paraId="0D1B3387" w14:textId="77777777" w:rsidR="00590132" w:rsidRPr="00BA5079" w:rsidRDefault="00590132">
      <w:pPr>
        <w:spacing w:after="160" w:line="259" w:lineRule="auto"/>
        <w:rPr>
          <w:b/>
          <w:bCs/>
          <w:sz w:val="24"/>
          <w:szCs w:val="24"/>
        </w:rPr>
      </w:pPr>
    </w:p>
    <w:p w14:paraId="23106A68" w14:textId="609068A5" w:rsidR="00EC430A" w:rsidRPr="00BA5079" w:rsidRDefault="007B1F5B" w:rsidP="00BD4663">
      <w:pPr>
        <w:widowControl w:val="0"/>
        <w:rPr>
          <w:b/>
          <w:bCs/>
          <w:sz w:val="24"/>
          <w:szCs w:val="24"/>
        </w:rPr>
      </w:pPr>
      <w:r w:rsidRPr="00BA5079">
        <w:rPr>
          <w:b/>
          <w:bCs/>
          <w:sz w:val="24"/>
          <w:szCs w:val="24"/>
        </w:rPr>
        <w:t>Порядок</w:t>
      </w:r>
      <w:r w:rsidR="00C614E5" w:rsidRPr="00BA5079">
        <w:rPr>
          <w:b/>
          <w:bCs/>
          <w:sz w:val="24"/>
          <w:szCs w:val="24"/>
        </w:rPr>
        <w:t xml:space="preserve"> проведения торгов</w:t>
      </w:r>
      <w:r w:rsidR="00C27287" w:rsidRPr="00BA5079">
        <w:rPr>
          <w:b/>
          <w:bCs/>
          <w:sz w:val="24"/>
          <w:szCs w:val="24"/>
        </w:rPr>
        <w:t>ой</w:t>
      </w:r>
      <w:r w:rsidR="00C614E5" w:rsidRPr="00BA5079">
        <w:rPr>
          <w:b/>
          <w:bCs/>
          <w:sz w:val="24"/>
          <w:szCs w:val="24"/>
        </w:rPr>
        <w:t xml:space="preserve"> процедур</w:t>
      </w:r>
      <w:r w:rsidR="00C27287" w:rsidRPr="00BA5079">
        <w:rPr>
          <w:b/>
          <w:bCs/>
          <w:sz w:val="24"/>
          <w:szCs w:val="24"/>
        </w:rPr>
        <w:t>ы</w:t>
      </w:r>
      <w:r w:rsidR="00EC430A" w:rsidRPr="00BA5079">
        <w:rPr>
          <w:b/>
          <w:bCs/>
          <w:sz w:val="24"/>
          <w:szCs w:val="24"/>
        </w:rPr>
        <w:t>:</w:t>
      </w:r>
    </w:p>
    <w:p w14:paraId="26D1FC16" w14:textId="77777777" w:rsidR="003C1991" w:rsidRPr="00BA5079" w:rsidRDefault="003C1991" w:rsidP="003C1991">
      <w:pPr>
        <w:pStyle w:val="a6"/>
        <w:autoSpaceDE w:val="0"/>
        <w:autoSpaceDN w:val="0"/>
        <w:adjustRightInd w:val="0"/>
        <w:ind w:left="792"/>
        <w:jc w:val="both"/>
        <w:rPr>
          <w:spacing w:val="-2"/>
        </w:rPr>
      </w:pPr>
      <w:bookmarkStart w:id="4" w:name="OLE_LINK3"/>
      <w:bookmarkStart w:id="5" w:name="OLE_LINK4"/>
      <w:bookmarkStart w:id="6" w:name="OLE_LINK6"/>
      <w:bookmarkStart w:id="7" w:name="OLE_LINK10"/>
      <w:bookmarkStart w:id="8" w:name="_Hlk72836164"/>
    </w:p>
    <w:bookmarkEnd w:id="4"/>
    <w:bookmarkEnd w:id="5"/>
    <w:bookmarkEnd w:id="6"/>
    <w:bookmarkEnd w:id="7"/>
    <w:bookmarkEnd w:id="8"/>
    <w:p w14:paraId="535A15E1" w14:textId="77777777" w:rsidR="00BA5079" w:rsidRPr="00BA5079" w:rsidRDefault="00BA5079" w:rsidP="00BA5079">
      <w:pPr>
        <w:pStyle w:val="a6"/>
        <w:numPr>
          <w:ilvl w:val="0"/>
          <w:numId w:val="24"/>
        </w:numPr>
        <w:autoSpaceDE w:val="0"/>
        <w:autoSpaceDN w:val="0"/>
        <w:adjustRightInd w:val="0"/>
        <w:jc w:val="both"/>
        <w:rPr>
          <w:spacing w:val="-2"/>
        </w:rPr>
      </w:pPr>
      <w:r w:rsidRPr="00BA5079">
        <w:rPr>
          <w:spacing w:val="-2"/>
        </w:rPr>
        <w:t>Порядок проведения торговой процедуры в форме электронного аукциона «на понижение»:</w:t>
      </w:r>
    </w:p>
    <w:p w14:paraId="4206355A" w14:textId="77777777"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Торговая процедура в форме электронного аукциона «на понижение» начинается с Н</w:t>
      </w:r>
      <w:r w:rsidRPr="00BA5079">
        <w:t>ачальной продажной цены</w:t>
      </w:r>
      <w:r w:rsidRPr="00BA5079">
        <w:rPr>
          <w:spacing w:val="-2"/>
        </w:rPr>
        <w:t>.</w:t>
      </w:r>
    </w:p>
    <w:p w14:paraId="033984A8" w14:textId="77777777"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Претендент подает заявку на приобретение Прав (требований) по текущей цене.</w:t>
      </w:r>
    </w:p>
    <w:p w14:paraId="50A2D508" w14:textId="676E8FFD"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В случае отсутствия заявок на приобретение Прав (требований) от претендентов, цена лота снижается на «шаг понижения» каждый период действия текущей цены электронного аукциона</w:t>
      </w:r>
      <w:r w:rsidRPr="00BA5079">
        <w:rPr>
          <w:spacing w:val="-2"/>
        </w:rPr>
        <w:t xml:space="preserve"> </w:t>
      </w:r>
      <w:r>
        <w:rPr>
          <w:spacing w:val="-2"/>
        </w:rPr>
        <w:t>в соответствии с «порядком понижения», установленным в соответствии с настоящим извещением</w:t>
      </w:r>
      <w:r w:rsidRPr="00BA5079">
        <w:t>.</w:t>
      </w:r>
    </w:p>
    <w:p w14:paraId="11D37000" w14:textId="7EE72AD7"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 xml:space="preserve">Начальная продажная цена понижается в соответствии с </w:t>
      </w:r>
      <w:r>
        <w:rPr>
          <w:spacing w:val="-2"/>
        </w:rPr>
        <w:t xml:space="preserve">порядком </w:t>
      </w:r>
      <w:r w:rsidRPr="00BA5079">
        <w:rPr>
          <w:spacing w:val="-2"/>
        </w:rPr>
        <w:t>понижения до момента, когда один из претендентов согласится приобрести лот по текущей цене электронного аукциона «на понижение» (либо до достижения цены отсечения).</w:t>
      </w:r>
    </w:p>
    <w:p w14:paraId="777C5D2E" w14:textId="6CEE2AD2"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 xml:space="preserve">В случае если при снижении Начальной продажной цены на один или несколько шагов </w:t>
      </w:r>
      <w:r>
        <w:rPr>
          <w:spacing w:val="-2"/>
        </w:rPr>
        <w:t>понижения</w:t>
      </w:r>
      <w:r w:rsidRPr="00BA5079">
        <w:rPr>
          <w:spacing w:val="-2"/>
        </w:rPr>
        <w:t xml:space="preserve"> хотя бы один претендент направил заявку на приобретение Прав (требований), удовлетворяющую условиям электронного аукциона (текущей цене электронного аукциона «на понижение»), то в течение 30 (Тридцать) минут с момента подачи претендентом заявки следующие претенденты могут предложить цену за Права (требования), превышающую последнее поступившее предложение на сумму от 10 000 000 рублей до </w:t>
      </w:r>
      <w:r w:rsidRPr="00BA5079">
        <w:t>270 000 000 рублей.</w:t>
      </w:r>
    </w:p>
    <w:p w14:paraId="790F9BDA" w14:textId="77777777"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В случае, если по истечении 30 (Тридцать) минут с момента предоставления последнего ценового предложения не поступит новой заявки, то электронный аукцион считается завершенным, а победителем признается претендент, предоставивший заявку с самым высоким ценовым предложением.</w:t>
      </w:r>
    </w:p>
    <w:p w14:paraId="66DAFAFF" w14:textId="77777777" w:rsidR="00BA5079" w:rsidRPr="00BA5079" w:rsidRDefault="00BA5079" w:rsidP="00BA5079">
      <w:pPr>
        <w:pStyle w:val="a6"/>
        <w:numPr>
          <w:ilvl w:val="1"/>
          <w:numId w:val="24"/>
        </w:numPr>
        <w:autoSpaceDE w:val="0"/>
        <w:autoSpaceDN w:val="0"/>
        <w:adjustRightInd w:val="0"/>
        <w:jc w:val="both"/>
        <w:rPr>
          <w:spacing w:val="-2"/>
        </w:rPr>
      </w:pPr>
      <w:r w:rsidRPr="00BA5079">
        <w:rPr>
          <w:spacing w:val="-2"/>
        </w:rPr>
        <w:t>Торговая процедура в форме электронного аукциона «на понижение» признается несостоявшейся, если ни один из участников торговых процедур, проводимых в форме электронного аукциона «на понижение», при достижении минимальной цены продажи (цены отсечения), не подтвердил цену.</w:t>
      </w:r>
    </w:p>
    <w:p w14:paraId="04F0A3F6" w14:textId="77777777" w:rsidR="00BA5079" w:rsidRPr="00BA5079" w:rsidRDefault="00BA5079" w:rsidP="00BA5079">
      <w:pPr>
        <w:pStyle w:val="a6"/>
        <w:ind w:left="792"/>
        <w:jc w:val="both"/>
      </w:pPr>
    </w:p>
    <w:p w14:paraId="1ECEBB42" w14:textId="77777777" w:rsidR="00BA5079" w:rsidRPr="00BA5079" w:rsidRDefault="00BA5079" w:rsidP="00BA5079">
      <w:pPr>
        <w:pStyle w:val="a6"/>
        <w:widowControl w:val="0"/>
        <w:numPr>
          <w:ilvl w:val="0"/>
          <w:numId w:val="24"/>
        </w:numPr>
        <w:jc w:val="both"/>
      </w:pPr>
      <w:r w:rsidRPr="00BA5079">
        <w:t>Критерии определения победителя:</w:t>
      </w:r>
    </w:p>
    <w:p w14:paraId="7BF290DD" w14:textId="77777777" w:rsidR="00BA5079" w:rsidRPr="00BA5079" w:rsidRDefault="00BA5079" w:rsidP="00BA5079">
      <w:pPr>
        <w:pStyle w:val="a6"/>
        <w:numPr>
          <w:ilvl w:val="1"/>
          <w:numId w:val="24"/>
        </w:numPr>
        <w:tabs>
          <w:tab w:val="left" w:pos="567"/>
        </w:tabs>
        <w:jc w:val="both"/>
      </w:pPr>
      <w:r w:rsidRPr="00BA5079">
        <w:rPr>
          <w:spacing w:val="-2"/>
        </w:rPr>
        <w:t>Победителем электронного аукциона признается участник электронного аукциона, предоставивший заявку с самым высоким ценовым предложением.</w:t>
      </w:r>
    </w:p>
    <w:p w14:paraId="23AC6FD7" w14:textId="77777777" w:rsidR="00BA5079" w:rsidRPr="00BA5079" w:rsidRDefault="00BA5079" w:rsidP="00BA5079">
      <w:pPr>
        <w:pStyle w:val="a6"/>
        <w:tabs>
          <w:tab w:val="left" w:pos="567"/>
        </w:tabs>
        <w:ind w:left="792"/>
        <w:jc w:val="both"/>
      </w:pPr>
    </w:p>
    <w:p w14:paraId="294B40D5" w14:textId="77777777" w:rsidR="00BA5079" w:rsidRPr="00BA5079" w:rsidRDefault="00BA5079" w:rsidP="00BA5079">
      <w:pPr>
        <w:pStyle w:val="a6"/>
        <w:numPr>
          <w:ilvl w:val="0"/>
          <w:numId w:val="24"/>
        </w:numPr>
        <w:tabs>
          <w:tab w:val="left" w:pos="567"/>
        </w:tabs>
        <w:jc w:val="both"/>
        <w:rPr>
          <w:spacing w:val="-2"/>
        </w:rPr>
      </w:pPr>
      <w:r w:rsidRPr="00BA5079">
        <w:rPr>
          <w:spacing w:val="-2"/>
        </w:rPr>
        <w:t>Порядок приема заявок на участие в торговой процедуре. Допуск заявителей к участию в торговой процедуре.</w:t>
      </w:r>
    </w:p>
    <w:p w14:paraId="4702E7EC" w14:textId="77777777" w:rsidR="00BA5079" w:rsidRPr="00BA5079" w:rsidRDefault="00BA5079" w:rsidP="00BA5079">
      <w:pPr>
        <w:pStyle w:val="a6"/>
        <w:numPr>
          <w:ilvl w:val="1"/>
          <w:numId w:val="24"/>
        </w:numPr>
        <w:tabs>
          <w:tab w:val="left" w:pos="567"/>
        </w:tabs>
        <w:jc w:val="both"/>
        <w:rPr>
          <w:spacing w:val="-2"/>
        </w:rPr>
      </w:pPr>
      <w:r w:rsidRPr="00BA5079">
        <w:rPr>
          <w:spacing w:val="-2"/>
        </w:rPr>
        <w:t>Организатор торгов осуществляет прием заявок на участие в торговой процедуре в установленный извещением срок.</w:t>
      </w:r>
    </w:p>
    <w:p w14:paraId="55881995" w14:textId="77777777" w:rsidR="00BA5079" w:rsidRPr="00BA5079" w:rsidRDefault="00BA5079" w:rsidP="00BA5079">
      <w:pPr>
        <w:pStyle w:val="a6"/>
        <w:numPr>
          <w:ilvl w:val="1"/>
          <w:numId w:val="24"/>
        </w:numPr>
        <w:tabs>
          <w:tab w:val="left" w:pos="567"/>
        </w:tabs>
        <w:jc w:val="both"/>
        <w:rPr>
          <w:spacing w:val="-2"/>
        </w:rPr>
      </w:pPr>
      <w:r w:rsidRPr="00BA5079">
        <w:rPr>
          <w:spacing w:val="-2"/>
        </w:rPr>
        <w:t xml:space="preserve">Подведение итогов приема заявок на участие в торговой процедуре осуществляется Организатором торгов не ранее, чем на следующий день после даты окончания приема заявок на </w:t>
      </w:r>
      <w:r w:rsidRPr="00BA5079">
        <w:rPr>
          <w:spacing w:val="-2"/>
        </w:rPr>
        <w:lastRenderedPageBreak/>
        <w:t>участие в торговой процедуре. Срок проведения проверки заявок на участие в торговой процедуре не должен превышать 5 (Пять) рабочих дней, если иное не установлено в торговой документации.</w:t>
      </w:r>
    </w:p>
    <w:p w14:paraId="614A4297" w14:textId="77777777" w:rsidR="00BA5079" w:rsidRPr="00BA5079" w:rsidRDefault="00BA5079" w:rsidP="00BA5079">
      <w:pPr>
        <w:pStyle w:val="a6"/>
        <w:numPr>
          <w:ilvl w:val="1"/>
          <w:numId w:val="24"/>
        </w:numPr>
        <w:tabs>
          <w:tab w:val="left" w:pos="567"/>
        </w:tabs>
        <w:jc w:val="both"/>
        <w:rPr>
          <w:spacing w:val="-2"/>
        </w:rPr>
      </w:pPr>
      <w:r w:rsidRPr="00BA5079">
        <w:rPr>
          <w:spacing w:val="-2"/>
        </w:rPr>
        <w:t>При приеме заявок на участие в торговой процедуре Организатор торгов проверяет соответствие заявки на участие в торговой процедуре установленной форме и соответствие приложенных к ней документов установленному в извещении перечню документов, которые должны быть приложены к заявке на участие в торговой процедуре.</w:t>
      </w:r>
    </w:p>
    <w:p w14:paraId="78E99669" w14:textId="77777777" w:rsidR="00BA5079" w:rsidRPr="00BA5079" w:rsidRDefault="00BA5079" w:rsidP="00BA5079">
      <w:pPr>
        <w:pStyle w:val="a6"/>
        <w:numPr>
          <w:ilvl w:val="1"/>
          <w:numId w:val="24"/>
        </w:numPr>
        <w:tabs>
          <w:tab w:val="left" w:pos="567"/>
        </w:tabs>
        <w:jc w:val="both"/>
        <w:rPr>
          <w:spacing w:val="-2"/>
        </w:rPr>
      </w:pPr>
      <w:r w:rsidRPr="00BA5079">
        <w:rPr>
          <w:spacing w:val="-2"/>
        </w:rPr>
        <w:t>В случае подачи заявки на участие в торговой процедуре с прилагаемыми к ней документами представителем заявителя Организатор торгов должен проверить документ, удостоверяющий право представителя действовать от имени заявителя.</w:t>
      </w:r>
    </w:p>
    <w:p w14:paraId="343C2824" w14:textId="77777777" w:rsidR="00BA5079" w:rsidRPr="00BA5079" w:rsidRDefault="00BA5079" w:rsidP="00BA5079">
      <w:pPr>
        <w:pStyle w:val="a6"/>
        <w:numPr>
          <w:ilvl w:val="1"/>
          <w:numId w:val="24"/>
        </w:numPr>
        <w:tabs>
          <w:tab w:val="left" w:pos="567"/>
        </w:tabs>
        <w:jc w:val="both"/>
        <w:rPr>
          <w:spacing w:val="-2"/>
        </w:rPr>
      </w:pPr>
      <w:r w:rsidRPr="00BA5079">
        <w:rPr>
          <w:spacing w:val="-2"/>
        </w:rPr>
        <w:t>При приеме заявок на участие в торговой процедуре Организатор торгов не вправе принимать от одного лица более одной заявки на участие в торговой процедуре.</w:t>
      </w:r>
    </w:p>
    <w:p w14:paraId="02DCB96F" w14:textId="77777777" w:rsidR="00BA5079" w:rsidRPr="00BA5079" w:rsidRDefault="00BA5079" w:rsidP="00BA5079">
      <w:pPr>
        <w:pStyle w:val="a6"/>
        <w:numPr>
          <w:ilvl w:val="1"/>
          <w:numId w:val="24"/>
        </w:numPr>
        <w:tabs>
          <w:tab w:val="left" w:pos="567"/>
        </w:tabs>
        <w:jc w:val="both"/>
        <w:rPr>
          <w:spacing w:val="-2"/>
        </w:rPr>
      </w:pPr>
      <w:r w:rsidRPr="00BA5079">
        <w:rPr>
          <w:spacing w:val="-2"/>
        </w:rPr>
        <w:t xml:space="preserve">В случае принятия заявки на участие в торговой процедуре Организатор торгов присваивает ей в журнале приема и регистрации заявок регистрационный номер. </w:t>
      </w:r>
    </w:p>
    <w:p w14:paraId="68C28E52" w14:textId="77777777" w:rsidR="00BA5079" w:rsidRPr="00BA5079" w:rsidRDefault="00BA5079" w:rsidP="00BA5079">
      <w:pPr>
        <w:pStyle w:val="a6"/>
        <w:numPr>
          <w:ilvl w:val="1"/>
          <w:numId w:val="24"/>
        </w:numPr>
        <w:tabs>
          <w:tab w:val="left" w:pos="567"/>
        </w:tabs>
        <w:jc w:val="both"/>
        <w:rPr>
          <w:spacing w:val="-2"/>
        </w:rPr>
      </w:pPr>
      <w:r w:rsidRPr="00BA5079">
        <w:rPr>
          <w:spacing w:val="-2"/>
        </w:rPr>
        <w:t>В случае если до момента приобретения заявителем статуса претендента от него будет получено письменное уведомление об отзыве зарегистрированной заявки на участие в торговой процедуре, Организатор торгов регистрирует в журнале приема и регистрации заявок на участие в торговой процедуре отзыв такой заявки на участие в торговой процедуре и возвращает внесенное заявителем обеспечение заявки (задаток). Сумма внесенного им обеспечения заявки на участие в торговой процедуре возвращается в течение 5 (Пять) рабочих дней со дня подписания протокола окончания приема и регистрации заявок по торговой процедуре, в отношении которой вносился задаток.</w:t>
      </w:r>
    </w:p>
    <w:p w14:paraId="0ADAC612" w14:textId="77777777" w:rsidR="00BA5079" w:rsidRPr="00BA5079" w:rsidRDefault="00BA5079" w:rsidP="00BA5079">
      <w:pPr>
        <w:pStyle w:val="a6"/>
        <w:numPr>
          <w:ilvl w:val="1"/>
          <w:numId w:val="24"/>
        </w:numPr>
        <w:tabs>
          <w:tab w:val="left" w:pos="567"/>
        </w:tabs>
        <w:jc w:val="both"/>
        <w:rPr>
          <w:spacing w:val="-2"/>
        </w:rPr>
      </w:pPr>
      <w:r w:rsidRPr="00BA5079">
        <w:rPr>
          <w:spacing w:val="-2"/>
        </w:rPr>
        <w:t>Заявителю, не допущенному к участию в торговой процедуре по причине несоответствия заявки на участие в торговой процедуре требованиям на участие в торговой процедуре, сумма внесенного им обеспечения заявки на участие в торговой процедуре возвращается в течение 5 (Пять) рабочих дней со дня подписания протокола окончания приема и регистрации заявок, по торговой процедуре, в отношении которой вносился задаток.</w:t>
      </w:r>
    </w:p>
    <w:p w14:paraId="05ED68B3" w14:textId="77777777" w:rsidR="00BA5079" w:rsidRPr="00BA5079" w:rsidRDefault="00BA5079" w:rsidP="00BA5079">
      <w:pPr>
        <w:pStyle w:val="a6"/>
        <w:numPr>
          <w:ilvl w:val="1"/>
          <w:numId w:val="24"/>
        </w:numPr>
        <w:tabs>
          <w:tab w:val="left" w:pos="567"/>
        </w:tabs>
        <w:jc w:val="both"/>
        <w:rPr>
          <w:spacing w:val="-2"/>
        </w:rPr>
      </w:pPr>
      <w:r w:rsidRPr="00BA5079">
        <w:rPr>
          <w:spacing w:val="-2"/>
        </w:rPr>
        <w:t>Основанием для внесения обеспечения заявки на участие в торговой процедуре является договор об обеспечении заявки на участие в торговой процедуре. Претендент может перечислить задаток на счет Организатора торгов без заключения договора об обеспечении заявки, путем перечисления суммы задатка по реквизитам, указанным в извещении о торговой процедуре. Для участия в обеих торговых процедурах (аукцион «на повышение» и аукцион «на понижение») претендент должен внести задаток в установленном размере по каждой процедуре.</w:t>
      </w:r>
    </w:p>
    <w:p w14:paraId="7FD64B6D" w14:textId="77777777" w:rsidR="00BA5079" w:rsidRPr="00BA5079" w:rsidRDefault="00BA5079" w:rsidP="00BA5079">
      <w:pPr>
        <w:pStyle w:val="a6"/>
        <w:numPr>
          <w:ilvl w:val="1"/>
          <w:numId w:val="24"/>
        </w:numPr>
        <w:tabs>
          <w:tab w:val="left" w:pos="567"/>
        </w:tabs>
        <w:jc w:val="both"/>
        <w:rPr>
          <w:spacing w:val="-2"/>
        </w:rPr>
      </w:pPr>
      <w:r w:rsidRPr="00BA5079">
        <w:rPr>
          <w:spacing w:val="-2"/>
        </w:rPr>
        <w:t>При поступлении заявки от заявителя на участие в торговой процедуре Организатор торгов организует проверку правоспособности заявителя, а также соответствия заявителя условиям допуска к участию в торговой процедуре, указанным в торговой документации</w:t>
      </w:r>
    </w:p>
    <w:p w14:paraId="5B18A1D6" w14:textId="77777777" w:rsidR="00BA5079" w:rsidRPr="00BA5079" w:rsidRDefault="00BA5079" w:rsidP="00BA5079">
      <w:pPr>
        <w:pStyle w:val="a6"/>
        <w:numPr>
          <w:ilvl w:val="1"/>
          <w:numId w:val="24"/>
        </w:numPr>
        <w:tabs>
          <w:tab w:val="left" w:pos="567"/>
        </w:tabs>
        <w:jc w:val="both"/>
        <w:rPr>
          <w:spacing w:val="-2"/>
        </w:rPr>
      </w:pPr>
      <w:r w:rsidRPr="00BA5079">
        <w:rPr>
          <w:spacing w:val="-2"/>
        </w:rPr>
        <w:t>По результатам проверки Организатор торгов допускает/не допускает заявку на участие в торговой процедуре. В случае если заявка на участие в торговой процедуре не удовлетворяет установленным требованиям, Организатор торгов посредством ЭТП направляет заявителю отказ в участии в торговой процедуре. Отказ должен быть направлен заявителю не позднее 5 (Пять) рабочих дней после окончания проведения проверки заявок на участие в торговой процедуре.</w:t>
      </w:r>
    </w:p>
    <w:p w14:paraId="5B0577B7" w14:textId="77777777" w:rsidR="00BA5079" w:rsidRPr="00BA5079" w:rsidRDefault="00BA5079" w:rsidP="00BA5079">
      <w:pPr>
        <w:pStyle w:val="a6"/>
        <w:numPr>
          <w:ilvl w:val="1"/>
          <w:numId w:val="24"/>
        </w:numPr>
        <w:tabs>
          <w:tab w:val="left" w:pos="567"/>
        </w:tabs>
        <w:jc w:val="both"/>
        <w:rPr>
          <w:spacing w:val="-2"/>
        </w:rPr>
      </w:pPr>
      <w:r w:rsidRPr="00BA5079">
        <w:rPr>
          <w:spacing w:val="-2"/>
        </w:rPr>
        <w:t>Организатор торгов не допускает заявку на участие в торговой процедуре в случае, если:</w:t>
      </w:r>
    </w:p>
    <w:p w14:paraId="7BCE93AC" w14:textId="77777777" w:rsidR="00BA5079" w:rsidRPr="00BA5079" w:rsidRDefault="00BA5079" w:rsidP="00BA5079">
      <w:pPr>
        <w:pStyle w:val="a6"/>
        <w:numPr>
          <w:ilvl w:val="2"/>
          <w:numId w:val="24"/>
        </w:numPr>
        <w:tabs>
          <w:tab w:val="left" w:pos="567"/>
        </w:tabs>
        <w:jc w:val="both"/>
        <w:rPr>
          <w:spacing w:val="-2"/>
        </w:rPr>
      </w:pPr>
      <w:r w:rsidRPr="00BA5079">
        <w:rPr>
          <w:spacing w:val="-2"/>
        </w:rPr>
        <w:t>Заявка на участие в торговой процедуре подана по истечении срока приема заявок на участие в торговой процедуре, указанного в извещении;</w:t>
      </w:r>
    </w:p>
    <w:p w14:paraId="3F0438C7" w14:textId="77777777" w:rsidR="00BA5079" w:rsidRPr="00BA5079" w:rsidRDefault="00BA5079" w:rsidP="00BA5079">
      <w:pPr>
        <w:pStyle w:val="a6"/>
        <w:numPr>
          <w:ilvl w:val="2"/>
          <w:numId w:val="24"/>
        </w:numPr>
        <w:tabs>
          <w:tab w:val="left" w:pos="567"/>
        </w:tabs>
        <w:jc w:val="both"/>
        <w:rPr>
          <w:spacing w:val="-2"/>
        </w:rPr>
      </w:pPr>
      <w:r w:rsidRPr="00BA5079">
        <w:rPr>
          <w:spacing w:val="-2"/>
        </w:rPr>
        <w:t>Заявка на участие в торговой процедуре подана лицом, не уполномоченным действовать от имени заявителя;</w:t>
      </w:r>
    </w:p>
    <w:p w14:paraId="2002F78C" w14:textId="77777777" w:rsidR="00BA5079" w:rsidRPr="00BA5079" w:rsidRDefault="00BA5079" w:rsidP="00BA5079">
      <w:pPr>
        <w:pStyle w:val="a6"/>
        <w:numPr>
          <w:ilvl w:val="2"/>
          <w:numId w:val="24"/>
        </w:numPr>
        <w:tabs>
          <w:tab w:val="left" w:pos="567"/>
        </w:tabs>
        <w:jc w:val="both"/>
        <w:rPr>
          <w:spacing w:val="-2"/>
        </w:rPr>
      </w:pPr>
      <w:r w:rsidRPr="00BA5079">
        <w:rPr>
          <w:spacing w:val="-2"/>
        </w:rPr>
        <w:t>Не представлены документы, перечисленные в извещении;</w:t>
      </w:r>
    </w:p>
    <w:p w14:paraId="2CDF73C0" w14:textId="77777777" w:rsidR="00BA5079" w:rsidRPr="00BA5079" w:rsidRDefault="00BA5079" w:rsidP="00BA5079">
      <w:pPr>
        <w:pStyle w:val="a6"/>
        <w:numPr>
          <w:ilvl w:val="2"/>
          <w:numId w:val="24"/>
        </w:numPr>
        <w:tabs>
          <w:tab w:val="left" w:pos="567"/>
        </w:tabs>
        <w:jc w:val="both"/>
        <w:rPr>
          <w:spacing w:val="-2"/>
        </w:rPr>
      </w:pPr>
      <w:r w:rsidRPr="00BA5079">
        <w:rPr>
          <w:spacing w:val="-2"/>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136867F1" w14:textId="77777777" w:rsidR="00BA5079" w:rsidRPr="00BA5079" w:rsidRDefault="00BA5079" w:rsidP="00BA5079">
      <w:pPr>
        <w:pStyle w:val="a6"/>
        <w:numPr>
          <w:ilvl w:val="2"/>
          <w:numId w:val="24"/>
        </w:numPr>
        <w:tabs>
          <w:tab w:val="left" w:pos="567"/>
        </w:tabs>
        <w:jc w:val="both"/>
        <w:rPr>
          <w:spacing w:val="-2"/>
        </w:rPr>
      </w:pPr>
      <w:r w:rsidRPr="00BA5079">
        <w:rPr>
          <w:spacing w:val="-2"/>
        </w:rPr>
        <w:lastRenderedPageBreak/>
        <w:t>Поступление задатка на счет для приема задатков, указанный в извещении, не подтверждено на момент завершения периода приема задатков;</w:t>
      </w:r>
    </w:p>
    <w:p w14:paraId="27683E34" w14:textId="77777777" w:rsidR="00BA5079" w:rsidRPr="00BA5079" w:rsidRDefault="00BA5079" w:rsidP="00BA5079">
      <w:pPr>
        <w:pStyle w:val="a6"/>
        <w:numPr>
          <w:ilvl w:val="2"/>
          <w:numId w:val="24"/>
        </w:numPr>
        <w:tabs>
          <w:tab w:val="left" w:pos="567"/>
        </w:tabs>
        <w:jc w:val="both"/>
        <w:rPr>
          <w:spacing w:val="-2"/>
        </w:rPr>
      </w:pPr>
      <w:r w:rsidRPr="00BA5079">
        <w:rPr>
          <w:spacing w:val="-2"/>
        </w:rPr>
        <w:t>Представленные документы не подтверждают права заявителя быть покупателем Прав (требований) в соответствии с законодательством Российской Федерации;</w:t>
      </w:r>
    </w:p>
    <w:p w14:paraId="65270676" w14:textId="77777777" w:rsidR="00BA5079" w:rsidRPr="00BA5079" w:rsidRDefault="00BA5079" w:rsidP="00BA5079">
      <w:pPr>
        <w:pStyle w:val="a6"/>
        <w:numPr>
          <w:ilvl w:val="2"/>
          <w:numId w:val="24"/>
        </w:numPr>
        <w:tabs>
          <w:tab w:val="left" w:pos="567"/>
        </w:tabs>
        <w:jc w:val="both"/>
        <w:rPr>
          <w:spacing w:val="-2"/>
        </w:rPr>
      </w:pPr>
      <w:r w:rsidRPr="00BA5079">
        <w:rPr>
          <w:spacing w:val="-2"/>
        </w:rPr>
        <w:t>Заявитель не может быть покупателем в соответствии с законодательством Российской Федерации;</w:t>
      </w:r>
    </w:p>
    <w:p w14:paraId="252FD833" w14:textId="77777777" w:rsidR="00BA5079" w:rsidRPr="00BA5079" w:rsidRDefault="00BA5079" w:rsidP="00BA5079">
      <w:pPr>
        <w:pStyle w:val="a6"/>
        <w:numPr>
          <w:ilvl w:val="2"/>
          <w:numId w:val="24"/>
        </w:numPr>
        <w:tabs>
          <w:tab w:val="left" w:pos="567"/>
        </w:tabs>
        <w:jc w:val="both"/>
        <w:rPr>
          <w:spacing w:val="-2"/>
        </w:rPr>
      </w:pPr>
      <w:r w:rsidRPr="00BA5079">
        <w:rPr>
          <w:spacing w:val="-2"/>
        </w:rPr>
        <w:t>Заявитель находится в стадии ликвидации или в отношении него возбуждена процедура банкротства;</w:t>
      </w:r>
    </w:p>
    <w:p w14:paraId="3785F59E" w14:textId="77777777" w:rsidR="00BA5079" w:rsidRPr="00BA5079" w:rsidRDefault="00BA5079" w:rsidP="00BA5079">
      <w:pPr>
        <w:pStyle w:val="a6"/>
        <w:numPr>
          <w:ilvl w:val="2"/>
          <w:numId w:val="24"/>
        </w:numPr>
        <w:tabs>
          <w:tab w:val="left" w:pos="567"/>
        </w:tabs>
        <w:jc w:val="both"/>
        <w:rPr>
          <w:spacing w:val="-2"/>
        </w:rPr>
      </w:pPr>
      <w:r w:rsidRPr="00BA5079">
        <w:rPr>
          <w:spacing w:val="-2"/>
        </w:rPr>
        <w:t>По иным основаниям, указанным в торговой документации.</w:t>
      </w:r>
    </w:p>
    <w:p w14:paraId="292C871E" w14:textId="77777777" w:rsidR="00BA5079" w:rsidRPr="00BA5079" w:rsidRDefault="00BA5079" w:rsidP="00BA5079">
      <w:pPr>
        <w:pStyle w:val="a6"/>
        <w:numPr>
          <w:ilvl w:val="1"/>
          <w:numId w:val="24"/>
        </w:numPr>
        <w:tabs>
          <w:tab w:val="left" w:pos="567"/>
        </w:tabs>
        <w:jc w:val="both"/>
        <w:rPr>
          <w:spacing w:val="-2"/>
        </w:rPr>
      </w:pPr>
      <w:r w:rsidRPr="00BA5079">
        <w:rPr>
          <w:spacing w:val="-2"/>
        </w:rPr>
        <w:t>Решение Организатора торгов о допуске заявителей к участию в торговой процедуре оформляется протоколом окончания приема и регистрации заявок, в котором указываются:</w:t>
      </w:r>
    </w:p>
    <w:p w14:paraId="2C483FC6" w14:textId="77777777" w:rsidR="00BA5079" w:rsidRPr="00BA5079" w:rsidRDefault="00BA5079" w:rsidP="00BA5079">
      <w:pPr>
        <w:pStyle w:val="a6"/>
        <w:numPr>
          <w:ilvl w:val="2"/>
          <w:numId w:val="24"/>
        </w:numPr>
        <w:tabs>
          <w:tab w:val="left" w:pos="567"/>
        </w:tabs>
        <w:jc w:val="both"/>
        <w:rPr>
          <w:spacing w:val="-2"/>
        </w:rPr>
      </w:pPr>
      <w:r w:rsidRPr="00BA5079">
        <w:rPr>
          <w:spacing w:val="-2"/>
        </w:rPr>
        <w:t>все зарегистрированные заявки на участие в торговой процедуре с указанием имен (наименований) заявителей;</w:t>
      </w:r>
    </w:p>
    <w:p w14:paraId="6AC35968" w14:textId="77777777" w:rsidR="00BA5079" w:rsidRPr="00BA5079" w:rsidRDefault="00BA5079" w:rsidP="00BA5079">
      <w:pPr>
        <w:pStyle w:val="a6"/>
        <w:numPr>
          <w:ilvl w:val="2"/>
          <w:numId w:val="24"/>
        </w:numPr>
        <w:tabs>
          <w:tab w:val="left" w:pos="567"/>
        </w:tabs>
        <w:jc w:val="both"/>
        <w:rPr>
          <w:spacing w:val="-2"/>
        </w:rPr>
      </w:pPr>
      <w:r w:rsidRPr="00BA5079">
        <w:rPr>
          <w:spacing w:val="-2"/>
        </w:rPr>
        <w:t>все отозванные заявки на участие в торговой процедуре с указанием имен (наименований) заявителей;</w:t>
      </w:r>
    </w:p>
    <w:p w14:paraId="6349D9C0" w14:textId="77777777" w:rsidR="00BA5079" w:rsidRPr="00BA5079" w:rsidRDefault="00BA5079" w:rsidP="00BA5079">
      <w:pPr>
        <w:pStyle w:val="a6"/>
        <w:numPr>
          <w:ilvl w:val="2"/>
          <w:numId w:val="24"/>
        </w:numPr>
        <w:tabs>
          <w:tab w:val="left" w:pos="567"/>
        </w:tabs>
        <w:jc w:val="both"/>
        <w:rPr>
          <w:spacing w:val="-2"/>
        </w:rPr>
      </w:pPr>
      <w:r w:rsidRPr="00BA5079">
        <w:rPr>
          <w:spacing w:val="-2"/>
        </w:rPr>
        <w:t>имена (наименования) претендентов, признанных участниками торгов;</w:t>
      </w:r>
    </w:p>
    <w:p w14:paraId="233374F7" w14:textId="77777777" w:rsidR="00BA5079" w:rsidRPr="00BA5079" w:rsidRDefault="00BA5079" w:rsidP="00BA5079">
      <w:pPr>
        <w:pStyle w:val="a6"/>
        <w:numPr>
          <w:ilvl w:val="2"/>
          <w:numId w:val="24"/>
        </w:numPr>
        <w:tabs>
          <w:tab w:val="left" w:pos="567"/>
        </w:tabs>
        <w:jc w:val="both"/>
        <w:rPr>
          <w:spacing w:val="-2"/>
        </w:rPr>
      </w:pPr>
      <w:r w:rsidRPr="00BA5079">
        <w:rPr>
          <w:spacing w:val="-2"/>
        </w:rPr>
        <w:t>имена (наименования) претендентов, которым было отказано в допуске к участию в торговой процедуре с указанием оснований такого отказа.</w:t>
      </w:r>
    </w:p>
    <w:p w14:paraId="081AF5E2" w14:textId="77777777" w:rsidR="00BA5079" w:rsidRPr="00BA5079" w:rsidRDefault="00BA5079" w:rsidP="00BA5079">
      <w:pPr>
        <w:pStyle w:val="a6"/>
        <w:numPr>
          <w:ilvl w:val="1"/>
          <w:numId w:val="24"/>
        </w:numPr>
        <w:tabs>
          <w:tab w:val="left" w:pos="567"/>
        </w:tabs>
        <w:jc w:val="both"/>
        <w:rPr>
          <w:spacing w:val="-2"/>
        </w:rPr>
      </w:pPr>
      <w:r w:rsidRPr="00BA5079">
        <w:rPr>
          <w:spacing w:val="-2"/>
        </w:rPr>
        <w:t>В случае если для участия в торговой процедуре не подано ни одной заявки на участие в торговой процедуре Организатор торгов принимает решение об объявлении торговой процедуры несостоявшейся, после чего Организатор торгов публикует об этом извещение.</w:t>
      </w:r>
    </w:p>
    <w:p w14:paraId="0D57A3E4" w14:textId="77777777" w:rsidR="00BA5079" w:rsidRPr="00BA5079" w:rsidRDefault="00BA5079" w:rsidP="00BA5079">
      <w:pPr>
        <w:pStyle w:val="a6"/>
        <w:numPr>
          <w:ilvl w:val="1"/>
          <w:numId w:val="24"/>
        </w:numPr>
        <w:tabs>
          <w:tab w:val="left" w:pos="567"/>
        </w:tabs>
        <w:jc w:val="both"/>
        <w:rPr>
          <w:spacing w:val="-2"/>
        </w:rPr>
      </w:pPr>
      <w:r w:rsidRPr="00BA5079">
        <w:rPr>
          <w:spacing w:val="-2"/>
        </w:rPr>
        <w:t>Если единственная поданная заявка на участие в торговой процедуре соответствует требованиям торговых процедур, Банк на основании соответствующего решения Комиссии/уполномоченного органа Банка может заключить Договор реализации Прав (требований) по цене продажи Прав (требований), предложенной единственным участником в ходе торговых процедур.</w:t>
      </w:r>
    </w:p>
    <w:p w14:paraId="76370B8F" w14:textId="77777777" w:rsidR="00BA5079" w:rsidRPr="00BA5079" w:rsidRDefault="00BA5079" w:rsidP="00BA5079">
      <w:pPr>
        <w:pStyle w:val="a6"/>
        <w:numPr>
          <w:ilvl w:val="1"/>
          <w:numId w:val="24"/>
        </w:numPr>
        <w:tabs>
          <w:tab w:val="left" w:pos="567"/>
        </w:tabs>
        <w:jc w:val="both"/>
        <w:rPr>
          <w:spacing w:val="-2"/>
        </w:rPr>
      </w:pPr>
      <w:r w:rsidRPr="00BA5079">
        <w:rPr>
          <w:spacing w:val="-2"/>
        </w:rPr>
        <w:t>Комиссия также имеет право принять решение о продлении срока приема заявок на участие в торговой процедуре (в случае наличия потенциального претендента, официальным письмом подтверждающего свою готовность подать заявку на участие в торговой процедуре в срок не позднее 10 (Десять) рабочих дней с объявленной даты окончания приема заявок). Решение Комиссии доводится Банком до Организатора торгов по электронной почте не позднее дня следующего за датой принятия соответствующего решения.</w:t>
      </w:r>
    </w:p>
    <w:p w14:paraId="218CE1E4" w14:textId="38C373D2" w:rsidR="00E07C7F" w:rsidRPr="00BA5079" w:rsidRDefault="00BA5079" w:rsidP="00BA5079">
      <w:pPr>
        <w:pStyle w:val="a6"/>
        <w:widowControl w:val="0"/>
        <w:numPr>
          <w:ilvl w:val="1"/>
          <w:numId w:val="24"/>
        </w:numPr>
        <w:tabs>
          <w:tab w:val="left" w:pos="567"/>
        </w:tabs>
        <w:jc w:val="both"/>
        <w:rPr>
          <w:rFonts w:eastAsia="Calibri"/>
          <w:lang w:eastAsia="en-US"/>
        </w:rPr>
      </w:pPr>
      <w:r w:rsidRPr="00BA5079">
        <w:rPr>
          <w:spacing w:val="-2"/>
        </w:rPr>
        <w:t>Заявитель приобретает статус претендента со дня подписания Организатором торгов протокола окончания приема и регистрации заявок на участие в торговой процедуре.</w:t>
      </w:r>
      <w:r w:rsidR="00E07C7F" w:rsidRPr="00BA5079">
        <w:rPr>
          <w:rFonts w:eastAsia="Calibri"/>
          <w:lang w:eastAsia="en-US"/>
        </w:rPr>
        <w:br w:type="page"/>
      </w:r>
    </w:p>
    <w:p w14:paraId="06D01B97" w14:textId="4C761E64" w:rsidR="00B61CE1" w:rsidRPr="00BA5079" w:rsidRDefault="00B61CE1" w:rsidP="00590132">
      <w:pPr>
        <w:jc w:val="right"/>
        <w:rPr>
          <w:rFonts w:eastAsia="Calibri"/>
          <w:sz w:val="24"/>
          <w:szCs w:val="24"/>
          <w:lang w:eastAsia="en-US"/>
        </w:rPr>
      </w:pPr>
      <w:r w:rsidRPr="00BA5079">
        <w:rPr>
          <w:rFonts w:eastAsia="Calibri"/>
          <w:sz w:val="24"/>
          <w:szCs w:val="24"/>
          <w:lang w:eastAsia="en-US"/>
        </w:rPr>
        <w:lastRenderedPageBreak/>
        <w:t xml:space="preserve">Приложение </w:t>
      </w:r>
      <w:r w:rsidR="006905D1" w:rsidRPr="00BA5079">
        <w:rPr>
          <w:rFonts w:eastAsia="Calibri"/>
          <w:sz w:val="24"/>
          <w:szCs w:val="24"/>
          <w:lang w:eastAsia="en-US"/>
        </w:rPr>
        <w:t>№</w:t>
      </w:r>
      <w:r w:rsidRPr="00BA5079">
        <w:rPr>
          <w:rFonts w:eastAsia="Calibri"/>
          <w:sz w:val="24"/>
          <w:szCs w:val="24"/>
          <w:lang w:eastAsia="en-US"/>
        </w:rPr>
        <w:t>1</w:t>
      </w:r>
    </w:p>
    <w:p w14:paraId="5E3CA4F7" w14:textId="77777777" w:rsidR="006905D1" w:rsidRPr="00BA5079" w:rsidRDefault="006905D1" w:rsidP="006905D1">
      <w:pPr>
        <w:jc w:val="right"/>
        <w:rPr>
          <w:bCs/>
          <w:sz w:val="24"/>
          <w:szCs w:val="24"/>
        </w:rPr>
      </w:pPr>
      <w:r w:rsidRPr="00BA5079">
        <w:rPr>
          <w:rFonts w:eastAsia="Calibri"/>
          <w:sz w:val="24"/>
          <w:szCs w:val="24"/>
          <w:lang w:eastAsia="en-US"/>
        </w:rPr>
        <w:t>к и</w:t>
      </w:r>
      <w:r w:rsidRPr="00BA5079">
        <w:rPr>
          <w:bCs/>
          <w:sz w:val="24"/>
          <w:szCs w:val="24"/>
        </w:rPr>
        <w:t xml:space="preserve">звещению о проведении </w:t>
      </w:r>
    </w:p>
    <w:p w14:paraId="5C9982F5" w14:textId="5D0462E1" w:rsidR="006905D1" w:rsidRPr="00BA5079" w:rsidRDefault="006905D1" w:rsidP="006905D1">
      <w:pPr>
        <w:jc w:val="right"/>
        <w:rPr>
          <w:bCs/>
          <w:sz w:val="24"/>
          <w:szCs w:val="24"/>
        </w:rPr>
      </w:pPr>
      <w:r w:rsidRPr="00BA5079">
        <w:rPr>
          <w:bCs/>
          <w:sz w:val="24"/>
          <w:szCs w:val="24"/>
        </w:rPr>
        <w:t xml:space="preserve">электронного аукциона («на </w:t>
      </w:r>
      <w:r w:rsidR="00BA5079" w:rsidRPr="00BA5079">
        <w:rPr>
          <w:bCs/>
          <w:sz w:val="24"/>
          <w:szCs w:val="24"/>
        </w:rPr>
        <w:t>понижение</w:t>
      </w:r>
      <w:r w:rsidRPr="00BA5079">
        <w:rPr>
          <w:bCs/>
          <w:sz w:val="24"/>
          <w:szCs w:val="24"/>
        </w:rPr>
        <w:t>»)</w:t>
      </w:r>
    </w:p>
    <w:p w14:paraId="55E0FAE3" w14:textId="77777777" w:rsidR="00B61CE1" w:rsidRPr="00BA5079" w:rsidRDefault="00B61CE1" w:rsidP="00BD4663">
      <w:pPr>
        <w:jc w:val="right"/>
        <w:rPr>
          <w:rFonts w:eastAsia="Calibri"/>
          <w:sz w:val="24"/>
          <w:szCs w:val="24"/>
          <w:lang w:eastAsia="en-US"/>
        </w:rPr>
      </w:pPr>
    </w:p>
    <w:p w14:paraId="3305CBBB" w14:textId="2F797D52" w:rsidR="00B61CE1" w:rsidRPr="00BA5079" w:rsidRDefault="00332634" w:rsidP="00AE39D9">
      <w:pPr>
        <w:pStyle w:val="a6"/>
        <w:widowControl w:val="0"/>
        <w:numPr>
          <w:ilvl w:val="0"/>
          <w:numId w:val="33"/>
        </w:numPr>
        <w:autoSpaceDE w:val="0"/>
        <w:autoSpaceDN w:val="0"/>
        <w:adjustRightInd w:val="0"/>
        <w:jc w:val="both"/>
        <w:rPr>
          <w:rFonts w:eastAsia="Calibri"/>
          <w:b/>
          <w:bCs/>
          <w:color w:val="000000"/>
          <w:lang w:val="x-none" w:eastAsia="en-US"/>
        </w:rPr>
      </w:pPr>
      <w:r w:rsidRPr="00BA5079">
        <w:rPr>
          <w:rFonts w:eastAsia="Calibri"/>
          <w:b/>
          <w:bCs/>
          <w:color w:val="000000"/>
          <w:lang w:eastAsia="en-US"/>
        </w:rPr>
        <w:t xml:space="preserve">Кредитные договоры и Договоры обеспечения, </w:t>
      </w:r>
      <w:r w:rsidR="00B61CE1" w:rsidRPr="00BA5079">
        <w:rPr>
          <w:rFonts w:eastAsia="Calibri"/>
          <w:b/>
          <w:bCs/>
          <w:color w:val="000000"/>
          <w:lang w:val="x-none" w:eastAsia="en-US"/>
        </w:rPr>
        <w:t>права (требования) по которым уступаются:</w:t>
      </w:r>
    </w:p>
    <w:p w14:paraId="62CD6BB3" w14:textId="77777777" w:rsidR="0042503D" w:rsidRPr="00BA5079" w:rsidRDefault="0042503D" w:rsidP="0042503D">
      <w:pPr>
        <w:pStyle w:val="Default"/>
        <w:rPr>
          <w:b/>
          <w:spacing w:val="-5"/>
          <w:sz w:val="20"/>
          <w:szCs w:val="20"/>
          <w:u w:val="single"/>
          <w:lang w:val="x-none"/>
        </w:rPr>
      </w:pPr>
    </w:p>
    <w:p w14:paraId="5A998D52" w14:textId="774BC7B5" w:rsidR="007D5C49" w:rsidRPr="00BA5079" w:rsidRDefault="007D5C49" w:rsidP="00AE39D9">
      <w:pPr>
        <w:pStyle w:val="Default"/>
        <w:jc w:val="center"/>
        <w:rPr>
          <w:b/>
          <w:spacing w:val="-5"/>
          <w:u w:val="single"/>
        </w:rPr>
      </w:pPr>
      <w:r w:rsidRPr="00BA5079">
        <w:rPr>
          <w:b/>
          <w:spacing w:val="-5"/>
          <w:u w:val="single"/>
        </w:rPr>
        <w:t xml:space="preserve">Раздел </w:t>
      </w:r>
      <w:r w:rsidRPr="00BA5079">
        <w:rPr>
          <w:b/>
          <w:spacing w:val="-5"/>
          <w:u w:val="single"/>
          <w:lang w:val="en-US"/>
        </w:rPr>
        <w:t>I</w:t>
      </w:r>
      <w:r w:rsidRPr="00BA5079">
        <w:rPr>
          <w:b/>
          <w:spacing w:val="-5"/>
          <w:u w:val="single"/>
        </w:rPr>
        <w:t>. Кредитные договоры.</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625"/>
        <w:gridCol w:w="2204"/>
        <w:gridCol w:w="7119"/>
      </w:tblGrid>
      <w:tr w:rsidR="0039028E" w:rsidRPr="00BA5079" w14:paraId="71E0CB2F" w14:textId="77777777" w:rsidTr="00965A1D">
        <w:trPr>
          <w:trHeight w:val="664"/>
        </w:trPr>
        <w:tc>
          <w:tcPr>
            <w:tcW w:w="314" w:type="pct"/>
            <w:shd w:val="clear" w:color="auto" w:fill="FFFFFF"/>
            <w:vAlign w:val="center"/>
            <w:hideMark/>
          </w:tcPr>
          <w:p w14:paraId="089CF376" w14:textId="77777777" w:rsidR="0039028E" w:rsidRPr="00BA5079" w:rsidRDefault="0039028E" w:rsidP="00AF5832">
            <w:pPr>
              <w:jc w:val="center"/>
              <w:rPr>
                <w:b/>
              </w:rPr>
            </w:pPr>
            <w:r w:rsidRPr="00BA5079">
              <w:rPr>
                <w:b/>
              </w:rPr>
              <w:t>№</w:t>
            </w:r>
          </w:p>
        </w:tc>
        <w:tc>
          <w:tcPr>
            <w:tcW w:w="1108" w:type="pct"/>
            <w:shd w:val="clear" w:color="auto" w:fill="FFFFFF"/>
            <w:vAlign w:val="center"/>
          </w:tcPr>
          <w:p w14:paraId="6A062779" w14:textId="77777777" w:rsidR="0039028E" w:rsidRPr="00BA5079" w:rsidRDefault="0039028E" w:rsidP="00AF5832">
            <w:pPr>
              <w:jc w:val="center"/>
              <w:rPr>
                <w:b/>
              </w:rPr>
            </w:pPr>
            <w:r w:rsidRPr="00BA5079">
              <w:rPr>
                <w:b/>
              </w:rPr>
              <w:t>Должник</w:t>
            </w:r>
          </w:p>
        </w:tc>
        <w:tc>
          <w:tcPr>
            <w:tcW w:w="3578" w:type="pct"/>
            <w:shd w:val="clear" w:color="auto" w:fill="FFFFFF"/>
            <w:vAlign w:val="center"/>
            <w:hideMark/>
          </w:tcPr>
          <w:p w14:paraId="09252A9F" w14:textId="77777777" w:rsidR="0039028E" w:rsidRPr="00BA5079" w:rsidRDefault="0039028E" w:rsidP="00AF5832">
            <w:pPr>
              <w:jc w:val="center"/>
              <w:rPr>
                <w:b/>
              </w:rPr>
            </w:pPr>
            <w:r w:rsidRPr="00BA5079">
              <w:rPr>
                <w:b/>
              </w:rPr>
              <w:t>Кредитный договор</w:t>
            </w:r>
          </w:p>
        </w:tc>
      </w:tr>
      <w:tr w:rsidR="0039028E" w:rsidRPr="00BA5079" w14:paraId="34460418" w14:textId="77777777" w:rsidTr="00965A1D">
        <w:trPr>
          <w:trHeight w:val="300"/>
        </w:trPr>
        <w:tc>
          <w:tcPr>
            <w:tcW w:w="314" w:type="pct"/>
            <w:shd w:val="clear" w:color="auto" w:fill="FFFFFF"/>
            <w:noWrap/>
            <w:vAlign w:val="center"/>
            <w:hideMark/>
          </w:tcPr>
          <w:p w14:paraId="57DFB778" w14:textId="77777777" w:rsidR="0039028E" w:rsidRPr="00BA5079" w:rsidRDefault="0039028E" w:rsidP="0039028E">
            <w:pPr>
              <w:numPr>
                <w:ilvl w:val="0"/>
                <w:numId w:val="34"/>
              </w:numPr>
            </w:pPr>
          </w:p>
        </w:tc>
        <w:tc>
          <w:tcPr>
            <w:tcW w:w="1108" w:type="pct"/>
            <w:shd w:val="clear" w:color="auto" w:fill="FFFFFF"/>
            <w:vAlign w:val="center"/>
          </w:tcPr>
          <w:p w14:paraId="3C8E57ED" w14:textId="77777777" w:rsidR="0039028E" w:rsidRPr="00BA5079" w:rsidRDefault="0039028E" w:rsidP="00AF5832">
            <w:pPr>
              <w:jc w:val="center"/>
            </w:pPr>
            <w:r w:rsidRPr="00BA5079">
              <w:t>Общество с ограниченной ответственностью «ТКС»</w:t>
            </w:r>
          </w:p>
        </w:tc>
        <w:tc>
          <w:tcPr>
            <w:tcW w:w="3578" w:type="pct"/>
            <w:shd w:val="clear" w:color="auto" w:fill="FFFFFF"/>
            <w:vAlign w:val="center"/>
            <w:hideMark/>
          </w:tcPr>
          <w:p w14:paraId="3BCFF710" w14:textId="77777777" w:rsidR="0039028E" w:rsidRPr="00BA5079" w:rsidRDefault="0039028E" w:rsidP="00AF5832">
            <w:pPr>
              <w:jc w:val="center"/>
            </w:pPr>
            <w:r w:rsidRPr="00BA5079">
              <w:t>Кредитный договор № 16-</w:t>
            </w:r>
            <w:r w:rsidRPr="00BA5079">
              <w:rPr>
                <w:lang w:val="en-US"/>
              </w:rPr>
              <w:t>Z</w:t>
            </w:r>
            <w:r w:rsidRPr="00BA5079">
              <w:t>57-104-00005 на открытие кредитной линии от «22» июля 2016 года с учетом Дополнительного соглашения № 1 от «01» сентября 2016 года, Дополнительного соглашения № 2 от «20» декабря 2016 года, Дополнительного соглашения № 3 от «21» февраля 2017 года, Дополнительного соглашения № 4 от «31» марта 2017 года, Дополнительного соглашения № 5 от «24» июля 2017 года</w:t>
            </w:r>
          </w:p>
        </w:tc>
      </w:tr>
      <w:tr w:rsidR="0039028E" w:rsidRPr="00BA5079" w14:paraId="7B54FDB6" w14:textId="77777777" w:rsidTr="00965A1D">
        <w:trPr>
          <w:trHeight w:val="300"/>
        </w:trPr>
        <w:tc>
          <w:tcPr>
            <w:tcW w:w="314" w:type="pct"/>
            <w:shd w:val="clear" w:color="auto" w:fill="FFFFFF"/>
            <w:noWrap/>
            <w:vAlign w:val="center"/>
          </w:tcPr>
          <w:p w14:paraId="7D17DA0B" w14:textId="77777777" w:rsidR="0039028E" w:rsidRPr="00BA5079" w:rsidRDefault="0039028E" w:rsidP="0039028E">
            <w:pPr>
              <w:numPr>
                <w:ilvl w:val="0"/>
                <w:numId w:val="34"/>
              </w:numPr>
            </w:pPr>
          </w:p>
        </w:tc>
        <w:tc>
          <w:tcPr>
            <w:tcW w:w="1108" w:type="pct"/>
            <w:shd w:val="clear" w:color="auto" w:fill="FFFFFF"/>
            <w:vAlign w:val="center"/>
          </w:tcPr>
          <w:p w14:paraId="1714C339" w14:textId="77777777" w:rsidR="0039028E" w:rsidRPr="00BA5079" w:rsidRDefault="0039028E" w:rsidP="00AF5832">
            <w:pPr>
              <w:jc w:val="center"/>
            </w:pPr>
            <w:r w:rsidRPr="00BA5079">
              <w:t>Общество с ограниченной ответственностью «ТКС»</w:t>
            </w:r>
          </w:p>
        </w:tc>
        <w:tc>
          <w:tcPr>
            <w:tcW w:w="3578" w:type="pct"/>
            <w:shd w:val="clear" w:color="auto" w:fill="FFFFFF"/>
            <w:vAlign w:val="center"/>
          </w:tcPr>
          <w:p w14:paraId="08DC0268" w14:textId="2EA2AD87" w:rsidR="0039028E" w:rsidRPr="00BA5079" w:rsidRDefault="0039028E" w:rsidP="00965A1D">
            <w:pPr>
              <w:jc w:val="center"/>
            </w:pPr>
            <w:r w:rsidRPr="00BA5079">
              <w:t>Кредитный договор № 16-</w:t>
            </w:r>
            <w:r w:rsidRPr="00BA5079">
              <w:rPr>
                <w:lang w:val="en-US"/>
              </w:rPr>
              <w:t>Z</w:t>
            </w:r>
            <w:r w:rsidRPr="00BA5079">
              <w:t>57-104-00006 на открытие кредитной линии от «01» сентября 2016 года с учетом Дополнительного соглашения № 1 от «20» декабря 2016 года, Дополнительного соглашения № 2 от «31» марта 2017 года, Дополнительного соглашения № 3 от «20» июля 2017 года</w:t>
            </w:r>
            <w:r w:rsidR="00965A1D" w:rsidRPr="00BA5079">
              <w:t xml:space="preserve">, </w:t>
            </w:r>
            <w:r w:rsidRPr="00BA5079">
              <w:t xml:space="preserve">Дополнительное соглашение № 4 от 10.08.2017 года </w:t>
            </w:r>
          </w:p>
        </w:tc>
      </w:tr>
      <w:tr w:rsidR="0039028E" w:rsidRPr="00BA5079" w14:paraId="53CD4446" w14:textId="77777777" w:rsidTr="00965A1D">
        <w:trPr>
          <w:trHeight w:val="300"/>
        </w:trPr>
        <w:tc>
          <w:tcPr>
            <w:tcW w:w="314" w:type="pct"/>
            <w:shd w:val="clear" w:color="auto" w:fill="FFFFFF"/>
            <w:noWrap/>
            <w:vAlign w:val="center"/>
          </w:tcPr>
          <w:p w14:paraId="06961639" w14:textId="77777777" w:rsidR="0039028E" w:rsidRPr="00BA5079" w:rsidRDefault="0039028E" w:rsidP="0039028E">
            <w:pPr>
              <w:numPr>
                <w:ilvl w:val="0"/>
                <w:numId w:val="34"/>
              </w:numPr>
            </w:pPr>
          </w:p>
        </w:tc>
        <w:tc>
          <w:tcPr>
            <w:tcW w:w="1108" w:type="pct"/>
            <w:shd w:val="clear" w:color="auto" w:fill="FFFFFF"/>
            <w:vAlign w:val="center"/>
          </w:tcPr>
          <w:p w14:paraId="46DF39C9" w14:textId="77777777" w:rsidR="0039028E" w:rsidRPr="00BA5079" w:rsidRDefault="0039028E" w:rsidP="00AF5832">
            <w:pPr>
              <w:jc w:val="center"/>
            </w:pPr>
            <w:r w:rsidRPr="00BA5079">
              <w:t>Общество с ограниченной ответственностью «ФИНВЕСТОРГ-УФА»</w:t>
            </w:r>
          </w:p>
        </w:tc>
        <w:tc>
          <w:tcPr>
            <w:tcW w:w="3578" w:type="pct"/>
            <w:shd w:val="clear" w:color="auto" w:fill="FFFFFF"/>
            <w:vAlign w:val="center"/>
          </w:tcPr>
          <w:p w14:paraId="7CB8ACE2" w14:textId="77777777" w:rsidR="0039028E" w:rsidRPr="00BA5079" w:rsidRDefault="0039028E" w:rsidP="00AF5832">
            <w:pPr>
              <w:jc w:val="center"/>
            </w:pPr>
            <w:r w:rsidRPr="00BA5079">
              <w:t>Кредитный договор № 04-09 на открытие невозобновляемой кредитной линии от «30» апреля 2009 года с учетом Дополнительного соглашения № 1 от «20» октября 2009 года, Дополнительного соглашения № 2 от «22» июня 2010 года, Дополнительного соглашения № 3 от «31» января 2011 года, Дополнительного соглашения № 4 от «31» марта 2011 года, Дополнительного соглашения № 5 от «28» апреля 2012 года, Дополнительного соглашения № 6 от «29» июня 2012 года, , Дополнительного соглашения № 7 от «08» августа 2012 года, Дополнительного соглашения № 8 от «26» июня 2013 года, Дополнительного соглашения № 9 от «28» февраля 2014 года, Дополнительного соглашения № 10 от «13» августа 2014 года, Дополнительного соглашения № 11 от «16» сентября 2014 года, Дополнительного соглашения № 12 от «01» октября 2014 года, Дополнительного соглашения № 13 от «31» декабря 2015 года, Дополнительного соглашения № 14 от «09» августа 2016 года, Дополнительного соглашения № 15 от «28» апреля 2017 года и Договора № 70/У уступки прав требования от «25» декабря 2014 года</w:t>
            </w:r>
          </w:p>
        </w:tc>
      </w:tr>
      <w:tr w:rsidR="0039028E" w:rsidRPr="00BA5079" w14:paraId="51A5642B" w14:textId="77777777" w:rsidTr="00965A1D">
        <w:trPr>
          <w:trHeight w:val="300"/>
        </w:trPr>
        <w:tc>
          <w:tcPr>
            <w:tcW w:w="314" w:type="pct"/>
            <w:shd w:val="clear" w:color="auto" w:fill="FFFFFF"/>
            <w:noWrap/>
            <w:vAlign w:val="center"/>
          </w:tcPr>
          <w:p w14:paraId="04C11A1C" w14:textId="77777777" w:rsidR="0039028E" w:rsidRPr="00BA5079" w:rsidRDefault="0039028E" w:rsidP="0039028E">
            <w:pPr>
              <w:numPr>
                <w:ilvl w:val="0"/>
                <w:numId w:val="34"/>
              </w:numPr>
            </w:pPr>
          </w:p>
        </w:tc>
        <w:tc>
          <w:tcPr>
            <w:tcW w:w="1108" w:type="pct"/>
            <w:shd w:val="clear" w:color="auto" w:fill="FFFFFF"/>
            <w:vAlign w:val="center"/>
          </w:tcPr>
          <w:p w14:paraId="7F134E21" w14:textId="77777777" w:rsidR="0039028E" w:rsidRPr="00BA5079" w:rsidRDefault="0039028E" w:rsidP="00AF5832">
            <w:pPr>
              <w:jc w:val="center"/>
            </w:pPr>
            <w:r w:rsidRPr="00BA5079">
              <w:t>Общество с ограниченной ответственностью «Торговый комплекс «Центральный»</w:t>
            </w:r>
          </w:p>
        </w:tc>
        <w:tc>
          <w:tcPr>
            <w:tcW w:w="3578" w:type="pct"/>
            <w:shd w:val="clear" w:color="auto" w:fill="FFFFFF"/>
            <w:vAlign w:val="center"/>
          </w:tcPr>
          <w:p w14:paraId="22A93D67" w14:textId="77777777" w:rsidR="0039028E" w:rsidRPr="00BA5079" w:rsidRDefault="0039028E" w:rsidP="00AF5832">
            <w:pPr>
              <w:jc w:val="center"/>
            </w:pPr>
            <w:r w:rsidRPr="00BA5079">
              <w:t>Кредитный договор № 1094КЛ/15 от «23» января 2015 года с учетом Дополнительного соглашения № 1 от «13» февраля 2015 года, Дополнительного соглашения № 2 от «22» января 2016 года</w:t>
            </w:r>
          </w:p>
        </w:tc>
      </w:tr>
      <w:tr w:rsidR="0039028E" w:rsidRPr="00BA5079" w14:paraId="1480FB36" w14:textId="77777777" w:rsidTr="00965A1D">
        <w:trPr>
          <w:trHeight w:val="300"/>
        </w:trPr>
        <w:tc>
          <w:tcPr>
            <w:tcW w:w="314" w:type="pct"/>
            <w:shd w:val="clear" w:color="auto" w:fill="FFFFFF"/>
            <w:noWrap/>
            <w:vAlign w:val="center"/>
          </w:tcPr>
          <w:p w14:paraId="5100B7F6" w14:textId="77777777" w:rsidR="0039028E" w:rsidRPr="00BA5079" w:rsidRDefault="0039028E" w:rsidP="0039028E">
            <w:pPr>
              <w:numPr>
                <w:ilvl w:val="0"/>
                <w:numId w:val="34"/>
              </w:numPr>
            </w:pPr>
          </w:p>
        </w:tc>
        <w:tc>
          <w:tcPr>
            <w:tcW w:w="1108" w:type="pct"/>
            <w:shd w:val="clear" w:color="auto" w:fill="FFFFFF"/>
            <w:vAlign w:val="center"/>
          </w:tcPr>
          <w:p w14:paraId="239E3940" w14:textId="77777777" w:rsidR="0039028E" w:rsidRPr="00BA5079" w:rsidRDefault="0039028E" w:rsidP="00AF5832">
            <w:pPr>
              <w:jc w:val="center"/>
            </w:pPr>
            <w:r w:rsidRPr="00BA5079">
              <w:t>Общество с ограниченной ответственностью «Торговый комплекс «Центральный»</w:t>
            </w:r>
          </w:p>
        </w:tc>
        <w:tc>
          <w:tcPr>
            <w:tcW w:w="3578" w:type="pct"/>
            <w:shd w:val="clear" w:color="auto" w:fill="FFFFFF"/>
            <w:vAlign w:val="center"/>
          </w:tcPr>
          <w:p w14:paraId="080720C6" w14:textId="77777777" w:rsidR="0039028E" w:rsidRPr="00BA5079" w:rsidRDefault="0039028E" w:rsidP="00AF5832">
            <w:pPr>
              <w:jc w:val="center"/>
            </w:pPr>
            <w:r w:rsidRPr="00BA5079">
              <w:t>Кредитный договор № 15-</w:t>
            </w:r>
            <w:r w:rsidRPr="00BA5079">
              <w:rPr>
                <w:lang w:val="en-US"/>
              </w:rPr>
              <w:t>Z</w:t>
            </w:r>
            <w:r w:rsidRPr="00BA5079">
              <w:t>57-104-00001 на открытие кредитной линии от «20» июля 2015 года с учетом Дополнительного соглашения № 1 от «14» сентября 2015 года, Дополнительного соглашения № 2 от «14» марта 2016 года</w:t>
            </w:r>
          </w:p>
        </w:tc>
      </w:tr>
      <w:tr w:rsidR="0039028E" w:rsidRPr="00BA5079" w14:paraId="32388DF1" w14:textId="77777777" w:rsidTr="00965A1D">
        <w:trPr>
          <w:trHeight w:val="300"/>
        </w:trPr>
        <w:tc>
          <w:tcPr>
            <w:tcW w:w="314" w:type="pct"/>
            <w:shd w:val="clear" w:color="auto" w:fill="FFFFFF"/>
            <w:noWrap/>
            <w:vAlign w:val="center"/>
          </w:tcPr>
          <w:p w14:paraId="333211B2" w14:textId="77777777" w:rsidR="0039028E" w:rsidRPr="00BA5079" w:rsidRDefault="0039028E" w:rsidP="0039028E">
            <w:pPr>
              <w:numPr>
                <w:ilvl w:val="0"/>
                <w:numId w:val="34"/>
              </w:numPr>
            </w:pPr>
          </w:p>
        </w:tc>
        <w:tc>
          <w:tcPr>
            <w:tcW w:w="1108" w:type="pct"/>
            <w:shd w:val="clear" w:color="auto" w:fill="FFFFFF"/>
            <w:vAlign w:val="center"/>
          </w:tcPr>
          <w:p w14:paraId="22DDB3A8" w14:textId="77777777" w:rsidR="0039028E" w:rsidRPr="00BA5079" w:rsidRDefault="0039028E" w:rsidP="00AF5832">
            <w:pPr>
              <w:jc w:val="center"/>
            </w:pPr>
            <w:r w:rsidRPr="00BA5079">
              <w:t>Общество с ограниченной ответственностью «НефтеПромСервис»</w:t>
            </w:r>
          </w:p>
        </w:tc>
        <w:tc>
          <w:tcPr>
            <w:tcW w:w="3578" w:type="pct"/>
            <w:shd w:val="clear" w:color="auto" w:fill="FFFFFF"/>
            <w:vAlign w:val="center"/>
          </w:tcPr>
          <w:p w14:paraId="2E41ED47" w14:textId="77777777" w:rsidR="0039028E" w:rsidRPr="00BA5079" w:rsidRDefault="0039028E" w:rsidP="00AF5832">
            <w:pPr>
              <w:jc w:val="center"/>
            </w:pPr>
            <w:r w:rsidRPr="00BA5079">
              <w:t>Кредитный договор № 1407КЛ/16 на открытие кредитной линии от «15» декабря 2016 года с учетом Дополнительного соглашения № 1 от «22» июня 2017 года</w:t>
            </w:r>
          </w:p>
        </w:tc>
      </w:tr>
      <w:tr w:rsidR="0039028E" w:rsidRPr="00BA5079" w14:paraId="3980E027" w14:textId="77777777" w:rsidTr="00965A1D">
        <w:trPr>
          <w:trHeight w:val="300"/>
        </w:trPr>
        <w:tc>
          <w:tcPr>
            <w:tcW w:w="314" w:type="pct"/>
            <w:shd w:val="clear" w:color="auto" w:fill="FFFFFF"/>
            <w:noWrap/>
            <w:vAlign w:val="center"/>
          </w:tcPr>
          <w:p w14:paraId="3EAA2587" w14:textId="77777777" w:rsidR="0039028E" w:rsidRPr="00BA5079" w:rsidRDefault="0039028E" w:rsidP="0039028E">
            <w:pPr>
              <w:numPr>
                <w:ilvl w:val="0"/>
                <w:numId w:val="34"/>
              </w:numPr>
            </w:pPr>
          </w:p>
        </w:tc>
        <w:tc>
          <w:tcPr>
            <w:tcW w:w="1108" w:type="pct"/>
            <w:shd w:val="clear" w:color="auto" w:fill="FFFFFF"/>
            <w:vAlign w:val="center"/>
          </w:tcPr>
          <w:p w14:paraId="206E70C1"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47E8653E" w14:textId="77777777" w:rsidR="0039028E" w:rsidRPr="00BA5079" w:rsidRDefault="0039028E" w:rsidP="00AF5832">
            <w:pPr>
              <w:jc w:val="center"/>
            </w:pPr>
            <w:r w:rsidRPr="00BA5079">
              <w:t>Кредитный договор № 6205 на открытие кредитной линии от «31» августа 2015 года с учетом Дополнительного соглашения № 01 от «21» июля 2017 года, Дополнительного соглашения № 02 от «29» сентября 2017 года, Договора № 0209_</w:t>
            </w:r>
            <w:r w:rsidRPr="00BA5079">
              <w:rPr>
                <w:lang w:val="en-US"/>
              </w:rPr>
              <w:t>SMAL</w:t>
            </w:r>
            <w:r w:rsidRPr="00BA5079">
              <w:t xml:space="preserve"> уступки прав требования от «25» июля 2018 года</w:t>
            </w:r>
          </w:p>
        </w:tc>
      </w:tr>
      <w:tr w:rsidR="0039028E" w:rsidRPr="00BA5079" w14:paraId="34F40FC3" w14:textId="77777777" w:rsidTr="00965A1D">
        <w:trPr>
          <w:trHeight w:val="300"/>
        </w:trPr>
        <w:tc>
          <w:tcPr>
            <w:tcW w:w="314" w:type="pct"/>
            <w:shd w:val="clear" w:color="auto" w:fill="FFFFFF"/>
            <w:noWrap/>
            <w:vAlign w:val="center"/>
          </w:tcPr>
          <w:p w14:paraId="20240FD6" w14:textId="77777777" w:rsidR="0039028E" w:rsidRPr="00BA5079" w:rsidRDefault="0039028E" w:rsidP="0039028E">
            <w:pPr>
              <w:numPr>
                <w:ilvl w:val="0"/>
                <w:numId w:val="34"/>
              </w:numPr>
            </w:pPr>
          </w:p>
        </w:tc>
        <w:tc>
          <w:tcPr>
            <w:tcW w:w="1108" w:type="pct"/>
            <w:shd w:val="clear" w:color="auto" w:fill="FFFFFF"/>
            <w:vAlign w:val="center"/>
          </w:tcPr>
          <w:p w14:paraId="22804C27"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2EF62B9E" w14:textId="77777777" w:rsidR="0039028E" w:rsidRPr="00BA5079" w:rsidRDefault="0039028E" w:rsidP="00AF5832">
            <w:pPr>
              <w:jc w:val="center"/>
            </w:pPr>
            <w:r w:rsidRPr="00BA5079">
              <w:t>Кредитный договор № 6209 на открытие кредитной линии от «31» августа 2015 года с учетом Дополнительного соглашения № 01 от «21» июля 2017 года, Дополнительного соглашения № 02 от «29» сентября 2017 года, Договора № 0209_</w:t>
            </w:r>
            <w:r w:rsidRPr="00BA5079">
              <w:rPr>
                <w:lang w:val="en-US"/>
              </w:rPr>
              <w:t>SMAL</w:t>
            </w:r>
            <w:r w:rsidRPr="00BA5079">
              <w:t xml:space="preserve"> уступки прав требования от «25» июля 2018 года</w:t>
            </w:r>
          </w:p>
        </w:tc>
      </w:tr>
      <w:tr w:rsidR="0039028E" w:rsidRPr="00BA5079" w14:paraId="70ADAECC" w14:textId="77777777" w:rsidTr="00965A1D">
        <w:trPr>
          <w:trHeight w:val="300"/>
        </w:trPr>
        <w:tc>
          <w:tcPr>
            <w:tcW w:w="314" w:type="pct"/>
            <w:shd w:val="clear" w:color="auto" w:fill="FFFFFF"/>
            <w:noWrap/>
            <w:vAlign w:val="center"/>
          </w:tcPr>
          <w:p w14:paraId="120D6AA2" w14:textId="77777777" w:rsidR="0039028E" w:rsidRPr="00BA5079" w:rsidRDefault="0039028E" w:rsidP="0039028E">
            <w:pPr>
              <w:numPr>
                <w:ilvl w:val="0"/>
                <w:numId w:val="34"/>
              </w:numPr>
            </w:pPr>
          </w:p>
        </w:tc>
        <w:tc>
          <w:tcPr>
            <w:tcW w:w="1108" w:type="pct"/>
            <w:shd w:val="clear" w:color="auto" w:fill="FFFFFF"/>
            <w:vAlign w:val="center"/>
          </w:tcPr>
          <w:p w14:paraId="27C08492"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1FAAA5F7" w14:textId="77777777" w:rsidR="0039028E" w:rsidRPr="00BA5079" w:rsidRDefault="0039028E" w:rsidP="00AF5832">
            <w:pPr>
              <w:jc w:val="center"/>
            </w:pPr>
            <w:r w:rsidRPr="00BA5079">
              <w:t>Кредитный договор № 6188 на открытие кредитной линии от «21» июля 2015 года с учетом Дополнительного соглашения № 01 от «21» июля 2017 года, Дополнительного соглашения № 02 от «29» сентября 2017 года, Договора № 0209_</w:t>
            </w:r>
            <w:r w:rsidRPr="00BA5079">
              <w:rPr>
                <w:lang w:val="en-US"/>
              </w:rPr>
              <w:t>SMAL</w:t>
            </w:r>
            <w:r w:rsidRPr="00BA5079">
              <w:t xml:space="preserve"> уступки прав требования от «25» июля 2018 года</w:t>
            </w:r>
          </w:p>
        </w:tc>
      </w:tr>
      <w:tr w:rsidR="0039028E" w:rsidRPr="00BA5079" w14:paraId="39BED15F" w14:textId="77777777" w:rsidTr="00965A1D">
        <w:trPr>
          <w:trHeight w:val="300"/>
        </w:trPr>
        <w:tc>
          <w:tcPr>
            <w:tcW w:w="314" w:type="pct"/>
            <w:shd w:val="clear" w:color="auto" w:fill="FFFFFF"/>
            <w:noWrap/>
            <w:vAlign w:val="center"/>
          </w:tcPr>
          <w:p w14:paraId="5217BF8B" w14:textId="77777777" w:rsidR="0039028E" w:rsidRPr="00BA5079" w:rsidRDefault="0039028E" w:rsidP="0039028E">
            <w:pPr>
              <w:numPr>
                <w:ilvl w:val="0"/>
                <w:numId w:val="34"/>
              </w:numPr>
            </w:pPr>
          </w:p>
        </w:tc>
        <w:tc>
          <w:tcPr>
            <w:tcW w:w="1108" w:type="pct"/>
            <w:shd w:val="clear" w:color="auto" w:fill="FFFFFF"/>
            <w:vAlign w:val="center"/>
          </w:tcPr>
          <w:p w14:paraId="741C2603"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76EB3E38" w14:textId="77777777" w:rsidR="0039028E" w:rsidRPr="00BA5079" w:rsidRDefault="0039028E" w:rsidP="00AF5832">
            <w:pPr>
              <w:jc w:val="center"/>
            </w:pPr>
            <w:r w:rsidRPr="00BA5079">
              <w:t>Договора потребительского кредита № 188-ПН/2016 от «24» апреля 2016 года с учетом Дополнительного соглашения № 1 от «26» июля 2016 года, Дополнительного соглашения № 2 от «26» августа 2016 года, Дополнительного соглашения № 3 от «26» октября 2016 года, Дополнительного соглашения № 4 от «30» декабря 2016 года</w:t>
            </w:r>
          </w:p>
        </w:tc>
      </w:tr>
      <w:tr w:rsidR="0039028E" w:rsidRPr="00BA5079" w14:paraId="1D41C338" w14:textId="77777777" w:rsidTr="00965A1D">
        <w:trPr>
          <w:trHeight w:val="300"/>
        </w:trPr>
        <w:tc>
          <w:tcPr>
            <w:tcW w:w="314" w:type="pct"/>
            <w:shd w:val="clear" w:color="auto" w:fill="FFFFFF"/>
            <w:noWrap/>
            <w:vAlign w:val="center"/>
          </w:tcPr>
          <w:p w14:paraId="6872FA0F" w14:textId="77777777" w:rsidR="0039028E" w:rsidRPr="00BA5079" w:rsidRDefault="0039028E" w:rsidP="0039028E">
            <w:pPr>
              <w:numPr>
                <w:ilvl w:val="0"/>
                <w:numId w:val="34"/>
              </w:numPr>
            </w:pPr>
          </w:p>
        </w:tc>
        <w:tc>
          <w:tcPr>
            <w:tcW w:w="1108" w:type="pct"/>
            <w:shd w:val="clear" w:color="auto" w:fill="FFFFFF"/>
            <w:vAlign w:val="center"/>
          </w:tcPr>
          <w:p w14:paraId="1DEFF568"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19A65619" w14:textId="77777777" w:rsidR="0039028E" w:rsidRPr="00BA5079" w:rsidRDefault="0039028E" w:rsidP="00AF5832">
            <w:pPr>
              <w:jc w:val="center"/>
            </w:pPr>
            <w:r w:rsidRPr="00BA5079">
              <w:t>Договора потребительского кредита № 190-ПН/2016 от «17» мая 2016 года с учетом Дополнительного соглашения № 1 от «17» мая 2017 года</w:t>
            </w:r>
          </w:p>
        </w:tc>
      </w:tr>
      <w:tr w:rsidR="0039028E" w:rsidRPr="00BA5079" w14:paraId="24D63711" w14:textId="77777777" w:rsidTr="00965A1D">
        <w:trPr>
          <w:trHeight w:val="300"/>
        </w:trPr>
        <w:tc>
          <w:tcPr>
            <w:tcW w:w="314" w:type="pct"/>
            <w:shd w:val="clear" w:color="auto" w:fill="FFFFFF"/>
            <w:noWrap/>
            <w:vAlign w:val="center"/>
          </w:tcPr>
          <w:p w14:paraId="7EEAEF6A" w14:textId="77777777" w:rsidR="0039028E" w:rsidRPr="00BA5079" w:rsidRDefault="0039028E" w:rsidP="0039028E">
            <w:pPr>
              <w:numPr>
                <w:ilvl w:val="0"/>
                <w:numId w:val="34"/>
              </w:numPr>
            </w:pPr>
          </w:p>
        </w:tc>
        <w:tc>
          <w:tcPr>
            <w:tcW w:w="1108" w:type="pct"/>
            <w:shd w:val="clear" w:color="auto" w:fill="FFFFFF"/>
            <w:vAlign w:val="center"/>
          </w:tcPr>
          <w:p w14:paraId="15EFBEEE"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297C6909" w14:textId="77777777" w:rsidR="0039028E" w:rsidRPr="00BA5079" w:rsidRDefault="0039028E" w:rsidP="00AF5832">
            <w:pPr>
              <w:jc w:val="center"/>
            </w:pPr>
            <w:r w:rsidRPr="00BA5079">
              <w:t>Договора потребительского кредита № 195-ПН/2016 от «10» июня 2016 года с учетом Дополнительного соглашения № 1 от «09» июня 2017 года</w:t>
            </w:r>
          </w:p>
        </w:tc>
      </w:tr>
      <w:tr w:rsidR="0039028E" w:rsidRPr="00BA5079" w14:paraId="37327FD5" w14:textId="77777777" w:rsidTr="00965A1D">
        <w:trPr>
          <w:trHeight w:val="300"/>
        </w:trPr>
        <w:tc>
          <w:tcPr>
            <w:tcW w:w="314" w:type="pct"/>
            <w:shd w:val="clear" w:color="auto" w:fill="FFFFFF"/>
            <w:noWrap/>
            <w:vAlign w:val="center"/>
          </w:tcPr>
          <w:p w14:paraId="490B54E0" w14:textId="77777777" w:rsidR="0039028E" w:rsidRPr="00BA5079" w:rsidRDefault="0039028E" w:rsidP="0039028E">
            <w:pPr>
              <w:numPr>
                <w:ilvl w:val="0"/>
                <w:numId w:val="34"/>
              </w:numPr>
            </w:pPr>
          </w:p>
        </w:tc>
        <w:tc>
          <w:tcPr>
            <w:tcW w:w="1108" w:type="pct"/>
            <w:shd w:val="clear" w:color="auto" w:fill="FFFFFF"/>
            <w:vAlign w:val="center"/>
          </w:tcPr>
          <w:p w14:paraId="52C3FD13"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43D0AABA" w14:textId="77777777" w:rsidR="0039028E" w:rsidRPr="00BA5079" w:rsidRDefault="0039028E" w:rsidP="00AF5832">
            <w:pPr>
              <w:jc w:val="center"/>
            </w:pPr>
            <w:r w:rsidRPr="00BA5079">
              <w:t>Договора потребительского кредита № 199-ПН/2016 от «07» июля 2016 года</w:t>
            </w:r>
          </w:p>
        </w:tc>
      </w:tr>
      <w:tr w:rsidR="0039028E" w:rsidRPr="00BA5079" w14:paraId="00E3F145" w14:textId="77777777" w:rsidTr="00965A1D">
        <w:trPr>
          <w:trHeight w:val="300"/>
        </w:trPr>
        <w:tc>
          <w:tcPr>
            <w:tcW w:w="314" w:type="pct"/>
            <w:shd w:val="clear" w:color="auto" w:fill="FFFFFF"/>
            <w:noWrap/>
            <w:vAlign w:val="center"/>
          </w:tcPr>
          <w:p w14:paraId="275ED530" w14:textId="77777777" w:rsidR="0039028E" w:rsidRPr="00BA5079" w:rsidRDefault="0039028E" w:rsidP="0039028E">
            <w:pPr>
              <w:numPr>
                <w:ilvl w:val="0"/>
                <w:numId w:val="34"/>
              </w:numPr>
            </w:pPr>
          </w:p>
        </w:tc>
        <w:tc>
          <w:tcPr>
            <w:tcW w:w="1108" w:type="pct"/>
            <w:shd w:val="clear" w:color="auto" w:fill="FFFFFF"/>
            <w:vAlign w:val="center"/>
          </w:tcPr>
          <w:p w14:paraId="7C255EDC"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40B5289D" w14:textId="77777777" w:rsidR="0039028E" w:rsidRPr="00BA5079" w:rsidRDefault="0039028E" w:rsidP="00AF5832">
            <w:pPr>
              <w:jc w:val="center"/>
            </w:pPr>
            <w:r w:rsidRPr="00BA5079">
              <w:t>Договора потребительского кредита № 200-ПН/2016 от «07» июля 2016 года</w:t>
            </w:r>
          </w:p>
        </w:tc>
      </w:tr>
      <w:tr w:rsidR="0039028E" w:rsidRPr="00BA5079" w14:paraId="012D931E" w14:textId="77777777" w:rsidTr="00965A1D">
        <w:trPr>
          <w:trHeight w:val="300"/>
        </w:trPr>
        <w:tc>
          <w:tcPr>
            <w:tcW w:w="314" w:type="pct"/>
            <w:shd w:val="clear" w:color="auto" w:fill="FFFFFF"/>
            <w:noWrap/>
            <w:vAlign w:val="center"/>
          </w:tcPr>
          <w:p w14:paraId="43AB9C90" w14:textId="77777777" w:rsidR="0039028E" w:rsidRPr="00BA5079" w:rsidRDefault="0039028E" w:rsidP="0039028E">
            <w:pPr>
              <w:numPr>
                <w:ilvl w:val="0"/>
                <w:numId w:val="34"/>
              </w:numPr>
            </w:pPr>
          </w:p>
        </w:tc>
        <w:tc>
          <w:tcPr>
            <w:tcW w:w="1108" w:type="pct"/>
            <w:shd w:val="clear" w:color="auto" w:fill="FFFFFF"/>
            <w:vAlign w:val="center"/>
          </w:tcPr>
          <w:p w14:paraId="29A21882"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4A92EA26" w14:textId="77777777" w:rsidR="0039028E" w:rsidRPr="00BA5079" w:rsidRDefault="0039028E" w:rsidP="00AF5832">
            <w:pPr>
              <w:jc w:val="center"/>
            </w:pPr>
            <w:r w:rsidRPr="00BA5079">
              <w:t>Договора потребительского кредита № 204-ПН/2016 от «26» июля 2016 года</w:t>
            </w:r>
          </w:p>
        </w:tc>
      </w:tr>
      <w:tr w:rsidR="0039028E" w:rsidRPr="00BA5079" w14:paraId="4F378B8E" w14:textId="77777777" w:rsidTr="00965A1D">
        <w:trPr>
          <w:trHeight w:val="300"/>
        </w:trPr>
        <w:tc>
          <w:tcPr>
            <w:tcW w:w="314" w:type="pct"/>
            <w:shd w:val="clear" w:color="auto" w:fill="FFFFFF"/>
            <w:noWrap/>
            <w:vAlign w:val="center"/>
          </w:tcPr>
          <w:p w14:paraId="4C719B2C" w14:textId="77777777" w:rsidR="0039028E" w:rsidRPr="00BA5079" w:rsidRDefault="0039028E" w:rsidP="0039028E">
            <w:pPr>
              <w:numPr>
                <w:ilvl w:val="0"/>
                <w:numId w:val="34"/>
              </w:numPr>
            </w:pPr>
          </w:p>
        </w:tc>
        <w:tc>
          <w:tcPr>
            <w:tcW w:w="1108" w:type="pct"/>
            <w:shd w:val="clear" w:color="auto" w:fill="FFFFFF"/>
            <w:vAlign w:val="center"/>
          </w:tcPr>
          <w:p w14:paraId="3D5AC672"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5E7BD216" w14:textId="77777777" w:rsidR="0039028E" w:rsidRPr="00BA5079" w:rsidRDefault="0039028E" w:rsidP="00AF5832">
            <w:pPr>
              <w:jc w:val="center"/>
            </w:pPr>
            <w:r w:rsidRPr="00BA5079">
              <w:t>Договора потребительского кредита № 205-ПН/2016 от «27» июля 2016 года</w:t>
            </w:r>
          </w:p>
        </w:tc>
      </w:tr>
      <w:tr w:rsidR="0039028E" w:rsidRPr="00BA5079" w14:paraId="0C2C9546" w14:textId="77777777" w:rsidTr="00965A1D">
        <w:trPr>
          <w:trHeight w:val="300"/>
        </w:trPr>
        <w:tc>
          <w:tcPr>
            <w:tcW w:w="314" w:type="pct"/>
            <w:shd w:val="clear" w:color="auto" w:fill="FFFFFF"/>
            <w:noWrap/>
            <w:vAlign w:val="center"/>
          </w:tcPr>
          <w:p w14:paraId="20F1A034" w14:textId="77777777" w:rsidR="0039028E" w:rsidRPr="00BA5079" w:rsidRDefault="0039028E" w:rsidP="0039028E">
            <w:pPr>
              <w:numPr>
                <w:ilvl w:val="0"/>
                <w:numId w:val="34"/>
              </w:numPr>
            </w:pPr>
          </w:p>
        </w:tc>
        <w:tc>
          <w:tcPr>
            <w:tcW w:w="1108" w:type="pct"/>
            <w:shd w:val="clear" w:color="auto" w:fill="FFFFFF"/>
            <w:vAlign w:val="center"/>
          </w:tcPr>
          <w:p w14:paraId="709BA7A8"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1E7BBDC9" w14:textId="77777777" w:rsidR="0039028E" w:rsidRPr="00BA5079" w:rsidRDefault="0039028E" w:rsidP="00AF5832">
            <w:pPr>
              <w:jc w:val="center"/>
            </w:pPr>
            <w:r w:rsidRPr="00BA5079">
              <w:t>Договора потребительского кредита № 208-ПН/2016 от «15» августа 2016 года</w:t>
            </w:r>
          </w:p>
        </w:tc>
      </w:tr>
      <w:tr w:rsidR="0039028E" w:rsidRPr="00BA5079" w14:paraId="75D6A150" w14:textId="77777777" w:rsidTr="00965A1D">
        <w:trPr>
          <w:trHeight w:val="300"/>
        </w:trPr>
        <w:tc>
          <w:tcPr>
            <w:tcW w:w="314" w:type="pct"/>
            <w:shd w:val="clear" w:color="auto" w:fill="FFFFFF"/>
            <w:noWrap/>
            <w:vAlign w:val="center"/>
          </w:tcPr>
          <w:p w14:paraId="25675C53" w14:textId="77777777" w:rsidR="0039028E" w:rsidRPr="00BA5079" w:rsidRDefault="0039028E" w:rsidP="0039028E">
            <w:pPr>
              <w:numPr>
                <w:ilvl w:val="0"/>
                <w:numId w:val="34"/>
              </w:numPr>
            </w:pPr>
          </w:p>
        </w:tc>
        <w:tc>
          <w:tcPr>
            <w:tcW w:w="1108" w:type="pct"/>
            <w:shd w:val="clear" w:color="auto" w:fill="FFFFFF"/>
            <w:vAlign w:val="center"/>
          </w:tcPr>
          <w:p w14:paraId="094D90FB"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7FBFA2D4" w14:textId="77777777" w:rsidR="0039028E" w:rsidRPr="00BA5079" w:rsidRDefault="0039028E" w:rsidP="00AF5832">
            <w:pPr>
              <w:jc w:val="center"/>
            </w:pPr>
            <w:r w:rsidRPr="00BA5079">
              <w:t>Договора потребительского кредита № 211-ПН/2016 от «24» августа 2016 года</w:t>
            </w:r>
          </w:p>
        </w:tc>
      </w:tr>
      <w:tr w:rsidR="0039028E" w:rsidRPr="00BA5079" w14:paraId="1CC61BD8" w14:textId="77777777" w:rsidTr="00965A1D">
        <w:trPr>
          <w:trHeight w:val="300"/>
        </w:trPr>
        <w:tc>
          <w:tcPr>
            <w:tcW w:w="314" w:type="pct"/>
            <w:shd w:val="clear" w:color="auto" w:fill="FFFFFF"/>
            <w:noWrap/>
            <w:vAlign w:val="center"/>
          </w:tcPr>
          <w:p w14:paraId="45F77578" w14:textId="77777777" w:rsidR="0039028E" w:rsidRPr="00BA5079" w:rsidRDefault="0039028E" w:rsidP="0039028E">
            <w:pPr>
              <w:numPr>
                <w:ilvl w:val="0"/>
                <w:numId w:val="34"/>
              </w:numPr>
            </w:pPr>
          </w:p>
        </w:tc>
        <w:tc>
          <w:tcPr>
            <w:tcW w:w="1108" w:type="pct"/>
            <w:shd w:val="clear" w:color="auto" w:fill="FFFFFF"/>
            <w:vAlign w:val="center"/>
          </w:tcPr>
          <w:p w14:paraId="41625CBA"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758C2721" w14:textId="77777777" w:rsidR="0039028E" w:rsidRPr="00BA5079" w:rsidRDefault="0039028E" w:rsidP="00AF5832">
            <w:pPr>
              <w:jc w:val="center"/>
            </w:pPr>
            <w:r w:rsidRPr="00BA5079">
              <w:t>Договора потребительского кредита № 217-ПН/2016 от «19» сентября 2016 года</w:t>
            </w:r>
          </w:p>
        </w:tc>
      </w:tr>
      <w:tr w:rsidR="0039028E" w:rsidRPr="00BA5079" w14:paraId="366E0643" w14:textId="77777777" w:rsidTr="00965A1D">
        <w:trPr>
          <w:trHeight w:val="300"/>
        </w:trPr>
        <w:tc>
          <w:tcPr>
            <w:tcW w:w="314" w:type="pct"/>
            <w:shd w:val="clear" w:color="auto" w:fill="FFFFFF"/>
            <w:noWrap/>
            <w:vAlign w:val="center"/>
          </w:tcPr>
          <w:p w14:paraId="7726F4DF" w14:textId="77777777" w:rsidR="0039028E" w:rsidRPr="00BA5079" w:rsidRDefault="0039028E" w:rsidP="0039028E">
            <w:pPr>
              <w:numPr>
                <w:ilvl w:val="0"/>
                <w:numId w:val="34"/>
              </w:numPr>
            </w:pPr>
          </w:p>
        </w:tc>
        <w:tc>
          <w:tcPr>
            <w:tcW w:w="1108" w:type="pct"/>
            <w:shd w:val="clear" w:color="auto" w:fill="FFFFFF"/>
            <w:vAlign w:val="center"/>
          </w:tcPr>
          <w:p w14:paraId="2C8D1330"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3B25DBCC" w14:textId="77777777" w:rsidR="0039028E" w:rsidRPr="00BA5079" w:rsidRDefault="0039028E" w:rsidP="00AF5832">
            <w:pPr>
              <w:jc w:val="center"/>
            </w:pPr>
            <w:r w:rsidRPr="00BA5079">
              <w:t>Договора потребительского кредита № 218-ПН/2016 от «13» октября 2016 года</w:t>
            </w:r>
          </w:p>
        </w:tc>
      </w:tr>
      <w:tr w:rsidR="0039028E" w:rsidRPr="00BA5079" w14:paraId="58D4FCCD" w14:textId="77777777" w:rsidTr="00965A1D">
        <w:trPr>
          <w:trHeight w:val="300"/>
        </w:trPr>
        <w:tc>
          <w:tcPr>
            <w:tcW w:w="314" w:type="pct"/>
            <w:shd w:val="clear" w:color="auto" w:fill="FFFFFF"/>
            <w:noWrap/>
            <w:vAlign w:val="center"/>
          </w:tcPr>
          <w:p w14:paraId="35F31A6C" w14:textId="77777777" w:rsidR="0039028E" w:rsidRPr="00BA5079" w:rsidRDefault="0039028E" w:rsidP="0039028E">
            <w:pPr>
              <w:numPr>
                <w:ilvl w:val="0"/>
                <w:numId w:val="34"/>
              </w:numPr>
            </w:pPr>
          </w:p>
        </w:tc>
        <w:tc>
          <w:tcPr>
            <w:tcW w:w="1108" w:type="pct"/>
            <w:shd w:val="clear" w:color="auto" w:fill="FFFFFF"/>
            <w:vAlign w:val="center"/>
          </w:tcPr>
          <w:p w14:paraId="4A497228"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7EAD48F6" w14:textId="77777777" w:rsidR="0039028E" w:rsidRPr="00BA5079" w:rsidRDefault="0039028E" w:rsidP="00AF5832">
            <w:pPr>
              <w:jc w:val="center"/>
            </w:pPr>
            <w:r w:rsidRPr="00BA5079">
              <w:t>Договора потребительского кредита № 223-ПН/2016 от «26» октября 2016 года</w:t>
            </w:r>
          </w:p>
        </w:tc>
      </w:tr>
      <w:tr w:rsidR="0039028E" w:rsidRPr="00BA5079" w14:paraId="05D78AF2" w14:textId="77777777" w:rsidTr="00965A1D">
        <w:trPr>
          <w:trHeight w:val="300"/>
        </w:trPr>
        <w:tc>
          <w:tcPr>
            <w:tcW w:w="314" w:type="pct"/>
            <w:shd w:val="clear" w:color="auto" w:fill="FFFFFF"/>
            <w:noWrap/>
            <w:vAlign w:val="center"/>
          </w:tcPr>
          <w:p w14:paraId="7DF332FD" w14:textId="77777777" w:rsidR="0039028E" w:rsidRPr="00BA5079" w:rsidRDefault="0039028E" w:rsidP="0039028E">
            <w:pPr>
              <w:numPr>
                <w:ilvl w:val="0"/>
                <w:numId w:val="34"/>
              </w:numPr>
            </w:pPr>
          </w:p>
        </w:tc>
        <w:tc>
          <w:tcPr>
            <w:tcW w:w="1108" w:type="pct"/>
            <w:shd w:val="clear" w:color="auto" w:fill="FFFFFF"/>
            <w:vAlign w:val="center"/>
          </w:tcPr>
          <w:p w14:paraId="75F8110A"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48B293A9" w14:textId="77777777" w:rsidR="0039028E" w:rsidRPr="00BA5079" w:rsidRDefault="0039028E" w:rsidP="00AF5832">
            <w:pPr>
              <w:jc w:val="center"/>
            </w:pPr>
            <w:r w:rsidRPr="00BA5079">
              <w:t>Договора потребительского кредита № 234-ПН/2016 от «25» ноября 2016 года</w:t>
            </w:r>
          </w:p>
        </w:tc>
      </w:tr>
      <w:tr w:rsidR="0039028E" w:rsidRPr="00BA5079" w14:paraId="319025EE" w14:textId="77777777" w:rsidTr="00965A1D">
        <w:trPr>
          <w:trHeight w:val="300"/>
        </w:trPr>
        <w:tc>
          <w:tcPr>
            <w:tcW w:w="314" w:type="pct"/>
            <w:shd w:val="clear" w:color="auto" w:fill="FFFFFF"/>
            <w:noWrap/>
            <w:vAlign w:val="center"/>
          </w:tcPr>
          <w:p w14:paraId="38FA2382" w14:textId="77777777" w:rsidR="0039028E" w:rsidRPr="00BA5079" w:rsidRDefault="0039028E" w:rsidP="0039028E">
            <w:pPr>
              <w:numPr>
                <w:ilvl w:val="0"/>
                <w:numId w:val="34"/>
              </w:numPr>
            </w:pPr>
          </w:p>
        </w:tc>
        <w:tc>
          <w:tcPr>
            <w:tcW w:w="1108" w:type="pct"/>
            <w:shd w:val="clear" w:color="auto" w:fill="FFFFFF"/>
            <w:vAlign w:val="center"/>
          </w:tcPr>
          <w:p w14:paraId="6F30F18A"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43AF27A1" w14:textId="77777777" w:rsidR="0039028E" w:rsidRPr="00BA5079" w:rsidRDefault="0039028E" w:rsidP="00AF5832">
            <w:pPr>
              <w:jc w:val="center"/>
            </w:pPr>
            <w:r w:rsidRPr="00BA5079">
              <w:t>Договора потребительского кредита № 261-ПН/2017 от «22» февраля 2017 года</w:t>
            </w:r>
          </w:p>
        </w:tc>
      </w:tr>
      <w:tr w:rsidR="0039028E" w:rsidRPr="00BA5079" w14:paraId="7F8E663A" w14:textId="77777777" w:rsidTr="00965A1D">
        <w:trPr>
          <w:trHeight w:val="300"/>
        </w:trPr>
        <w:tc>
          <w:tcPr>
            <w:tcW w:w="314" w:type="pct"/>
            <w:shd w:val="clear" w:color="auto" w:fill="FFFFFF"/>
            <w:noWrap/>
            <w:vAlign w:val="center"/>
          </w:tcPr>
          <w:p w14:paraId="020BD828" w14:textId="77777777" w:rsidR="0039028E" w:rsidRPr="00BA5079" w:rsidRDefault="0039028E" w:rsidP="0039028E">
            <w:pPr>
              <w:numPr>
                <w:ilvl w:val="0"/>
                <w:numId w:val="34"/>
              </w:numPr>
            </w:pPr>
          </w:p>
        </w:tc>
        <w:tc>
          <w:tcPr>
            <w:tcW w:w="1108" w:type="pct"/>
            <w:shd w:val="clear" w:color="auto" w:fill="FFFFFF"/>
            <w:vAlign w:val="center"/>
          </w:tcPr>
          <w:p w14:paraId="1B702EF4"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39C617DE" w14:textId="77777777" w:rsidR="0039028E" w:rsidRPr="00BA5079" w:rsidRDefault="0039028E" w:rsidP="00AF5832">
            <w:pPr>
              <w:jc w:val="center"/>
            </w:pPr>
            <w:r w:rsidRPr="00BA5079">
              <w:t>Договора потребительского кредита № 264-ПН/2017 от «03» апреля 2017 года</w:t>
            </w:r>
          </w:p>
        </w:tc>
      </w:tr>
      <w:tr w:rsidR="0039028E" w:rsidRPr="00BA5079" w14:paraId="0374FCD0" w14:textId="77777777" w:rsidTr="00965A1D">
        <w:trPr>
          <w:trHeight w:val="300"/>
        </w:trPr>
        <w:tc>
          <w:tcPr>
            <w:tcW w:w="314" w:type="pct"/>
            <w:shd w:val="clear" w:color="auto" w:fill="FFFFFF"/>
            <w:noWrap/>
            <w:vAlign w:val="center"/>
          </w:tcPr>
          <w:p w14:paraId="14F4C352" w14:textId="77777777" w:rsidR="0039028E" w:rsidRPr="00BA5079" w:rsidRDefault="0039028E" w:rsidP="0039028E">
            <w:pPr>
              <w:numPr>
                <w:ilvl w:val="0"/>
                <w:numId w:val="34"/>
              </w:numPr>
            </w:pPr>
          </w:p>
        </w:tc>
        <w:tc>
          <w:tcPr>
            <w:tcW w:w="1108" w:type="pct"/>
            <w:shd w:val="clear" w:color="auto" w:fill="FFFFFF"/>
            <w:vAlign w:val="center"/>
          </w:tcPr>
          <w:p w14:paraId="0CF5EB32"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514C9ECD" w14:textId="77777777" w:rsidR="0039028E" w:rsidRPr="00BA5079" w:rsidRDefault="0039028E" w:rsidP="00AF5832">
            <w:pPr>
              <w:jc w:val="center"/>
            </w:pPr>
            <w:r w:rsidRPr="00BA5079">
              <w:t>Договора потребительского кредита № 265-ПН/2017 от «26» апреля 2017 года</w:t>
            </w:r>
          </w:p>
        </w:tc>
      </w:tr>
      <w:tr w:rsidR="0039028E" w:rsidRPr="00BA5079" w14:paraId="426DB226" w14:textId="77777777" w:rsidTr="00965A1D">
        <w:trPr>
          <w:trHeight w:val="300"/>
        </w:trPr>
        <w:tc>
          <w:tcPr>
            <w:tcW w:w="314" w:type="pct"/>
            <w:shd w:val="clear" w:color="auto" w:fill="FFFFFF"/>
            <w:noWrap/>
            <w:vAlign w:val="center"/>
          </w:tcPr>
          <w:p w14:paraId="3A135EFA" w14:textId="77777777" w:rsidR="0039028E" w:rsidRPr="00BA5079" w:rsidRDefault="0039028E" w:rsidP="0039028E">
            <w:pPr>
              <w:numPr>
                <w:ilvl w:val="0"/>
                <w:numId w:val="34"/>
              </w:numPr>
            </w:pPr>
          </w:p>
        </w:tc>
        <w:tc>
          <w:tcPr>
            <w:tcW w:w="1108" w:type="pct"/>
            <w:shd w:val="clear" w:color="auto" w:fill="FFFFFF"/>
            <w:vAlign w:val="center"/>
          </w:tcPr>
          <w:p w14:paraId="142F6521" w14:textId="77777777" w:rsidR="0039028E" w:rsidRPr="00BA5079" w:rsidRDefault="0039028E" w:rsidP="00AF5832">
            <w:pPr>
              <w:jc w:val="center"/>
            </w:pPr>
            <w:r w:rsidRPr="00BA5079">
              <w:t>Физическое лицо</w:t>
            </w:r>
          </w:p>
        </w:tc>
        <w:tc>
          <w:tcPr>
            <w:tcW w:w="3578" w:type="pct"/>
            <w:shd w:val="clear" w:color="auto" w:fill="FFFFFF"/>
            <w:vAlign w:val="center"/>
          </w:tcPr>
          <w:p w14:paraId="79476153" w14:textId="77777777" w:rsidR="0039028E" w:rsidRPr="00BA5079" w:rsidRDefault="0039028E" w:rsidP="00AF5832">
            <w:pPr>
              <w:jc w:val="center"/>
            </w:pPr>
            <w:r w:rsidRPr="00BA5079">
              <w:t>Договора потребительского кредита № 266-ПН/2017 от «04» мая 2017 года</w:t>
            </w:r>
          </w:p>
        </w:tc>
      </w:tr>
    </w:tbl>
    <w:p w14:paraId="768C0057" w14:textId="77777777" w:rsidR="007D5C49" w:rsidRPr="00BA5079" w:rsidRDefault="007D5C49" w:rsidP="00AE39D9">
      <w:pPr>
        <w:pStyle w:val="Default"/>
        <w:jc w:val="center"/>
        <w:rPr>
          <w:b/>
          <w:spacing w:val="-5"/>
          <w:u w:val="single"/>
        </w:rPr>
      </w:pPr>
    </w:p>
    <w:p w14:paraId="2C07A8F4" w14:textId="03E66213" w:rsidR="00DA1BDA" w:rsidRPr="00BA5079" w:rsidRDefault="007D5C49" w:rsidP="00AE39D9">
      <w:pPr>
        <w:pStyle w:val="Default"/>
        <w:jc w:val="center"/>
        <w:rPr>
          <w:rFonts w:eastAsia="Calibri"/>
          <w:bCs/>
        </w:rPr>
      </w:pPr>
      <w:r w:rsidRPr="00BA5079">
        <w:rPr>
          <w:b/>
          <w:spacing w:val="-5"/>
          <w:u w:val="single"/>
        </w:rPr>
        <w:t xml:space="preserve">Раздел </w:t>
      </w:r>
      <w:r w:rsidRPr="00BA5079">
        <w:rPr>
          <w:b/>
          <w:spacing w:val="-5"/>
          <w:u w:val="single"/>
          <w:lang w:val="en-US"/>
        </w:rPr>
        <w:t>II</w:t>
      </w:r>
      <w:r w:rsidRPr="00BA5079">
        <w:rPr>
          <w:b/>
          <w:spacing w:val="-5"/>
          <w:u w:val="single"/>
        </w:rPr>
        <w:t>. Договоры обеспечения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2410"/>
        <w:gridCol w:w="2693"/>
        <w:gridCol w:w="2268"/>
      </w:tblGrid>
      <w:tr w:rsidR="00AF5832" w:rsidRPr="00BA5079" w14:paraId="22DC1F22" w14:textId="77777777" w:rsidTr="00965A1D">
        <w:trPr>
          <w:trHeight w:val="582"/>
        </w:trPr>
        <w:tc>
          <w:tcPr>
            <w:tcW w:w="534" w:type="dxa"/>
            <w:tcBorders>
              <w:top w:val="single" w:sz="4" w:space="0" w:color="auto"/>
              <w:left w:val="single" w:sz="4" w:space="0" w:color="auto"/>
              <w:bottom w:val="single" w:sz="4" w:space="0" w:color="auto"/>
              <w:right w:val="single" w:sz="4" w:space="0" w:color="auto"/>
            </w:tcBorders>
            <w:vAlign w:val="center"/>
          </w:tcPr>
          <w:p w14:paraId="2A235151" w14:textId="77777777" w:rsidR="00AF5832" w:rsidRPr="00BA5079" w:rsidRDefault="00AF5832" w:rsidP="00AF5832">
            <w:pPr>
              <w:pStyle w:val="Default"/>
              <w:jc w:val="center"/>
              <w:rPr>
                <w:b/>
                <w:color w:val="auto"/>
                <w:sz w:val="18"/>
                <w:szCs w:val="18"/>
              </w:rPr>
            </w:pPr>
            <w:r w:rsidRPr="00BA5079">
              <w:rPr>
                <w:b/>
                <w:color w:val="auto"/>
                <w:sz w:val="18"/>
                <w:szCs w:val="18"/>
              </w:rPr>
              <w:t>№ п/п</w:t>
            </w:r>
          </w:p>
        </w:tc>
        <w:tc>
          <w:tcPr>
            <w:tcW w:w="2126" w:type="dxa"/>
            <w:tcBorders>
              <w:top w:val="single" w:sz="4" w:space="0" w:color="auto"/>
              <w:left w:val="single" w:sz="4" w:space="0" w:color="auto"/>
              <w:bottom w:val="single" w:sz="4" w:space="0" w:color="auto"/>
              <w:right w:val="single" w:sz="4" w:space="0" w:color="auto"/>
            </w:tcBorders>
            <w:vAlign w:val="center"/>
          </w:tcPr>
          <w:p w14:paraId="3D2A07F1" w14:textId="5E2006CC" w:rsidR="00AF5832" w:rsidRPr="00BA5079" w:rsidRDefault="00AF5832" w:rsidP="00965A1D">
            <w:pPr>
              <w:pStyle w:val="Default"/>
              <w:jc w:val="center"/>
              <w:rPr>
                <w:b/>
                <w:color w:val="auto"/>
                <w:sz w:val="18"/>
                <w:szCs w:val="18"/>
              </w:rPr>
            </w:pPr>
            <w:r w:rsidRPr="00BA5079">
              <w:rPr>
                <w:b/>
                <w:color w:val="auto"/>
                <w:sz w:val="18"/>
                <w:szCs w:val="18"/>
              </w:rPr>
              <w:t>Лицо, предоставившее обеспечение</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7F7056" w14:textId="77777777" w:rsidR="00AF5832" w:rsidRPr="00BA5079" w:rsidRDefault="00AF5832" w:rsidP="00AF5832">
            <w:pPr>
              <w:pStyle w:val="Default"/>
              <w:jc w:val="center"/>
              <w:rPr>
                <w:b/>
                <w:color w:val="auto"/>
                <w:sz w:val="18"/>
                <w:szCs w:val="18"/>
              </w:rPr>
            </w:pPr>
            <w:r w:rsidRPr="00BA5079">
              <w:rPr>
                <w:b/>
                <w:color w:val="auto"/>
                <w:sz w:val="18"/>
                <w:szCs w:val="18"/>
              </w:rPr>
              <w:t>Вид договора обеспечения</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8811BD" w14:textId="0DB1B4B4" w:rsidR="00AF5832" w:rsidRPr="00BA5079" w:rsidRDefault="00AF5832" w:rsidP="00965A1D">
            <w:pPr>
              <w:pStyle w:val="Default"/>
              <w:jc w:val="center"/>
              <w:rPr>
                <w:b/>
                <w:color w:val="auto"/>
                <w:sz w:val="18"/>
                <w:szCs w:val="18"/>
              </w:rPr>
            </w:pPr>
            <w:r w:rsidRPr="00BA5079">
              <w:rPr>
                <w:b/>
                <w:color w:val="auto"/>
                <w:sz w:val="18"/>
                <w:szCs w:val="18"/>
              </w:rPr>
              <w:t xml:space="preserve">Реквизиты договора обеспечения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6F93E6A" w14:textId="756E02C7" w:rsidR="00AF5832" w:rsidRPr="00BA5079" w:rsidRDefault="00AF5832" w:rsidP="00965A1D">
            <w:pPr>
              <w:pStyle w:val="Default"/>
              <w:jc w:val="center"/>
              <w:rPr>
                <w:b/>
                <w:color w:val="auto"/>
                <w:sz w:val="18"/>
                <w:szCs w:val="18"/>
              </w:rPr>
            </w:pPr>
            <w:r w:rsidRPr="00BA5079">
              <w:rPr>
                <w:b/>
                <w:color w:val="auto"/>
                <w:sz w:val="18"/>
                <w:szCs w:val="18"/>
              </w:rPr>
              <w:t xml:space="preserve">Реквизиты Кредитного договора, по которому предоставлено обеспечение </w:t>
            </w:r>
          </w:p>
        </w:tc>
      </w:tr>
      <w:tr w:rsidR="00AF5832" w:rsidRPr="00BA5079" w14:paraId="6E6115E8" w14:textId="77777777" w:rsidTr="00965A1D">
        <w:trPr>
          <w:trHeight w:val="196"/>
        </w:trPr>
        <w:tc>
          <w:tcPr>
            <w:tcW w:w="534" w:type="dxa"/>
            <w:tcBorders>
              <w:top w:val="single" w:sz="4" w:space="0" w:color="auto"/>
              <w:left w:val="single" w:sz="4" w:space="0" w:color="auto"/>
              <w:right w:val="single" w:sz="4" w:space="0" w:color="auto"/>
            </w:tcBorders>
            <w:vAlign w:val="center"/>
          </w:tcPr>
          <w:p w14:paraId="71A31EC9" w14:textId="77777777" w:rsidR="00AF5832" w:rsidRPr="00BA5079" w:rsidRDefault="00AF5832" w:rsidP="00AF5832">
            <w:pPr>
              <w:pStyle w:val="Default"/>
              <w:numPr>
                <w:ilvl w:val="0"/>
                <w:numId w:val="35"/>
              </w:numPr>
              <w:jc w:val="center"/>
              <w:rPr>
                <w:color w:val="auto"/>
                <w:sz w:val="20"/>
                <w:szCs w:val="20"/>
              </w:rPr>
            </w:pPr>
          </w:p>
        </w:tc>
        <w:tc>
          <w:tcPr>
            <w:tcW w:w="2126" w:type="dxa"/>
            <w:tcBorders>
              <w:top w:val="single" w:sz="4" w:space="0" w:color="auto"/>
              <w:left w:val="single" w:sz="4" w:space="0" w:color="auto"/>
              <w:right w:val="single" w:sz="4" w:space="0" w:color="auto"/>
            </w:tcBorders>
            <w:vAlign w:val="center"/>
          </w:tcPr>
          <w:p w14:paraId="19E0F125"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658FD01C" w14:textId="77777777" w:rsidR="00AF5832" w:rsidRPr="00BA5079" w:rsidRDefault="00AF5832" w:rsidP="00AF5832">
            <w:pPr>
              <w:pStyle w:val="Default"/>
              <w:jc w:val="center"/>
              <w:rPr>
                <w:color w:val="auto"/>
                <w:sz w:val="20"/>
                <w:szCs w:val="20"/>
              </w:rPr>
            </w:pPr>
            <w:r w:rsidRPr="00BA5079">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592FC0CD" w14:textId="77777777" w:rsidR="00AF5832" w:rsidRPr="00BA5079" w:rsidRDefault="00AF5832" w:rsidP="00AF5832">
            <w:pPr>
              <w:pStyle w:val="Default"/>
              <w:jc w:val="center"/>
              <w:rPr>
                <w:color w:val="auto"/>
                <w:sz w:val="20"/>
                <w:szCs w:val="20"/>
              </w:rPr>
            </w:pPr>
            <w:r w:rsidRPr="00BA5079">
              <w:rPr>
                <w:color w:val="auto"/>
                <w:sz w:val="20"/>
                <w:szCs w:val="20"/>
              </w:rPr>
              <w:t>№ КУ-1 от 24.06.2016 г.</w:t>
            </w:r>
          </w:p>
        </w:tc>
        <w:tc>
          <w:tcPr>
            <w:tcW w:w="2268" w:type="dxa"/>
            <w:vMerge w:val="restart"/>
            <w:tcBorders>
              <w:top w:val="single" w:sz="4" w:space="0" w:color="auto"/>
              <w:left w:val="single" w:sz="4" w:space="0" w:color="auto"/>
              <w:right w:val="single" w:sz="4" w:space="0" w:color="auto"/>
            </w:tcBorders>
            <w:vAlign w:val="center"/>
          </w:tcPr>
          <w:p w14:paraId="15516374" w14:textId="77777777" w:rsidR="00AF5832" w:rsidRPr="00BA5079" w:rsidRDefault="00AF5832" w:rsidP="00AF5832">
            <w:pPr>
              <w:pStyle w:val="Default"/>
              <w:jc w:val="center"/>
              <w:rPr>
                <w:color w:val="auto"/>
                <w:sz w:val="20"/>
                <w:szCs w:val="20"/>
              </w:rPr>
            </w:pPr>
            <w:r w:rsidRPr="00BA5079">
              <w:rPr>
                <w:color w:val="auto"/>
                <w:sz w:val="20"/>
                <w:szCs w:val="20"/>
              </w:rPr>
              <w:t>Кредитный договор № 16-</w:t>
            </w:r>
            <w:r w:rsidRPr="00BA5079">
              <w:rPr>
                <w:color w:val="auto"/>
                <w:sz w:val="20"/>
                <w:szCs w:val="20"/>
                <w:lang w:val="en-US"/>
              </w:rPr>
              <w:t>Z</w:t>
            </w:r>
            <w:r w:rsidRPr="00BA5079">
              <w:rPr>
                <w:color w:val="auto"/>
                <w:sz w:val="20"/>
                <w:szCs w:val="20"/>
              </w:rPr>
              <w:t>57-104-00005 на открытие кредитной линии от «22» июля 2016 года</w:t>
            </w:r>
          </w:p>
        </w:tc>
      </w:tr>
      <w:tr w:rsidR="00AF5832" w:rsidRPr="00BA5079" w14:paraId="6EF26590" w14:textId="77777777" w:rsidTr="00965A1D">
        <w:trPr>
          <w:trHeight w:val="196"/>
        </w:trPr>
        <w:tc>
          <w:tcPr>
            <w:tcW w:w="534" w:type="dxa"/>
            <w:tcBorders>
              <w:left w:val="single" w:sz="4" w:space="0" w:color="auto"/>
              <w:right w:val="single" w:sz="4" w:space="0" w:color="auto"/>
            </w:tcBorders>
            <w:vAlign w:val="center"/>
          </w:tcPr>
          <w:p w14:paraId="1D924B09"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0556586"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37248392" w14:textId="77777777" w:rsidR="00AF5832" w:rsidRPr="00BA5079" w:rsidRDefault="00AF5832" w:rsidP="00AF5832">
            <w:pPr>
              <w:pStyle w:val="Default"/>
              <w:jc w:val="center"/>
              <w:rPr>
                <w:color w:val="auto"/>
                <w:sz w:val="20"/>
                <w:szCs w:val="20"/>
              </w:rPr>
            </w:pPr>
            <w:r w:rsidRPr="00BA5079">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0ED8533B" w14:textId="77777777" w:rsidR="00AF5832" w:rsidRPr="00BA5079" w:rsidRDefault="00AF5832" w:rsidP="00AF5832">
            <w:pPr>
              <w:pStyle w:val="Default"/>
              <w:jc w:val="center"/>
              <w:rPr>
                <w:color w:val="auto"/>
                <w:sz w:val="20"/>
                <w:szCs w:val="20"/>
              </w:rPr>
            </w:pPr>
            <w:r w:rsidRPr="00BA5079">
              <w:rPr>
                <w:color w:val="auto"/>
                <w:sz w:val="20"/>
                <w:szCs w:val="20"/>
              </w:rPr>
              <w:t>№ КУ-2 от 24.06.2016 г.</w:t>
            </w:r>
          </w:p>
        </w:tc>
        <w:tc>
          <w:tcPr>
            <w:tcW w:w="2268" w:type="dxa"/>
            <w:vMerge/>
            <w:tcBorders>
              <w:left w:val="single" w:sz="4" w:space="0" w:color="auto"/>
              <w:right w:val="single" w:sz="4" w:space="0" w:color="auto"/>
            </w:tcBorders>
            <w:vAlign w:val="center"/>
          </w:tcPr>
          <w:p w14:paraId="1BFDB416" w14:textId="77777777" w:rsidR="00AF5832" w:rsidRPr="00BA5079" w:rsidRDefault="00AF5832" w:rsidP="00AF5832">
            <w:pPr>
              <w:pStyle w:val="Default"/>
              <w:jc w:val="center"/>
              <w:rPr>
                <w:color w:val="auto"/>
                <w:sz w:val="20"/>
                <w:szCs w:val="20"/>
              </w:rPr>
            </w:pPr>
          </w:p>
        </w:tc>
      </w:tr>
      <w:tr w:rsidR="00AF5832" w:rsidRPr="00BA5079" w14:paraId="432EF207" w14:textId="77777777" w:rsidTr="00965A1D">
        <w:trPr>
          <w:trHeight w:val="196"/>
        </w:trPr>
        <w:tc>
          <w:tcPr>
            <w:tcW w:w="534" w:type="dxa"/>
            <w:tcBorders>
              <w:left w:val="single" w:sz="4" w:space="0" w:color="auto"/>
              <w:right w:val="single" w:sz="4" w:space="0" w:color="auto"/>
            </w:tcBorders>
            <w:vAlign w:val="center"/>
          </w:tcPr>
          <w:p w14:paraId="642F40A5"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03CFD32F"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6E5725D" w14:textId="77777777" w:rsidR="00AF5832" w:rsidRPr="00BA5079" w:rsidRDefault="00AF5832" w:rsidP="00AF5832">
            <w:pPr>
              <w:pStyle w:val="Default"/>
              <w:jc w:val="center"/>
              <w:rPr>
                <w:color w:val="auto"/>
                <w:sz w:val="20"/>
                <w:szCs w:val="20"/>
              </w:rPr>
            </w:pPr>
            <w:r w:rsidRPr="00BA5079">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3B612DC8" w14:textId="77777777" w:rsidR="00AF5832" w:rsidRPr="00BA5079" w:rsidRDefault="00AF5832" w:rsidP="00AF5832">
            <w:pPr>
              <w:pStyle w:val="Default"/>
              <w:jc w:val="center"/>
              <w:rPr>
                <w:color w:val="auto"/>
                <w:sz w:val="20"/>
                <w:szCs w:val="20"/>
              </w:rPr>
            </w:pPr>
            <w:r w:rsidRPr="00BA5079">
              <w:rPr>
                <w:color w:val="auto"/>
                <w:sz w:val="20"/>
                <w:szCs w:val="20"/>
              </w:rPr>
              <w:t>№ КУ-3 от 24.06.2016 г.</w:t>
            </w:r>
          </w:p>
        </w:tc>
        <w:tc>
          <w:tcPr>
            <w:tcW w:w="2268" w:type="dxa"/>
            <w:vMerge/>
            <w:tcBorders>
              <w:left w:val="single" w:sz="4" w:space="0" w:color="auto"/>
              <w:right w:val="single" w:sz="4" w:space="0" w:color="auto"/>
            </w:tcBorders>
            <w:vAlign w:val="center"/>
          </w:tcPr>
          <w:p w14:paraId="1A261CE3" w14:textId="77777777" w:rsidR="00AF5832" w:rsidRPr="00BA5079" w:rsidRDefault="00AF5832" w:rsidP="00AF5832">
            <w:pPr>
              <w:pStyle w:val="Default"/>
              <w:jc w:val="center"/>
              <w:rPr>
                <w:color w:val="auto"/>
                <w:sz w:val="20"/>
                <w:szCs w:val="20"/>
              </w:rPr>
            </w:pPr>
          </w:p>
        </w:tc>
      </w:tr>
      <w:tr w:rsidR="00AF5832" w:rsidRPr="00BA5079" w14:paraId="219FF1EA" w14:textId="77777777" w:rsidTr="00965A1D">
        <w:trPr>
          <w:trHeight w:val="196"/>
        </w:trPr>
        <w:tc>
          <w:tcPr>
            <w:tcW w:w="534" w:type="dxa"/>
            <w:tcBorders>
              <w:left w:val="single" w:sz="4" w:space="0" w:color="auto"/>
              <w:right w:val="single" w:sz="4" w:space="0" w:color="auto"/>
            </w:tcBorders>
            <w:vAlign w:val="center"/>
          </w:tcPr>
          <w:p w14:paraId="7B07CDE8"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573358A"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FD9DD80" w14:textId="77777777" w:rsidR="00AF5832" w:rsidRPr="00BA5079" w:rsidRDefault="00AF5832" w:rsidP="00AF5832">
            <w:pPr>
              <w:pStyle w:val="Default"/>
              <w:jc w:val="center"/>
              <w:rPr>
                <w:color w:val="auto"/>
                <w:sz w:val="20"/>
                <w:szCs w:val="20"/>
              </w:rPr>
            </w:pPr>
            <w:r w:rsidRPr="00BA5079">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441366C5" w14:textId="77777777" w:rsidR="00AF5832" w:rsidRPr="00BA5079" w:rsidRDefault="00AF5832" w:rsidP="00AF5832">
            <w:pPr>
              <w:pStyle w:val="Default"/>
              <w:jc w:val="center"/>
              <w:rPr>
                <w:color w:val="auto"/>
                <w:sz w:val="20"/>
                <w:szCs w:val="20"/>
              </w:rPr>
            </w:pPr>
            <w:r w:rsidRPr="00BA5079">
              <w:rPr>
                <w:color w:val="auto"/>
                <w:sz w:val="20"/>
                <w:szCs w:val="20"/>
              </w:rPr>
              <w:t>№ КУ-4 от 24.06.2016 г.</w:t>
            </w:r>
          </w:p>
        </w:tc>
        <w:tc>
          <w:tcPr>
            <w:tcW w:w="2268" w:type="dxa"/>
            <w:vMerge/>
            <w:tcBorders>
              <w:left w:val="single" w:sz="4" w:space="0" w:color="auto"/>
              <w:right w:val="single" w:sz="4" w:space="0" w:color="auto"/>
            </w:tcBorders>
            <w:vAlign w:val="center"/>
          </w:tcPr>
          <w:p w14:paraId="375A634A" w14:textId="77777777" w:rsidR="00AF5832" w:rsidRPr="00BA5079" w:rsidRDefault="00AF5832" w:rsidP="00AF5832">
            <w:pPr>
              <w:pStyle w:val="Default"/>
              <w:jc w:val="center"/>
              <w:rPr>
                <w:color w:val="auto"/>
                <w:sz w:val="20"/>
                <w:szCs w:val="20"/>
              </w:rPr>
            </w:pPr>
          </w:p>
        </w:tc>
      </w:tr>
      <w:tr w:rsidR="00AF5832" w:rsidRPr="00BA5079" w14:paraId="12DA0E52" w14:textId="77777777" w:rsidTr="00965A1D">
        <w:trPr>
          <w:trHeight w:val="196"/>
        </w:trPr>
        <w:tc>
          <w:tcPr>
            <w:tcW w:w="534" w:type="dxa"/>
            <w:tcBorders>
              <w:left w:val="single" w:sz="4" w:space="0" w:color="auto"/>
              <w:right w:val="single" w:sz="4" w:space="0" w:color="auto"/>
            </w:tcBorders>
            <w:vAlign w:val="center"/>
          </w:tcPr>
          <w:p w14:paraId="1010644B"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FE45342"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555AE5CA" w14:textId="77777777" w:rsidR="00AF5832" w:rsidRPr="00BA5079" w:rsidRDefault="00AF5832" w:rsidP="00AF5832">
            <w:pPr>
              <w:pStyle w:val="Default"/>
              <w:jc w:val="center"/>
              <w:rPr>
                <w:color w:val="auto"/>
                <w:sz w:val="20"/>
                <w:szCs w:val="20"/>
              </w:rPr>
            </w:pPr>
            <w:r w:rsidRPr="00BA5079">
              <w:rPr>
                <w:color w:val="auto"/>
                <w:sz w:val="20"/>
                <w:szCs w:val="20"/>
              </w:rPr>
              <w:t>Договор купли-продажи недвижимого имущества</w:t>
            </w:r>
          </w:p>
        </w:tc>
        <w:tc>
          <w:tcPr>
            <w:tcW w:w="2693" w:type="dxa"/>
            <w:tcBorders>
              <w:top w:val="single" w:sz="4" w:space="0" w:color="auto"/>
              <w:left w:val="single" w:sz="4" w:space="0" w:color="auto"/>
              <w:bottom w:val="single" w:sz="4" w:space="0" w:color="auto"/>
              <w:right w:val="single" w:sz="4" w:space="0" w:color="auto"/>
            </w:tcBorders>
            <w:vAlign w:val="center"/>
          </w:tcPr>
          <w:p w14:paraId="1B2E55EB" w14:textId="77777777" w:rsidR="00AF5832" w:rsidRPr="00BA5079" w:rsidRDefault="00AF5832" w:rsidP="00AF5832">
            <w:pPr>
              <w:pStyle w:val="Default"/>
              <w:jc w:val="center"/>
              <w:rPr>
                <w:color w:val="auto"/>
                <w:sz w:val="20"/>
                <w:szCs w:val="20"/>
              </w:rPr>
            </w:pPr>
            <w:r w:rsidRPr="00BA5079">
              <w:rPr>
                <w:color w:val="auto"/>
                <w:sz w:val="20"/>
                <w:szCs w:val="20"/>
              </w:rPr>
              <w:t>№ КУ-5 от 24.06.2016 г.</w:t>
            </w:r>
          </w:p>
        </w:tc>
        <w:tc>
          <w:tcPr>
            <w:tcW w:w="2268" w:type="dxa"/>
            <w:vMerge/>
            <w:tcBorders>
              <w:left w:val="single" w:sz="4" w:space="0" w:color="auto"/>
              <w:right w:val="single" w:sz="4" w:space="0" w:color="auto"/>
            </w:tcBorders>
            <w:vAlign w:val="center"/>
          </w:tcPr>
          <w:p w14:paraId="5BA2E28C" w14:textId="77777777" w:rsidR="00AF5832" w:rsidRPr="00BA5079" w:rsidRDefault="00AF5832" w:rsidP="00AF5832">
            <w:pPr>
              <w:pStyle w:val="Default"/>
              <w:jc w:val="center"/>
              <w:rPr>
                <w:color w:val="auto"/>
                <w:sz w:val="20"/>
                <w:szCs w:val="20"/>
              </w:rPr>
            </w:pPr>
          </w:p>
        </w:tc>
      </w:tr>
      <w:tr w:rsidR="00AF5832" w:rsidRPr="00BA5079" w14:paraId="204088E9" w14:textId="77777777" w:rsidTr="00965A1D">
        <w:trPr>
          <w:trHeight w:val="196"/>
        </w:trPr>
        <w:tc>
          <w:tcPr>
            <w:tcW w:w="534" w:type="dxa"/>
            <w:tcBorders>
              <w:left w:val="single" w:sz="4" w:space="0" w:color="auto"/>
              <w:right w:val="single" w:sz="4" w:space="0" w:color="auto"/>
            </w:tcBorders>
            <w:vAlign w:val="center"/>
          </w:tcPr>
          <w:p w14:paraId="5264241F"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6CAAC46" w14:textId="77777777" w:rsidR="00AF5832" w:rsidRPr="00BA5079" w:rsidRDefault="00AF5832" w:rsidP="00AF5832">
            <w:pPr>
              <w:pStyle w:val="Default"/>
              <w:jc w:val="center"/>
              <w:rPr>
                <w:color w:val="auto"/>
                <w:sz w:val="20"/>
                <w:szCs w:val="20"/>
              </w:rPr>
            </w:pPr>
            <w:r w:rsidRPr="00BA5079">
              <w:rPr>
                <w:sz w:val="20"/>
                <w:szCs w:val="20"/>
              </w:rPr>
              <w:t>Физическое лицо</w:t>
            </w:r>
            <w:r w:rsidRPr="00BA5079">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83FF2AB" w14:textId="77777777" w:rsidR="00AF5832" w:rsidRPr="00BA5079" w:rsidRDefault="00AF5832" w:rsidP="00AF5832">
            <w:pPr>
              <w:pStyle w:val="Default"/>
              <w:jc w:val="center"/>
              <w:rPr>
                <w:color w:val="auto"/>
                <w:sz w:val="20"/>
                <w:szCs w:val="20"/>
              </w:rPr>
            </w:pPr>
            <w:r w:rsidRPr="00BA5079">
              <w:rPr>
                <w:color w:val="auto"/>
                <w:sz w:val="20"/>
                <w:szCs w:val="20"/>
              </w:rPr>
              <w:t>Договор залога доли уставного капитала</w:t>
            </w:r>
          </w:p>
        </w:tc>
        <w:tc>
          <w:tcPr>
            <w:tcW w:w="2693" w:type="dxa"/>
            <w:tcBorders>
              <w:top w:val="single" w:sz="4" w:space="0" w:color="auto"/>
              <w:left w:val="single" w:sz="4" w:space="0" w:color="auto"/>
              <w:bottom w:val="single" w:sz="4" w:space="0" w:color="auto"/>
              <w:right w:val="single" w:sz="4" w:space="0" w:color="auto"/>
            </w:tcBorders>
            <w:vAlign w:val="center"/>
          </w:tcPr>
          <w:p w14:paraId="184D398E" w14:textId="77777777" w:rsidR="00AF5832" w:rsidRPr="00BA5079" w:rsidRDefault="00AF5832" w:rsidP="00AF5832">
            <w:pPr>
              <w:pStyle w:val="Default"/>
              <w:jc w:val="center"/>
              <w:rPr>
                <w:color w:val="auto"/>
                <w:sz w:val="20"/>
                <w:szCs w:val="20"/>
              </w:rPr>
            </w:pPr>
            <w:r w:rsidRPr="00BA5079">
              <w:rPr>
                <w:color w:val="auto"/>
                <w:sz w:val="20"/>
                <w:szCs w:val="20"/>
              </w:rPr>
              <w:t>от 07.09.2016 г., на бланке № 02АА3770536</w:t>
            </w:r>
          </w:p>
        </w:tc>
        <w:tc>
          <w:tcPr>
            <w:tcW w:w="2268" w:type="dxa"/>
            <w:vMerge/>
            <w:tcBorders>
              <w:left w:val="single" w:sz="4" w:space="0" w:color="auto"/>
              <w:bottom w:val="single" w:sz="4" w:space="0" w:color="auto"/>
              <w:right w:val="single" w:sz="4" w:space="0" w:color="auto"/>
            </w:tcBorders>
            <w:vAlign w:val="center"/>
          </w:tcPr>
          <w:p w14:paraId="65A5AF3C" w14:textId="77777777" w:rsidR="00AF5832" w:rsidRPr="00BA5079" w:rsidRDefault="00AF5832" w:rsidP="00AF5832">
            <w:pPr>
              <w:pStyle w:val="Default"/>
              <w:jc w:val="center"/>
              <w:rPr>
                <w:color w:val="auto"/>
                <w:sz w:val="20"/>
                <w:szCs w:val="20"/>
              </w:rPr>
            </w:pPr>
          </w:p>
        </w:tc>
      </w:tr>
      <w:tr w:rsidR="00AF5832" w:rsidRPr="00BA5079" w14:paraId="415E1EB6" w14:textId="77777777" w:rsidTr="00965A1D">
        <w:trPr>
          <w:trHeight w:val="196"/>
        </w:trPr>
        <w:tc>
          <w:tcPr>
            <w:tcW w:w="534" w:type="dxa"/>
            <w:tcBorders>
              <w:left w:val="single" w:sz="4" w:space="0" w:color="auto"/>
              <w:right w:val="single" w:sz="4" w:space="0" w:color="auto"/>
            </w:tcBorders>
            <w:vAlign w:val="center"/>
          </w:tcPr>
          <w:p w14:paraId="66D10CA3"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CDEB9AE"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«ТКС»</w:t>
            </w:r>
          </w:p>
        </w:tc>
        <w:tc>
          <w:tcPr>
            <w:tcW w:w="2410" w:type="dxa"/>
            <w:tcBorders>
              <w:top w:val="single" w:sz="4" w:space="0" w:color="auto"/>
              <w:left w:val="single" w:sz="4" w:space="0" w:color="auto"/>
              <w:bottom w:val="single" w:sz="4" w:space="0" w:color="auto"/>
              <w:right w:val="single" w:sz="4" w:space="0" w:color="auto"/>
            </w:tcBorders>
            <w:vAlign w:val="center"/>
          </w:tcPr>
          <w:p w14:paraId="07863AB5" w14:textId="77777777" w:rsidR="00AF5832" w:rsidRPr="00BA5079" w:rsidRDefault="00AF5832" w:rsidP="00AF5832">
            <w:pPr>
              <w:pStyle w:val="Default"/>
              <w:jc w:val="center"/>
              <w:rPr>
                <w:color w:val="auto"/>
                <w:sz w:val="20"/>
                <w:szCs w:val="20"/>
              </w:rPr>
            </w:pPr>
            <w:r w:rsidRPr="00BA5079">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2679F81C" w14:textId="4FD1C33E" w:rsidR="00AF5832" w:rsidRPr="00BA5079" w:rsidRDefault="00AF5832" w:rsidP="00965A1D">
            <w:pPr>
              <w:pStyle w:val="Default"/>
              <w:jc w:val="center"/>
              <w:rPr>
                <w:color w:val="auto"/>
                <w:sz w:val="20"/>
                <w:szCs w:val="20"/>
              </w:rPr>
            </w:pPr>
            <w:r w:rsidRPr="00BA5079">
              <w:rPr>
                <w:color w:val="auto"/>
                <w:sz w:val="20"/>
                <w:szCs w:val="20"/>
              </w:rPr>
              <w:t>№ 16-Z57-104-00006/З-3 от 20.12.2016 г.</w:t>
            </w:r>
          </w:p>
        </w:tc>
        <w:tc>
          <w:tcPr>
            <w:tcW w:w="2268" w:type="dxa"/>
            <w:vMerge w:val="restart"/>
            <w:tcBorders>
              <w:top w:val="single" w:sz="4" w:space="0" w:color="auto"/>
              <w:left w:val="single" w:sz="4" w:space="0" w:color="auto"/>
              <w:right w:val="single" w:sz="4" w:space="0" w:color="auto"/>
            </w:tcBorders>
            <w:vAlign w:val="center"/>
          </w:tcPr>
          <w:p w14:paraId="30302091" w14:textId="77777777" w:rsidR="00AF5832" w:rsidRPr="00BA5079" w:rsidRDefault="00AF5832" w:rsidP="00AF5832">
            <w:pPr>
              <w:pStyle w:val="Default"/>
              <w:jc w:val="center"/>
              <w:rPr>
                <w:color w:val="auto"/>
                <w:sz w:val="20"/>
                <w:szCs w:val="20"/>
              </w:rPr>
            </w:pPr>
            <w:r w:rsidRPr="00BA5079">
              <w:rPr>
                <w:color w:val="auto"/>
                <w:sz w:val="20"/>
                <w:szCs w:val="20"/>
              </w:rPr>
              <w:t>Кредитный договор № 16-</w:t>
            </w:r>
            <w:r w:rsidRPr="00BA5079">
              <w:rPr>
                <w:color w:val="auto"/>
                <w:sz w:val="20"/>
                <w:szCs w:val="20"/>
                <w:lang w:val="en-US"/>
              </w:rPr>
              <w:t>Z</w:t>
            </w:r>
            <w:r w:rsidRPr="00BA5079">
              <w:rPr>
                <w:color w:val="auto"/>
                <w:sz w:val="20"/>
                <w:szCs w:val="20"/>
              </w:rPr>
              <w:t>57-104-00006 на открытие кредитной линии от «01» сентября 2016 года</w:t>
            </w:r>
          </w:p>
        </w:tc>
      </w:tr>
      <w:tr w:rsidR="00AF5832" w:rsidRPr="00BA5079" w14:paraId="5C0DA7C2" w14:textId="77777777" w:rsidTr="00965A1D">
        <w:trPr>
          <w:trHeight w:val="196"/>
        </w:trPr>
        <w:tc>
          <w:tcPr>
            <w:tcW w:w="534" w:type="dxa"/>
            <w:tcBorders>
              <w:left w:val="single" w:sz="4" w:space="0" w:color="auto"/>
              <w:right w:val="single" w:sz="4" w:space="0" w:color="auto"/>
            </w:tcBorders>
            <w:vAlign w:val="center"/>
          </w:tcPr>
          <w:p w14:paraId="52CD0342"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E02DE55" w14:textId="77777777" w:rsidR="00AF5832" w:rsidRPr="00BA5079" w:rsidRDefault="00AF5832" w:rsidP="00AF5832">
            <w:pPr>
              <w:pStyle w:val="Default"/>
              <w:jc w:val="center"/>
              <w:rPr>
                <w:color w:val="auto"/>
                <w:sz w:val="22"/>
                <w:szCs w:val="22"/>
              </w:rPr>
            </w:pPr>
            <w:r w:rsidRPr="00BA5079">
              <w:rPr>
                <w:sz w:val="20"/>
                <w:szCs w:val="20"/>
              </w:rPr>
              <w:t>Физическое лицо</w:t>
            </w:r>
            <w:r w:rsidRPr="00BA5079">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6F18372C" w14:textId="77777777" w:rsidR="00AF5832" w:rsidRPr="00BA5079" w:rsidRDefault="00AF5832" w:rsidP="00AF5832">
            <w:pPr>
              <w:pStyle w:val="Default"/>
              <w:jc w:val="center"/>
              <w:rPr>
                <w:color w:val="auto"/>
                <w:sz w:val="20"/>
                <w:szCs w:val="20"/>
              </w:rPr>
            </w:pPr>
            <w:r w:rsidRPr="00BA5079">
              <w:rPr>
                <w:color w:val="auto"/>
                <w:sz w:val="20"/>
                <w:szCs w:val="20"/>
              </w:rPr>
              <w:t>Договор залога доли уставного капитала</w:t>
            </w:r>
          </w:p>
        </w:tc>
        <w:tc>
          <w:tcPr>
            <w:tcW w:w="2693" w:type="dxa"/>
            <w:tcBorders>
              <w:top w:val="single" w:sz="4" w:space="0" w:color="auto"/>
              <w:left w:val="single" w:sz="4" w:space="0" w:color="auto"/>
              <w:bottom w:val="single" w:sz="4" w:space="0" w:color="auto"/>
              <w:right w:val="single" w:sz="4" w:space="0" w:color="auto"/>
            </w:tcBorders>
            <w:vAlign w:val="center"/>
          </w:tcPr>
          <w:p w14:paraId="799D756E" w14:textId="3D3C12E4" w:rsidR="00AF5832" w:rsidRPr="00BA5079" w:rsidRDefault="00AF5832" w:rsidP="00965A1D">
            <w:pPr>
              <w:pStyle w:val="Default"/>
              <w:jc w:val="center"/>
              <w:rPr>
                <w:color w:val="auto"/>
                <w:sz w:val="20"/>
                <w:szCs w:val="20"/>
              </w:rPr>
            </w:pPr>
            <w:r w:rsidRPr="00BA5079">
              <w:rPr>
                <w:color w:val="auto"/>
                <w:sz w:val="20"/>
                <w:szCs w:val="20"/>
              </w:rPr>
              <w:t>от 07.09.2016 г., на бланке № 02АА3770568</w:t>
            </w:r>
          </w:p>
        </w:tc>
        <w:tc>
          <w:tcPr>
            <w:tcW w:w="2268" w:type="dxa"/>
            <w:vMerge/>
            <w:tcBorders>
              <w:left w:val="single" w:sz="4" w:space="0" w:color="auto"/>
              <w:right w:val="single" w:sz="4" w:space="0" w:color="auto"/>
            </w:tcBorders>
            <w:vAlign w:val="center"/>
          </w:tcPr>
          <w:p w14:paraId="28AEFC31" w14:textId="77777777" w:rsidR="00AF5832" w:rsidRPr="00BA5079" w:rsidRDefault="00AF5832" w:rsidP="00AF5832">
            <w:pPr>
              <w:pStyle w:val="Default"/>
              <w:jc w:val="center"/>
              <w:rPr>
                <w:color w:val="auto"/>
                <w:sz w:val="20"/>
                <w:szCs w:val="20"/>
              </w:rPr>
            </w:pPr>
          </w:p>
        </w:tc>
      </w:tr>
      <w:tr w:rsidR="00AF5832" w:rsidRPr="00BA5079" w14:paraId="1CB51A51" w14:textId="77777777" w:rsidTr="00965A1D">
        <w:trPr>
          <w:trHeight w:val="196"/>
        </w:trPr>
        <w:tc>
          <w:tcPr>
            <w:tcW w:w="534" w:type="dxa"/>
            <w:tcBorders>
              <w:left w:val="single" w:sz="4" w:space="0" w:color="auto"/>
              <w:right w:val="single" w:sz="4" w:space="0" w:color="auto"/>
            </w:tcBorders>
            <w:vAlign w:val="center"/>
          </w:tcPr>
          <w:p w14:paraId="12E9B404"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AABBE91" w14:textId="77777777" w:rsidR="00AF5832" w:rsidRPr="00BA5079" w:rsidRDefault="00AF5832" w:rsidP="00AF5832">
            <w:pPr>
              <w:pStyle w:val="Default"/>
              <w:jc w:val="center"/>
              <w:rPr>
                <w:color w:val="auto"/>
                <w:sz w:val="22"/>
                <w:szCs w:val="22"/>
              </w:rPr>
            </w:pPr>
            <w:r w:rsidRPr="00BA5079">
              <w:rPr>
                <w:sz w:val="20"/>
                <w:szCs w:val="20"/>
              </w:rPr>
              <w:t>Физическое лицо</w:t>
            </w:r>
            <w:r w:rsidRPr="00BA5079">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25E375D8" w14:textId="34448967" w:rsidR="00AF5832" w:rsidRPr="00BA5079" w:rsidRDefault="00AF5832" w:rsidP="00965A1D">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22CA527" w14:textId="77777777" w:rsidR="00AF5832" w:rsidRPr="00BA5079" w:rsidRDefault="00AF5832" w:rsidP="00AF5832">
            <w:pPr>
              <w:pStyle w:val="Default"/>
              <w:jc w:val="center"/>
              <w:rPr>
                <w:color w:val="auto"/>
                <w:sz w:val="20"/>
                <w:szCs w:val="20"/>
              </w:rPr>
            </w:pPr>
            <w:r w:rsidRPr="00BA5079">
              <w:rPr>
                <w:color w:val="auto"/>
                <w:sz w:val="20"/>
                <w:szCs w:val="20"/>
              </w:rPr>
              <w:t>№16-Z57-104-00006/П-2 от 01.09.2016 г.</w:t>
            </w:r>
          </w:p>
        </w:tc>
        <w:tc>
          <w:tcPr>
            <w:tcW w:w="2268" w:type="dxa"/>
            <w:vMerge/>
            <w:tcBorders>
              <w:left w:val="single" w:sz="4" w:space="0" w:color="auto"/>
              <w:right w:val="single" w:sz="4" w:space="0" w:color="auto"/>
            </w:tcBorders>
            <w:vAlign w:val="center"/>
          </w:tcPr>
          <w:p w14:paraId="25C8A029" w14:textId="77777777" w:rsidR="00AF5832" w:rsidRPr="00BA5079" w:rsidRDefault="00AF5832" w:rsidP="00AF5832">
            <w:pPr>
              <w:pStyle w:val="Default"/>
              <w:jc w:val="center"/>
              <w:rPr>
                <w:color w:val="auto"/>
                <w:sz w:val="20"/>
                <w:szCs w:val="20"/>
              </w:rPr>
            </w:pPr>
          </w:p>
        </w:tc>
      </w:tr>
      <w:tr w:rsidR="00AF5832" w:rsidRPr="00BA5079" w14:paraId="46AADC5D" w14:textId="77777777" w:rsidTr="00965A1D">
        <w:trPr>
          <w:trHeight w:val="196"/>
        </w:trPr>
        <w:tc>
          <w:tcPr>
            <w:tcW w:w="534" w:type="dxa"/>
            <w:tcBorders>
              <w:left w:val="single" w:sz="4" w:space="0" w:color="auto"/>
              <w:right w:val="single" w:sz="4" w:space="0" w:color="auto"/>
            </w:tcBorders>
            <w:vAlign w:val="center"/>
          </w:tcPr>
          <w:p w14:paraId="6ABF4B99"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7C412EF" w14:textId="77777777" w:rsidR="00AF5832" w:rsidRPr="00BA5079" w:rsidRDefault="00AF5832" w:rsidP="00AF5832">
            <w:pPr>
              <w:pStyle w:val="Default"/>
              <w:jc w:val="center"/>
              <w:rPr>
                <w:color w:val="auto"/>
                <w:sz w:val="22"/>
                <w:szCs w:val="22"/>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3DFE6769" w14:textId="4457F694" w:rsidR="00AF5832" w:rsidRPr="00BA5079" w:rsidRDefault="00AF5832" w:rsidP="00965A1D">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63D20D92" w14:textId="77777777" w:rsidR="00AF5832" w:rsidRPr="00BA5079" w:rsidRDefault="00AF5832" w:rsidP="00AF5832">
            <w:pPr>
              <w:pStyle w:val="Default"/>
              <w:jc w:val="center"/>
              <w:rPr>
                <w:color w:val="auto"/>
                <w:sz w:val="20"/>
                <w:szCs w:val="20"/>
              </w:rPr>
            </w:pPr>
            <w:r w:rsidRPr="00BA5079">
              <w:rPr>
                <w:color w:val="auto"/>
                <w:sz w:val="20"/>
                <w:szCs w:val="20"/>
              </w:rPr>
              <w:t>№16-Z57-104-00006/П-1 от 01.09.2016 г.</w:t>
            </w:r>
          </w:p>
        </w:tc>
        <w:tc>
          <w:tcPr>
            <w:tcW w:w="2268" w:type="dxa"/>
            <w:vMerge/>
            <w:tcBorders>
              <w:left w:val="single" w:sz="4" w:space="0" w:color="auto"/>
              <w:bottom w:val="single" w:sz="4" w:space="0" w:color="auto"/>
              <w:right w:val="single" w:sz="4" w:space="0" w:color="auto"/>
            </w:tcBorders>
            <w:vAlign w:val="center"/>
          </w:tcPr>
          <w:p w14:paraId="0C5F7F7F" w14:textId="77777777" w:rsidR="00AF5832" w:rsidRPr="00BA5079" w:rsidRDefault="00AF5832" w:rsidP="00AF5832">
            <w:pPr>
              <w:pStyle w:val="Default"/>
              <w:jc w:val="center"/>
              <w:rPr>
                <w:color w:val="auto"/>
                <w:sz w:val="20"/>
                <w:szCs w:val="20"/>
              </w:rPr>
            </w:pPr>
          </w:p>
        </w:tc>
      </w:tr>
      <w:tr w:rsidR="00AF5832" w:rsidRPr="00BA5079" w14:paraId="08509FAC" w14:textId="77777777" w:rsidTr="00965A1D">
        <w:trPr>
          <w:trHeight w:val="196"/>
        </w:trPr>
        <w:tc>
          <w:tcPr>
            <w:tcW w:w="534" w:type="dxa"/>
            <w:tcBorders>
              <w:left w:val="single" w:sz="4" w:space="0" w:color="auto"/>
              <w:right w:val="single" w:sz="4" w:space="0" w:color="auto"/>
            </w:tcBorders>
            <w:vAlign w:val="center"/>
          </w:tcPr>
          <w:p w14:paraId="23D4C297"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3439D66D" w14:textId="77777777" w:rsidR="00AF5832" w:rsidRPr="00BA5079" w:rsidRDefault="00AF5832" w:rsidP="00AF5832">
            <w:pPr>
              <w:pStyle w:val="Default"/>
              <w:jc w:val="center"/>
              <w:rPr>
                <w:color w:val="auto"/>
                <w:sz w:val="20"/>
                <w:szCs w:val="20"/>
              </w:rPr>
            </w:pPr>
            <w:r w:rsidRPr="00BA5079">
              <w:rPr>
                <w:color w:val="auto"/>
                <w:sz w:val="20"/>
                <w:szCs w:val="20"/>
              </w:rPr>
              <w:t>ООО «Интертех»</w:t>
            </w:r>
          </w:p>
        </w:tc>
        <w:tc>
          <w:tcPr>
            <w:tcW w:w="2410" w:type="dxa"/>
            <w:tcBorders>
              <w:top w:val="single" w:sz="4" w:space="0" w:color="auto"/>
              <w:left w:val="single" w:sz="4" w:space="0" w:color="auto"/>
              <w:bottom w:val="single" w:sz="4" w:space="0" w:color="auto"/>
              <w:right w:val="single" w:sz="4" w:space="0" w:color="auto"/>
            </w:tcBorders>
            <w:vAlign w:val="center"/>
          </w:tcPr>
          <w:p w14:paraId="24ABFACE" w14:textId="7D9B7483" w:rsidR="00AF5832" w:rsidRPr="00BA5079" w:rsidRDefault="00AF5832" w:rsidP="00965A1D">
            <w:pPr>
              <w:pStyle w:val="Default"/>
              <w:jc w:val="center"/>
              <w:rPr>
                <w:color w:val="auto"/>
                <w:sz w:val="20"/>
                <w:szCs w:val="20"/>
              </w:rPr>
            </w:pPr>
            <w:r w:rsidRPr="00BA5079">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74C18128" w14:textId="77777777" w:rsidR="00AF5832" w:rsidRPr="00BA5079" w:rsidRDefault="00AF5832" w:rsidP="00AF5832">
            <w:pPr>
              <w:pStyle w:val="Default"/>
              <w:jc w:val="center"/>
              <w:rPr>
                <w:color w:val="auto"/>
                <w:sz w:val="20"/>
                <w:szCs w:val="20"/>
              </w:rPr>
            </w:pPr>
            <w:r w:rsidRPr="00BA5079">
              <w:rPr>
                <w:color w:val="auto"/>
                <w:sz w:val="20"/>
                <w:szCs w:val="20"/>
              </w:rPr>
              <w:t>б/н от 28.05.2009 г.</w:t>
            </w:r>
          </w:p>
        </w:tc>
        <w:tc>
          <w:tcPr>
            <w:tcW w:w="2268" w:type="dxa"/>
            <w:vMerge w:val="restart"/>
            <w:tcBorders>
              <w:top w:val="single" w:sz="4" w:space="0" w:color="auto"/>
              <w:left w:val="single" w:sz="4" w:space="0" w:color="auto"/>
              <w:right w:val="single" w:sz="4" w:space="0" w:color="auto"/>
            </w:tcBorders>
            <w:vAlign w:val="center"/>
          </w:tcPr>
          <w:p w14:paraId="3E84D0F2" w14:textId="77777777" w:rsidR="00AF5832" w:rsidRPr="00BA5079" w:rsidRDefault="00AF5832" w:rsidP="00AF5832">
            <w:pPr>
              <w:pStyle w:val="Default"/>
              <w:jc w:val="center"/>
              <w:rPr>
                <w:color w:val="auto"/>
                <w:sz w:val="20"/>
                <w:szCs w:val="20"/>
              </w:rPr>
            </w:pPr>
            <w:r w:rsidRPr="00BA5079">
              <w:rPr>
                <w:color w:val="auto"/>
                <w:sz w:val="20"/>
                <w:szCs w:val="20"/>
              </w:rPr>
              <w:t xml:space="preserve">Кредитный договор № 04-09 на открытие </w:t>
            </w:r>
            <w:r w:rsidRPr="00BA5079">
              <w:rPr>
                <w:color w:val="auto"/>
                <w:sz w:val="20"/>
                <w:szCs w:val="20"/>
              </w:rPr>
              <w:lastRenderedPageBreak/>
              <w:t>невозобновляемой кредитной линии от «30» апреля 2009 года</w:t>
            </w:r>
          </w:p>
        </w:tc>
      </w:tr>
      <w:tr w:rsidR="00AF5832" w:rsidRPr="00BA5079" w14:paraId="36E8B30E" w14:textId="77777777" w:rsidTr="00965A1D">
        <w:trPr>
          <w:trHeight w:val="196"/>
        </w:trPr>
        <w:tc>
          <w:tcPr>
            <w:tcW w:w="534" w:type="dxa"/>
            <w:tcBorders>
              <w:left w:val="single" w:sz="4" w:space="0" w:color="auto"/>
              <w:right w:val="single" w:sz="4" w:space="0" w:color="auto"/>
            </w:tcBorders>
            <w:vAlign w:val="center"/>
          </w:tcPr>
          <w:p w14:paraId="180A2F1A"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9BDB2F7"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5D878240" w14:textId="77777777" w:rsidR="00AF5832" w:rsidRPr="00BA5079" w:rsidRDefault="00AF5832" w:rsidP="00AF5832">
            <w:pPr>
              <w:pStyle w:val="Default"/>
              <w:jc w:val="center"/>
              <w:rPr>
                <w:color w:val="auto"/>
                <w:sz w:val="20"/>
                <w:szCs w:val="20"/>
              </w:rPr>
            </w:pPr>
            <w:r w:rsidRPr="00BA5079">
              <w:rPr>
                <w:color w:val="auto"/>
                <w:sz w:val="20"/>
                <w:szCs w:val="20"/>
              </w:rPr>
              <w:t>Договор об ипотеке (залоге недвижимости)</w:t>
            </w:r>
          </w:p>
        </w:tc>
        <w:tc>
          <w:tcPr>
            <w:tcW w:w="2693" w:type="dxa"/>
            <w:tcBorders>
              <w:top w:val="single" w:sz="4" w:space="0" w:color="auto"/>
              <w:left w:val="single" w:sz="4" w:space="0" w:color="auto"/>
              <w:bottom w:val="single" w:sz="4" w:space="0" w:color="auto"/>
              <w:right w:val="single" w:sz="4" w:space="0" w:color="auto"/>
            </w:tcBorders>
            <w:vAlign w:val="center"/>
          </w:tcPr>
          <w:p w14:paraId="329CA6E5" w14:textId="77777777" w:rsidR="00AF5832" w:rsidRPr="00BA5079" w:rsidRDefault="00AF5832" w:rsidP="00AF5832">
            <w:pPr>
              <w:pStyle w:val="Default"/>
              <w:jc w:val="center"/>
              <w:rPr>
                <w:color w:val="auto"/>
                <w:sz w:val="20"/>
                <w:szCs w:val="20"/>
              </w:rPr>
            </w:pPr>
            <w:r w:rsidRPr="00BA5079">
              <w:rPr>
                <w:color w:val="auto"/>
                <w:sz w:val="20"/>
                <w:szCs w:val="20"/>
              </w:rPr>
              <w:t>б/н от 28.05.2009 г.</w:t>
            </w:r>
          </w:p>
        </w:tc>
        <w:tc>
          <w:tcPr>
            <w:tcW w:w="2268" w:type="dxa"/>
            <w:vMerge/>
            <w:tcBorders>
              <w:left w:val="single" w:sz="4" w:space="0" w:color="auto"/>
              <w:right w:val="single" w:sz="4" w:space="0" w:color="auto"/>
            </w:tcBorders>
            <w:vAlign w:val="center"/>
          </w:tcPr>
          <w:p w14:paraId="3EBB6A45" w14:textId="77777777" w:rsidR="00AF5832" w:rsidRPr="00BA5079" w:rsidRDefault="00AF5832" w:rsidP="00AF5832">
            <w:pPr>
              <w:pStyle w:val="Default"/>
              <w:jc w:val="center"/>
              <w:rPr>
                <w:color w:val="auto"/>
                <w:sz w:val="20"/>
                <w:szCs w:val="20"/>
              </w:rPr>
            </w:pPr>
          </w:p>
        </w:tc>
      </w:tr>
      <w:tr w:rsidR="00AF5832" w:rsidRPr="00BA5079" w14:paraId="48B8D3ED" w14:textId="77777777" w:rsidTr="00965A1D">
        <w:trPr>
          <w:trHeight w:val="196"/>
        </w:trPr>
        <w:tc>
          <w:tcPr>
            <w:tcW w:w="534" w:type="dxa"/>
            <w:tcBorders>
              <w:left w:val="single" w:sz="4" w:space="0" w:color="auto"/>
              <w:right w:val="single" w:sz="4" w:space="0" w:color="auto"/>
            </w:tcBorders>
            <w:vAlign w:val="center"/>
          </w:tcPr>
          <w:p w14:paraId="1829FFB2"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E4320D0"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328B64D8" w14:textId="50417390" w:rsidR="00AF5832" w:rsidRPr="00BA5079" w:rsidRDefault="00AF5832" w:rsidP="00965A1D">
            <w:pPr>
              <w:pStyle w:val="Default"/>
              <w:jc w:val="center"/>
              <w:rPr>
                <w:color w:val="auto"/>
                <w:sz w:val="20"/>
                <w:szCs w:val="20"/>
              </w:rPr>
            </w:pPr>
            <w:r w:rsidRPr="00BA5079">
              <w:rPr>
                <w:color w:val="auto"/>
                <w:sz w:val="20"/>
                <w:szCs w:val="20"/>
              </w:rPr>
              <w:t xml:space="preserve">Договор залога доли уставного капитала </w:t>
            </w:r>
          </w:p>
        </w:tc>
        <w:tc>
          <w:tcPr>
            <w:tcW w:w="2693" w:type="dxa"/>
            <w:tcBorders>
              <w:top w:val="single" w:sz="4" w:space="0" w:color="auto"/>
              <w:left w:val="single" w:sz="4" w:space="0" w:color="auto"/>
              <w:bottom w:val="single" w:sz="4" w:space="0" w:color="auto"/>
              <w:right w:val="single" w:sz="4" w:space="0" w:color="auto"/>
            </w:tcBorders>
            <w:vAlign w:val="center"/>
          </w:tcPr>
          <w:p w14:paraId="629A8135" w14:textId="44AD87D9" w:rsidR="00AF5832" w:rsidRPr="00BA5079" w:rsidRDefault="00AF5832" w:rsidP="00965A1D">
            <w:pPr>
              <w:pStyle w:val="Default"/>
              <w:jc w:val="center"/>
              <w:rPr>
                <w:color w:val="auto"/>
                <w:sz w:val="20"/>
                <w:szCs w:val="20"/>
              </w:rPr>
            </w:pPr>
            <w:r w:rsidRPr="00BA5079">
              <w:rPr>
                <w:color w:val="auto"/>
                <w:sz w:val="20"/>
                <w:szCs w:val="20"/>
              </w:rPr>
              <w:t>от 15.11.2016 г. на бланке №02АА3771355</w:t>
            </w:r>
          </w:p>
        </w:tc>
        <w:tc>
          <w:tcPr>
            <w:tcW w:w="2268" w:type="dxa"/>
            <w:vMerge/>
            <w:tcBorders>
              <w:left w:val="single" w:sz="4" w:space="0" w:color="auto"/>
              <w:right w:val="single" w:sz="4" w:space="0" w:color="auto"/>
            </w:tcBorders>
            <w:vAlign w:val="center"/>
          </w:tcPr>
          <w:p w14:paraId="5C5BCC48" w14:textId="77777777" w:rsidR="00AF5832" w:rsidRPr="00BA5079" w:rsidRDefault="00AF5832" w:rsidP="00AF5832">
            <w:pPr>
              <w:pStyle w:val="Default"/>
              <w:jc w:val="center"/>
              <w:rPr>
                <w:color w:val="auto"/>
                <w:sz w:val="20"/>
                <w:szCs w:val="20"/>
                <w:lang w:val="x-none"/>
              </w:rPr>
            </w:pPr>
          </w:p>
        </w:tc>
      </w:tr>
      <w:tr w:rsidR="00AF5832" w:rsidRPr="00BA5079" w14:paraId="3C33F170" w14:textId="77777777" w:rsidTr="00965A1D">
        <w:trPr>
          <w:trHeight w:val="196"/>
        </w:trPr>
        <w:tc>
          <w:tcPr>
            <w:tcW w:w="534" w:type="dxa"/>
            <w:tcBorders>
              <w:left w:val="single" w:sz="4" w:space="0" w:color="auto"/>
              <w:right w:val="single" w:sz="4" w:space="0" w:color="auto"/>
            </w:tcBorders>
            <w:vAlign w:val="center"/>
          </w:tcPr>
          <w:p w14:paraId="75A708E8"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40D9602" w14:textId="77777777" w:rsidR="00AF5832" w:rsidRPr="00BA5079" w:rsidRDefault="00AF5832" w:rsidP="00AF5832">
            <w:pPr>
              <w:pStyle w:val="Default"/>
              <w:jc w:val="center"/>
              <w:rPr>
                <w:color w:val="auto"/>
                <w:sz w:val="20"/>
                <w:szCs w:val="20"/>
              </w:rPr>
            </w:pPr>
            <w:r w:rsidRPr="00BA5079">
              <w:rPr>
                <w:color w:val="auto"/>
                <w:sz w:val="20"/>
                <w:szCs w:val="20"/>
              </w:rPr>
              <w:t>ООО «Грантор»</w:t>
            </w:r>
          </w:p>
        </w:tc>
        <w:tc>
          <w:tcPr>
            <w:tcW w:w="2410" w:type="dxa"/>
            <w:tcBorders>
              <w:top w:val="single" w:sz="4" w:space="0" w:color="auto"/>
              <w:left w:val="single" w:sz="4" w:space="0" w:color="auto"/>
              <w:bottom w:val="single" w:sz="4" w:space="0" w:color="auto"/>
              <w:right w:val="single" w:sz="4" w:space="0" w:color="auto"/>
            </w:tcBorders>
            <w:vAlign w:val="center"/>
          </w:tcPr>
          <w:p w14:paraId="38408998"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залога долей </w:t>
            </w:r>
          </w:p>
        </w:tc>
        <w:tc>
          <w:tcPr>
            <w:tcW w:w="2693" w:type="dxa"/>
            <w:tcBorders>
              <w:top w:val="single" w:sz="4" w:space="0" w:color="auto"/>
              <w:left w:val="single" w:sz="4" w:space="0" w:color="auto"/>
              <w:bottom w:val="single" w:sz="4" w:space="0" w:color="auto"/>
              <w:right w:val="single" w:sz="4" w:space="0" w:color="auto"/>
            </w:tcBorders>
            <w:vAlign w:val="center"/>
          </w:tcPr>
          <w:p w14:paraId="1EEB4EE8" w14:textId="77777777" w:rsidR="00AF5832" w:rsidRPr="00BA5079" w:rsidRDefault="00AF5832" w:rsidP="00AF5832">
            <w:pPr>
              <w:pStyle w:val="Default"/>
              <w:jc w:val="center"/>
              <w:rPr>
                <w:color w:val="auto"/>
                <w:sz w:val="20"/>
                <w:szCs w:val="20"/>
              </w:rPr>
            </w:pPr>
            <w:r w:rsidRPr="00BA5079">
              <w:rPr>
                <w:color w:val="auto"/>
                <w:sz w:val="20"/>
                <w:szCs w:val="20"/>
              </w:rPr>
              <w:t>от 05.10.2009 г.</w:t>
            </w:r>
          </w:p>
        </w:tc>
        <w:tc>
          <w:tcPr>
            <w:tcW w:w="2268" w:type="dxa"/>
            <w:vMerge/>
            <w:tcBorders>
              <w:left w:val="single" w:sz="4" w:space="0" w:color="auto"/>
              <w:right w:val="single" w:sz="4" w:space="0" w:color="auto"/>
            </w:tcBorders>
            <w:vAlign w:val="center"/>
          </w:tcPr>
          <w:p w14:paraId="443EE715" w14:textId="77777777" w:rsidR="00AF5832" w:rsidRPr="00BA5079" w:rsidRDefault="00AF5832" w:rsidP="00AF5832">
            <w:pPr>
              <w:pStyle w:val="Default"/>
              <w:jc w:val="center"/>
              <w:rPr>
                <w:color w:val="auto"/>
                <w:sz w:val="20"/>
                <w:szCs w:val="20"/>
              </w:rPr>
            </w:pPr>
          </w:p>
        </w:tc>
      </w:tr>
      <w:tr w:rsidR="00AF5832" w:rsidRPr="00BA5079" w14:paraId="083F431A" w14:textId="77777777" w:rsidTr="00965A1D">
        <w:trPr>
          <w:trHeight w:val="196"/>
        </w:trPr>
        <w:tc>
          <w:tcPr>
            <w:tcW w:w="534" w:type="dxa"/>
            <w:tcBorders>
              <w:left w:val="single" w:sz="4" w:space="0" w:color="auto"/>
              <w:right w:val="single" w:sz="4" w:space="0" w:color="auto"/>
            </w:tcBorders>
            <w:vAlign w:val="center"/>
          </w:tcPr>
          <w:p w14:paraId="2FC2233D"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5FFB2CE" w14:textId="79FB2C15" w:rsidR="00AF5832" w:rsidRPr="00BA5079" w:rsidRDefault="00AF5832" w:rsidP="00965A1D">
            <w:pPr>
              <w:pStyle w:val="Default"/>
              <w:jc w:val="center"/>
              <w:rPr>
                <w:color w:val="auto"/>
                <w:sz w:val="20"/>
                <w:szCs w:val="20"/>
              </w:rPr>
            </w:pPr>
            <w:r w:rsidRPr="00BA5079">
              <w:rPr>
                <w:color w:val="auto"/>
                <w:sz w:val="20"/>
                <w:szCs w:val="20"/>
              </w:rPr>
              <w:t xml:space="preserve">Международная коммерческая компания HORAT LIMITED (ХОРАТ ЛИМИТЕД) </w:t>
            </w:r>
          </w:p>
        </w:tc>
        <w:tc>
          <w:tcPr>
            <w:tcW w:w="2410" w:type="dxa"/>
            <w:tcBorders>
              <w:top w:val="single" w:sz="4" w:space="0" w:color="auto"/>
              <w:left w:val="single" w:sz="4" w:space="0" w:color="auto"/>
              <w:bottom w:val="single" w:sz="4" w:space="0" w:color="auto"/>
              <w:right w:val="single" w:sz="4" w:space="0" w:color="auto"/>
            </w:tcBorders>
            <w:vAlign w:val="center"/>
          </w:tcPr>
          <w:p w14:paraId="5D7B3FFB" w14:textId="77777777" w:rsidR="00AF5832" w:rsidRPr="00BA5079" w:rsidRDefault="00AF5832" w:rsidP="00AF5832">
            <w:pPr>
              <w:pStyle w:val="Default"/>
              <w:jc w:val="center"/>
              <w:rPr>
                <w:color w:val="auto"/>
                <w:sz w:val="20"/>
                <w:szCs w:val="20"/>
              </w:rPr>
            </w:pPr>
            <w:r w:rsidRPr="00BA5079">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5C527465" w14:textId="77777777" w:rsidR="00AF5832" w:rsidRPr="00BA5079" w:rsidRDefault="00AF5832" w:rsidP="00AF5832">
            <w:pPr>
              <w:pStyle w:val="Default"/>
              <w:jc w:val="center"/>
              <w:rPr>
                <w:color w:val="auto"/>
                <w:sz w:val="20"/>
                <w:szCs w:val="20"/>
              </w:rPr>
            </w:pPr>
            <w:r w:rsidRPr="00BA5079">
              <w:rPr>
                <w:color w:val="auto"/>
                <w:sz w:val="20"/>
                <w:szCs w:val="20"/>
              </w:rPr>
              <w:t>от 24.09.2009 г.</w:t>
            </w:r>
          </w:p>
        </w:tc>
        <w:tc>
          <w:tcPr>
            <w:tcW w:w="2268" w:type="dxa"/>
            <w:vMerge/>
            <w:tcBorders>
              <w:left w:val="single" w:sz="4" w:space="0" w:color="auto"/>
              <w:right w:val="single" w:sz="4" w:space="0" w:color="auto"/>
            </w:tcBorders>
            <w:vAlign w:val="center"/>
          </w:tcPr>
          <w:p w14:paraId="62483C54" w14:textId="77777777" w:rsidR="00AF5832" w:rsidRPr="00BA5079" w:rsidRDefault="00AF5832" w:rsidP="00AF5832">
            <w:pPr>
              <w:pStyle w:val="Default"/>
              <w:jc w:val="center"/>
              <w:rPr>
                <w:color w:val="auto"/>
                <w:sz w:val="20"/>
                <w:szCs w:val="20"/>
              </w:rPr>
            </w:pPr>
          </w:p>
        </w:tc>
      </w:tr>
      <w:tr w:rsidR="00AF5832" w:rsidRPr="00BA5079" w14:paraId="02E8BB3E" w14:textId="77777777" w:rsidTr="00965A1D">
        <w:trPr>
          <w:trHeight w:val="196"/>
        </w:trPr>
        <w:tc>
          <w:tcPr>
            <w:tcW w:w="534" w:type="dxa"/>
            <w:tcBorders>
              <w:left w:val="single" w:sz="4" w:space="0" w:color="auto"/>
              <w:right w:val="single" w:sz="4" w:space="0" w:color="auto"/>
            </w:tcBorders>
            <w:vAlign w:val="center"/>
          </w:tcPr>
          <w:p w14:paraId="7DFDF516"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2B0597C"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265B3B4"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залога акций </w:t>
            </w:r>
          </w:p>
        </w:tc>
        <w:tc>
          <w:tcPr>
            <w:tcW w:w="2693" w:type="dxa"/>
            <w:tcBorders>
              <w:top w:val="single" w:sz="4" w:space="0" w:color="auto"/>
              <w:left w:val="single" w:sz="4" w:space="0" w:color="auto"/>
              <w:bottom w:val="single" w:sz="4" w:space="0" w:color="auto"/>
              <w:right w:val="single" w:sz="4" w:space="0" w:color="auto"/>
            </w:tcBorders>
            <w:vAlign w:val="center"/>
          </w:tcPr>
          <w:p w14:paraId="62ABC912" w14:textId="77777777" w:rsidR="00AF5832" w:rsidRPr="00BA5079" w:rsidRDefault="00AF5832" w:rsidP="00AF5832">
            <w:pPr>
              <w:pStyle w:val="Default"/>
              <w:jc w:val="center"/>
              <w:rPr>
                <w:color w:val="auto"/>
                <w:sz w:val="20"/>
                <w:szCs w:val="20"/>
              </w:rPr>
            </w:pPr>
            <w:r w:rsidRPr="00BA5079">
              <w:rPr>
                <w:color w:val="auto"/>
                <w:sz w:val="20"/>
                <w:szCs w:val="20"/>
              </w:rPr>
              <w:t>№ 04-09-31 от 28.10.2014 г.</w:t>
            </w:r>
          </w:p>
        </w:tc>
        <w:tc>
          <w:tcPr>
            <w:tcW w:w="2268" w:type="dxa"/>
            <w:vMerge/>
            <w:tcBorders>
              <w:left w:val="single" w:sz="4" w:space="0" w:color="auto"/>
              <w:right w:val="single" w:sz="4" w:space="0" w:color="auto"/>
            </w:tcBorders>
            <w:vAlign w:val="center"/>
          </w:tcPr>
          <w:p w14:paraId="734D98B8" w14:textId="77777777" w:rsidR="00AF5832" w:rsidRPr="00BA5079" w:rsidRDefault="00AF5832" w:rsidP="00AF5832">
            <w:pPr>
              <w:pStyle w:val="Default"/>
              <w:jc w:val="center"/>
              <w:rPr>
                <w:color w:val="auto"/>
                <w:sz w:val="20"/>
                <w:szCs w:val="20"/>
              </w:rPr>
            </w:pPr>
          </w:p>
        </w:tc>
      </w:tr>
      <w:tr w:rsidR="00AF5832" w:rsidRPr="00BA5079" w14:paraId="293149F3" w14:textId="77777777" w:rsidTr="00965A1D">
        <w:trPr>
          <w:trHeight w:val="196"/>
        </w:trPr>
        <w:tc>
          <w:tcPr>
            <w:tcW w:w="534" w:type="dxa"/>
            <w:tcBorders>
              <w:left w:val="single" w:sz="4" w:space="0" w:color="auto"/>
              <w:right w:val="single" w:sz="4" w:space="0" w:color="auto"/>
            </w:tcBorders>
            <w:vAlign w:val="center"/>
          </w:tcPr>
          <w:p w14:paraId="3563D852"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26E8E5E"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76588F0D"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поручительства </w:t>
            </w:r>
          </w:p>
        </w:tc>
        <w:tc>
          <w:tcPr>
            <w:tcW w:w="2693" w:type="dxa"/>
            <w:tcBorders>
              <w:top w:val="single" w:sz="4" w:space="0" w:color="auto"/>
              <w:left w:val="single" w:sz="4" w:space="0" w:color="auto"/>
              <w:bottom w:val="single" w:sz="4" w:space="0" w:color="auto"/>
              <w:right w:val="single" w:sz="4" w:space="0" w:color="auto"/>
            </w:tcBorders>
            <w:vAlign w:val="center"/>
          </w:tcPr>
          <w:p w14:paraId="3E74DCEF" w14:textId="77777777" w:rsidR="00AF5832" w:rsidRPr="00BA5079" w:rsidRDefault="00AF5832" w:rsidP="00AF5832">
            <w:pPr>
              <w:pStyle w:val="Default"/>
              <w:jc w:val="center"/>
              <w:rPr>
                <w:color w:val="auto"/>
                <w:sz w:val="20"/>
                <w:szCs w:val="20"/>
              </w:rPr>
            </w:pPr>
            <w:r w:rsidRPr="00BA5079">
              <w:rPr>
                <w:color w:val="auto"/>
                <w:sz w:val="20"/>
                <w:szCs w:val="20"/>
              </w:rPr>
              <w:t xml:space="preserve">№ 04-09/П-6 от 20.01.2016 г. </w:t>
            </w:r>
          </w:p>
        </w:tc>
        <w:tc>
          <w:tcPr>
            <w:tcW w:w="2268" w:type="dxa"/>
            <w:vMerge/>
            <w:tcBorders>
              <w:left w:val="single" w:sz="4" w:space="0" w:color="auto"/>
              <w:right w:val="single" w:sz="4" w:space="0" w:color="auto"/>
            </w:tcBorders>
            <w:vAlign w:val="center"/>
          </w:tcPr>
          <w:p w14:paraId="244C965E" w14:textId="77777777" w:rsidR="00AF5832" w:rsidRPr="00BA5079" w:rsidRDefault="00AF5832" w:rsidP="00AF5832">
            <w:pPr>
              <w:pStyle w:val="Default"/>
              <w:jc w:val="center"/>
              <w:rPr>
                <w:color w:val="auto"/>
                <w:sz w:val="20"/>
                <w:szCs w:val="20"/>
              </w:rPr>
            </w:pPr>
          </w:p>
        </w:tc>
      </w:tr>
      <w:tr w:rsidR="00AF5832" w:rsidRPr="00BA5079" w14:paraId="47BEB58D" w14:textId="77777777" w:rsidTr="00965A1D">
        <w:trPr>
          <w:trHeight w:val="196"/>
        </w:trPr>
        <w:tc>
          <w:tcPr>
            <w:tcW w:w="534" w:type="dxa"/>
            <w:tcBorders>
              <w:left w:val="single" w:sz="4" w:space="0" w:color="auto"/>
              <w:right w:val="single" w:sz="4" w:space="0" w:color="auto"/>
            </w:tcBorders>
            <w:vAlign w:val="center"/>
          </w:tcPr>
          <w:p w14:paraId="62EEB2C9"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A4DBC1B"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3365804" w14:textId="77777777" w:rsidR="00AF5832" w:rsidRPr="00BA5079" w:rsidRDefault="00AF5832" w:rsidP="00AF5832">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6DB3CD7" w14:textId="77777777" w:rsidR="00AF5832" w:rsidRPr="00BA5079" w:rsidRDefault="00AF5832" w:rsidP="00AF5832">
            <w:pPr>
              <w:pStyle w:val="Default"/>
              <w:jc w:val="center"/>
              <w:rPr>
                <w:color w:val="auto"/>
                <w:sz w:val="20"/>
                <w:szCs w:val="20"/>
              </w:rPr>
            </w:pPr>
            <w:r w:rsidRPr="00BA5079">
              <w:rPr>
                <w:color w:val="auto"/>
                <w:sz w:val="20"/>
                <w:szCs w:val="20"/>
              </w:rPr>
              <w:t>№04-09/П-5 от 22.01.2016 г.</w:t>
            </w:r>
          </w:p>
        </w:tc>
        <w:tc>
          <w:tcPr>
            <w:tcW w:w="2268" w:type="dxa"/>
            <w:vMerge/>
            <w:tcBorders>
              <w:left w:val="single" w:sz="4" w:space="0" w:color="auto"/>
              <w:right w:val="single" w:sz="4" w:space="0" w:color="auto"/>
            </w:tcBorders>
            <w:vAlign w:val="center"/>
          </w:tcPr>
          <w:p w14:paraId="43B9BE1A" w14:textId="77777777" w:rsidR="00AF5832" w:rsidRPr="00BA5079" w:rsidRDefault="00AF5832" w:rsidP="00AF5832">
            <w:pPr>
              <w:pStyle w:val="Default"/>
              <w:jc w:val="center"/>
              <w:rPr>
                <w:color w:val="auto"/>
                <w:sz w:val="20"/>
                <w:szCs w:val="20"/>
              </w:rPr>
            </w:pPr>
          </w:p>
        </w:tc>
      </w:tr>
      <w:tr w:rsidR="00AF5832" w:rsidRPr="00BA5079" w14:paraId="64F34C24" w14:textId="77777777" w:rsidTr="00965A1D">
        <w:trPr>
          <w:trHeight w:val="196"/>
        </w:trPr>
        <w:tc>
          <w:tcPr>
            <w:tcW w:w="534" w:type="dxa"/>
            <w:tcBorders>
              <w:left w:val="single" w:sz="4" w:space="0" w:color="auto"/>
              <w:right w:val="single" w:sz="4" w:space="0" w:color="auto"/>
            </w:tcBorders>
            <w:vAlign w:val="center"/>
          </w:tcPr>
          <w:p w14:paraId="7A47AE59"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2AF87B27"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19995386" w14:textId="77777777" w:rsidR="00AF5832" w:rsidRPr="00BA5079" w:rsidRDefault="00AF5832" w:rsidP="00AF5832">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A25F2AE" w14:textId="77777777" w:rsidR="00AF5832" w:rsidRPr="00BA5079" w:rsidRDefault="00AF5832" w:rsidP="00AF5832">
            <w:pPr>
              <w:pStyle w:val="Default"/>
              <w:jc w:val="center"/>
              <w:rPr>
                <w:color w:val="auto"/>
                <w:sz w:val="20"/>
                <w:szCs w:val="20"/>
              </w:rPr>
            </w:pPr>
            <w:r w:rsidRPr="00BA5079">
              <w:rPr>
                <w:color w:val="auto"/>
                <w:sz w:val="20"/>
                <w:szCs w:val="20"/>
              </w:rPr>
              <w:t>№ 3 от 15.05.2009 г.</w:t>
            </w:r>
          </w:p>
        </w:tc>
        <w:tc>
          <w:tcPr>
            <w:tcW w:w="2268" w:type="dxa"/>
            <w:vMerge/>
            <w:tcBorders>
              <w:left w:val="single" w:sz="4" w:space="0" w:color="auto"/>
              <w:right w:val="single" w:sz="4" w:space="0" w:color="auto"/>
            </w:tcBorders>
            <w:vAlign w:val="center"/>
          </w:tcPr>
          <w:p w14:paraId="0CDBBD21" w14:textId="77777777" w:rsidR="00AF5832" w:rsidRPr="00BA5079" w:rsidRDefault="00AF5832" w:rsidP="00AF5832">
            <w:pPr>
              <w:pStyle w:val="Default"/>
              <w:jc w:val="center"/>
              <w:rPr>
                <w:color w:val="auto"/>
                <w:sz w:val="20"/>
                <w:szCs w:val="20"/>
              </w:rPr>
            </w:pPr>
          </w:p>
        </w:tc>
      </w:tr>
      <w:tr w:rsidR="00AF5832" w:rsidRPr="00BA5079" w14:paraId="67A61D14" w14:textId="77777777" w:rsidTr="00965A1D">
        <w:trPr>
          <w:trHeight w:val="196"/>
        </w:trPr>
        <w:tc>
          <w:tcPr>
            <w:tcW w:w="534" w:type="dxa"/>
            <w:tcBorders>
              <w:left w:val="single" w:sz="4" w:space="0" w:color="auto"/>
              <w:right w:val="single" w:sz="4" w:space="0" w:color="auto"/>
            </w:tcBorders>
            <w:vAlign w:val="center"/>
          </w:tcPr>
          <w:p w14:paraId="64BCE0E9"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3D0D30B3" w14:textId="77777777" w:rsidR="00AF5832" w:rsidRPr="00BA5079" w:rsidRDefault="00AF5832" w:rsidP="00AF5832">
            <w:pPr>
              <w:pStyle w:val="Default"/>
              <w:jc w:val="center"/>
              <w:rPr>
                <w:color w:val="auto"/>
                <w:sz w:val="20"/>
                <w:szCs w:val="20"/>
              </w:rPr>
            </w:pPr>
            <w:r w:rsidRPr="00BA5079">
              <w:rPr>
                <w:color w:val="auto"/>
                <w:sz w:val="20"/>
                <w:szCs w:val="20"/>
              </w:rPr>
              <w:t xml:space="preserve">ООО "Парк им. Ивана Якутова" </w:t>
            </w:r>
          </w:p>
        </w:tc>
        <w:tc>
          <w:tcPr>
            <w:tcW w:w="2410" w:type="dxa"/>
            <w:tcBorders>
              <w:top w:val="single" w:sz="4" w:space="0" w:color="auto"/>
              <w:left w:val="single" w:sz="4" w:space="0" w:color="auto"/>
              <w:bottom w:val="single" w:sz="4" w:space="0" w:color="auto"/>
              <w:right w:val="single" w:sz="4" w:space="0" w:color="auto"/>
            </w:tcBorders>
            <w:vAlign w:val="center"/>
          </w:tcPr>
          <w:p w14:paraId="3E1205A4"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залога движимого имущества </w:t>
            </w:r>
          </w:p>
        </w:tc>
        <w:tc>
          <w:tcPr>
            <w:tcW w:w="2693" w:type="dxa"/>
            <w:tcBorders>
              <w:top w:val="single" w:sz="4" w:space="0" w:color="auto"/>
              <w:left w:val="single" w:sz="4" w:space="0" w:color="auto"/>
              <w:bottom w:val="single" w:sz="4" w:space="0" w:color="auto"/>
              <w:right w:val="single" w:sz="4" w:space="0" w:color="auto"/>
            </w:tcBorders>
            <w:vAlign w:val="center"/>
          </w:tcPr>
          <w:p w14:paraId="546F2A69" w14:textId="77777777" w:rsidR="00AF5832" w:rsidRPr="00BA5079" w:rsidRDefault="00AF5832" w:rsidP="00AF5832">
            <w:pPr>
              <w:pStyle w:val="Default"/>
              <w:jc w:val="center"/>
              <w:rPr>
                <w:color w:val="auto"/>
                <w:sz w:val="20"/>
                <w:szCs w:val="20"/>
              </w:rPr>
            </w:pPr>
            <w:r w:rsidRPr="00BA5079">
              <w:rPr>
                <w:color w:val="auto"/>
                <w:sz w:val="20"/>
                <w:szCs w:val="20"/>
              </w:rPr>
              <w:t>№ 04-09-35 от 28.04.2017 г.</w:t>
            </w:r>
          </w:p>
        </w:tc>
        <w:tc>
          <w:tcPr>
            <w:tcW w:w="2268" w:type="dxa"/>
            <w:vMerge/>
            <w:tcBorders>
              <w:left w:val="single" w:sz="4" w:space="0" w:color="auto"/>
              <w:right w:val="single" w:sz="4" w:space="0" w:color="auto"/>
            </w:tcBorders>
            <w:vAlign w:val="center"/>
          </w:tcPr>
          <w:p w14:paraId="47BAE313" w14:textId="77777777" w:rsidR="00AF5832" w:rsidRPr="00BA5079" w:rsidRDefault="00AF5832" w:rsidP="00AF5832">
            <w:pPr>
              <w:pStyle w:val="Default"/>
              <w:jc w:val="center"/>
              <w:rPr>
                <w:color w:val="auto"/>
                <w:sz w:val="20"/>
                <w:szCs w:val="20"/>
              </w:rPr>
            </w:pPr>
          </w:p>
        </w:tc>
      </w:tr>
      <w:tr w:rsidR="00AF5832" w:rsidRPr="00BA5079" w14:paraId="12410B97" w14:textId="77777777" w:rsidTr="00965A1D">
        <w:trPr>
          <w:trHeight w:val="196"/>
        </w:trPr>
        <w:tc>
          <w:tcPr>
            <w:tcW w:w="534" w:type="dxa"/>
            <w:tcBorders>
              <w:left w:val="single" w:sz="4" w:space="0" w:color="auto"/>
              <w:right w:val="single" w:sz="4" w:space="0" w:color="auto"/>
            </w:tcBorders>
            <w:vAlign w:val="center"/>
          </w:tcPr>
          <w:p w14:paraId="6AB6658D"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7262B187" w14:textId="77777777" w:rsidR="00AF5832" w:rsidRPr="00BA5079" w:rsidRDefault="00AF5832" w:rsidP="00AF5832">
            <w:pPr>
              <w:pStyle w:val="Default"/>
              <w:jc w:val="center"/>
              <w:rPr>
                <w:color w:val="auto"/>
                <w:sz w:val="20"/>
                <w:szCs w:val="20"/>
              </w:rPr>
            </w:pPr>
            <w:r w:rsidRPr="00BA5079">
              <w:rPr>
                <w:color w:val="auto"/>
                <w:sz w:val="20"/>
                <w:szCs w:val="20"/>
              </w:rPr>
              <w:t>АО "Уфимский тепловозоремонтный завод"</w:t>
            </w:r>
          </w:p>
        </w:tc>
        <w:tc>
          <w:tcPr>
            <w:tcW w:w="2410" w:type="dxa"/>
            <w:tcBorders>
              <w:top w:val="single" w:sz="4" w:space="0" w:color="auto"/>
              <w:left w:val="single" w:sz="4" w:space="0" w:color="auto"/>
              <w:bottom w:val="single" w:sz="4" w:space="0" w:color="auto"/>
              <w:right w:val="single" w:sz="4" w:space="0" w:color="auto"/>
            </w:tcBorders>
            <w:vAlign w:val="center"/>
          </w:tcPr>
          <w:p w14:paraId="4F418A0B"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2059A788" w14:textId="77777777" w:rsidR="00AF5832" w:rsidRPr="00BA5079" w:rsidRDefault="00AF5832" w:rsidP="00AF5832">
            <w:pPr>
              <w:pStyle w:val="Default"/>
              <w:jc w:val="center"/>
              <w:rPr>
                <w:color w:val="auto"/>
                <w:sz w:val="20"/>
                <w:szCs w:val="20"/>
              </w:rPr>
            </w:pPr>
            <w:r w:rsidRPr="00BA5079">
              <w:rPr>
                <w:color w:val="auto"/>
                <w:sz w:val="20"/>
                <w:szCs w:val="20"/>
              </w:rPr>
              <w:t>№ 04-09-34 от 09.08.2016 г.</w:t>
            </w:r>
          </w:p>
        </w:tc>
        <w:tc>
          <w:tcPr>
            <w:tcW w:w="2268" w:type="dxa"/>
            <w:vMerge/>
            <w:tcBorders>
              <w:left w:val="single" w:sz="4" w:space="0" w:color="auto"/>
              <w:right w:val="single" w:sz="4" w:space="0" w:color="auto"/>
            </w:tcBorders>
            <w:vAlign w:val="center"/>
          </w:tcPr>
          <w:p w14:paraId="2A7CD696" w14:textId="77777777" w:rsidR="00AF5832" w:rsidRPr="00BA5079" w:rsidRDefault="00AF5832" w:rsidP="00AF5832">
            <w:pPr>
              <w:pStyle w:val="Default"/>
              <w:jc w:val="center"/>
              <w:rPr>
                <w:color w:val="auto"/>
                <w:sz w:val="20"/>
                <w:szCs w:val="20"/>
              </w:rPr>
            </w:pPr>
          </w:p>
        </w:tc>
      </w:tr>
      <w:tr w:rsidR="00AF5832" w:rsidRPr="00BA5079" w14:paraId="4FF33484" w14:textId="77777777" w:rsidTr="00965A1D">
        <w:trPr>
          <w:trHeight w:val="196"/>
        </w:trPr>
        <w:tc>
          <w:tcPr>
            <w:tcW w:w="534" w:type="dxa"/>
            <w:tcBorders>
              <w:left w:val="single" w:sz="4" w:space="0" w:color="auto"/>
              <w:right w:val="single" w:sz="4" w:space="0" w:color="auto"/>
            </w:tcBorders>
            <w:vAlign w:val="center"/>
          </w:tcPr>
          <w:p w14:paraId="64666430"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71E7874"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76FFCD02" w14:textId="77777777" w:rsidR="00AF5832" w:rsidRPr="00BA5079" w:rsidRDefault="00AF5832" w:rsidP="00AF5832">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4E68C1E2" w14:textId="77777777" w:rsidR="00AF5832" w:rsidRPr="00BA5079" w:rsidRDefault="00AF5832" w:rsidP="00AF5832">
            <w:pPr>
              <w:pStyle w:val="Default"/>
              <w:jc w:val="center"/>
              <w:rPr>
                <w:color w:val="auto"/>
                <w:sz w:val="20"/>
                <w:szCs w:val="20"/>
              </w:rPr>
            </w:pPr>
            <w:r w:rsidRPr="00BA5079">
              <w:rPr>
                <w:color w:val="auto"/>
                <w:sz w:val="20"/>
                <w:szCs w:val="20"/>
              </w:rPr>
              <w:t>№04-09/П-4 от 22.01.2016 г.</w:t>
            </w:r>
          </w:p>
        </w:tc>
        <w:tc>
          <w:tcPr>
            <w:tcW w:w="2268" w:type="dxa"/>
            <w:vMerge/>
            <w:tcBorders>
              <w:left w:val="single" w:sz="4" w:space="0" w:color="auto"/>
              <w:bottom w:val="single" w:sz="4" w:space="0" w:color="auto"/>
              <w:right w:val="single" w:sz="4" w:space="0" w:color="auto"/>
            </w:tcBorders>
            <w:vAlign w:val="center"/>
          </w:tcPr>
          <w:p w14:paraId="23E2D431" w14:textId="77777777" w:rsidR="00AF5832" w:rsidRPr="00BA5079" w:rsidRDefault="00AF5832" w:rsidP="00AF5832">
            <w:pPr>
              <w:pStyle w:val="Default"/>
              <w:jc w:val="center"/>
              <w:rPr>
                <w:color w:val="auto"/>
                <w:sz w:val="20"/>
                <w:szCs w:val="20"/>
              </w:rPr>
            </w:pPr>
          </w:p>
        </w:tc>
      </w:tr>
      <w:tr w:rsidR="00AF5832" w:rsidRPr="00BA5079" w14:paraId="29D25E38" w14:textId="77777777" w:rsidTr="00965A1D">
        <w:trPr>
          <w:trHeight w:val="196"/>
        </w:trPr>
        <w:tc>
          <w:tcPr>
            <w:tcW w:w="534" w:type="dxa"/>
            <w:tcBorders>
              <w:left w:val="single" w:sz="4" w:space="0" w:color="auto"/>
              <w:right w:val="single" w:sz="4" w:space="0" w:color="auto"/>
            </w:tcBorders>
            <w:vAlign w:val="center"/>
          </w:tcPr>
          <w:p w14:paraId="40328831"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D9F8A47"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438B7721" w14:textId="186D7EA3" w:rsidR="00AF5832" w:rsidRPr="00BA5079" w:rsidRDefault="00AF5832" w:rsidP="00965A1D">
            <w:pPr>
              <w:pStyle w:val="Default"/>
              <w:jc w:val="center"/>
              <w:rPr>
                <w:color w:val="auto"/>
                <w:sz w:val="20"/>
                <w:szCs w:val="20"/>
              </w:rPr>
            </w:pPr>
            <w:r w:rsidRPr="00BA5079">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5866021B" w14:textId="77777777" w:rsidR="00AF5832" w:rsidRPr="00BA5079" w:rsidRDefault="00AF5832" w:rsidP="00AF5832">
            <w:pPr>
              <w:pStyle w:val="Default"/>
              <w:jc w:val="center"/>
              <w:rPr>
                <w:color w:val="auto"/>
                <w:sz w:val="20"/>
                <w:szCs w:val="20"/>
              </w:rPr>
            </w:pPr>
            <w:r w:rsidRPr="00BA5079">
              <w:rPr>
                <w:color w:val="auto"/>
                <w:sz w:val="20"/>
                <w:szCs w:val="20"/>
              </w:rPr>
              <w:t>№ 1094/И/15 от 27.03.2015 г.</w:t>
            </w:r>
          </w:p>
        </w:tc>
        <w:tc>
          <w:tcPr>
            <w:tcW w:w="2268" w:type="dxa"/>
            <w:vMerge w:val="restart"/>
            <w:tcBorders>
              <w:top w:val="single" w:sz="4" w:space="0" w:color="auto"/>
              <w:left w:val="single" w:sz="4" w:space="0" w:color="auto"/>
              <w:right w:val="single" w:sz="4" w:space="0" w:color="auto"/>
            </w:tcBorders>
            <w:vAlign w:val="center"/>
          </w:tcPr>
          <w:p w14:paraId="5C6BACD5" w14:textId="77777777" w:rsidR="00AF5832" w:rsidRPr="00BA5079" w:rsidRDefault="00AF5832" w:rsidP="00AF5832">
            <w:pPr>
              <w:pStyle w:val="Default"/>
              <w:jc w:val="center"/>
              <w:rPr>
                <w:color w:val="auto"/>
                <w:sz w:val="20"/>
                <w:szCs w:val="20"/>
              </w:rPr>
            </w:pPr>
            <w:r w:rsidRPr="00BA5079">
              <w:rPr>
                <w:color w:val="auto"/>
                <w:sz w:val="20"/>
                <w:szCs w:val="20"/>
              </w:rPr>
              <w:t>Кредитный договор № 1094КЛ/15 от «23» января 2015 года</w:t>
            </w:r>
          </w:p>
        </w:tc>
      </w:tr>
      <w:tr w:rsidR="00AF5832" w:rsidRPr="00BA5079" w14:paraId="28CF627E" w14:textId="77777777" w:rsidTr="00965A1D">
        <w:trPr>
          <w:trHeight w:val="196"/>
        </w:trPr>
        <w:tc>
          <w:tcPr>
            <w:tcW w:w="534" w:type="dxa"/>
            <w:tcBorders>
              <w:left w:val="single" w:sz="4" w:space="0" w:color="auto"/>
              <w:right w:val="single" w:sz="4" w:space="0" w:color="auto"/>
            </w:tcBorders>
            <w:vAlign w:val="center"/>
          </w:tcPr>
          <w:p w14:paraId="067540F8"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5B4A2D87"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47C1802A" w14:textId="77777777" w:rsidR="00AF5832" w:rsidRPr="00BA5079" w:rsidRDefault="00AF5832" w:rsidP="00AF5832">
            <w:pPr>
              <w:pStyle w:val="Default"/>
              <w:jc w:val="center"/>
              <w:rPr>
                <w:color w:val="auto"/>
                <w:sz w:val="20"/>
                <w:szCs w:val="20"/>
              </w:rPr>
            </w:pPr>
            <w:r w:rsidRPr="00BA5079">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655EA937" w14:textId="77777777" w:rsidR="00AF5832" w:rsidRPr="00BA5079" w:rsidRDefault="00AF5832" w:rsidP="00AF5832">
            <w:pPr>
              <w:pStyle w:val="Default"/>
              <w:jc w:val="center"/>
              <w:rPr>
                <w:color w:val="auto"/>
                <w:sz w:val="20"/>
                <w:szCs w:val="20"/>
              </w:rPr>
            </w:pPr>
            <w:r w:rsidRPr="00BA5079">
              <w:rPr>
                <w:color w:val="auto"/>
                <w:sz w:val="20"/>
                <w:szCs w:val="20"/>
              </w:rPr>
              <w:t>№ 1 от 03.03.2017 г.</w:t>
            </w:r>
          </w:p>
        </w:tc>
        <w:tc>
          <w:tcPr>
            <w:tcW w:w="2268" w:type="dxa"/>
            <w:vMerge/>
            <w:tcBorders>
              <w:left w:val="single" w:sz="4" w:space="0" w:color="auto"/>
              <w:right w:val="single" w:sz="4" w:space="0" w:color="auto"/>
            </w:tcBorders>
            <w:vAlign w:val="center"/>
          </w:tcPr>
          <w:p w14:paraId="7B8E9AA3" w14:textId="77777777" w:rsidR="00AF5832" w:rsidRPr="00BA5079" w:rsidRDefault="00AF5832" w:rsidP="00AF5832">
            <w:pPr>
              <w:pStyle w:val="Default"/>
              <w:jc w:val="center"/>
              <w:rPr>
                <w:color w:val="auto"/>
                <w:sz w:val="20"/>
                <w:szCs w:val="20"/>
              </w:rPr>
            </w:pPr>
          </w:p>
        </w:tc>
      </w:tr>
      <w:tr w:rsidR="00AF5832" w:rsidRPr="00BA5079" w14:paraId="20CA79EC" w14:textId="77777777" w:rsidTr="00965A1D">
        <w:trPr>
          <w:trHeight w:val="196"/>
        </w:trPr>
        <w:tc>
          <w:tcPr>
            <w:tcW w:w="534" w:type="dxa"/>
            <w:tcBorders>
              <w:left w:val="single" w:sz="4" w:space="0" w:color="auto"/>
              <w:right w:val="single" w:sz="4" w:space="0" w:color="auto"/>
            </w:tcBorders>
            <w:vAlign w:val="center"/>
          </w:tcPr>
          <w:p w14:paraId="3702383E"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B346C67"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552F8901" w14:textId="77777777" w:rsidR="00AF5832" w:rsidRPr="00BA5079" w:rsidRDefault="00AF5832" w:rsidP="00AF5832">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1BA7C042" w14:textId="77777777" w:rsidR="00AF5832" w:rsidRPr="00BA5079" w:rsidRDefault="00AF5832" w:rsidP="00AF5832">
            <w:pPr>
              <w:pStyle w:val="Default"/>
              <w:jc w:val="center"/>
              <w:rPr>
                <w:color w:val="auto"/>
                <w:sz w:val="20"/>
                <w:szCs w:val="20"/>
              </w:rPr>
            </w:pPr>
            <w:r w:rsidRPr="00BA5079">
              <w:rPr>
                <w:color w:val="auto"/>
                <w:sz w:val="20"/>
                <w:szCs w:val="20"/>
              </w:rPr>
              <w:t>№1094КЛ/1/ПФ/15 от 06.02.2015 г.</w:t>
            </w:r>
          </w:p>
        </w:tc>
        <w:tc>
          <w:tcPr>
            <w:tcW w:w="2268" w:type="dxa"/>
            <w:vMerge/>
            <w:tcBorders>
              <w:left w:val="single" w:sz="4" w:space="0" w:color="auto"/>
              <w:bottom w:val="single" w:sz="4" w:space="0" w:color="auto"/>
              <w:right w:val="single" w:sz="4" w:space="0" w:color="auto"/>
            </w:tcBorders>
            <w:vAlign w:val="center"/>
          </w:tcPr>
          <w:p w14:paraId="0D87761A" w14:textId="77777777" w:rsidR="00AF5832" w:rsidRPr="00BA5079" w:rsidRDefault="00AF5832" w:rsidP="00AF5832">
            <w:pPr>
              <w:pStyle w:val="Default"/>
              <w:jc w:val="center"/>
              <w:rPr>
                <w:color w:val="auto"/>
                <w:sz w:val="20"/>
                <w:szCs w:val="20"/>
              </w:rPr>
            </w:pPr>
          </w:p>
        </w:tc>
      </w:tr>
      <w:tr w:rsidR="00AF5832" w:rsidRPr="00BA5079" w14:paraId="74126B78" w14:textId="77777777" w:rsidTr="00965A1D">
        <w:trPr>
          <w:trHeight w:val="196"/>
        </w:trPr>
        <w:tc>
          <w:tcPr>
            <w:tcW w:w="534" w:type="dxa"/>
            <w:tcBorders>
              <w:left w:val="single" w:sz="4" w:space="0" w:color="auto"/>
              <w:right w:val="single" w:sz="4" w:space="0" w:color="auto"/>
            </w:tcBorders>
            <w:vAlign w:val="center"/>
          </w:tcPr>
          <w:p w14:paraId="12B4083C"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FACB3CD"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«Торговый комплекс «Центральный»</w:t>
            </w:r>
          </w:p>
        </w:tc>
        <w:tc>
          <w:tcPr>
            <w:tcW w:w="2410" w:type="dxa"/>
            <w:tcBorders>
              <w:top w:val="single" w:sz="4" w:space="0" w:color="auto"/>
              <w:left w:val="single" w:sz="4" w:space="0" w:color="auto"/>
              <w:bottom w:val="single" w:sz="4" w:space="0" w:color="auto"/>
              <w:right w:val="single" w:sz="4" w:space="0" w:color="auto"/>
            </w:tcBorders>
            <w:vAlign w:val="center"/>
          </w:tcPr>
          <w:p w14:paraId="3F7A7652"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об ипотеке (залоге недвижимости) </w:t>
            </w:r>
          </w:p>
        </w:tc>
        <w:tc>
          <w:tcPr>
            <w:tcW w:w="2693" w:type="dxa"/>
            <w:tcBorders>
              <w:top w:val="single" w:sz="4" w:space="0" w:color="auto"/>
              <w:left w:val="single" w:sz="4" w:space="0" w:color="auto"/>
              <w:bottom w:val="single" w:sz="4" w:space="0" w:color="auto"/>
              <w:right w:val="single" w:sz="4" w:space="0" w:color="auto"/>
            </w:tcBorders>
            <w:vAlign w:val="center"/>
          </w:tcPr>
          <w:p w14:paraId="581A0021" w14:textId="77777777" w:rsidR="00AF5832" w:rsidRPr="00BA5079" w:rsidRDefault="00AF5832" w:rsidP="00AF5832">
            <w:pPr>
              <w:pStyle w:val="Default"/>
              <w:jc w:val="center"/>
              <w:rPr>
                <w:color w:val="auto"/>
                <w:sz w:val="20"/>
                <w:szCs w:val="20"/>
              </w:rPr>
            </w:pPr>
            <w:r w:rsidRPr="00BA5079">
              <w:rPr>
                <w:color w:val="auto"/>
                <w:sz w:val="20"/>
                <w:szCs w:val="20"/>
              </w:rPr>
              <w:t>№ 15-Z57-104-00001/З-1 от 07.08.2015 г.</w:t>
            </w:r>
          </w:p>
        </w:tc>
        <w:tc>
          <w:tcPr>
            <w:tcW w:w="2268" w:type="dxa"/>
            <w:vMerge w:val="restart"/>
            <w:tcBorders>
              <w:top w:val="single" w:sz="4" w:space="0" w:color="auto"/>
              <w:left w:val="single" w:sz="4" w:space="0" w:color="auto"/>
              <w:right w:val="single" w:sz="4" w:space="0" w:color="auto"/>
            </w:tcBorders>
            <w:vAlign w:val="center"/>
          </w:tcPr>
          <w:p w14:paraId="7883D1BE" w14:textId="77777777" w:rsidR="00AF5832" w:rsidRPr="00BA5079" w:rsidRDefault="00AF5832" w:rsidP="00AF5832">
            <w:pPr>
              <w:pStyle w:val="Default"/>
              <w:jc w:val="center"/>
              <w:rPr>
                <w:color w:val="auto"/>
                <w:sz w:val="20"/>
                <w:szCs w:val="20"/>
              </w:rPr>
            </w:pPr>
            <w:r w:rsidRPr="00BA5079">
              <w:rPr>
                <w:color w:val="auto"/>
                <w:sz w:val="20"/>
                <w:szCs w:val="20"/>
              </w:rPr>
              <w:t>Кредитный договор № 15-</w:t>
            </w:r>
            <w:r w:rsidRPr="00BA5079">
              <w:rPr>
                <w:color w:val="auto"/>
                <w:sz w:val="20"/>
                <w:szCs w:val="20"/>
                <w:lang w:val="en-US"/>
              </w:rPr>
              <w:t>Z</w:t>
            </w:r>
            <w:r w:rsidRPr="00BA5079">
              <w:rPr>
                <w:color w:val="auto"/>
                <w:sz w:val="20"/>
                <w:szCs w:val="20"/>
              </w:rPr>
              <w:t>57-104-00001 на открытие кредитной линии от «20» июля 2015 года</w:t>
            </w:r>
          </w:p>
        </w:tc>
      </w:tr>
      <w:tr w:rsidR="00AF5832" w:rsidRPr="00BA5079" w14:paraId="7DF4C56D" w14:textId="77777777" w:rsidTr="00965A1D">
        <w:trPr>
          <w:trHeight w:val="196"/>
        </w:trPr>
        <w:tc>
          <w:tcPr>
            <w:tcW w:w="534" w:type="dxa"/>
            <w:tcBorders>
              <w:left w:val="single" w:sz="4" w:space="0" w:color="auto"/>
              <w:right w:val="single" w:sz="4" w:space="0" w:color="auto"/>
            </w:tcBorders>
            <w:vAlign w:val="center"/>
          </w:tcPr>
          <w:p w14:paraId="01B1C7C5"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1C4976B5" w14:textId="77777777" w:rsidR="00AF5832" w:rsidRPr="00BA5079" w:rsidRDefault="00AF5832" w:rsidP="00AF5832">
            <w:pPr>
              <w:pStyle w:val="Default"/>
              <w:jc w:val="center"/>
              <w:rPr>
                <w:color w:val="auto"/>
                <w:sz w:val="20"/>
                <w:szCs w:val="20"/>
              </w:rPr>
            </w:pPr>
            <w:r w:rsidRPr="00BA5079">
              <w:rPr>
                <w:color w:val="auto"/>
                <w:sz w:val="20"/>
                <w:szCs w:val="20"/>
              </w:rPr>
              <w:t>Общество с ограниченной ответственностью «ФИНВЕСТОРГ-УФА»</w:t>
            </w:r>
          </w:p>
        </w:tc>
        <w:tc>
          <w:tcPr>
            <w:tcW w:w="2410" w:type="dxa"/>
            <w:tcBorders>
              <w:top w:val="single" w:sz="4" w:space="0" w:color="auto"/>
              <w:left w:val="single" w:sz="4" w:space="0" w:color="auto"/>
              <w:bottom w:val="single" w:sz="4" w:space="0" w:color="auto"/>
              <w:right w:val="single" w:sz="4" w:space="0" w:color="auto"/>
            </w:tcBorders>
            <w:vAlign w:val="center"/>
          </w:tcPr>
          <w:p w14:paraId="495BC2B1" w14:textId="77777777" w:rsidR="00AF5832" w:rsidRPr="00BA5079" w:rsidRDefault="00AF5832" w:rsidP="00AF5832">
            <w:pPr>
              <w:pStyle w:val="Default"/>
              <w:jc w:val="center"/>
              <w:rPr>
                <w:color w:val="auto"/>
                <w:sz w:val="20"/>
                <w:szCs w:val="20"/>
              </w:rPr>
            </w:pPr>
            <w:r w:rsidRPr="00BA5079">
              <w:rPr>
                <w:color w:val="auto"/>
                <w:sz w:val="20"/>
                <w:szCs w:val="20"/>
              </w:rPr>
              <w:t>Договор залога долей</w:t>
            </w:r>
          </w:p>
        </w:tc>
        <w:tc>
          <w:tcPr>
            <w:tcW w:w="2693" w:type="dxa"/>
            <w:tcBorders>
              <w:top w:val="single" w:sz="4" w:space="0" w:color="auto"/>
              <w:left w:val="single" w:sz="4" w:space="0" w:color="auto"/>
              <w:bottom w:val="single" w:sz="4" w:space="0" w:color="auto"/>
              <w:right w:val="single" w:sz="4" w:space="0" w:color="auto"/>
            </w:tcBorders>
            <w:vAlign w:val="center"/>
          </w:tcPr>
          <w:p w14:paraId="6048CEF9" w14:textId="77777777" w:rsidR="00AF5832" w:rsidRPr="00BA5079" w:rsidRDefault="00AF5832" w:rsidP="00AF5832">
            <w:pPr>
              <w:pStyle w:val="Default"/>
              <w:jc w:val="center"/>
              <w:rPr>
                <w:color w:val="auto"/>
                <w:sz w:val="20"/>
                <w:szCs w:val="20"/>
              </w:rPr>
            </w:pPr>
            <w:r w:rsidRPr="00BA5079">
              <w:rPr>
                <w:color w:val="auto"/>
                <w:sz w:val="20"/>
                <w:szCs w:val="20"/>
              </w:rPr>
              <w:t>№ 1 от 03.03.2017 г.</w:t>
            </w:r>
          </w:p>
        </w:tc>
        <w:tc>
          <w:tcPr>
            <w:tcW w:w="2268" w:type="dxa"/>
            <w:vMerge/>
            <w:tcBorders>
              <w:left w:val="single" w:sz="4" w:space="0" w:color="auto"/>
              <w:right w:val="single" w:sz="4" w:space="0" w:color="auto"/>
            </w:tcBorders>
            <w:vAlign w:val="center"/>
          </w:tcPr>
          <w:p w14:paraId="64391C05" w14:textId="77777777" w:rsidR="00AF5832" w:rsidRPr="00BA5079" w:rsidRDefault="00AF5832" w:rsidP="00AF5832">
            <w:pPr>
              <w:pStyle w:val="Default"/>
              <w:jc w:val="center"/>
              <w:rPr>
                <w:color w:val="auto"/>
                <w:sz w:val="20"/>
                <w:szCs w:val="20"/>
              </w:rPr>
            </w:pPr>
          </w:p>
        </w:tc>
      </w:tr>
      <w:tr w:rsidR="00AF5832" w:rsidRPr="00BA5079" w14:paraId="7EFD6C8E" w14:textId="77777777" w:rsidTr="00965A1D">
        <w:trPr>
          <w:trHeight w:val="196"/>
        </w:trPr>
        <w:tc>
          <w:tcPr>
            <w:tcW w:w="534" w:type="dxa"/>
            <w:tcBorders>
              <w:left w:val="single" w:sz="4" w:space="0" w:color="auto"/>
              <w:right w:val="single" w:sz="4" w:space="0" w:color="auto"/>
            </w:tcBorders>
            <w:vAlign w:val="center"/>
          </w:tcPr>
          <w:p w14:paraId="3246F018"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675882E"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45F64725" w14:textId="77777777" w:rsidR="00AF5832" w:rsidRPr="00BA5079" w:rsidRDefault="00AF5832" w:rsidP="00AF5832">
            <w:pPr>
              <w:pStyle w:val="Default"/>
              <w:jc w:val="center"/>
              <w:rPr>
                <w:color w:val="auto"/>
                <w:sz w:val="20"/>
                <w:szCs w:val="20"/>
              </w:rPr>
            </w:pPr>
            <w:r w:rsidRPr="00BA5079">
              <w:rPr>
                <w:color w:val="auto"/>
                <w:sz w:val="20"/>
                <w:szCs w:val="20"/>
              </w:rPr>
              <w:t xml:space="preserve">Договор поручительства </w:t>
            </w:r>
          </w:p>
        </w:tc>
        <w:tc>
          <w:tcPr>
            <w:tcW w:w="2693" w:type="dxa"/>
            <w:tcBorders>
              <w:top w:val="single" w:sz="4" w:space="0" w:color="auto"/>
              <w:left w:val="single" w:sz="4" w:space="0" w:color="auto"/>
              <w:bottom w:val="single" w:sz="4" w:space="0" w:color="auto"/>
              <w:right w:val="single" w:sz="4" w:space="0" w:color="auto"/>
            </w:tcBorders>
            <w:vAlign w:val="center"/>
          </w:tcPr>
          <w:p w14:paraId="141428A4" w14:textId="77777777" w:rsidR="00AF5832" w:rsidRPr="00BA5079" w:rsidRDefault="00AF5832" w:rsidP="00AF5832">
            <w:pPr>
              <w:pStyle w:val="Default"/>
              <w:jc w:val="center"/>
              <w:rPr>
                <w:color w:val="auto"/>
                <w:sz w:val="20"/>
                <w:szCs w:val="20"/>
              </w:rPr>
            </w:pPr>
            <w:r w:rsidRPr="00BA5079">
              <w:rPr>
                <w:color w:val="auto"/>
                <w:sz w:val="20"/>
                <w:szCs w:val="20"/>
              </w:rPr>
              <w:t>№ 15-Z57-104-00001/П-3 от 31.08.2015 г.</w:t>
            </w:r>
          </w:p>
        </w:tc>
        <w:tc>
          <w:tcPr>
            <w:tcW w:w="2268" w:type="dxa"/>
            <w:vMerge/>
            <w:tcBorders>
              <w:left w:val="single" w:sz="4" w:space="0" w:color="auto"/>
              <w:right w:val="single" w:sz="4" w:space="0" w:color="auto"/>
            </w:tcBorders>
            <w:vAlign w:val="center"/>
          </w:tcPr>
          <w:p w14:paraId="6467D904" w14:textId="77777777" w:rsidR="00AF5832" w:rsidRPr="00BA5079" w:rsidRDefault="00AF5832" w:rsidP="00AF5832">
            <w:pPr>
              <w:pStyle w:val="Default"/>
              <w:jc w:val="center"/>
              <w:rPr>
                <w:color w:val="auto"/>
                <w:sz w:val="20"/>
                <w:szCs w:val="20"/>
              </w:rPr>
            </w:pPr>
          </w:p>
        </w:tc>
      </w:tr>
      <w:tr w:rsidR="00AF5832" w:rsidRPr="00BA5079" w14:paraId="4D4CD4D9" w14:textId="77777777" w:rsidTr="00965A1D">
        <w:trPr>
          <w:trHeight w:val="196"/>
        </w:trPr>
        <w:tc>
          <w:tcPr>
            <w:tcW w:w="534" w:type="dxa"/>
            <w:tcBorders>
              <w:left w:val="single" w:sz="4" w:space="0" w:color="auto"/>
              <w:right w:val="single" w:sz="4" w:space="0" w:color="auto"/>
            </w:tcBorders>
            <w:vAlign w:val="center"/>
          </w:tcPr>
          <w:p w14:paraId="5B3A7853"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6D26E1FD" w14:textId="77777777" w:rsidR="00AF5832" w:rsidRPr="00BA5079" w:rsidRDefault="00AF5832" w:rsidP="00AF5832">
            <w:pPr>
              <w:pStyle w:val="Default"/>
              <w:jc w:val="center"/>
              <w:rPr>
                <w:color w:val="auto"/>
                <w:sz w:val="20"/>
                <w:szCs w:val="20"/>
              </w:rPr>
            </w:pPr>
            <w:r w:rsidRPr="00BA5079">
              <w:rPr>
                <w:sz w:val="20"/>
                <w:szCs w:val="20"/>
              </w:rPr>
              <w:t>Физическое лицо</w:t>
            </w:r>
            <w:r w:rsidRPr="00BA5079">
              <w:rPr>
                <w:color w:val="auto"/>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14:paraId="07B89EF3" w14:textId="77777777" w:rsidR="00AF5832" w:rsidRPr="00BA5079" w:rsidRDefault="00AF5832" w:rsidP="00AF5832">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50B68374" w14:textId="77777777" w:rsidR="00AF5832" w:rsidRPr="00BA5079" w:rsidRDefault="00AF5832" w:rsidP="00AF5832">
            <w:pPr>
              <w:pStyle w:val="Default"/>
              <w:jc w:val="center"/>
              <w:rPr>
                <w:color w:val="auto"/>
                <w:sz w:val="20"/>
                <w:szCs w:val="20"/>
              </w:rPr>
            </w:pPr>
            <w:r w:rsidRPr="00BA5079">
              <w:rPr>
                <w:color w:val="auto"/>
                <w:sz w:val="20"/>
                <w:szCs w:val="20"/>
              </w:rPr>
              <w:t>№ 15-Z57-104-00001/П-2 от 20.07.2015 г.</w:t>
            </w:r>
          </w:p>
        </w:tc>
        <w:tc>
          <w:tcPr>
            <w:tcW w:w="2268" w:type="dxa"/>
            <w:vMerge/>
            <w:tcBorders>
              <w:left w:val="single" w:sz="4" w:space="0" w:color="auto"/>
              <w:right w:val="single" w:sz="4" w:space="0" w:color="auto"/>
            </w:tcBorders>
            <w:vAlign w:val="center"/>
          </w:tcPr>
          <w:p w14:paraId="04DDD54E" w14:textId="77777777" w:rsidR="00AF5832" w:rsidRPr="00BA5079" w:rsidRDefault="00AF5832" w:rsidP="00AF5832">
            <w:pPr>
              <w:pStyle w:val="Default"/>
              <w:jc w:val="center"/>
              <w:rPr>
                <w:color w:val="auto"/>
                <w:sz w:val="20"/>
                <w:szCs w:val="20"/>
              </w:rPr>
            </w:pPr>
          </w:p>
        </w:tc>
      </w:tr>
      <w:tr w:rsidR="00AF5832" w:rsidRPr="00BA5079" w14:paraId="7BA3E19C" w14:textId="77777777" w:rsidTr="00965A1D">
        <w:trPr>
          <w:trHeight w:val="196"/>
        </w:trPr>
        <w:tc>
          <w:tcPr>
            <w:tcW w:w="534" w:type="dxa"/>
            <w:tcBorders>
              <w:left w:val="single" w:sz="4" w:space="0" w:color="auto"/>
              <w:right w:val="single" w:sz="4" w:space="0" w:color="auto"/>
            </w:tcBorders>
            <w:vAlign w:val="center"/>
          </w:tcPr>
          <w:p w14:paraId="178E5590" w14:textId="77777777" w:rsidR="00AF5832" w:rsidRPr="00BA5079" w:rsidRDefault="00AF5832" w:rsidP="00AF5832">
            <w:pPr>
              <w:pStyle w:val="Default"/>
              <w:numPr>
                <w:ilvl w:val="0"/>
                <w:numId w:val="35"/>
              </w:numPr>
              <w:jc w:val="center"/>
              <w:rPr>
                <w:color w:val="auto"/>
                <w:sz w:val="20"/>
                <w:szCs w:val="20"/>
              </w:rPr>
            </w:pPr>
          </w:p>
        </w:tc>
        <w:tc>
          <w:tcPr>
            <w:tcW w:w="2126" w:type="dxa"/>
            <w:tcBorders>
              <w:left w:val="single" w:sz="4" w:space="0" w:color="auto"/>
              <w:right w:val="single" w:sz="4" w:space="0" w:color="auto"/>
            </w:tcBorders>
            <w:vAlign w:val="center"/>
          </w:tcPr>
          <w:p w14:paraId="4A7528CA" w14:textId="77777777" w:rsidR="00AF5832" w:rsidRPr="00BA5079" w:rsidRDefault="00AF5832" w:rsidP="00AF5832">
            <w:pPr>
              <w:pStyle w:val="Default"/>
              <w:jc w:val="center"/>
              <w:rPr>
                <w:color w:val="auto"/>
                <w:sz w:val="20"/>
                <w:szCs w:val="20"/>
              </w:rPr>
            </w:pPr>
            <w:r w:rsidRPr="00BA5079">
              <w:rPr>
                <w:sz w:val="20"/>
                <w:szCs w:val="20"/>
              </w:rPr>
              <w:t>Физическое лицо</w:t>
            </w:r>
          </w:p>
        </w:tc>
        <w:tc>
          <w:tcPr>
            <w:tcW w:w="2410" w:type="dxa"/>
            <w:tcBorders>
              <w:top w:val="single" w:sz="4" w:space="0" w:color="auto"/>
              <w:left w:val="single" w:sz="4" w:space="0" w:color="auto"/>
              <w:bottom w:val="single" w:sz="4" w:space="0" w:color="auto"/>
              <w:right w:val="single" w:sz="4" w:space="0" w:color="auto"/>
            </w:tcBorders>
            <w:vAlign w:val="center"/>
          </w:tcPr>
          <w:p w14:paraId="0BAA9F0F" w14:textId="77777777" w:rsidR="00AF5832" w:rsidRPr="00BA5079" w:rsidRDefault="00AF5832" w:rsidP="00AF5832">
            <w:pPr>
              <w:pStyle w:val="Default"/>
              <w:jc w:val="center"/>
              <w:rPr>
                <w:color w:val="auto"/>
                <w:sz w:val="20"/>
                <w:szCs w:val="20"/>
              </w:rPr>
            </w:pPr>
            <w:r w:rsidRPr="00BA5079">
              <w:rPr>
                <w:color w:val="auto"/>
                <w:sz w:val="20"/>
                <w:szCs w:val="20"/>
              </w:rPr>
              <w:t>Договор поручительства</w:t>
            </w:r>
          </w:p>
        </w:tc>
        <w:tc>
          <w:tcPr>
            <w:tcW w:w="2693" w:type="dxa"/>
            <w:tcBorders>
              <w:top w:val="single" w:sz="4" w:space="0" w:color="auto"/>
              <w:left w:val="single" w:sz="4" w:space="0" w:color="auto"/>
              <w:bottom w:val="single" w:sz="4" w:space="0" w:color="auto"/>
              <w:right w:val="single" w:sz="4" w:space="0" w:color="auto"/>
            </w:tcBorders>
            <w:vAlign w:val="center"/>
          </w:tcPr>
          <w:p w14:paraId="2BA4B57A" w14:textId="77777777" w:rsidR="00AF5832" w:rsidRPr="00BA5079" w:rsidRDefault="00AF5832" w:rsidP="00AF5832">
            <w:pPr>
              <w:pStyle w:val="Default"/>
              <w:jc w:val="center"/>
              <w:rPr>
                <w:color w:val="auto"/>
                <w:sz w:val="20"/>
                <w:szCs w:val="20"/>
              </w:rPr>
            </w:pPr>
            <w:r w:rsidRPr="00BA5079">
              <w:rPr>
                <w:color w:val="auto"/>
                <w:sz w:val="20"/>
                <w:szCs w:val="20"/>
              </w:rPr>
              <w:t>№ 15-Z57-104-00001/П-1 от 04.08.2015 г.</w:t>
            </w:r>
          </w:p>
        </w:tc>
        <w:tc>
          <w:tcPr>
            <w:tcW w:w="2268" w:type="dxa"/>
            <w:vMerge/>
            <w:tcBorders>
              <w:left w:val="single" w:sz="4" w:space="0" w:color="auto"/>
              <w:bottom w:val="single" w:sz="4" w:space="0" w:color="auto"/>
              <w:right w:val="single" w:sz="4" w:space="0" w:color="auto"/>
            </w:tcBorders>
            <w:vAlign w:val="center"/>
          </w:tcPr>
          <w:p w14:paraId="68D2D78B" w14:textId="77777777" w:rsidR="00AF5832" w:rsidRPr="00BA5079" w:rsidRDefault="00AF5832" w:rsidP="00AF5832">
            <w:pPr>
              <w:pStyle w:val="Default"/>
              <w:jc w:val="center"/>
              <w:rPr>
                <w:color w:val="auto"/>
                <w:sz w:val="20"/>
                <w:szCs w:val="20"/>
              </w:rPr>
            </w:pPr>
          </w:p>
        </w:tc>
      </w:tr>
    </w:tbl>
    <w:p w14:paraId="2677A189" w14:textId="77777777" w:rsidR="00AF5832" w:rsidRPr="00BA5079" w:rsidRDefault="00AF5832" w:rsidP="00BD4663">
      <w:pPr>
        <w:rPr>
          <w:rFonts w:eastAsia="Calibri"/>
          <w:sz w:val="24"/>
          <w:szCs w:val="24"/>
          <w:lang w:val="x-none" w:eastAsia="en-US"/>
        </w:rPr>
      </w:pPr>
    </w:p>
    <w:p w14:paraId="3B94C680" w14:textId="77777777" w:rsidR="00557D26" w:rsidRPr="00BA5079" w:rsidRDefault="00557D26" w:rsidP="00557D26">
      <w:pPr>
        <w:pStyle w:val="Noeeu10"/>
        <w:widowControl w:val="0"/>
        <w:ind w:firstLine="0"/>
        <w:rPr>
          <w:rFonts w:ascii="Times New Roman" w:hAnsi="Times New Roman" w:cs="Times New Roman"/>
          <w:b/>
          <w:bCs/>
          <w:u w:val="single"/>
          <w:lang w:val="ru-RU"/>
        </w:rPr>
      </w:pPr>
    </w:p>
    <w:p w14:paraId="3EDA5E37" w14:textId="0635DC2F" w:rsidR="00B61CE1" w:rsidRPr="00BA5079" w:rsidRDefault="004702AE" w:rsidP="00BD4663">
      <w:pPr>
        <w:pStyle w:val="a6"/>
        <w:numPr>
          <w:ilvl w:val="0"/>
          <w:numId w:val="7"/>
        </w:numPr>
        <w:ind w:left="0"/>
        <w:jc w:val="center"/>
        <w:rPr>
          <w:b/>
        </w:rPr>
      </w:pPr>
      <w:r w:rsidRPr="00BA5079">
        <w:rPr>
          <w:b/>
        </w:rPr>
        <w:t xml:space="preserve">Информация о </w:t>
      </w:r>
      <w:r w:rsidR="00B61CE1" w:rsidRPr="00BA5079">
        <w:rPr>
          <w:b/>
        </w:rPr>
        <w:t>наличии в отношении Должников</w:t>
      </w:r>
      <w:r w:rsidR="007D5C49" w:rsidRPr="00BA5079">
        <w:rPr>
          <w:b/>
        </w:rPr>
        <w:t>, лиц, обязанных по Договорам обеспечения</w:t>
      </w:r>
      <w:r w:rsidR="00B61CE1" w:rsidRPr="00BA5079">
        <w:rPr>
          <w:b/>
        </w:rPr>
        <w:t xml:space="preserve">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w:t>
      </w:r>
    </w:p>
    <w:p w14:paraId="5A5D3EB8" w14:textId="77777777" w:rsidR="00B61CE1" w:rsidRPr="00BA5079" w:rsidRDefault="00B61CE1" w:rsidP="00BD4663">
      <w:pPr>
        <w:widowControl w:val="0"/>
        <w:tabs>
          <w:tab w:val="left" w:pos="461"/>
        </w:tabs>
        <w:jc w:val="both"/>
        <w:rPr>
          <w:b/>
          <w:sz w:val="24"/>
          <w:szCs w:val="24"/>
          <w:lang w:val="x-none"/>
        </w:rPr>
      </w:pPr>
    </w:p>
    <w:p w14:paraId="7AD0FE86" w14:textId="70198BF1" w:rsidR="00EB6F14" w:rsidRPr="00BA5079" w:rsidRDefault="00B61CE1" w:rsidP="00965A1D">
      <w:pPr>
        <w:pStyle w:val="a6"/>
        <w:numPr>
          <w:ilvl w:val="0"/>
          <w:numId w:val="36"/>
        </w:numPr>
        <w:tabs>
          <w:tab w:val="left" w:pos="567"/>
        </w:tabs>
        <w:jc w:val="both"/>
        <w:rPr>
          <w:lang w:eastAsia="x-none"/>
        </w:rPr>
      </w:pPr>
      <w:r w:rsidRPr="00BA5079">
        <w:rPr>
          <w:lang w:val="x-none" w:eastAsia="x-none"/>
        </w:rPr>
        <w:t>В</w:t>
      </w:r>
      <w:r w:rsidR="00EB6F14" w:rsidRPr="00BA5079">
        <w:rPr>
          <w:lang w:val="x-none" w:eastAsia="x-none"/>
        </w:rPr>
        <w:t xml:space="preserve"> отношении </w:t>
      </w:r>
      <w:r w:rsidR="007D5C49" w:rsidRPr="00BA5079">
        <w:rPr>
          <w:lang w:eastAsia="x-none"/>
        </w:rPr>
        <w:t>Должников, лиц, обязанных по Договорам обеспечения</w:t>
      </w:r>
      <w:r w:rsidR="008128D5" w:rsidRPr="00BA5079">
        <w:rPr>
          <w:lang w:eastAsia="x-none"/>
        </w:rPr>
        <w:t xml:space="preserve"> </w:t>
      </w:r>
      <w:r w:rsidRPr="00BA5079">
        <w:rPr>
          <w:lang w:val="x-none" w:eastAsia="x-none"/>
        </w:rPr>
        <w:t xml:space="preserve">осуществляются мероприятия в рамках </w:t>
      </w:r>
      <w:r w:rsidR="00DA1BDA" w:rsidRPr="00BA5079">
        <w:rPr>
          <w:lang w:val="x-none" w:eastAsia="x-none"/>
        </w:rPr>
        <w:t xml:space="preserve">процедур </w:t>
      </w:r>
      <w:r w:rsidR="00AF5832" w:rsidRPr="00BA5079">
        <w:rPr>
          <w:lang w:val="x-none" w:eastAsia="x-none"/>
        </w:rPr>
        <w:t>банкротства</w:t>
      </w:r>
      <w:r w:rsidR="00CF2DC5" w:rsidRPr="00BA5079">
        <w:rPr>
          <w:lang w:eastAsia="x-none"/>
        </w:rPr>
        <w:t xml:space="preserve"> и </w:t>
      </w:r>
      <w:r w:rsidR="008128D5" w:rsidRPr="00BA5079">
        <w:rPr>
          <w:lang w:eastAsia="x-none"/>
        </w:rPr>
        <w:t>исполнительных производств</w:t>
      </w:r>
      <w:r w:rsidR="00EB6F14" w:rsidRPr="00BA5079">
        <w:rPr>
          <w:lang w:eastAsia="x-none"/>
        </w:rPr>
        <w:t xml:space="preserve">: </w:t>
      </w:r>
    </w:p>
    <w:p w14:paraId="63FA3352" w14:textId="77777777" w:rsidR="00AF5832" w:rsidRPr="00BA5079" w:rsidRDefault="00AF5832" w:rsidP="00965A1D">
      <w:pPr>
        <w:pStyle w:val="af9"/>
        <w:tabs>
          <w:tab w:val="left" w:pos="284"/>
          <w:tab w:val="left" w:pos="567"/>
        </w:tabs>
        <w:ind w:left="567"/>
        <w:rPr>
          <w:sz w:val="24"/>
          <w:szCs w:val="24"/>
        </w:rPr>
      </w:pPr>
      <w:r w:rsidRPr="00BA5079">
        <w:rPr>
          <w:sz w:val="24"/>
          <w:szCs w:val="24"/>
        </w:rPr>
        <w:t xml:space="preserve">- решением Арбитражного суда Республики Башкортостан от 12.02.2019 по делу №А07-37636/2018 ООО «ТКС» признано несостоятельным (банкротом), в отношении него открыто </w:t>
      </w:r>
      <w:r w:rsidRPr="00BA5079">
        <w:rPr>
          <w:sz w:val="24"/>
          <w:szCs w:val="24"/>
        </w:rPr>
        <w:lastRenderedPageBreak/>
        <w:t>конкурсное производство по упрощенной процедуре банкротства ликвидируемого должника;</w:t>
      </w:r>
    </w:p>
    <w:p w14:paraId="108FBC04" w14:textId="77777777" w:rsidR="00AF5832" w:rsidRPr="00BA5079" w:rsidRDefault="00AF5832" w:rsidP="00965A1D">
      <w:pPr>
        <w:pStyle w:val="af9"/>
        <w:tabs>
          <w:tab w:val="left" w:pos="284"/>
          <w:tab w:val="left" w:pos="567"/>
        </w:tabs>
        <w:ind w:left="567"/>
        <w:rPr>
          <w:sz w:val="24"/>
          <w:szCs w:val="24"/>
        </w:rPr>
      </w:pPr>
      <w:r w:rsidRPr="00BA5079">
        <w:rPr>
          <w:sz w:val="24"/>
          <w:szCs w:val="24"/>
        </w:rPr>
        <w:t>- определением Арбитражного суда Республики Башкортостан от 23.11.2020 по делу №А07-37636/2018, оставленным без изменения постановлением Восемнадцатого арбитражного апелляционного суда от 06.07.2021, в третью очередь реестра требований кредиторов ООО "ТКС" включено требование Банка "ТРАСТ" (ПАО) в сумме 473 318 756,73 руб., из которых: 214 296 875,00 руб. - задолженность по возврату кредитных денежных средств; 190515929,93 руб. -задолженность по уплате процентов; 68505951,80 руб. неустойка за нарушение сроков уплаты процентов; требование Банка "Траст" (ПАО) в сумме 482 722 312, 47 рублей, из которых: 435 702 246, 77 руб. - сумма основного долга; 22 861 270, 49 руб.- проценты за пользование кредитом; 24 158 795,21 руб.- пени признано обоснованным и подлежащим удовлетворению в порядке, предусмотренном пунктом 4 статьи 142 ФЗ «О несостоятельности (банкротстве)» №127-ФЗ, при расчетах с кредиторами ООО "ТКС";</w:t>
      </w:r>
    </w:p>
    <w:p w14:paraId="752C9627" w14:textId="77777777" w:rsidR="00AF5832" w:rsidRPr="00BA5079" w:rsidRDefault="00AF5832" w:rsidP="00965A1D">
      <w:pPr>
        <w:pStyle w:val="af9"/>
        <w:tabs>
          <w:tab w:val="left" w:pos="284"/>
          <w:tab w:val="left" w:pos="567"/>
        </w:tabs>
        <w:ind w:left="567"/>
        <w:rPr>
          <w:sz w:val="24"/>
          <w:szCs w:val="24"/>
        </w:rPr>
      </w:pPr>
      <w:r w:rsidRPr="00BA5079">
        <w:rPr>
          <w:sz w:val="24"/>
          <w:szCs w:val="24"/>
        </w:rPr>
        <w:t>- решением Советского районного суда города Уфы от 18.01.2021 по делу №2-4545/2020 обращено взыскание в пользу Банка «ТРАСТ» (ПАО) на имущество Физическое лицо – помещение с кадастровым номером 50:09:0080101:422;</w:t>
      </w:r>
    </w:p>
    <w:p w14:paraId="4A8958EB" w14:textId="77777777" w:rsidR="00AF5832" w:rsidRPr="00BA5079" w:rsidRDefault="00AF5832" w:rsidP="00965A1D">
      <w:pPr>
        <w:pStyle w:val="af9"/>
        <w:tabs>
          <w:tab w:val="left" w:pos="284"/>
          <w:tab w:val="left" w:pos="567"/>
        </w:tabs>
        <w:ind w:left="567"/>
        <w:rPr>
          <w:sz w:val="24"/>
          <w:szCs w:val="24"/>
        </w:rPr>
      </w:pPr>
      <w:r w:rsidRPr="00BA5079">
        <w:rPr>
          <w:sz w:val="24"/>
          <w:szCs w:val="24"/>
        </w:rPr>
        <w:t>- решением Советского районного суда города Уфы от 16.06.2021 по делу № 2-2470/2021 обращено взыскание в пользу Банка «ТРАСТ» (ПАО) на имущество Физическое лицо – помещение с кадастровым номером 50:09:0080101:471;</w:t>
      </w:r>
    </w:p>
    <w:p w14:paraId="122507DD" w14:textId="77777777" w:rsidR="00AF5832" w:rsidRPr="00BA5079" w:rsidRDefault="00AF5832" w:rsidP="00965A1D">
      <w:pPr>
        <w:pStyle w:val="af9"/>
        <w:tabs>
          <w:tab w:val="left" w:pos="284"/>
          <w:tab w:val="left" w:pos="567"/>
        </w:tabs>
        <w:ind w:left="567"/>
        <w:rPr>
          <w:sz w:val="24"/>
          <w:szCs w:val="24"/>
        </w:rPr>
      </w:pPr>
      <w:r w:rsidRPr="00BA5079">
        <w:rPr>
          <w:sz w:val="24"/>
          <w:szCs w:val="24"/>
        </w:rPr>
        <w:t>- на рассмотрении Бабушкинского районного суда города Москвы находится дело №02-4222/2021 по исковому заявлению Банка «ТРАСТ» (ПАО) по обращению взыскания на имущество Физическое лицо – помещение с кадастровым номером 50:09:0080101:419;</w:t>
      </w:r>
    </w:p>
    <w:p w14:paraId="31AB709E" w14:textId="77777777" w:rsidR="00AF5832" w:rsidRPr="00BA5079" w:rsidRDefault="00AF5832" w:rsidP="00965A1D">
      <w:pPr>
        <w:pStyle w:val="af9"/>
        <w:tabs>
          <w:tab w:val="left" w:pos="284"/>
          <w:tab w:val="left" w:pos="567"/>
        </w:tabs>
        <w:ind w:left="567"/>
        <w:rPr>
          <w:sz w:val="24"/>
          <w:szCs w:val="24"/>
        </w:rPr>
      </w:pPr>
      <w:r w:rsidRPr="00BA5079">
        <w:rPr>
          <w:sz w:val="24"/>
          <w:szCs w:val="24"/>
        </w:rPr>
        <w:t>- вступившим в законную силу решением Кунцевского районного суда города Москвы от 06.07.2020 по делу № 02-0074/2020 (02-2585/2019) в пользу Банка «ТРАСТ» (ПАО) обращено взыскание на 100% доли в уставном капитале ООО «ТКС» по договору залога доли уставного капитала №02АА3770536 от 07.09.2016;</w:t>
      </w:r>
    </w:p>
    <w:p w14:paraId="190C343E" w14:textId="77777777" w:rsidR="00AF5832" w:rsidRPr="00BA5079" w:rsidRDefault="00AF5832" w:rsidP="00965A1D">
      <w:pPr>
        <w:pStyle w:val="af9"/>
        <w:tabs>
          <w:tab w:val="left" w:pos="284"/>
          <w:tab w:val="left" w:pos="567"/>
        </w:tabs>
        <w:ind w:left="567"/>
        <w:rPr>
          <w:sz w:val="24"/>
          <w:szCs w:val="24"/>
        </w:rPr>
      </w:pPr>
      <w:r w:rsidRPr="00BA5079">
        <w:rPr>
          <w:sz w:val="24"/>
          <w:szCs w:val="24"/>
        </w:rPr>
        <w:t>- вступившим в законную силу решением Кунцевского районного суда города Москвы от 17.03.2020 по делу № 2-515/20 в пользу Банка «ТРАСТ» (ПАО) с Физическое лицо взыскана задолженность по договору поручительства №16-Z57-104-00006/П-2 от 01.09.2016 в размере 361 769 121,77 рублей  - задолженность по возврату кредитных денежных средств; 115 948 911,90 руб. – задолженность по уплате процентов; 52 131 133,88 руб. – неустойка за нарушение сроков уплаты процентов; расходы по уплате госпошлины в размере 60 000 руб., а всего - 529 909 167 рублей 55 копеек рублей 55 копеек;</w:t>
      </w:r>
    </w:p>
    <w:p w14:paraId="043CF602" w14:textId="77777777" w:rsidR="00AF5832" w:rsidRPr="00BA5079" w:rsidRDefault="00AF5832" w:rsidP="00965A1D">
      <w:pPr>
        <w:pStyle w:val="af9"/>
        <w:tabs>
          <w:tab w:val="left" w:pos="284"/>
          <w:tab w:val="left" w:pos="567"/>
        </w:tabs>
        <w:ind w:left="567"/>
        <w:rPr>
          <w:sz w:val="24"/>
          <w:szCs w:val="24"/>
        </w:rPr>
      </w:pPr>
      <w:r w:rsidRPr="00BA5079">
        <w:rPr>
          <w:sz w:val="24"/>
          <w:szCs w:val="24"/>
        </w:rPr>
        <w:t>- на рассмотрении Кунцевского районного суда города Москвы находится дело № 02-1269/2021 по иску Физическое лицо о признании договора поручительства №16-Z57-104-00006/П-2 от 01.09.2016 прекратившимся;</w:t>
      </w:r>
    </w:p>
    <w:p w14:paraId="31B66925" w14:textId="77777777" w:rsidR="00AF5832" w:rsidRPr="00BA5079" w:rsidRDefault="00AF5832" w:rsidP="00965A1D">
      <w:pPr>
        <w:pStyle w:val="af9"/>
        <w:tabs>
          <w:tab w:val="left" w:pos="284"/>
          <w:tab w:val="left" w:pos="567"/>
        </w:tabs>
        <w:ind w:left="567"/>
        <w:rPr>
          <w:sz w:val="24"/>
          <w:szCs w:val="24"/>
        </w:rPr>
      </w:pPr>
      <w:r w:rsidRPr="00BA5079">
        <w:rPr>
          <w:sz w:val="24"/>
          <w:szCs w:val="24"/>
        </w:rPr>
        <w:t>- решением Арбитражного суда Республики Башкортостан от 10.06.2019 по делу №А07-39944/2018 ООО «ТК «Центральный» признано несостоятельным (банкротом), в отношении него открыто конкурсное производство по упрощенной процедуре банкротства ликвидируемого должника;</w:t>
      </w:r>
    </w:p>
    <w:p w14:paraId="3DEC6FAE" w14:textId="77777777" w:rsidR="00AF5832" w:rsidRPr="00BA5079" w:rsidRDefault="00AF5832" w:rsidP="00965A1D">
      <w:pPr>
        <w:pStyle w:val="af9"/>
        <w:tabs>
          <w:tab w:val="left" w:pos="284"/>
          <w:tab w:val="left" w:pos="567"/>
        </w:tabs>
        <w:ind w:left="567"/>
        <w:rPr>
          <w:sz w:val="24"/>
          <w:szCs w:val="24"/>
        </w:rPr>
      </w:pPr>
      <w:r w:rsidRPr="00BA5079">
        <w:rPr>
          <w:sz w:val="24"/>
          <w:szCs w:val="24"/>
        </w:rPr>
        <w:t>- определениями от 30.01.2019, от 30.07.2019 делу №А07-39944/2018 к производству приняты заявления Банка «ТРАСТ» (ПАО) о включении в реестр требований кредиторов ООО «ТК «Центральный» по договору № 1094КЛ-1 от 23/01/2015: задолженности по пене за проценты 44 702 492,41 рублей, задолженности по процентам 159 884 596,67 рублей, ссудной задолженности 1 888 604 700,00 рублей, итого: 2 093 191 789,08 рублей; по договору № 15-Z57-104-00001 от 20/07/2015 задолженности по пене за проценты 5 176 192,09 рублей, задолженности по процентам 27 742 876,69 рублей, ссудной задолженности 235 000 000,00 рублей, итого: 267 919 068,78 рублей; по договору поручительства №04-09/П-6 от 20.01.2016: 1 056 929 610,19 рублей, из которых 599 905 714,90 рублей - основной долг, 457 023 895,29 рублей - неуплаченные проценты, в том числе 2 361 110 857, 86 руб. как обеспеченных залогом имущества должника по договору об ипотеке (залоге недвижимости) от 07.08.2015 № 15-Z57-104-00001/З-1 и договору об ипотеке (залоге недвижимости) от 27.03.2015 № 1094И/15;</w:t>
      </w:r>
    </w:p>
    <w:p w14:paraId="32854BBD" w14:textId="77777777" w:rsidR="00AF5832" w:rsidRPr="00BA5079" w:rsidRDefault="00AF5832" w:rsidP="00965A1D">
      <w:pPr>
        <w:pStyle w:val="af9"/>
        <w:tabs>
          <w:tab w:val="left" w:pos="284"/>
          <w:tab w:val="left" w:pos="567"/>
        </w:tabs>
        <w:ind w:left="567"/>
        <w:rPr>
          <w:sz w:val="24"/>
          <w:szCs w:val="24"/>
        </w:rPr>
      </w:pPr>
      <w:r w:rsidRPr="00BA5079">
        <w:rPr>
          <w:sz w:val="24"/>
          <w:szCs w:val="24"/>
        </w:rPr>
        <w:lastRenderedPageBreak/>
        <w:t>- вступившим в законную силу решением Кунцевского районного суда города Москвы от 17.03.2020 по делу № 2-516/20 солидарно с Физическое лицо и Физическое лицо в пользу Банка «ТРАСТ» (ПАО) взыскана задолженность в размере  235 000 000 руб.- основной долг; 19 160 547,90 руб. – проценты, 2 345 670  руб. 20 коп. – неустойка, расходы по уплате государственной пошлины в размере 60 000 рублей, а всего -  256 506 218 руб. 10 коп. по договорам поручительства № 15-Z57-104-00001/П-3 от 31.08.2015 и № 15-Z57-104-00001/П-2 от 20.07.2015 соответственно;</w:t>
      </w:r>
    </w:p>
    <w:p w14:paraId="3EB77038" w14:textId="77777777" w:rsidR="00AF5832" w:rsidRPr="00BA5079" w:rsidRDefault="00AF5832" w:rsidP="00965A1D">
      <w:pPr>
        <w:pStyle w:val="af9"/>
        <w:tabs>
          <w:tab w:val="left" w:pos="284"/>
          <w:tab w:val="left" w:pos="567"/>
        </w:tabs>
        <w:ind w:left="567"/>
        <w:rPr>
          <w:sz w:val="24"/>
          <w:szCs w:val="24"/>
        </w:rPr>
      </w:pPr>
      <w:r w:rsidRPr="00BA5079">
        <w:rPr>
          <w:sz w:val="24"/>
          <w:szCs w:val="24"/>
        </w:rPr>
        <w:t>- решением Арбитражного суда Республики Башкортостан от 10.06.2019 по делу №А07-37635/2018 ООО «Финвесторг-Уфа» признано несостоятельным (банкротом), в отношении него открыто конкурсное производство по упрощенной процедуре банкротства ликвидируемого должника;</w:t>
      </w:r>
    </w:p>
    <w:p w14:paraId="1E58F707" w14:textId="77777777" w:rsidR="00AF5832" w:rsidRPr="00BA5079" w:rsidRDefault="00AF5832" w:rsidP="00965A1D">
      <w:pPr>
        <w:pStyle w:val="af9"/>
        <w:tabs>
          <w:tab w:val="left" w:pos="284"/>
          <w:tab w:val="left" w:pos="567"/>
        </w:tabs>
        <w:ind w:left="567"/>
        <w:rPr>
          <w:sz w:val="24"/>
          <w:szCs w:val="24"/>
        </w:rPr>
      </w:pPr>
      <w:r w:rsidRPr="00BA5079">
        <w:rPr>
          <w:sz w:val="24"/>
          <w:szCs w:val="24"/>
        </w:rPr>
        <w:t>- определениями от 09.01.2019, от 02.08.2019 к производству приняты заявления Банка «ТРАСТ» (ПАО) о включении в реестр требований кредиторов задолженности по процентам 457 286 836,66 рублей, ссудной задолженности 599 905 714,90 рублей, итого: 1 057 192 551,56 рублей как обеспеченной залогом по договору об ипотеке (залоге недвижимости) б/н от 28.05.2009, договору залога доли уставного капитала №02АА3771355 от 15.11.2016;</w:t>
      </w:r>
    </w:p>
    <w:p w14:paraId="5609837C" w14:textId="77777777" w:rsidR="00AF5832" w:rsidRPr="00BA5079" w:rsidRDefault="00AF5832" w:rsidP="00965A1D">
      <w:pPr>
        <w:pStyle w:val="af9"/>
        <w:tabs>
          <w:tab w:val="left" w:pos="284"/>
          <w:tab w:val="left" w:pos="567"/>
        </w:tabs>
        <w:ind w:left="567"/>
        <w:rPr>
          <w:sz w:val="24"/>
          <w:szCs w:val="24"/>
        </w:rPr>
      </w:pPr>
      <w:r w:rsidRPr="00BA5079">
        <w:rPr>
          <w:sz w:val="24"/>
          <w:szCs w:val="24"/>
        </w:rPr>
        <w:t>- на рассмотрении Арбитражного суда Республики Башкортостан находится дело №А07-6320/2019 по иску Банка «ТРАСТ» (ПАО) об обращении взыскания на имущество ООО «Интертех» по договору об ипотеке (залоге недвижимости)          б/н от 28.05.2009;</w:t>
      </w:r>
    </w:p>
    <w:p w14:paraId="460611E0" w14:textId="77777777" w:rsidR="00AF5832" w:rsidRPr="00BA5079" w:rsidRDefault="00AF5832" w:rsidP="00965A1D">
      <w:pPr>
        <w:pStyle w:val="af9"/>
        <w:tabs>
          <w:tab w:val="left" w:pos="284"/>
          <w:tab w:val="left" w:pos="567"/>
        </w:tabs>
        <w:ind w:left="567"/>
        <w:rPr>
          <w:sz w:val="24"/>
          <w:szCs w:val="24"/>
        </w:rPr>
      </w:pPr>
      <w:r w:rsidRPr="00BA5079">
        <w:rPr>
          <w:sz w:val="24"/>
          <w:szCs w:val="24"/>
        </w:rPr>
        <w:t>- на рассмотрении Арбитражного суда города Москвы находится дело №А40-53959/2019 по иску Банка «ТРАСТ» (ПАО) об обращении взыскания на имущество ООО «Грантор» по договору залога долей от 05.10.2009;</w:t>
      </w:r>
    </w:p>
    <w:p w14:paraId="71E89271" w14:textId="77777777" w:rsidR="00AF5832" w:rsidRPr="00BA5079" w:rsidRDefault="00AF5832" w:rsidP="00965A1D">
      <w:pPr>
        <w:pStyle w:val="af9"/>
        <w:tabs>
          <w:tab w:val="left" w:pos="284"/>
          <w:tab w:val="left" w:pos="567"/>
        </w:tabs>
        <w:ind w:left="567"/>
        <w:rPr>
          <w:sz w:val="24"/>
          <w:szCs w:val="24"/>
        </w:rPr>
      </w:pPr>
      <w:r w:rsidRPr="00BA5079">
        <w:rPr>
          <w:sz w:val="24"/>
          <w:szCs w:val="24"/>
        </w:rPr>
        <w:t>- на рассмотрении Арбитражного суда города Москвы находится дело №А40-87897/2019 по иску Банка «ТРАСТ» (ПАО) об обращении взыскания на имущество Международной коммерческой компании HORAT LIMITED (ХОРАТ ЛИМИТЕД) по договору залога долей от 24.09.2009;</w:t>
      </w:r>
    </w:p>
    <w:p w14:paraId="0246F19D" w14:textId="77777777" w:rsidR="00AF5832" w:rsidRPr="00BA5079" w:rsidRDefault="00AF5832" w:rsidP="00965A1D">
      <w:pPr>
        <w:pStyle w:val="af9"/>
        <w:tabs>
          <w:tab w:val="left" w:pos="284"/>
          <w:tab w:val="left" w:pos="567"/>
        </w:tabs>
        <w:ind w:left="567"/>
        <w:rPr>
          <w:sz w:val="24"/>
          <w:szCs w:val="24"/>
        </w:rPr>
      </w:pPr>
      <w:r w:rsidRPr="00BA5079">
        <w:rPr>
          <w:sz w:val="24"/>
          <w:szCs w:val="24"/>
        </w:rPr>
        <w:t>- решением Арбитражного суда города Москвы от 19.06.2020, постановлением Девятого арбитражного апелляционного суда от 19.10.2020 и постановлением Арбитражного суда Московского округа от 20.01.2021 по делу № А40-53998/2019 по иску Банка Траст к АО «Уфимский тепловозоремонтный завод» отказано в обращении взыскания на заложенное по договору об ипотеке (залоге недвижимости) от 09.08.2016 № 04-09-34 имущество; определением Верховного Суда Российской Федерации от 29.06.2021 спор передан на рассмотрение Судебной коллегии по экономическим спорам Верховного Суда Российской Федерации;</w:t>
      </w:r>
    </w:p>
    <w:p w14:paraId="76AFD18C" w14:textId="77777777" w:rsidR="00AF5832" w:rsidRPr="00BA5079" w:rsidRDefault="00AF5832" w:rsidP="00965A1D">
      <w:pPr>
        <w:pStyle w:val="af9"/>
        <w:tabs>
          <w:tab w:val="left" w:pos="284"/>
          <w:tab w:val="left" w:pos="567"/>
        </w:tabs>
        <w:ind w:left="567"/>
        <w:rPr>
          <w:sz w:val="24"/>
          <w:szCs w:val="24"/>
        </w:rPr>
      </w:pPr>
      <w:r w:rsidRPr="00BA5079">
        <w:rPr>
          <w:sz w:val="24"/>
          <w:szCs w:val="24"/>
        </w:rPr>
        <w:t>- решением Арбитражного суда Республики Башкортостан от 30.11.2020 по делу №А07-25317/2019, оставленным без измерения постановлением Восемнадцатого арбитражного апелляционного суда от 20.02.2021, признан ничтожным договор об ипотеке (залоге недвижимости) от 09.08.2016 № 04-09-34;</w:t>
      </w:r>
    </w:p>
    <w:p w14:paraId="5206ECEF" w14:textId="77777777" w:rsidR="00AF5832" w:rsidRPr="00BA5079" w:rsidRDefault="00AF5832" w:rsidP="00965A1D">
      <w:pPr>
        <w:pStyle w:val="af9"/>
        <w:tabs>
          <w:tab w:val="left" w:pos="284"/>
          <w:tab w:val="left" w:pos="567"/>
        </w:tabs>
        <w:ind w:left="567"/>
        <w:rPr>
          <w:sz w:val="24"/>
          <w:szCs w:val="24"/>
        </w:rPr>
      </w:pPr>
      <w:r w:rsidRPr="00BA5079">
        <w:rPr>
          <w:sz w:val="24"/>
          <w:szCs w:val="24"/>
        </w:rPr>
        <w:t>- вступившим в законную силу решением Арбитражного суда города Москвы от 24.09.2019 по делу №А40-164921/19-156-1182 по иску Банка «ТРАСТ» (ПАО) обращено взыскание на имущество ООО "Парк им. Ивана Якутова" по договору залога движимого имущества  № 04-09-35 от 28.04.2017; возбуждено исполнительное производство №76098/20/02007-ИП от 08.07.2020;</w:t>
      </w:r>
    </w:p>
    <w:p w14:paraId="6EBC6E27" w14:textId="77777777" w:rsidR="00AF5832" w:rsidRPr="00BA5079" w:rsidRDefault="00AF5832" w:rsidP="00965A1D">
      <w:pPr>
        <w:pStyle w:val="af9"/>
        <w:tabs>
          <w:tab w:val="left" w:pos="284"/>
          <w:tab w:val="left" w:pos="567"/>
        </w:tabs>
        <w:ind w:left="567"/>
        <w:rPr>
          <w:sz w:val="24"/>
          <w:szCs w:val="24"/>
        </w:rPr>
      </w:pPr>
      <w:r w:rsidRPr="00BA5079">
        <w:rPr>
          <w:sz w:val="24"/>
          <w:szCs w:val="24"/>
        </w:rPr>
        <w:t>- вступившим в законную силу решением Кунцевского районного суда города Москвы от 17.03.2020 по делу № 2-517/20 солидарно с Физическое лицо и Физическое лицо в пользу Банка «ТРАСТ» (ПАО) взыскана задолженность в размере 599 905 714,90 - основной долг; 434 454 088,11 – проценты, расходы по уплате государственной пошлины в размере 60 000 рублей, а всего - 1 034 419 803,01 по договорам поручительства №04-09/П-5 от 22.01.2016 и № 3 от 15.05.2009 соответственно;</w:t>
      </w:r>
    </w:p>
    <w:p w14:paraId="4D65A96E" w14:textId="2128105A" w:rsidR="007A6F48" w:rsidRDefault="00AF5832" w:rsidP="00965A1D">
      <w:pPr>
        <w:pStyle w:val="af9"/>
        <w:tabs>
          <w:tab w:val="left" w:pos="284"/>
          <w:tab w:val="left" w:pos="567"/>
        </w:tabs>
        <w:ind w:left="567"/>
        <w:rPr>
          <w:sz w:val="24"/>
          <w:szCs w:val="24"/>
          <w:lang w:eastAsia="x-none"/>
        </w:rPr>
      </w:pPr>
      <w:r w:rsidRPr="00BA5079">
        <w:rPr>
          <w:sz w:val="24"/>
          <w:szCs w:val="24"/>
        </w:rPr>
        <w:t>- на рассмотрении Кунцевского районного суда города Москвы находится дело № 02-1341/2021 по иску Физическое лицо и Физическое лицо о признании договоров поручительства №04-09/П-5 от 22.01.2016 и № 3 от 15.05.2009 прекратившимися;</w:t>
      </w:r>
    </w:p>
    <w:sectPr w:rsidR="007A6F48" w:rsidSect="00965A1D">
      <w:footerReference w:type="default" r:id="rId9"/>
      <w:pgSz w:w="11906" w:h="16838"/>
      <w:pgMar w:top="851" w:right="851"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6ECDFD" w14:textId="77777777" w:rsidR="008A07B0" w:rsidRDefault="008A07B0" w:rsidP="00020E44">
      <w:r>
        <w:separator/>
      </w:r>
    </w:p>
  </w:endnote>
  <w:endnote w:type="continuationSeparator" w:id="0">
    <w:p w14:paraId="6FFE16BF" w14:textId="77777777" w:rsidR="008A07B0" w:rsidRDefault="008A07B0"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824931"/>
      <w:docPartObj>
        <w:docPartGallery w:val="Page Numbers (Bottom of Page)"/>
        <w:docPartUnique/>
      </w:docPartObj>
    </w:sdtPr>
    <w:sdtContent>
      <w:p w14:paraId="02CCD4EE" w14:textId="34FED80F" w:rsidR="0093506F" w:rsidRDefault="0093506F" w:rsidP="008F26AC">
        <w:pPr>
          <w:pStyle w:val="aa"/>
          <w:jc w:val="right"/>
        </w:pPr>
        <w:r>
          <w:fldChar w:fldCharType="begin"/>
        </w:r>
        <w:r>
          <w:instrText>PAGE   \* MERGEFORMAT</w:instrText>
        </w:r>
        <w:r>
          <w:fldChar w:fldCharType="separate"/>
        </w:r>
        <w:r w:rsidR="00BA5079">
          <w:rPr>
            <w:noProof/>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61C8B" w14:textId="77777777" w:rsidR="008A07B0" w:rsidRDefault="008A07B0" w:rsidP="00020E44">
      <w:r>
        <w:separator/>
      </w:r>
    </w:p>
  </w:footnote>
  <w:footnote w:type="continuationSeparator" w:id="0">
    <w:p w14:paraId="4B44508E" w14:textId="77777777" w:rsidR="008A07B0" w:rsidRDefault="008A07B0" w:rsidP="00020E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1EA"/>
    <w:multiLevelType w:val="hybridMultilevel"/>
    <w:tmpl w:val="8C8C7B7A"/>
    <w:lvl w:ilvl="0" w:tplc="56161B9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4624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B57183"/>
    <w:multiLevelType w:val="hybridMultilevel"/>
    <w:tmpl w:val="2390B30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2CD6BAE"/>
    <w:multiLevelType w:val="multilevel"/>
    <w:tmpl w:val="06D6A852"/>
    <w:lvl w:ilvl="0">
      <w:start w:val="1"/>
      <w:numFmt w:val="decimal"/>
      <w:lvlText w:val="%1."/>
      <w:lvlJc w:val="left"/>
      <w:pPr>
        <w:ind w:left="502" w:hanging="360"/>
      </w:pPr>
      <w:rPr>
        <w:rFonts w:hint="default"/>
        <w:b w:val="0"/>
      </w:rPr>
    </w:lvl>
    <w:lvl w:ilvl="1">
      <w:start w:val="1"/>
      <w:numFmt w:val="decimal"/>
      <w:lvlText w:val="%1.%2."/>
      <w:lvlJc w:val="left"/>
      <w:pPr>
        <w:ind w:left="928" w:hanging="360"/>
      </w:pPr>
      <w:rPr>
        <w:rFonts w:hint="default"/>
        <w:b/>
      </w:rPr>
    </w:lvl>
    <w:lvl w:ilvl="2">
      <w:start w:val="1"/>
      <w:numFmt w:val="decimal"/>
      <w:lvlText w:val="%1.%2.%3."/>
      <w:lvlJc w:val="left"/>
      <w:pPr>
        <w:ind w:left="2272" w:hanging="720"/>
      </w:pPr>
      <w:rPr>
        <w:rFonts w:hint="default"/>
        <w:b/>
      </w:rPr>
    </w:lvl>
    <w:lvl w:ilvl="3">
      <w:start w:val="1"/>
      <w:numFmt w:val="decimal"/>
      <w:lvlText w:val="%1.%2.%3.%4."/>
      <w:lvlJc w:val="left"/>
      <w:pPr>
        <w:ind w:left="2977" w:hanging="720"/>
      </w:pPr>
      <w:rPr>
        <w:rFonts w:hint="default"/>
        <w:b/>
      </w:rPr>
    </w:lvl>
    <w:lvl w:ilvl="4">
      <w:start w:val="1"/>
      <w:numFmt w:val="decimal"/>
      <w:lvlText w:val="%1.%2.%3.%4.%5."/>
      <w:lvlJc w:val="left"/>
      <w:pPr>
        <w:ind w:left="4042" w:hanging="1080"/>
      </w:pPr>
      <w:rPr>
        <w:rFonts w:hint="default"/>
        <w:b/>
      </w:rPr>
    </w:lvl>
    <w:lvl w:ilvl="5">
      <w:start w:val="1"/>
      <w:numFmt w:val="decimal"/>
      <w:lvlText w:val="%1.%2.%3.%4.%5.%6."/>
      <w:lvlJc w:val="left"/>
      <w:pPr>
        <w:ind w:left="4747" w:hanging="1080"/>
      </w:pPr>
      <w:rPr>
        <w:rFonts w:hint="default"/>
        <w:b/>
      </w:rPr>
    </w:lvl>
    <w:lvl w:ilvl="6">
      <w:start w:val="1"/>
      <w:numFmt w:val="decimal"/>
      <w:lvlText w:val="%1.%2.%3.%4.%5.%6.%7."/>
      <w:lvlJc w:val="left"/>
      <w:pPr>
        <w:ind w:left="5812" w:hanging="1440"/>
      </w:pPr>
      <w:rPr>
        <w:rFonts w:hint="default"/>
        <w:b/>
      </w:rPr>
    </w:lvl>
    <w:lvl w:ilvl="7">
      <w:start w:val="1"/>
      <w:numFmt w:val="decimal"/>
      <w:lvlText w:val="%1.%2.%3.%4.%5.%6.%7.%8."/>
      <w:lvlJc w:val="left"/>
      <w:pPr>
        <w:ind w:left="6517" w:hanging="1440"/>
      </w:pPr>
      <w:rPr>
        <w:rFonts w:hint="default"/>
        <w:b/>
      </w:rPr>
    </w:lvl>
    <w:lvl w:ilvl="8">
      <w:start w:val="1"/>
      <w:numFmt w:val="decimal"/>
      <w:lvlText w:val="%1.%2.%3.%4.%5.%6.%7.%8.%9."/>
      <w:lvlJc w:val="left"/>
      <w:pPr>
        <w:ind w:left="7582" w:hanging="1800"/>
      </w:pPr>
      <w:rPr>
        <w:rFonts w:hint="default"/>
        <w:b/>
      </w:rPr>
    </w:lvl>
  </w:abstractNum>
  <w:abstractNum w:abstractNumId="4" w15:restartNumberingAfterBreak="0">
    <w:nsid w:val="14134FBE"/>
    <w:multiLevelType w:val="hybridMultilevel"/>
    <w:tmpl w:val="B70267BC"/>
    <w:lvl w:ilvl="0" w:tplc="46AA7DC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B3379A"/>
    <w:multiLevelType w:val="hybridMultilevel"/>
    <w:tmpl w:val="A0BE4028"/>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AA3154F"/>
    <w:multiLevelType w:val="hybridMultilevel"/>
    <w:tmpl w:val="048CE47E"/>
    <w:lvl w:ilvl="0" w:tplc="C9986F3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65873"/>
    <w:multiLevelType w:val="hybridMultilevel"/>
    <w:tmpl w:val="9F82D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422191"/>
    <w:multiLevelType w:val="hybridMultilevel"/>
    <w:tmpl w:val="D8D601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771669"/>
    <w:multiLevelType w:val="hybridMultilevel"/>
    <w:tmpl w:val="7D2EC77E"/>
    <w:lvl w:ilvl="0" w:tplc="49E2D28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856B2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FE7C4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7912A8"/>
    <w:multiLevelType w:val="hybridMultilevel"/>
    <w:tmpl w:val="80048F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E244A4"/>
    <w:multiLevelType w:val="hybridMultilevel"/>
    <w:tmpl w:val="31FCE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D81DBA"/>
    <w:multiLevelType w:val="hybridMultilevel"/>
    <w:tmpl w:val="31AE6E70"/>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453234F"/>
    <w:multiLevelType w:val="hybridMultilevel"/>
    <w:tmpl w:val="EDAED9E4"/>
    <w:lvl w:ilvl="0" w:tplc="7B141D6A">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4CA6BF9"/>
    <w:multiLevelType w:val="hybridMultilevel"/>
    <w:tmpl w:val="2CEE2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6D4B1E"/>
    <w:multiLevelType w:val="hybridMultilevel"/>
    <w:tmpl w:val="96744C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EE6D5E"/>
    <w:multiLevelType w:val="multilevel"/>
    <w:tmpl w:val="684CCA2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68683C"/>
    <w:multiLevelType w:val="multilevel"/>
    <w:tmpl w:val="7C66F9DC"/>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007" w:hanging="108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20" w15:restartNumberingAfterBreak="0">
    <w:nsid w:val="5D06032F"/>
    <w:multiLevelType w:val="multilevel"/>
    <w:tmpl w:val="B4D27E7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05D25DE"/>
    <w:multiLevelType w:val="hybridMultilevel"/>
    <w:tmpl w:val="14567DCE"/>
    <w:lvl w:ilvl="0" w:tplc="0419000F">
      <w:start w:val="1"/>
      <w:numFmt w:val="decimal"/>
      <w:lvlText w:val="%1."/>
      <w:lvlJc w:val="left"/>
      <w:pPr>
        <w:ind w:left="720" w:hanging="360"/>
      </w:pPr>
      <w:rPr>
        <w:rFonts w:hint="default"/>
      </w:rPr>
    </w:lvl>
    <w:lvl w:ilvl="1" w:tplc="ACE436C4">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B761DA"/>
    <w:multiLevelType w:val="hybridMultilevel"/>
    <w:tmpl w:val="744AA674"/>
    <w:lvl w:ilvl="0" w:tplc="65A28EA6">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5B925E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8C04CD6"/>
    <w:multiLevelType w:val="hybridMultilevel"/>
    <w:tmpl w:val="65422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8F12261"/>
    <w:multiLevelType w:val="hybridMultilevel"/>
    <w:tmpl w:val="9F82DE9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8E64E0"/>
    <w:multiLevelType w:val="hybridMultilevel"/>
    <w:tmpl w:val="EF5C5C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64165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CC21473"/>
    <w:multiLevelType w:val="hybridMultilevel"/>
    <w:tmpl w:val="4296EAB2"/>
    <w:lvl w:ilvl="0" w:tplc="65A28EA6">
      <w:start w:val="2"/>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6D924D7A"/>
    <w:multiLevelType w:val="multilevel"/>
    <w:tmpl w:val="5DFAAB4A"/>
    <w:lvl w:ilvl="0">
      <w:start w:val="1"/>
      <w:numFmt w:val="decimal"/>
      <w:lvlText w:val="%1."/>
      <w:lvlJc w:val="left"/>
      <w:pPr>
        <w:ind w:left="360" w:hanging="360"/>
      </w:pPr>
      <w:rPr>
        <w:rFonts w:hint="default"/>
        <w:b w:val="0"/>
      </w:rPr>
    </w:lvl>
    <w:lvl w:ilvl="1">
      <w:start w:val="1"/>
      <w:numFmt w:val="decimal"/>
      <w:lvlText w:val="%1.%2."/>
      <w:lvlJc w:val="left"/>
      <w:pPr>
        <w:ind w:left="1260" w:hanging="360"/>
      </w:pPr>
      <w:rPr>
        <w:rFonts w:hint="default"/>
        <w:b/>
      </w:rPr>
    </w:lvl>
    <w:lvl w:ilvl="2">
      <w:start w:val="1"/>
      <w:numFmt w:val="decimal"/>
      <w:lvlText w:val="%1.%2.%3."/>
      <w:lvlJc w:val="left"/>
      <w:pPr>
        <w:ind w:left="2520" w:hanging="720"/>
      </w:pPr>
      <w:rPr>
        <w:rFonts w:ascii="Times New Roman" w:hAnsi="Times New Roman" w:cs="Times New Roman"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9000" w:hanging="1800"/>
      </w:pPr>
      <w:rPr>
        <w:rFonts w:hint="default"/>
        <w:b/>
      </w:rPr>
    </w:lvl>
  </w:abstractNum>
  <w:abstractNum w:abstractNumId="30" w15:restartNumberingAfterBreak="0">
    <w:nsid w:val="6EEB034B"/>
    <w:multiLevelType w:val="hybridMultilevel"/>
    <w:tmpl w:val="4F783D76"/>
    <w:lvl w:ilvl="0" w:tplc="5BD20E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750F1CDF"/>
    <w:multiLevelType w:val="multilevel"/>
    <w:tmpl w:val="9238EAF6"/>
    <w:lvl w:ilvl="0">
      <w:start w:val="1"/>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240" w:hanging="108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320" w:hanging="1440"/>
      </w:pPr>
      <w:rPr>
        <w:rFonts w:cstheme="minorBidi" w:hint="default"/>
      </w:rPr>
    </w:lvl>
  </w:abstractNum>
  <w:abstractNum w:abstractNumId="32" w15:restartNumberingAfterBreak="0">
    <w:nsid w:val="753D6F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B93057A"/>
    <w:multiLevelType w:val="hybridMultilevel"/>
    <w:tmpl w:val="3F284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6205AA"/>
    <w:multiLevelType w:val="hybridMultilevel"/>
    <w:tmpl w:val="9F82D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4A2D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3"/>
  </w:num>
  <w:num w:numId="2">
    <w:abstractNumId w:val="15"/>
  </w:num>
  <w:num w:numId="3">
    <w:abstractNumId w:val="26"/>
  </w:num>
  <w:num w:numId="4">
    <w:abstractNumId w:val="19"/>
  </w:num>
  <w:num w:numId="5">
    <w:abstractNumId w:val="18"/>
  </w:num>
  <w:num w:numId="6">
    <w:abstractNumId w:val="34"/>
  </w:num>
  <w:num w:numId="7">
    <w:abstractNumId w:val="0"/>
  </w:num>
  <w:num w:numId="8">
    <w:abstractNumId w:val="7"/>
  </w:num>
  <w:num w:numId="9">
    <w:abstractNumId w:val="2"/>
  </w:num>
  <w:num w:numId="10">
    <w:abstractNumId w:val="28"/>
  </w:num>
  <w:num w:numId="11">
    <w:abstractNumId w:val="5"/>
  </w:num>
  <w:num w:numId="12">
    <w:abstractNumId w:val="14"/>
  </w:num>
  <w:num w:numId="13">
    <w:abstractNumId w:val="22"/>
  </w:num>
  <w:num w:numId="14">
    <w:abstractNumId w:val="20"/>
  </w:num>
  <w:num w:numId="15">
    <w:abstractNumId w:val="11"/>
  </w:num>
  <w:num w:numId="16">
    <w:abstractNumId w:val="8"/>
  </w:num>
  <w:num w:numId="17">
    <w:abstractNumId w:val="23"/>
  </w:num>
  <w:num w:numId="18">
    <w:abstractNumId w:val="10"/>
  </w:num>
  <w:num w:numId="19">
    <w:abstractNumId w:val="21"/>
  </w:num>
  <w:num w:numId="20">
    <w:abstractNumId w:val="13"/>
  </w:num>
  <w:num w:numId="21">
    <w:abstractNumId w:val="32"/>
  </w:num>
  <w:num w:numId="22">
    <w:abstractNumId w:val="35"/>
  </w:num>
  <w:num w:numId="23">
    <w:abstractNumId w:val="27"/>
  </w:num>
  <w:num w:numId="24">
    <w:abstractNumId w:val="1"/>
  </w:num>
  <w:num w:numId="25">
    <w:abstractNumId w:val="6"/>
  </w:num>
  <w:num w:numId="26">
    <w:abstractNumId w:val="31"/>
  </w:num>
  <w:num w:numId="27">
    <w:abstractNumId w:val="4"/>
  </w:num>
  <w:num w:numId="28">
    <w:abstractNumId w:val="24"/>
  </w:num>
  <w:num w:numId="29">
    <w:abstractNumId w:val="17"/>
  </w:num>
  <w:num w:numId="30">
    <w:abstractNumId w:val="25"/>
  </w:num>
  <w:num w:numId="31">
    <w:abstractNumId w:val="9"/>
  </w:num>
  <w:num w:numId="32">
    <w:abstractNumId w:val="12"/>
  </w:num>
  <w:num w:numId="33">
    <w:abstractNumId w:val="30"/>
  </w:num>
  <w:num w:numId="34">
    <w:abstractNumId w:val="3"/>
  </w:num>
  <w:num w:numId="35">
    <w:abstractNumId w:val="29"/>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E44"/>
    <w:rsid w:val="00013DED"/>
    <w:rsid w:val="00013FB3"/>
    <w:rsid w:val="00020E44"/>
    <w:rsid w:val="000266A7"/>
    <w:rsid w:val="0003794E"/>
    <w:rsid w:val="00056140"/>
    <w:rsid w:val="000A54DF"/>
    <w:rsid w:val="000B0F2A"/>
    <w:rsid w:val="000B6847"/>
    <w:rsid w:val="000C3648"/>
    <w:rsid w:val="00101D8F"/>
    <w:rsid w:val="001246AE"/>
    <w:rsid w:val="00135C07"/>
    <w:rsid w:val="00136396"/>
    <w:rsid w:val="00160EF3"/>
    <w:rsid w:val="0018334F"/>
    <w:rsid w:val="001A6C18"/>
    <w:rsid w:val="001C3868"/>
    <w:rsid w:val="001C7DBF"/>
    <w:rsid w:val="001E3C05"/>
    <w:rsid w:val="001E57BF"/>
    <w:rsid w:val="002259DC"/>
    <w:rsid w:val="002309D6"/>
    <w:rsid w:val="00235342"/>
    <w:rsid w:val="00242116"/>
    <w:rsid w:val="00246F25"/>
    <w:rsid w:val="00250A5E"/>
    <w:rsid w:val="002812E3"/>
    <w:rsid w:val="002A47F8"/>
    <w:rsid w:val="002B6080"/>
    <w:rsid w:val="002C16C9"/>
    <w:rsid w:val="002E6214"/>
    <w:rsid w:val="002F17FE"/>
    <w:rsid w:val="00314375"/>
    <w:rsid w:val="003215B7"/>
    <w:rsid w:val="00332634"/>
    <w:rsid w:val="00363F1B"/>
    <w:rsid w:val="00377AA3"/>
    <w:rsid w:val="00390008"/>
    <w:rsid w:val="0039028E"/>
    <w:rsid w:val="0039598F"/>
    <w:rsid w:val="003A540A"/>
    <w:rsid w:val="003B5A78"/>
    <w:rsid w:val="003C1991"/>
    <w:rsid w:val="003E53D6"/>
    <w:rsid w:val="00424E22"/>
    <w:rsid w:val="0042503D"/>
    <w:rsid w:val="004702AE"/>
    <w:rsid w:val="004955C5"/>
    <w:rsid w:val="00497250"/>
    <w:rsid w:val="00497C09"/>
    <w:rsid w:val="004B18E9"/>
    <w:rsid w:val="004B7DF8"/>
    <w:rsid w:val="004C798E"/>
    <w:rsid w:val="004C7EBE"/>
    <w:rsid w:val="004E1FE6"/>
    <w:rsid w:val="004E7F42"/>
    <w:rsid w:val="00500618"/>
    <w:rsid w:val="00510D9A"/>
    <w:rsid w:val="00533548"/>
    <w:rsid w:val="00534422"/>
    <w:rsid w:val="005424ED"/>
    <w:rsid w:val="00557D26"/>
    <w:rsid w:val="005661B6"/>
    <w:rsid w:val="0057403D"/>
    <w:rsid w:val="00590132"/>
    <w:rsid w:val="00590D01"/>
    <w:rsid w:val="005B163E"/>
    <w:rsid w:val="005C1D20"/>
    <w:rsid w:val="005D770F"/>
    <w:rsid w:val="005E0170"/>
    <w:rsid w:val="005E6D89"/>
    <w:rsid w:val="005F4A7A"/>
    <w:rsid w:val="00603C12"/>
    <w:rsid w:val="006171C4"/>
    <w:rsid w:val="00636934"/>
    <w:rsid w:val="0065078A"/>
    <w:rsid w:val="0065575A"/>
    <w:rsid w:val="006856F1"/>
    <w:rsid w:val="006905D1"/>
    <w:rsid w:val="006A7596"/>
    <w:rsid w:val="006B5BF6"/>
    <w:rsid w:val="006D0CE1"/>
    <w:rsid w:val="006E4908"/>
    <w:rsid w:val="006F1F9B"/>
    <w:rsid w:val="006F7472"/>
    <w:rsid w:val="007064E7"/>
    <w:rsid w:val="0072501D"/>
    <w:rsid w:val="00756573"/>
    <w:rsid w:val="007604C0"/>
    <w:rsid w:val="00772AAF"/>
    <w:rsid w:val="00776EAD"/>
    <w:rsid w:val="0079398D"/>
    <w:rsid w:val="00795722"/>
    <w:rsid w:val="007A18F1"/>
    <w:rsid w:val="007A56D6"/>
    <w:rsid w:val="007A6F48"/>
    <w:rsid w:val="007B1F5B"/>
    <w:rsid w:val="007D03AC"/>
    <w:rsid w:val="007D5A7B"/>
    <w:rsid w:val="007D5B62"/>
    <w:rsid w:val="007D5C49"/>
    <w:rsid w:val="007D74E3"/>
    <w:rsid w:val="007E0601"/>
    <w:rsid w:val="007F45F8"/>
    <w:rsid w:val="008000D3"/>
    <w:rsid w:val="00805A10"/>
    <w:rsid w:val="00811D67"/>
    <w:rsid w:val="008128D5"/>
    <w:rsid w:val="00863558"/>
    <w:rsid w:val="00872DF1"/>
    <w:rsid w:val="00891601"/>
    <w:rsid w:val="00896CFC"/>
    <w:rsid w:val="008A07B0"/>
    <w:rsid w:val="008C4E71"/>
    <w:rsid w:val="008D4D6D"/>
    <w:rsid w:val="008F26AC"/>
    <w:rsid w:val="00903878"/>
    <w:rsid w:val="009060A1"/>
    <w:rsid w:val="00915926"/>
    <w:rsid w:val="0093506F"/>
    <w:rsid w:val="00946C92"/>
    <w:rsid w:val="0095222D"/>
    <w:rsid w:val="00953C93"/>
    <w:rsid w:val="00965A1D"/>
    <w:rsid w:val="00965AF8"/>
    <w:rsid w:val="009A15B0"/>
    <w:rsid w:val="009A49B8"/>
    <w:rsid w:val="009A72BD"/>
    <w:rsid w:val="009B091F"/>
    <w:rsid w:val="009C0F20"/>
    <w:rsid w:val="009C46DB"/>
    <w:rsid w:val="009E2985"/>
    <w:rsid w:val="009F542E"/>
    <w:rsid w:val="009F7494"/>
    <w:rsid w:val="00A131A5"/>
    <w:rsid w:val="00A4392E"/>
    <w:rsid w:val="00A66290"/>
    <w:rsid w:val="00A76AD6"/>
    <w:rsid w:val="00A81736"/>
    <w:rsid w:val="00A81EAC"/>
    <w:rsid w:val="00A90363"/>
    <w:rsid w:val="00A90ED6"/>
    <w:rsid w:val="00AB58AA"/>
    <w:rsid w:val="00AD0A58"/>
    <w:rsid w:val="00AE39D9"/>
    <w:rsid w:val="00AF49BF"/>
    <w:rsid w:val="00AF5832"/>
    <w:rsid w:val="00B11FCC"/>
    <w:rsid w:val="00B17822"/>
    <w:rsid w:val="00B2406C"/>
    <w:rsid w:val="00B24980"/>
    <w:rsid w:val="00B4093F"/>
    <w:rsid w:val="00B55A9C"/>
    <w:rsid w:val="00B61CE1"/>
    <w:rsid w:val="00B71289"/>
    <w:rsid w:val="00B821F1"/>
    <w:rsid w:val="00BA5079"/>
    <w:rsid w:val="00BB0D0C"/>
    <w:rsid w:val="00BB5312"/>
    <w:rsid w:val="00BD4663"/>
    <w:rsid w:val="00C1100A"/>
    <w:rsid w:val="00C20A1C"/>
    <w:rsid w:val="00C27287"/>
    <w:rsid w:val="00C43468"/>
    <w:rsid w:val="00C4449B"/>
    <w:rsid w:val="00C570F3"/>
    <w:rsid w:val="00C614E5"/>
    <w:rsid w:val="00C63384"/>
    <w:rsid w:val="00C71657"/>
    <w:rsid w:val="00C73F8A"/>
    <w:rsid w:val="00C85658"/>
    <w:rsid w:val="00CB53C8"/>
    <w:rsid w:val="00CC24D9"/>
    <w:rsid w:val="00CC7647"/>
    <w:rsid w:val="00CD30FD"/>
    <w:rsid w:val="00CD5871"/>
    <w:rsid w:val="00CE30E9"/>
    <w:rsid w:val="00CF2DC5"/>
    <w:rsid w:val="00D01B06"/>
    <w:rsid w:val="00D05DA9"/>
    <w:rsid w:val="00D16345"/>
    <w:rsid w:val="00D2029C"/>
    <w:rsid w:val="00D46D4E"/>
    <w:rsid w:val="00D50DE2"/>
    <w:rsid w:val="00D6008A"/>
    <w:rsid w:val="00D63EA0"/>
    <w:rsid w:val="00D74F7C"/>
    <w:rsid w:val="00D87DE9"/>
    <w:rsid w:val="00D91E8D"/>
    <w:rsid w:val="00D96236"/>
    <w:rsid w:val="00DA1BDA"/>
    <w:rsid w:val="00DA1ECA"/>
    <w:rsid w:val="00DA27EE"/>
    <w:rsid w:val="00DB1DFA"/>
    <w:rsid w:val="00DB3F44"/>
    <w:rsid w:val="00DD11A5"/>
    <w:rsid w:val="00DE2D76"/>
    <w:rsid w:val="00E00384"/>
    <w:rsid w:val="00E02973"/>
    <w:rsid w:val="00E07C7F"/>
    <w:rsid w:val="00E07DA8"/>
    <w:rsid w:val="00E13744"/>
    <w:rsid w:val="00E1535C"/>
    <w:rsid w:val="00E16DDF"/>
    <w:rsid w:val="00E3516C"/>
    <w:rsid w:val="00E371D1"/>
    <w:rsid w:val="00E530DD"/>
    <w:rsid w:val="00E80174"/>
    <w:rsid w:val="00E83920"/>
    <w:rsid w:val="00EA113D"/>
    <w:rsid w:val="00EA2EBC"/>
    <w:rsid w:val="00EB6F14"/>
    <w:rsid w:val="00EC0AE8"/>
    <w:rsid w:val="00EC0EF1"/>
    <w:rsid w:val="00EC2F84"/>
    <w:rsid w:val="00EC430A"/>
    <w:rsid w:val="00ED00A0"/>
    <w:rsid w:val="00ED1DDB"/>
    <w:rsid w:val="00ED387A"/>
    <w:rsid w:val="00ED774E"/>
    <w:rsid w:val="00EE156B"/>
    <w:rsid w:val="00EE1A85"/>
    <w:rsid w:val="00F30B43"/>
    <w:rsid w:val="00F33880"/>
    <w:rsid w:val="00F340C8"/>
    <w:rsid w:val="00F50D34"/>
    <w:rsid w:val="00F60B4D"/>
    <w:rsid w:val="00F73765"/>
    <w:rsid w:val="00F92BE1"/>
    <w:rsid w:val="00FA180E"/>
    <w:rsid w:val="00FA66B9"/>
    <w:rsid w:val="00FB15E0"/>
    <w:rsid w:val="00FB6FF9"/>
    <w:rsid w:val="00FD4EF9"/>
    <w:rsid w:val="00FD6685"/>
    <w:rsid w:val="00FE33CE"/>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15:chartTrackingRefBased/>
  <w15:docId w15:val="{B82548A3-7F73-4722-8AEB-F66B6426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0E44"/>
    <w:pPr>
      <w:spacing w:after="0" w:line="240" w:lineRule="auto"/>
    </w:pPr>
    <w:rPr>
      <w:rFonts w:ascii="Times New Roman" w:eastAsia="Times New Roman" w:hAnsi="Times New Roman" w:cs="Times New Roman"/>
      <w:sz w:val="20"/>
      <w:szCs w:val="20"/>
      <w:lang w:eastAsia="ru-RU"/>
    </w:rPr>
  </w:style>
  <w:style w:type="paragraph" w:styleId="7">
    <w:name w:val="heading 7"/>
    <w:basedOn w:val="a"/>
    <w:next w:val="a"/>
    <w:link w:val="70"/>
    <w:uiPriority w:val="9"/>
    <w:semiHidden/>
    <w:unhideWhenUsed/>
    <w:qFormat/>
    <w:rsid w:val="007D74E3"/>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
    <w:uiPriority w:val="99"/>
    <w:qFormat/>
    <w:rsid w:val="00020E44"/>
    <w:rPr>
      <w:rFonts w:ascii="Calibri" w:eastAsia="Calibri" w:hAnsi="Calibri"/>
    </w:rPr>
  </w:style>
  <w:style w:type="character" w:customStyle="1" w:styleId="a4">
    <w:name w:val="Текст сноски Знак"/>
    <w:basedOn w:val="a0"/>
    <w:uiPriority w:val="99"/>
    <w:semiHidden/>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020E44"/>
    <w:rPr>
      <w:vertAlign w:val="superscript"/>
    </w:rPr>
  </w:style>
  <w:style w:type="character" w:customStyle="1" w:styleId="1">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basedOn w:val="a"/>
    <w:link w:val="a9"/>
    <w:uiPriority w:val="99"/>
    <w:unhideWhenUsed/>
    <w:rsid w:val="00314375"/>
    <w:pPr>
      <w:tabs>
        <w:tab w:val="center" w:pos="4677"/>
        <w:tab w:val="right" w:pos="9355"/>
      </w:tabs>
    </w:pPr>
  </w:style>
  <w:style w:type="character" w:customStyle="1" w:styleId="a9">
    <w:name w:val="Верхний колонтитул Знак"/>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314375"/>
    <w:pPr>
      <w:tabs>
        <w:tab w:val="center" w:pos="4677"/>
        <w:tab w:val="right" w:pos="9355"/>
      </w:tabs>
    </w:pPr>
  </w:style>
  <w:style w:type="character" w:customStyle="1" w:styleId="ab">
    <w:name w:val="Нижний колонтитул Знак"/>
    <w:basedOn w:val="a0"/>
    <w:link w:val="aa"/>
    <w:uiPriority w:val="99"/>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0">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
    <w:rsid w:val="00B61CE1"/>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paragraph" w:customStyle="1" w:styleId="Default">
    <w:name w:val="Default"/>
    <w:rsid w:val="00756573"/>
    <w:pPr>
      <w:autoSpaceDE w:val="0"/>
      <w:autoSpaceDN w:val="0"/>
      <w:adjustRightInd w:val="0"/>
      <w:spacing w:after="0" w:line="240" w:lineRule="auto"/>
    </w:pPr>
    <w:rPr>
      <w:rFonts w:ascii="Times New Roman" w:hAnsi="Times New Roman" w:cs="Times New Roman"/>
      <w:color w:val="000000"/>
      <w:sz w:val="24"/>
      <w:szCs w:val="24"/>
    </w:rPr>
  </w:style>
  <w:style w:type="paragraph" w:styleId="af6">
    <w:name w:val="Normal (Web)"/>
    <w:basedOn w:val="a"/>
    <w:uiPriority w:val="99"/>
    <w:semiHidden/>
    <w:unhideWhenUsed/>
    <w:rsid w:val="008128D5"/>
    <w:pPr>
      <w:spacing w:before="100" w:beforeAutospacing="1" w:after="100" w:afterAutospacing="1"/>
    </w:pPr>
    <w:rPr>
      <w:sz w:val="24"/>
      <w:szCs w:val="24"/>
    </w:rPr>
  </w:style>
  <w:style w:type="paragraph" w:customStyle="1" w:styleId="variable">
    <w:name w:val="variable"/>
    <w:basedOn w:val="a"/>
    <w:next w:val="a"/>
    <w:rsid w:val="00C27287"/>
    <w:pPr>
      <w:widowControl w:val="0"/>
      <w:suppressAutoHyphens/>
    </w:pPr>
    <w:rPr>
      <w:rFonts w:eastAsia="Lucida Sans Unicode" w:cs="Tahoma"/>
      <w:b/>
      <w:kern w:val="1"/>
      <w:sz w:val="24"/>
      <w:szCs w:val="24"/>
      <w:lang w:bidi="ru-RU"/>
    </w:rPr>
  </w:style>
  <w:style w:type="character" w:customStyle="1" w:styleId="70">
    <w:name w:val="Заголовок 7 Знак"/>
    <w:basedOn w:val="a0"/>
    <w:link w:val="7"/>
    <w:rsid w:val="007D74E3"/>
    <w:rPr>
      <w:rFonts w:asciiTheme="majorHAnsi" w:eastAsiaTheme="majorEastAsia" w:hAnsiTheme="majorHAnsi" w:cstheme="majorBidi"/>
      <w:i/>
      <w:iCs/>
      <w:color w:val="1F4D78" w:themeColor="accent1" w:themeShade="7F"/>
      <w:sz w:val="20"/>
      <w:szCs w:val="20"/>
      <w:lang w:eastAsia="ru-RU"/>
    </w:rPr>
  </w:style>
  <w:style w:type="paragraph" w:customStyle="1" w:styleId="af7">
    <w:name w:val="Знак Знак"/>
    <w:basedOn w:val="a"/>
    <w:rsid w:val="007D74E3"/>
    <w:pPr>
      <w:spacing w:after="160" w:line="240" w:lineRule="exact"/>
    </w:pPr>
    <w:rPr>
      <w:rFonts w:ascii="Verdana" w:eastAsia="MS Mincho" w:hAnsi="Verdana" w:cs="Verdana"/>
      <w:lang w:val="en-GB" w:eastAsia="en-US"/>
    </w:rPr>
  </w:style>
  <w:style w:type="paragraph" w:styleId="af8">
    <w:name w:val="Revision"/>
    <w:hidden/>
    <w:uiPriority w:val="99"/>
    <w:semiHidden/>
    <w:rsid w:val="002812E3"/>
    <w:pPr>
      <w:spacing w:after="0" w:line="240" w:lineRule="auto"/>
    </w:pPr>
    <w:rPr>
      <w:rFonts w:ascii="Times New Roman" w:eastAsia="Times New Roman" w:hAnsi="Times New Roman" w:cs="Times New Roman"/>
      <w:sz w:val="20"/>
      <w:szCs w:val="20"/>
      <w:lang w:eastAsia="ru-RU"/>
    </w:rPr>
  </w:style>
  <w:style w:type="paragraph" w:styleId="af9">
    <w:name w:val="Body Text"/>
    <w:basedOn w:val="a"/>
    <w:link w:val="afa"/>
    <w:uiPriority w:val="99"/>
    <w:rsid w:val="00AF5832"/>
    <w:pPr>
      <w:jc w:val="both"/>
    </w:pPr>
    <w:rPr>
      <w:rFonts w:eastAsia="Calibri"/>
      <w:lang w:val="x-none"/>
    </w:rPr>
  </w:style>
  <w:style w:type="character" w:customStyle="1" w:styleId="afa">
    <w:name w:val="Основной текст Знак"/>
    <w:basedOn w:val="a0"/>
    <w:link w:val="af9"/>
    <w:uiPriority w:val="99"/>
    <w:rsid w:val="00AF5832"/>
    <w:rPr>
      <w:rFonts w:ascii="Times New Roman" w:eastAsia="Calibri" w:hAnsi="Times New Roman" w:cs="Times New Roman"/>
      <w:sz w:val="20"/>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07033">
      <w:bodyDiv w:val="1"/>
      <w:marLeft w:val="0"/>
      <w:marRight w:val="0"/>
      <w:marTop w:val="0"/>
      <w:marBottom w:val="0"/>
      <w:divBdr>
        <w:top w:val="none" w:sz="0" w:space="0" w:color="auto"/>
        <w:left w:val="none" w:sz="0" w:space="0" w:color="auto"/>
        <w:bottom w:val="none" w:sz="0" w:space="0" w:color="auto"/>
        <w:right w:val="none" w:sz="0" w:space="0" w:color="auto"/>
      </w:divBdr>
    </w:div>
    <w:div w:id="141047098">
      <w:bodyDiv w:val="1"/>
      <w:marLeft w:val="0"/>
      <w:marRight w:val="0"/>
      <w:marTop w:val="0"/>
      <w:marBottom w:val="0"/>
      <w:divBdr>
        <w:top w:val="none" w:sz="0" w:space="0" w:color="auto"/>
        <w:left w:val="none" w:sz="0" w:space="0" w:color="auto"/>
        <w:bottom w:val="none" w:sz="0" w:space="0" w:color="auto"/>
        <w:right w:val="none" w:sz="0" w:space="0" w:color="auto"/>
      </w:divBdr>
    </w:div>
    <w:div w:id="184637472">
      <w:bodyDiv w:val="1"/>
      <w:marLeft w:val="0"/>
      <w:marRight w:val="0"/>
      <w:marTop w:val="0"/>
      <w:marBottom w:val="0"/>
      <w:divBdr>
        <w:top w:val="none" w:sz="0" w:space="0" w:color="auto"/>
        <w:left w:val="none" w:sz="0" w:space="0" w:color="auto"/>
        <w:bottom w:val="none" w:sz="0" w:space="0" w:color="auto"/>
        <w:right w:val="none" w:sz="0" w:space="0" w:color="auto"/>
      </w:divBdr>
    </w:div>
    <w:div w:id="195196373">
      <w:bodyDiv w:val="1"/>
      <w:marLeft w:val="0"/>
      <w:marRight w:val="0"/>
      <w:marTop w:val="0"/>
      <w:marBottom w:val="0"/>
      <w:divBdr>
        <w:top w:val="none" w:sz="0" w:space="0" w:color="auto"/>
        <w:left w:val="none" w:sz="0" w:space="0" w:color="auto"/>
        <w:bottom w:val="none" w:sz="0" w:space="0" w:color="auto"/>
        <w:right w:val="none" w:sz="0" w:space="0" w:color="auto"/>
      </w:divBdr>
    </w:div>
    <w:div w:id="210652659">
      <w:bodyDiv w:val="1"/>
      <w:marLeft w:val="0"/>
      <w:marRight w:val="0"/>
      <w:marTop w:val="0"/>
      <w:marBottom w:val="0"/>
      <w:divBdr>
        <w:top w:val="none" w:sz="0" w:space="0" w:color="auto"/>
        <w:left w:val="none" w:sz="0" w:space="0" w:color="auto"/>
        <w:bottom w:val="none" w:sz="0" w:space="0" w:color="auto"/>
        <w:right w:val="none" w:sz="0" w:space="0" w:color="auto"/>
      </w:divBdr>
    </w:div>
    <w:div w:id="243027998">
      <w:bodyDiv w:val="1"/>
      <w:marLeft w:val="0"/>
      <w:marRight w:val="0"/>
      <w:marTop w:val="0"/>
      <w:marBottom w:val="0"/>
      <w:divBdr>
        <w:top w:val="none" w:sz="0" w:space="0" w:color="auto"/>
        <w:left w:val="none" w:sz="0" w:space="0" w:color="auto"/>
        <w:bottom w:val="none" w:sz="0" w:space="0" w:color="auto"/>
        <w:right w:val="none" w:sz="0" w:space="0" w:color="auto"/>
      </w:divBdr>
    </w:div>
    <w:div w:id="297221329">
      <w:bodyDiv w:val="1"/>
      <w:marLeft w:val="0"/>
      <w:marRight w:val="0"/>
      <w:marTop w:val="0"/>
      <w:marBottom w:val="0"/>
      <w:divBdr>
        <w:top w:val="none" w:sz="0" w:space="0" w:color="auto"/>
        <w:left w:val="none" w:sz="0" w:space="0" w:color="auto"/>
        <w:bottom w:val="none" w:sz="0" w:space="0" w:color="auto"/>
        <w:right w:val="none" w:sz="0" w:space="0" w:color="auto"/>
      </w:divBdr>
    </w:div>
    <w:div w:id="382755217">
      <w:bodyDiv w:val="1"/>
      <w:marLeft w:val="0"/>
      <w:marRight w:val="0"/>
      <w:marTop w:val="0"/>
      <w:marBottom w:val="0"/>
      <w:divBdr>
        <w:top w:val="none" w:sz="0" w:space="0" w:color="auto"/>
        <w:left w:val="none" w:sz="0" w:space="0" w:color="auto"/>
        <w:bottom w:val="none" w:sz="0" w:space="0" w:color="auto"/>
        <w:right w:val="none" w:sz="0" w:space="0" w:color="auto"/>
      </w:divBdr>
    </w:div>
    <w:div w:id="510031537">
      <w:bodyDiv w:val="1"/>
      <w:marLeft w:val="0"/>
      <w:marRight w:val="0"/>
      <w:marTop w:val="0"/>
      <w:marBottom w:val="0"/>
      <w:divBdr>
        <w:top w:val="none" w:sz="0" w:space="0" w:color="auto"/>
        <w:left w:val="none" w:sz="0" w:space="0" w:color="auto"/>
        <w:bottom w:val="none" w:sz="0" w:space="0" w:color="auto"/>
        <w:right w:val="none" w:sz="0" w:space="0" w:color="auto"/>
      </w:divBdr>
    </w:div>
    <w:div w:id="545797803">
      <w:bodyDiv w:val="1"/>
      <w:marLeft w:val="0"/>
      <w:marRight w:val="0"/>
      <w:marTop w:val="0"/>
      <w:marBottom w:val="0"/>
      <w:divBdr>
        <w:top w:val="none" w:sz="0" w:space="0" w:color="auto"/>
        <w:left w:val="none" w:sz="0" w:space="0" w:color="auto"/>
        <w:bottom w:val="none" w:sz="0" w:space="0" w:color="auto"/>
        <w:right w:val="none" w:sz="0" w:space="0" w:color="auto"/>
      </w:divBdr>
    </w:div>
    <w:div w:id="576479413">
      <w:bodyDiv w:val="1"/>
      <w:marLeft w:val="0"/>
      <w:marRight w:val="0"/>
      <w:marTop w:val="0"/>
      <w:marBottom w:val="0"/>
      <w:divBdr>
        <w:top w:val="none" w:sz="0" w:space="0" w:color="auto"/>
        <w:left w:val="none" w:sz="0" w:space="0" w:color="auto"/>
        <w:bottom w:val="none" w:sz="0" w:space="0" w:color="auto"/>
        <w:right w:val="none" w:sz="0" w:space="0" w:color="auto"/>
      </w:divBdr>
    </w:div>
    <w:div w:id="636617082">
      <w:bodyDiv w:val="1"/>
      <w:marLeft w:val="0"/>
      <w:marRight w:val="0"/>
      <w:marTop w:val="0"/>
      <w:marBottom w:val="0"/>
      <w:divBdr>
        <w:top w:val="none" w:sz="0" w:space="0" w:color="auto"/>
        <w:left w:val="none" w:sz="0" w:space="0" w:color="auto"/>
        <w:bottom w:val="none" w:sz="0" w:space="0" w:color="auto"/>
        <w:right w:val="none" w:sz="0" w:space="0" w:color="auto"/>
      </w:divBdr>
    </w:div>
    <w:div w:id="695236679">
      <w:bodyDiv w:val="1"/>
      <w:marLeft w:val="0"/>
      <w:marRight w:val="0"/>
      <w:marTop w:val="0"/>
      <w:marBottom w:val="0"/>
      <w:divBdr>
        <w:top w:val="none" w:sz="0" w:space="0" w:color="auto"/>
        <w:left w:val="none" w:sz="0" w:space="0" w:color="auto"/>
        <w:bottom w:val="none" w:sz="0" w:space="0" w:color="auto"/>
        <w:right w:val="none" w:sz="0" w:space="0" w:color="auto"/>
      </w:divBdr>
    </w:div>
    <w:div w:id="834807130">
      <w:bodyDiv w:val="1"/>
      <w:marLeft w:val="0"/>
      <w:marRight w:val="0"/>
      <w:marTop w:val="0"/>
      <w:marBottom w:val="0"/>
      <w:divBdr>
        <w:top w:val="none" w:sz="0" w:space="0" w:color="auto"/>
        <w:left w:val="none" w:sz="0" w:space="0" w:color="auto"/>
        <w:bottom w:val="none" w:sz="0" w:space="0" w:color="auto"/>
        <w:right w:val="none" w:sz="0" w:space="0" w:color="auto"/>
      </w:divBdr>
    </w:div>
    <w:div w:id="1048608648">
      <w:bodyDiv w:val="1"/>
      <w:marLeft w:val="0"/>
      <w:marRight w:val="0"/>
      <w:marTop w:val="0"/>
      <w:marBottom w:val="0"/>
      <w:divBdr>
        <w:top w:val="none" w:sz="0" w:space="0" w:color="auto"/>
        <w:left w:val="none" w:sz="0" w:space="0" w:color="auto"/>
        <w:bottom w:val="none" w:sz="0" w:space="0" w:color="auto"/>
        <w:right w:val="none" w:sz="0" w:space="0" w:color="auto"/>
      </w:divBdr>
    </w:div>
    <w:div w:id="1079988457">
      <w:bodyDiv w:val="1"/>
      <w:marLeft w:val="0"/>
      <w:marRight w:val="0"/>
      <w:marTop w:val="0"/>
      <w:marBottom w:val="0"/>
      <w:divBdr>
        <w:top w:val="none" w:sz="0" w:space="0" w:color="auto"/>
        <w:left w:val="none" w:sz="0" w:space="0" w:color="auto"/>
        <w:bottom w:val="none" w:sz="0" w:space="0" w:color="auto"/>
        <w:right w:val="none" w:sz="0" w:space="0" w:color="auto"/>
      </w:divBdr>
    </w:div>
    <w:div w:id="1094058283">
      <w:bodyDiv w:val="1"/>
      <w:marLeft w:val="0"/>
      <w:marRight w:val="0"/>
      <w:marTop w:val="0"/>
      <w:marBottom w:val="0"/>
      <w:divBdr>
        <w:top w:val="none" w:sz="0" w:space="0" w:color="auto"/>
        <w:left w:val="none" w:sz="0" w:space="0" w:color="auto"/>
        <w:bottom w:val="none" w:sz="0" w:space="0" w:color="auto"/>
        <w:right w:val="none" w:sz="0" w:space="0" w:color="auto"/>
      </w:divBdr>
    </w:div>
    <w:div w:id="1161506370">
      <w:bodyDiv w:val="1"/>
      <w:marLeft w:val="0"/>
      <w:marRight w:val="0"/>
      <w:marTop w:val="0"/>
      <w:marBottom w:val="0"/>
      <w:divBdr>
        <w:top w:val="none" w:sz="0" w:space="0" w:color="auto"/>
        <w:left w:val="none" w:sz="0" w:space="0" w:color="auto"/>
        <w:bottom w:val="none" w:sz="0" w:space="0" w:color="auto"/>
        <w:right w:val="none" w:sz="0" w:space="0" w:color="auto"/>
      </w:divBdr>
    </w:div>
    <w:div w:id="1200433191">
      <w:bodyDiv w:val="1"/>
      <w:marLeft w:val="0"/>
      <w:marRight w:val="0"/>
      <w:marTop w:val="0"/>
      <w:marBottom w:val="0"/>
      <w:divBdr>
        <w:top w:val="none" w:sz="0" w:space="0" w:color="auto"/>
        <w:left w:val="none" w:sz="0" w:space="0" w:color="auto"/>
        <w:bottom w:val="none" w:sz="0" w:space="0" w:color="auto"/>
        <w:right w:val="none" w:sz="0" w:space="0" w:color="auto"/>
      </w:divBdr>
    </w:div>
    <w:div w:id="1203325436">
      <w:bodyDiv w:val="1"/>
      <w:marLeft w:val="0"/>
      <w:marRight w:val="0"/>
      <w:marTop w:val="0"/>
      <w:marBottom w:val="0"/>
      <w:divBdr>
        <w:top w:val="none" w:sz="0" w:space="0" w:color="auto"/>
        <w:left w:val="none" w:sz="0" w:space="0" w:color="auto"/>
        <w:bottom w:val="none" w:sz="0" w:space="0" w:color="auto"/>
        <w:right w:val="none" w:sz="0" w:space="0" w:color="auto"/>
      </w:divBdr>
    </w:div>
    <w:div w:id="1294406434">
      <w:bodyDiv w:val="1"/>
      <w:marLeft w:val="0"/>
      <w:marRight w:val="0"/>
      <w:marTop w:val="0"/>
      <w:marBottom w:val="0"/>
      <w:divBdr>
        <w:top w:val="none" w:sz="0" w:space="0" w:color="auto"/>
        <w:left w:val="none" w:sz="0" w:space="0" w:color="auto"/>
        <w:bottom w:val="none" w:sz="0" w:space="0" w:color="auto"/>
        <w:right w:val="none" w:sz="0" w:space="0" w:color="auto"/>
      </w:divBdr>
    </w:div>
    <w:div w:id="1309633410">
      <w:bodyDiv w:val="1"/>
      <w:marLeft w:val="0"/>
      <w:marRight w:val="0"/>
      <w:marTop w:val="0"/>
      <w:marBottom w:val="0"/>
      <w:divBdr>
        <w:top w:val="none" w:sz="0" w:space="0" w:color="auto"/>
        <w:left w:val="none" w:sz="0" w:space="0" w:color="auto"/>
        <w:bottom w:val="none" w:sz="0" w:space="0" w:color="auto"/>
        <w:right w:val="none" w:sz="0" w:space="0" w:color="auto"/>
      </w:divBdr>
    </w:div>
    <w:div w:id="1359312429">
      <w:bodyDiv w:val="1"/>
      <w:marLeft w:val="0"/>
      <w:marRight w:val="0"/>
      <w:marTop w:val="0"/>
      <w:marBottom w:val="0"/>
      <w:divBdr>
        <w:top w:val="none" w:sz="0" w:space="0" w:color="auto"/>
        <w:left w:val="none" w:sz="0" w:space="0" w:color="auto"/>
        <w:bottom w:val="none" w:sz="0" w:space="0" w:color="auto"/>
        <w:right w:val="none" w:sz="0" w:space="0" w:color="auto"/>
      </w:divBdr>
    </w:div>
    <w:div w:id="1434980167">
      <w:bodyDiv w:val="1"/>
      <w:marLeft w:val="0"/>
      <w:marRight w:val="0"/>
      <w:marTop w:val="0"/>
      <w:marBottom w:val="0"/>
      <w:divBdr>
        <w:top w:val="none" w:sz="0" w:space="0" w:color="auto"/>
        <w:left w:val="none" w:sz="0" w:space="0" w:color="auto"/>
        <w:bottom w:val="none" w:sz="0" w:space="0" w:color="auto"/>
        <w:right w:val="none" w:sz="0" w:space="0" w:color="auto"/>
      </w:divBdr>
    </w:div>
    <w:div w:id="1453741255">
      <w:bodyDiv w:val="1"/>
      <w:marLeft w:val="0"/>
      <w:marRight w:val="0"/>
      <w:marTop w:val="0"/>
      <w:marBottom w:val="0"/>
      <w:divBdr>
        <w:top w:val="none" w:sz="0" w:space="0" w:color="auto"/>
        <w:left w:val="none" w:sz="0" w:space="0" w:color="auto"/>
        <w:bottom w:val="none" w:sz="0" w:space="0" w:color="auto"/>
        <w:right w:val="none" w:sz="0" w:space="0" w:color="auto"/>
      </w:divBdr>
    </w:div>
    <w:div w:id="1508639837">
      <w:bodyDiv w:val="1"/>
      <w:marLeft w:val="0"/>
      <w:marRight w:val="0"/>
      <w:marTop w:val="0"/>
      <w:marBottom w:val="0"/>
      <w:divBdr>
        <w:top w:val="none" w:sz="0" w:space="0" w:color="auto"/>
        <w:left w:val="none" w:sz="0" w:space="0" w:color="auto"/>
        <w:bottom w:val="none" w:sz="0" w:space="0" w:color="auto"/>
        <w:right w:val="none" w:sz="0" w:space="0" w:color="auto"/>
      </w:divBdr>
    </w:div>
    <w:div w:id="1530411819">
      <w:bodyDiv w:val="1"/>
      <w:marLeft w:val="0"/>
      <w:marRight w:val="0"/>
      <w:marTop w:val="0"/>
      <w:marBottom w:val="0"/>
      <w:divBdr>
        <w:top w:val="none" w:sz="0" w:space="0" w:color="auto"/>
        <w:left w:val="none" w:sz="0" w:space="0" w:color="auto"/>
        <w:bottom w:val="none" w:sz="0" w:space="0" w:color="auto"/>
        <w:right w:val="none" w:sz="0" w:space="0" w:color="auto"/>
      </w:divBdr>
    </w:div>
    <w:div w:id="1657341297">
      <w:bodyDiv w:val="1"/>
      <w:marLeft w:val="0"/>
      <w:marRight w:val="0"/>
      <w:marTop w:val="0"/>
      <w:marBottom w:val="0"/>
      <w:divBdr>
        <w:top w:val="none" w:sz="0" w:space="0" w:color="auto"/>
        <w:left w:val="none" w:sz="0" w:space="0" w:color="auto"/>
        <w:bottom w:val="none" w:sz="0" w:space="0" w:color="auto"/>
        <w:right w:val="none" w:sz="0" w:space="0" w:color="auto"/>
      </w:divBdr>
    </w:div>
    <w:div w:id="1863519421">
      <w:bodyDiv w:val="1"/>
      <w:marLeft w:val="0"/>
      <w:marRight w:val="0"/>
      <w:marTop w:val="0"/>
      <w:marBottom w:val="0"/>
      <w:divBdr>
        <w:top w:val="none" w:sz="0" w:space="0" w:color="auto"/>
        <w:left w:val="none" w:sz="0" w:space="0" w:color="auto"/>
        <w:bottom w:val="none" w:sz="0" w:space="0" w:color="auto"/>
        <w:right w:val="none" w:sz="0" w:space="0" w:color="auto"/>
      </w:divBdr>
    </w:div>
    <w:div w:id="1928729978">
      <w:bodyDiv w:val="1"/>
      <w:marLeft w:val="0"/>
      <w:marRight w:val="0"/>
      <w:marTop w:val="0"/>
      <w:marBottom w:val="0"/>
      <w:divBdr>
        <w:top w:val="none" w:sz="0" w:space="0" w:color="auto"/>
        <w:left w:val="none" w:sz="0" w:space="0" w:color="auto"/>
        <w:bottom w:val="none" w:sz="0" w:space="0" w:color="auto"/>
        <w:right w:val="none" w:sz="0" w:space="0" w:color="auto"/>
      </w:divBdr>
    </w:div>
    <w:div w:id="1956671527">
      <w:bodyDiv w:val="1"/>
      <w:marLeft w:val="0"/>
      <w:marRight w:val="0"/>
      <w:marTop w:val="0"/>
      <w:marBottom w:val="0"/>
      <w:divBdr>
        <w:top w:val="none" w:sz="0" w:space="0" w:color="auto"/>
        <w:left w:val="none" w:sz="0" w:space="0" w:color="auto"/>
        <w:bottom w:val="none" w:sz="0" w:space="0" w:color="auto"/>
        <w:right w:val="none" w:sz="0" w:space="0" w:color="auto"/>
      </w:divBdr>
    </w:div>
    <w:div w:id="2100640566">
      <w:bodyDiv w:val="1"/>
      <w:marLeft w:val="0"/>
      <w:marRight w:val="0"/>
      <w:marTop w:val="0"/>
      <w:marBottom w:val="0"/>
      <w:divBdr>
        <w:top w:val="none" w:sz="0" w:space="0" w:color="auto"/>
        <w:left w:val="none" w:sz="0" w:space="0" w:color="auto"/>
        <w:bottom w:val="none" w:sz="0" w:space="0" w:color="auto"/>
        <w:right w:val="none" w:sz="0" w:space="0" w:color="auto"/>
      </w:divBdr>
    </w:div>
    <w:div w:id="2144033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lot.ru/" TargetMode="External"/><Relationship Id="rId3" Type="http://schemas.openxmlformats.org/officeDocument/2006/relationships/settings" Target="settings.xml"/><Relationship Id="rId7" Type="http://schemas.openxmlformats.org/officeDocument/2006/relationships/hyperlink" Target="https://alfalo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5606</Words>
  <Characters>31958</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Гарифуллин Вилен Марсович</dc:creator>
  <cp:keywords/>
  <dc:description/>
  <cp:lastModifiedBy>BIV</cp:lastModifiedBy>
  <cp:revision>2</cp:revision>
  <cp:lastPrinted>2021-03-05T11:26:00Z</cp:lastPrinted>
  <dcterms:created xsi:type="dcterms:W3CDTF">2021-08-10T08:50:00Z</dcterms:created>
  <dcterms:modified xsi:type="dcterms:W3CDTF">2021-08-10T08:50:00Z</dcterms:modified>
</cp:coreProperties>
</file>