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7C9F2" w14:textId="77777777" w:rsidR="00394896" w:rsidRPr="00394896" w:rsidRDefault="00394896" w:rsidP="00394896">
      <w:pPr>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394896">
      <w:pPr>
        <w:spacing w:after="0" w:line="240" w:lineRule="auto"/>
        <w:ind w:left="1414" w:hanging="705"/>
        <w:rPr>
          <w:rFonts w:ascii="Times New Roman" w:eastAsia="Times New Roman" w:hAnsi="Times New Roman" w:cs="Times New Roman"/>
          <w:b/>
          <w:bCs/>
          <w:sz w:val="24"/>
          <w:szCs w:val="24"/>
          <w:lang w:eastAsia="ru-RU"/>
        </w:rPr>
      </w:pPr>
    </w:p>
    <w:p w14:paraId="3881CA14"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bookmarkStart w:id="0" w:name="_Hlk72769115"/>
      <w:r w:rsidRPr="00394896">
        <w:rPr>
          <w:rFonts w:ascii="Times New Roman" w:eastAsia="Times New Roman" w:hAnsi="Times New Roman" w:cs="Times New Roman"/>
          <w:sz w:val="24"/>
          <w:szCs w:val="24"/>
          <w:lang w:eastAsia="ru-RU"/>
        </w:rPr>
        <w:t xml:space="preserve">права (требования) по </w:t>
      </w:r>
      <w:r w:rsidR="002D3633">
        <w:rPr>
          <w:rFonts w:ascii="Times New Roman" w:eastAsia="Times New Roman" w:hAnsi="Times New Roman" w:cs="Times New Roman"/>
          <w:sz w:val="24"/>
          <w:szCs w:val="24"/>
          <w:lang w:eastAsia="ru-RU"/>
        </w:rPr>
        <w:t>ООО «Новые аграрные технологии</w:t>
      </w:r>
      <w:r w:rsidRPr="00394896">
        <w:rPr>
          <w:rFonts w:ascii="Times New Roman" w:eastAsia="Times New Roman" w:hAnsi="Times New Roman" w:cs="Times New Roman"/>
          <w:sz w:val="24"/>
          <w:szCs w:val="24"/>
          <w:lang w:eastAsia="ru-RU"/>
        </w:rPr>
        <w:t>» перед Краснодарским региональным филиалом АО «Россельхозбанк» (далее Филиал/Банк/Кредитор/Принципал), вытекающие из договоров/соглашений, судебных актов (оснований), перечень которых указан в п.1 Приложения 1 Торговой документации, в общем объеме прав (требований), указанных в Торговой документации (</w:t>
      </w:r>
      <w:bookmarkStart w:id="1" w:name="_Hlk72769077"/>
      <w:r w:rsidRPr="00394896">
        <w:rPr>
          <w:rFonts w:ascii="Times New Roman" w:eastAsia="Times New Roman" w:hAnsi="Times New Roman" w:cs="Times New Roman"/>
          <w:sz w:val="24"/>
          <w:szCs w:val="24"/>
          <w:lang w:eastAsia="ru-RU"/>
        </w:rPr>
        <w:t>Краснодарский региональный филиал</w:t>
      </w:r>
      <w:bookmarkEnd w:id="1"/>
      <w:r w:rsidRPr="00394896">
        <w:rPr>
          <w:rFonts w:ascii="Times New Roman" w:eastAsia="Times New Roman" w:hAnsi="Times New Roman" w:cs="Times New Roman"/>
          <w:sz w:val="24"/>
          <w:szCs w:val="24"/>
          <w:lang w:eastAsia="ru-RU"/>
        </w:rPr>
        <w:t>)</w:t>
      </w:r>
      <w:bookmarkEnd w:id="0"/>
      <w:r w:rsidRPr="00394896">
        <w:rPr>
          <w:rFonts w:ascii="Times New Roman" w:eastAsia="Times New Roman" w:hAnsi="Times New Roman" w:cs="Times New Roman"/>
          <w:sz w:val="24"/>
          <w:szCs w:val="24"/>
          <w:lang w:eastAsia="ru-RU"/>
        </w:rPr>
        <w:t>.</w:t>
      </w:r>
    </w:p>
    <w:p w14:paraId="66322BD1"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p>
    <w:p w14:paraId="2DC7E6DD"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68F08260" w14:textId="77777777" w:rsidR="00394896" w:rsidRPr="00394896" w:rsidRDefault="00394896" w:rsidP="00394896">
      <w:pPr>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77777777" w:rsidR="00394896" w:rsidRPr="00394896" w:rsidRDefault="00394896" w:rsidP="00394896">
      <w:pPr>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w:t>
      </w:r>
      <w:r w:rsidR="002D3633">
        <w:rPr>
          <w:rFonts w:ascii="Times New Roman" w:eastAsia="Times New Roman" w:hAnsi="Times New Roman" w:cs="Times New Roman"/>
          <w:sz w:val="24"/>
          <w:szCs w:val="24"/>
          <w:lang w:eastAsia="ru-RU"/>
        </w:rPr>
        <w:t>27</w:t>
      </w:r>
      <w:r w:rsidRPr="00394896">
        <w:rPr>
          <w:rFonts w:ascii="Times New Roman" w:eastAsia="Times New Roman" w:hAnsi="Times New Roman" w:cs="Times New Roman"/>
          <w:sz w:val="24"/>
          <w:szCs w:val="24"/>
          <w:lang w:eastAsia="ru-RU"/>
        </w:rPr>
        <w:t xml:space="preserve">» </w:t>
      </w:r>
      <w:r w:rsidR="002D3633">
        <w:rPr>
          <w:rFonts w:ascii="Times New Roman" w:eastAsia="Times New Roman" w:hAnsi="Times New Roman" w:cs="Times New Roman"/>
          <w:sz w:val="24"/>
          <w:szCs w:val="24"/>
          <w:lang w:eastAsia="ru-RU"/>
        </w:rPr>
        <w:t>июня</w:t>
      </w:r>
      <w:r w:rsidRPr="00394896">
        <w:rPr>
          <w:rFonts w:ascii="Times New Roman" w:eastAsia="Times New Roman" w:hAnsi="Times New Roman" w:cs="Times New Roman"/>
          <w:sz w:val="24"/>
          <w:szCs w:val="24"/>
          <w:lang w:eastAsia="ru-RU"/>
        </w:rPr>
        <w:t xml:space="preserve"> 2022 по «</w:t>
      </w:r>
      <w:r w:rsidR="002D3633">
        <w:rPr>
          <w:rFonts w:ascii="Times New Roman" w:eastAsia="Times New Roman" w:hAnsi="Times New Roman" w:cs="Times New Roman"/>
          <w:sz w:val="24"/>
          <w:szCs w:val="24"/>
          <w:lang w:eastAsia="ru-RU"/>
        </w:rPr>
        <w:t>06</w:t>
      </w:r>
      <w:r w:rsidRPr="00394896">
        <w:rPr>
          <w:rFonts w:ascii="Times New Roman" w:eastAsia="Times New Roman" w:hAnsi="Times New Roman" w:cs="Times New Roman"/>
          <w:sz w:val="24"/>
          <w:szCs w:val="24"/>
          <w:lang w:eastAsia="ru-RU"/>
        </w:rPr>
        <w:t xml:space="preserve">» </w:t>
      </w:r>
      <w:r w:rsidR="002D3633">
        <w:rPr>
          <w:rFonts w:ascii="Times New Roman" w:eastAsia="Times New Roman" w:hAnsi="Times New Roman" w:cs="Times New Roman"/>
          <w:sz w:val="24"/>
          <w:szCs w:val="24"/>
          <w:lang w:eastAsia="ru-RU"/>
        </w:rPr>
        <w:t>сентября</w:t>
      </w:r>
      <w:r w:rsidRPr="00394896">
        <w:rPr>
          <w:rFonts w:ascii="Times New Roman" w:eastAsia="Times New Roman" w:hAnsi="Times New Roman" w:cs="Times New Roman"/>
          <w:sz w:val="24"/>
          <w:szCs w:val="24"/>
          <w:lang w:eastAsia="ru-RU"/>
        </w:rPr>
        <w:t xml:space="preserve"> 2022 включительно.  </w:t>
      </w:r>
    </w:p>
    <w:p w14:paraId="75D2CD76" w14:textId="77777777" w:rsidR="00394896" w:rsidRPr="00394896" w:rsidRDefault="00394896" w:rsidP="00394896">
      <w:pPr>
        <w:spacing w:after="0" w:line="240" w:lineRule="auto"/>
        <w:jc w:val="both"/>
        <w:rPr>
          <w:rFonts w:ascii="Times New Roman" w:eastAsia="Times New Roman" w:hAnsi="Times New Roman" w:cs="Times New Roman"/>
          <w:b/>
          <w:bCs/>
          <w:sz w:val="24"/>
          <w:szCs w:val="24"/>
          <w:lang w:eastAsia="ru-RU"/>
        </w:rPr>
      </w:pPr>
    </w:p>
    <w:p w14:paraId="3321302A"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Pr="00394896">
        <w:rPr>
          <w:rFonts w:ascii="Times New Roman" w:eastAsia="Times New Roman" w:hAnsi="Times New Roman" w:cs="Times New Roman"/>
          <w:sz w:val="24"/>
          <w:szCs w:val="24"/>
          <w:lang w:eastAsia="ru-RU"/>
        </w:rPr>
        <w:t>: «</w:t>
      </w:r>
      <w:r w:rsidR="002D3633">
        <w:rPr>
          <w:rFonts w:ascii="Times New Roman" w:eastAsia="Times New Roman" w:hAnsi="Times New Roman" w:cs="Times New Roman"/>
          <w:sz w:val="24"/>
          <w:szCs w:val="24"/>
          <w:lang w:eastAsia="ru-RU"/>
        </w:rPr>
        <w:t>27</w:t>
      </w:r>
      <w:r w:rsidRPr="00394896">
        <w:rPr>
          <w:rFonts w:ascii="Times New Roman" w:eastAsia="Times New Roman" w:hAnsi="Times New Roman" w:cs="Times New Roman"/>
          <w:sz w:val="24"/>
          <w:szCs w:val="24"/>
          <w:lang w:eastAsia="ru-RU"/>
        </w:rPr>
        <w:t xml:space="preserve">» </w:t>
      </w:r>
      <w:r w:rsidR="002D3633">
        <w:rPr>
          <w:rFonts w:ascii="Times New Roman" w:eastAsia="Times New Roman" w:hAnsi="Times New Roman" w:cs="Times New Roman"/>
          <w:sz w:val="24"/>
          <w:szCs w:val="24"/>
          <w:lang w:eastAsia="ru-RU"/>
        </w:rPr>
        <w:t>июня</w:t>
      </w:r>
      <w:r w:rsidRPr="00394896">
        <w:rPr>
          <w:rFonts w:ascii="Times New Roman" w:eastAsia="Times New Roman" w:hAnsi="Times New Roman" w:cs="Times New Roman"/>
          <w:sz w:val="24"/>
          <w:szCs w:val="24"/>
          <w:lang w:eastAsia="ru-RU"/>
        </w:rPr>
        <w:t xml:space="preserve"> 2022.</w:t>
      </w:r>
    </w:p>
    <w:p w14:paraId="1B417E52"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3A97D912" w14:textId="77777777" w:rsidR="00394896" w:rsidRPr="00394896" w:rsidRDefault="00394896" w:rsidP="00394896">
      <w:pPr>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00:00 по Московскому времени «</w:t>
      </w:r>
      <w:r w:rsidR="002D3633">
        <w:rPr>
          <w:rFonts w:ascii="Times New Roman" w:eastAsia="Times New Roman" w:hAnsi="Times New Roman" w:cs="Times New Roman"/>
          <w:sz w:val="24"/>
          <w:szCs w:val="24"/>
          <w:lang w:eastAsia="ru-RU"/>
        </w:rPr>
        <w:t>28</w:t>
      </w:r>
      <w:r w:rsidRPr="00394896">
        <w:rPr>
          <w:rFonts w:ascii="Times New Roman" w:eastAsia="Times New Roman" w:hAnsi="Times New Roman" w:cs="Times New Roman"/>
          <w:sz w:val="24"/>
          <w:szCs w:val="24"/>
          <w:lang w:eastAsia="ru-RU"/>
        </w:rPr>
        <w:t xml:space="preserve">» </w:t>
      </w:r>
      <w:r w:rsidR="002D3633">
        <w:rPr>
          <w:rFonts w:ascii="Times New Roman" w:eastAsia="Times New Roman" w:hAnsi="Times New Roman" w:cs="Times New Roman"/>
          <w:sz w:val="24"/>
          <w:szCs w:val="24"/>
          <w:lang w:eastAsia="ru-RU"/>
        </w:rPr>
        <w:t>июня</w:t>
      </w:r>
      <w:r w:rsidRPr="00394896">
        <w:rPr>
          <w:rFonts w:ascii="Times New Roman" w:eastAsia="Times New Roman" w:hAnsi="Times New Roman" w:cs="Times New Roman"/>
          <w:sz w:val="24"/>
          <w:szCs w:val="24"/>
          <w:lang w:eastAsia="ru-RU"/>
        </w:rPr>
        <w:t xml:space="preserve"> 2022.</w:t>
      </w:r>
    </w:p>
    <w:p w14:paraId="6E6F53BD" w14:textId="77777777" w:rsidR="00394896" w:rsidRPr="00394896" w:rsidRDefault="00394896" w:rsidP="00394896">
      <w:pPr>
        <w:spacing w:after="0" w:line="240" w:lineRule="auto"/>
        <w:ind w:right="-1"/>
        <w:jc w:val="both"/>
        <w:rPr>
          <w:rFonts w:ascii="Times New Roman" w:eastAsia="Times New Roman" w:hAnsi="Times New Roman" w:cs="Times New Roman"/>
          <w:b/>
          <w:bCs/>
          <w:sz w:val="24"/>
          <w:szCs w:val="24"/>
          <w:lang w:eastAsia="ru-RU"/>
        </w:rPr>
      </w:pPr>
    </w:p>
    <w:p w14:paraId="3FEC6F73" w14:textId="77777777" w:rsidR="00394896" w:rsidRPr="00394896" w:rsidRDefault="00394896" w:rsidP="00394896">
      <w:pPr>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 23:55 по Московскому времени «</w:t>
      </w:r>
      <w:r w:rsidR="002D3633">
        <w:rPr>
          <w:rFonts w:ascii="Times New Roman" w:eastAsia="Times New Roman" w:hAnsi="Times New Roman" w:cs="Times New Roman"/>
          <w:sz w:val="24"/>
          <w:szCs w:val="24"/>
          <w:lang w:eastAsia="ru-RU"/>
        </w:rPr>
        <w:t>11</w:t>
      </w:r>
      <w:r w:rsidRPr="00394896">
        <w:rPr>
          <w:rFonts w:ascii="Times New Roman" w:eastAsia="Times New Roman" w:hAnsi="Times New Roman" w:cs="Times New Roman"/>
          <w:sz w:val="24"/>
          <w:szCs w:val="24"/>
          <w:lang w:eastAsia="ru-RU"/>
        </w:rPr>
        <w:t xml:space="preserve">» </w:t>
      </w:r>
      <w:r w:rsidR="002D3633">
        <w:rPr>
          <w:rFonts w:ascii="Times New Roman" w:eastAsia="Times New Roman" w:hAnsi="Times New Roman" w:cs="Times New Roman"/>
          <w:sz w:val="24"/>
          <w:szCs w:val="24"/>
          <w:lang w:eastAsia="ru-RU"/>
        </w:rPr>
        <w:t>августа</w:t>
      </w:r>
      <w:r w:rsidRPr="00394896">
        <w:rPr>
          <w:rFonts w:ascii="Times New Roman" w:eastAsia="Times New Roman" w:hAnsi="Times New Roman" w:cs="Times New Roman"/>
          <w:sz w:val="24"/>
          <w:szCs w:val="24"/>
          <w:lang w:eastAsia="ru-RU"/>
        </w:rPr>
        <w:t xml:space="preserve"> 2022.</w:t>
      </w:r>
    </w:p>
    <w:p w14:paraId="6C7C56EE"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791FE597"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формирования Комиссии Принципала:</w:t>
      </w:r>
      <w:r w:rsidRPr="00394896">
        <w:rPr>
          <w:rFonts w:ascii="Times New Roman" w:eastAsia="Times New Roman" w:hAnsi="Times New Roman" w:cs="Times New Roman"/>
          <w:sz w:val="24"/>
          <w:szCs w:val="24"/>
          <w:lang w:eastAsia="ru-RU"/>
        </w:rPr>
        <w:t xml:space="preserve"> «</w:t>
      </w:r>
      <w:r w:rsidR="002D3633">
        <w:rPr>
          <w:rFonts w:ascii="Times New Roman" w:eastAsia="Times New Roman" w:hAnsi="Times New Roman" w:cs="Times New Roman"/>
          <w:sz w:val="24"/>
          <w:szCs w:val="24"/>
          <w:lang w:eastAsia="ru-RU"/>
        </w:rPr>
        <w:t>0</w:t>
      </w:r>
      <w:r w:rsidRPr="00394896">
        <w:rPr>
          <w:rFonts w:ascii="Times New Roman" w:eastAsia="Times New Roman" w:hAnsi="Times New Roman" w:cs="Times New Roman"/>
          <w:sz w:val="24"/>
          <w:szCs w:val="24"/>
          <w:lang w:eastAsia="ru-RU"/>
        </w:rPr>
        <w:t xml:space="preserve">8» </w:t>
      </w:r>
      <w:r w:rsidR="002D3633">
        <w:rPr>
          <w:rFonts w:ascii="Times New Roman" w:eastAsia="Times New Roman" w:hAnsi="Times New Roman" w:cs="Times New Roman"/>
          <w:sz w:val="24"/>
          <w:szCs w:val="24"/>
          <w:lang w:eastAsia="ru-RU"/>
        </w:rPr>
        <w:t>июня</w:t>
      </w:r>
      <w:r w:rsidRPr="00394896">
        <w:rPr>
          <w:rFonts w:ascii="Times New Roman" w:eastAsia="Times New Roman" w:hAnsi="Times New Roman" w:cs="Times New Roman"/>
          <w:sz w:val="24"/>
          <w:szCs w:val="24"/>
          <w:lang w:eastAsia="ru-RU"/>
        </w:rPr>
        <w:t xml:space="preserve"> 2022.</w:t>
      </w:r>
    </w:p>
    <w:p w14:paraId="57B7B8E1" w14:textId="77777777" w:rsidR="00394896" w:rsidRPr="00394896" w:rsidRDefault="00394896" w:rsidP="00394896">
      <w:pPr>
        <w:spacing w:after="0" w:line="240" w:lineRule="auto"/>
        <w:jc w:val="both"/>
        <w:rPr>
          <w:rFonts w:ascii="Times New Roman" w:eastAsia="Times New Roman" w:hAnsi="Times New Roman" w:cs="Times New Roman"/>
          <w:b/>
          <w:bCs/>
          <w:sz w:val="24"/>
          <w:szCs w:val="24"/>
          <w:lang w:eastAsia="ru-RU"/>
        </w:rPr>
      </w:pPr>
    </w:p>
    <w:p w14:paraId="3E3C86A6"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проверки правоспособности Заявок</w:t>
      </w:r>
      <w:r w:rsidRPr="00394896">
        <w:rPr>
          <w:rFonts w:ascii="Times New Roman" w:eastAsia="Times New Roman" w:hAnsi="Times New Roman" w:cs="Times New Roman"/>
          <w:sz w:val="24"/>
          <w:szCs w:val="24"/>
          <w:lang w:eastAsia="ru-RU"/>
        </w:rPr>
        <w:t>: «</w:t>
      </w:r>
      <w:r w:rsidR="002D3633">
        <w:rPr>
          <w:rFonts w:ascii="Times New Roman" w:eastAsia="Times New Roman" w:hAnsi="Times New Roman" w:cs="Times New Roman"/>
          <w:sz w:val="24"/>
          <w:szCs w:val="24"/>
          <w:lang w:eastAsia="ru-RU"/>
        </w:rPr>
        <w:t>16</w:t>
      </w:r>
      <w:r w:rsidRPr="00394896">
        <w:rPr>
          <w:rFonts w:ascii="Times New Roman" w:eastAsia="Times New Roman" w:hAnsi="Times New Roman" w:cs="Times New Roman"/>
          <w:sz w:val="24"/>
          <w:szCs w:val="24"/>
          <w:lang w:eastAsia="ru-RU"/>
        </w:rPr>
        <w:t xml:space="preserve">» </w:t>
      </w:r>
      <w:r w:rsidR="002D3633">
        <w:rPr>
          <w:rFonts w:ascii="Times New Roman" w:eastAsia="Times New Roman" w:hAnsi="Times New Roman" w:cs="Times New Roman"/>
          <w:sz w:val="24"/>
          <w:szCs w:val="24"/>
          <w:lang w:eastAsia="ru-RU"/>
        </w:rPr>
        <w:t>августа</w:t>
      </w:r>
      <w:r w:rsidRPr="00394896">
        <w:rPr>
          <w:rFonts w:ascii="Times New Roman" w:eastAsia="Times New Roman" w:hAnsi="Times New Roman" w:cs="Times New Roman"/>
          <w:sz w:val="24"/>
          <w:szCs w:val="24"/>
          <w:lang w:eastAsia="ru-RU"/>
        </w:rPr>
        <w:t xml:space="preserve"> 2022.</w:t>
      </w:r>
    </w:p>
    <w:p w14:paraId="33067243" w14:textId="77777777" w:rsidR="00394896" w:rsidRPr="00394896" w:rsidRDefault="00394896" w:rsidP="00394896">
      <w:pPr>
        <w:spacing w:after="0" w:line="240" w:lineRule="auto"/>
        <w:jc w:val="both"/>
        <w:rPr>
          <w:rFonts w:ascii="Times New Roman" w:eastAsia="Times New Roman" w:hAnsi="Times New Roman" w:cs="Times New Roman"/>
          <w:b/>
          <w:bCs/>
          <w:sz w:val="24"/>
          <w:szCs w:val="24"/>
          <w:lang w:eastAsia="ru-RU"/>
        </w:rPr>
      </w:pPr>
    </w:p>
    <w:p w14:paraId="195A33A8" w14:textId="77777777" w:rsidR="00394896" w:rsidRPr="00394896" w:rsidRDefault="00394896" w:rsidP="00394896">
      <w:pPr>
        <w:spacing w:after="0" w:line="240" w:lineRule="auto"/>
        <w:jc w:val="both"/>
        <w:rPr>
          <w:rFonts w:ascii="Times New Roman" w:eastAsia="Times New Roman" w:hAnsi="Times New Roman" w:cs="Times New Roman"/>
          <w:color w:val="FF0000"/>
          <w:sz w:val="24"/>
          <w:szCs w:val="24"/>
          <w:lang w:eastAsia="ru-RU"/>
        </w:rPr>
      </w:pPr>
      <w:r w:rsidRPr="00394896">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Pr="00394896">
        <w:rPr>
          <w:rFonts w:ascii="Times New Roman" w:eastAsia="Times New Roman" w:hAnsi="Times New Roman" w:cs="Times New Roman"/>
          <w:sz w:val="24"/>
          <w:szCs w:val="24"/>
          <w:lang w:eastAsia="ru-RU"/>
        </w:rPr>
        <w:t>: «</w:t>
      </w:r>
      <w:r w:rsidR="002D3633">
        <w:rPr>
          <w:rFonts w:ascii="Times New Roman" w:eastAsia="Times New Roman" w:hAnsi="Times New Roman" w:cs="Times New Roman"/>
          <w:sz w:val="24"/>
          <w:szCs w:val="24"/>
          <w:lang w:eastAsia="ru-RU"/>
        </w:rPr>
        <w:t>16</w:t>
      </w:r>
      <w:r w:rsidRPr="00394896">
        <w:rPr>
          <w:rFonts w:ascii="Times New Roman" w:eastAsia="Times New Roman" w:hAnsi="Times New Roman" w:cs="Times New Roman"/>
          <w:sz w:val="24"/>
          <w:szCs w:val="24"/>
          <w:lang w:eastAsia="ru-RU"/>
        </w:rPr>
        <w:t xml:space="preserve">» </w:t>
      </w:r>
      <w:r w:rsidR="002D3633">
        <w:rPr>
          <w:rFonts w:ascii="Times New Roman" w:eastAsia="Times New Roman" w:hAnsi="Times New Roman" w:cs="Times New Roman"/>
          <w:sz w:val="24"/>
          <w:szCs w:val="24"/>
          <w:lang w:eastAsia="ru-RU"/>
        </w:rPr>
        <w:t>августа</w:t>
      </w:r>
      <w:r w:rsidRPr="00394896">
        <w:rPr>
          <w:rFonts w:ascii="Times New Roman" w:eastAsia="Times New Roman" w:hAnsi="Times New Roman" w:cs="Times New Roman"/>
          <w:sz w:val="24"/>
          <w:szCs w:val="24"/>
          <w:lang w:eastAsia="ru-RU"/>
        </w:rPr>
        <w:t xml:space="preserve"> 2022.</w:t>
      </w:r>
    </w:p>
    <w:p w14:paraId="347C7A2A"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266777B3"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проведения торговой процедуры</w:t>
      </w:r>
      <w:r w:rsidRPr="00394896">
        <w:rPr>
          <w:rFonts w:ascii="Times New Roman" w:eastAsia="Times New Roman" w:hAnsi="Times New Roman" w:cs="Times New Roman"/>
          <w:sz w:val="24"/>
          <w:szCs w:val="24"/>
          <w:lang w:eastAsia="ru-RU"/>
        </w:rPr>
        <w:t>: 12:00 по Московскому времени «</w:t>
      </w:r>
      <w:r w:rsidR="002D3633">
        <w:rPr>
          <w:rFonts w:ascii="Times New Roman" w:eastAsia="Times New Roman" w:hAnsi="Times New Roman" w:cs="Times New Roman"/>
          <w:sz w:val="24"/>
          <w:szCs w:val="24"/>
          <w:lang w:eastAsia="ru-RU"/>
        </w:rPr>
        <w:t>17</w:t>
      </w:r>
      <w:r w:rsidRPr="00394896">
        <w:rPr>
          <w:rFonts w:ascii="Times New Roman" w:eastAsia="Times New Roman" w:hAnsi="Times New Roman" w:cs="Times New Roman"/>
          <w:sz w:val="24"/>
          <w:szCs w:val="24"/>
          <w:lang w:eastAsia="ru-RU"/>
        </w:rPr>
        <w:t xml:space="preserve">» </w:t>
      </w:r>
      <w:r w:rsidR="002D3633">
        <w:rPr>
          <w:rFonts w:ascii="Times New Roman" w:eastAsia="Times New Roman" w:hAnsi="Times New Roman" w:cs="Times New Roman"/>
          <w:sz w:val="24"/>
          <w:szCs w:val="24"/>
          <w:lang w:eastAsia="ru-RU"/>
        </w:rPr>
        <w:t>августа</w:t>
      </w:r>
      <w:r w:rsidRPr="00394896">
        <w:rPr>
          <w:rFonts w:ascii="Times New Roman" w:eastAsia="Times New Roman" w:hAnsi="Times New Roman" w:cs="Times New Roman"/>
          <w:sz w:val="24"/>
          <w:szCs w:val="24"/>
          <w:lang w:eastAsia="ru-RU"/>
        </w:rPr>
        <w:t xml:space="preserve"> 2022.</w:t>
      </w:r>
    </w:p>
    <w:p w14:paraId="15A67593" w14:textId="77777777" w:rsidR="009E1C6D" w:rsidRDefault="009E1C6D" w:rsidP="00394896">
      <w:pPr>
        <w:spacing w:after="0" w:line="240" w:lineRule="auto"/>
        <w:jc w:val="both"/>
        <w:rPr>
          <w:rFonts w:ascii="Times New Roman" w:eastAsia="Times New Roman" w:hAnsi="Times New Roman" w:cs="Times New Roman"/>
          <w:b/>
          <w:bCs/>
          <w:sz w:val="24"/>
          <w:szCs w:val="24"/>
          <w:lang w:eastAsia="ru-RU"/>
        </w:rPr>
      </w:pPr>
    </w:p>
    <w:p w14:paraId="185E5410" w14:textId="7BD42BEF" w:rsidR="00394896" w:rsidRPr="00501E09"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оформления протокола о признании результатов торговой процедуры</w:t>
      </w:r>
      <w:r w:rsidR="00501E09">
        <w:rPr>
          <w:rFonts w:ascii="Times New Roman" w:eastAsia="Times New Roman" w:hAnsi="Times New Roman" w:cs="Times New Roman"/>
          <w:b/>
          <w:bCs/>
          <w:sz w:val="24"/>
          <w:szCs w:val="24"/>
          <w:lang w:eastAsia="ru-RU"/>
        </w:rPr>
        <w:t>:</w:t>
      </w:r>
      <w:r w:rsidRPr="00394896">
        <w:rPr>
          <w:rFonts w:ascii="Times New Roman" w:eastAsia="Times New Roman" w:hAnsi="Times New Roman" w:cs="Times New Roman"/>
          <w:b/>
          <w:bCs/>
          <w:sz w:val="24"/>
          <w:szCs w:val="24"/>
          <w:lang w:eastAsia="ru-RU"/>
        </w:rPr>
        <w:t xml:space="preserve"> </w:t>
      </w:r>
      <w:r w:rsidR="00F31C3C" w:rsidRPr="00501E09">
        <w:rPr>
          <w:rFonts w:ascii="Times New Roman" w:eastAsia="Times New Roman" w:hAnsi="Times New Roman" w:cs="Times New Roman"/>
          <w:sz w:val="24"/>
          <w:szCs w:val="24"/>
          <w:lang w:eastAsia="ru-RU"/>
        </w:rPr>
        <w:t xml:space="preserve">в течении 24 часов </w:t>
      </w:r>
      <w:r w:rsidR="00B003F1" w:rsidRPr="00501E09">
        <w:rPr>
          <w:rFonts w:ascii="Times New Roman" w:eastAsia="Times New Roman" w:hAnsi="Times New Roman" w:cs="Times New Roman"/>
          <w:sz w:val="24"/>
          <w:szCs w:val="24"/>
          <w:lang w:eastAsia="ru-RU"/>
        </w:rPr>
        <w:t xml:space="preserve">с даты </w:t>
      </w:r>
      <w:r w:rsidR="00F31C3C" w:rsidRPr="00501E09">
        <w:rPr>
          <w:rFonts w:ascii="Times New Roman" w:eastAsia="Times New Roman" w:hAnsi="Times New Roman" w:cs="Times New Roman"/>
          <w:sz w:val="24"/>
          <w:szCs w:val="24"/>
          <w:lang w:eastAsia="ru-RU"/>
        </w:rPr>
        <w:t xml:space="preserve">завершения торговой процедуры </w:t>
      </w:r>
    </w:p>
    <w:p w14:paraId="75CBAA66"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p>
    <w:p w14:paraId="542B10EA" w14:textId="2AF33D31" w:rsidR="00394896" w:rsidRPr="00394896" w:rsidRDefault="00474B72" w:rsidP="00394896">
      <w:pPr>
        <w:spacing w:after="0" w:line="240" w:lineRule="auto"/>
        <w:jc w:val="both"/>
        <w:rPr>
          <w:rFonts w:ascii="Times New Roman" w:eastAsia="Times New Roman" w:hAnsi="Times New Roman" w:cs="Times New Roman"/>
          <w:b/>
          <w:bCs/>
          <w:color w:val="FF0000"/>
          <w:sz w:val="24"/>
          <w:szCs w:val="24"/>
          <w:lang w:eastAsia="ru-RU"/>
        </w:rPr>
      </w:pPr>
      <w:r w:rsidRPr="00263FD7">
        <w:rPr>
          <w:rFonts w:ascii="Times New Roman" w:eastAsia="Times New Roman" w:hAnsi="Times New Roman" w:cs="Times New Roman"/>
          <w:sz w:val="24"/>
          <w:szCs w:val="24"/>
          <w:lang w:eastAsia="ru-RU"/>
        </w:rPr>
        <w:t xml:space="preserve"> </w:t>
      </w:r>
    </w:p>
    <w:p w14:paraId="1334D167" w14:textId="77777777" w:rsidR="00394896" w:rsidRPr="00394896" w:rsidRDefault="00394896" w:rsidP="00394896">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 xml:space="preserve">Номер телефона: </w:t>
      </w:r>
      <w:r w:rsidRPr="00394896">
        <w:rPr>
          <w:rFonts w:ascii="Times New Roman" w:eastAsia="Times New Roman" w:hAnsi="Times New Roman" w:cs="Times New Roman"/>
          <w:snapToGrid w:val="0"/>
          <w:sz w:val="24"/>
          <w:szCs w:val="24"/>
          <w:lang w:eastAsia="ru-RU"/>
        </w:rPr>
        <w:t>+7(996)-40-20-263</w:t>
      </w:r>
    </w:p>
    <w:p w14:paraId="25DEF758" w14:textId="77777777"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 xml:space="preserve">Контактное лицо: </w:t>
      </w:r>
      <w:r w:rsidRPr="00394896">
        <w:rPr>
          <w:rFonts w:ascii="Times New Roman" w:eastAsia="Times New Roman" w:hAnsi="Times New Roman" w:cs="Times New Roman"/>
          <w:snapToGrid w:val="0"/>
          <w:sz w:val="24"/>
          <w:szCs w:val="24"/>
          <w:lang w:eastAsia="ru-RU"/>
        </w:rPr>
        <w:t>Зайнитдинова Виктория Александровна.</w:t>
      </w:r>
    </w:p>
    <w:p w14:paraId="75C3B705" w14:textId="77777777"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z w:val="24"/>
          <w:szCs w:val="24"/>
          <w:lang w:eastAsia="ru-RU"/>
        </w:rPr>
        <w:t>Адрес эл. почты: office@alfalot.ru</w:t>
      </w:r>
      <w:r w:rsidRPr="00394896">
        <w:rPr>
          <w:rFonts w:ascii="Times New Roman" w:eastAsia="Times New Roman" w:hAnsi="Times New Roman" w:cs="Times New Roman"/>
          <w:snapToGrid w:val="0"/>
          <w:sz w:val="24"/>
          <w:szCs w:val="24"/>
          <w:lang w:eastAsia="ru-RU"/>
        </w:rPr>
        <w:t>.</w:t>
      </w:r>
    </w:p>
    <w:p w14:paraId="705122AA" w14:textId="77777777" w:rsidR="00394896" w:rsidRPr="00394896" w:rsidRDefault="00394896" w:rsidP="00394896">
      <w:pPr>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394896" w:rsidRDefault="00394896" w:rsidP="00394896">
      <w:pPr>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Сведения о продавце: </w:t>
      </w:r>
    </w:p>
    <w:p w14:paraId="208AE627" w14:textId="77777777" w:rsidR="00394896" w:rsidRPr="00394896" w:rsidRDefault="00394896" w:rsidP="00394896">
      <w:pPr>
        <w:spacing w:after="0" w:line="240" w:lineRule="auto"/>
        <w:jc w:val="both"/>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 xml:space="preserve">Акционерное общество </w:t>
      </w:r>
    </w:p>
    <w:p w14:paraId="0BAC2C87" w14:textId="77777777" w:rsidR="00394896" w:rsidRPr="00394896" w:rsidRDefault="00394896" w:rsidP="00394896">
      <w:pPr>
        <w:spacing w:after="0" w:line="240" w:lineRule="auto"/>
        <w:jc w:val="both"/>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«Российский Сельскохозяйственный банк»</w:t>
      </w:r>
    </w:p>
    <w:p w14:paraId="67350005"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Краснодарский РФ АО «Россельхозбанк» г. Краснодар, ИНН 7725114488, ОГРН 1027700342890, БИК 040349536, корр. счет № 30101810700000000536 в Южном ГУ Банка России, г. Краснодар; Банк получателя: Краснодарский РФ АО «Россельхозбанк» г. Краснодар.</w:t>
      </w:r>
    </w:p>
    <w:p w14:paraId="774EBCDE" w14:textId="77777777" w:rsidR="00394896" w:rsidRPr="00394896" w:rsidRDefault="00394896" w:rsidP="00394896">
      <w:pPr>
        <w:spacing w:after="0" w:line="240" w:lineRule="auto"/>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бщество с ограниченной ответственностью «Аукционы Федерации» (ООО «Аукционы Федерации»).</w:t>
      </w:r>
    </w:p>
    <w:p w14:paraId="22B096EC" w14:textId="77777777" w:rsidR="00394896" w:rsidRPr="00394896" w:rsidRDefault="00394896" w:rsidP="00394896">
      <w:pPr>
        <w:spacing w:after="0" w:line="240" w:lineRule="auto"/>
        <w:rPr>
          <w:rFonts w:ascii="Times New Roman" w:eastAsia="Times New Roman" w:hAnsi="Times New Roman" w:cs="Times New Roman"/>
          <w:bCs/>
          <w:color w:val="FF0000"/>
          <w:sz w:val="24"/>
          <w:szCs w:val="24"/>
          <w:lang w:eastAsia="ru-RU"/>
        </w:rPr>
      </w:pPr>
    </w:p>
    <w:p w14:paraId="6B9AA264" w14:textId="3DE3A5BF" w:rsidR="00394896" w:rsidRDefault="00394896" w:rsidP="00940271">
      <w:pPr>
        <w:spacing w:after="0" w:line="240" w:lineRule="auto"/>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Шаг аукциона «на понижение»:</w:t>
      </w:r>
      <w:r w:rsidRPr="00394896">
        <w:rPr>
          <w:rFonts w:ascii="Times New Roman" w:eastAsia="Times New Roman" w:hAnsi="Times New Roman" w:cs="Times New Roman"/>
          <w:b/>
          <w:color w:val="FF0000"/>
          <w:sz w:val="24"/>
          <w:szCs w:val="24"/>
          <w:lang w:eastAsia="ru-RU"/>
        </w:rPr>
        <w:t xml:space="preserve"> </w:t>
      </w:r>
      <w:r w:rsidR="00940271">
        <w:rPr>
          <w:rFonts w:ascii="Times New Roman" w:eastAsia="Times New Roman" w:hAnsi="Times New Roman" w:cs="Times New Roman"/>
          <w:bCs/>
          <w:sz w:val="24"/>
          <w:szCs w:val="24"/>
          <w:lang w:eastAsia="ru-RU"/>
        </w:rPr>
        <w:t>8 206 014,27 (Восемь миллионов двести шесть тысяч четырнадцать) рублей 27 копеек</w:t>
      </w:r>
      <w:r w:rsidRPr="00394896">
        <w:rPr>
          <w:rFonts w:ascii="Times New Roman" w:eastAsia="Times New Roman" w:hAnsi="Times New Roman" w:cs="Times New Roman"/>
          <w:bCs/>
          <w:sz w:val="24"/>
          <w:szCs w:val="24"/>
          <w:lang w:eastAsia="ru-RU"/>
        </w:rPr>
        <w:t xml:space="preserve"> от начальной цены.</w:t>
      </w:r>
    </w:p>
    <w:p w14:paraId="615A6368" w14:textId="7576D58B" w:rsidR="00501E09" w:rsidRDefault="00501E09" w:rsidP="00940271">
      <w:pPr>
        <w:spacing w:after="0" w:line="240" w:lineRule="auto"/>
        <w:jc w:val="both"/>
        <w:rPr>
          <w:rFonts w:ascii="Times New Roman" w:eastAsia="Times New Roman" w:hAnsi="Times New Roman" w:cs="Times New Roman"/>
          <w:b/>
          <w:color w:val="FF0000"/>
          <w:sz w:val="24"/>
          <w:szCs w:val="24"/>
          <w:lang w:eastAsia="ru-RU"/>
        </w:rPr>
      </w:pPr>
    </w:p>
    <w:p w14:paraId="6AEB2549" w14:textId="5A026205" w:rsidR="00EA70F5" w:rsidRDefault="00EA70F5" w:rsidP="00940271">
      <w:pPr>
        <w:spacing w:after="0" w:line="240" w:lineRule="auto"/>
        <w:jc w:val="both"/>
        <w:rPr>
          <w:rFonts w:ascii="Times New Roman" w:eastAsia="Times New Roman" w:hAnsi="Times New Roman" w:cs="Times New Roman"/>
          <w:b/>
          <w:color w:val="FF0000"/>
          <w:sz w:val="24"/>
          <w:szCs w:val="24"/>
          <w:lang w:eastAsia="ru-RU"/>
        </w:rPr>
      </w:pPr>
    </w:p>
    <w:p w14:paraId="28774770" w14:textId="77777777" w:rsidR="00EA70F5" w:rsidRPr="00394896" w:rsidRDefault="00EA70F5" w:rsidP="00940271">
      <w:pPr>
        <w:spacing w:after="0" w:line="240" w:lineRule="auto"/>
        <w:jc w:val="both"/>
        <w:rPr>
          <w:rFonts w:ascii="Times New Roman" w:eastAsia="Times New Roman" w:hAnsi="Times New Roman" w:cs="Times New Roman"/>
          <w:b/>
          <w:color w:val="FF0000"/>
          <w:sz w:val="24"/>
          <w:szCs w:val="24"/>
          <w:lang w:eastAsia="ru-RU"/>
        </w:rPr>
      </w:pPr>
    </w:p>
    <w:p w14:paraId="2654BB2F" w14:textId="77777777" w:rsidR="00394896" w:rsidRPr="00394896" w:rsidRDefault="00394896" w:rsidP="00394896">
      <w:pPr>
        <w:keepNext/>
        <w:keepLines/>
        <w:spacing w:after="0" w:line="240" w:lineRule="auto"/>
        <w:rPr>
          <w:rFonts w:ascii="Times New Roman" w:eastAsia="Times New Roman" w:hAnsi="Times New Roman" w:cs="Times New Roman"/>
          <w:b/>
          <w:bCs/>
          <w:color w:val="FF0000"/>
          <w:sz w:val="24"/>
          <w:szCs w:val="24"/>
          <w:lang w:eastAsia="ru-RU"/>
        </w:rPr>
      </w:pPr>
    </w:p>
    <w:p w14:paraId="1B9DC06F" w14:textId="77777777" w:rsidR="00394896" w:rsidRPr="00394896" w:rsidRDefault="00394896" w:rsidP="00394896">
      <w:pPr>
        <w:spacing w:after="0" w:line="240" w:lineRule="auto"/>
        <w:jc w:val="center"/>
        <w:rPr>
          <w:rFonts w:ascii="Times New Roman" w:eastAsia="Times New Roman" w:hAnsi="Times New Roman" w:cs="Times New Roman"/>
          <w:b/>
          <w:sz w:val="24"/>
          <w:szCs w:val="24"/>
          <w:lang w:eastAsia="ru-RU"/>
        </w:rPr>
      </w:pPr>
      <w:bookmarkStart w:id="2" w:name="_Hlk72835974"/>
      <w:r w:rsidRPr="00394896">
        <w:rPr>
          <w:rFonts w:ascii="Times New Roman" w:eastAsia="Times New Roman" w:hAnsi="Times New Roman" w:cs="Times New Roman"/>
          <w:b/>
          <w:sz w:val="24"/>
          <w:szCs w:val="24"/>
          <w:lang w:eastAsia="ru-RU"/>
        </w:rPr>
        <w:t>Последовательное снижение начальной цены продажи:</w:t>
      </w:r>
    </w:p>
    <w:tbl>
      <w:tblPr>
        <w:tblW w:w="9629" w:type="dxa"/>
        <w:tblLook w:val="04A0" w:firstRow="1" w:lastRow="0" w:firstColumn="1" w:lastColumn="0" w:noHBand="0" w:noVBand="1"/>
      </w:tblPr>
      <w:tblGrid>
        <w:gridCol w:w="5235"/>
        <w:gridCol w:w="4394"/>
      </w:tblGrid>
      <w:tr w:rsidR="00940271" w:rsidRPr="006F654B" w14:paraId="762DBA73" w14:textId="77777777" w:rsidTr="007A0333">
        <w:trPr>
          <w:trHeight w:val="251"/>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bookmarkEnd w:id="2"/>
          <w:p w14:paraId="0DEC2B4F" w14:textId="77777777" w:rsidR="00940271" w:rsidRPr="006F654B" w:rsidRDefault="00940271" w:rsidP="007A0333">
            <w:pPr>
              <w:spacing w:after="0" w:line="240" w:lineRule="auto"/>
              <w:jc w:val="center"/>
              <w:rPr>
                <w:rFonts w:ascii="Times New Roman" w:eastAsia="Times New Roman" w:hAnsi="Times New Roman" w:cs="Times New Roman"/>
                <w:b/>
                <w:bCs/>
                <w:color w:val="000000"/>
                <w:sz w:val="20"/>
                <w:szCs w:val="20"/>
                <w:lang w:eastAsia="ru-RU"/>
              </w:rPr>
            </w:pPr>
            <w:r w:rsidRPr="006F654B">
              <w:rPr>
                <w:rFonts w:ascii="Times New Roman" w:eastAsia="Times New Roman" w:hAnsi="Times New Roman" w:cs="Times New Roman"/>
                <w:b/>
                <w:bCs/>
                <w:color w:val="000000"/>
                <w:sz w:val="20"/>
                <w:szCs w:val="20"/>
                <w:lang w:eastAsia="ru-RU"/>
              </w:rPr>
              <w:t xml:space="preserve">срок, по истечении которого последовательно снижается цена продажи </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38462607" w14:textId="77777777" w:rsidR="00940271" w:rsidRPr="006F654B" w:rsidRDefault="00940271" w:rsidP="007A0333">
            <w:pPr>
              <w:spacing w:after="0" w:line="240" w:lineRule="auto"/>
              <w:jc w:val="center"/>
              <w:rPr>
                <w:rFonts w:ascii="Times New Roman" w:eastAsia="Times New Roman" w:hAnsi="Times New Roman" w:cs="Times New Roman"/>
                <w:b/>
                <w:bCs/>
                <w:color w:val="000000"/>
                <w:sz w:val="20"/>
                <w:szCs w:val="20"/>
                <w:lang w:eastAsia="ru-RU"/>
              </w:rPr>
            </w:pPr>
            <w:r w:rsidRPr="006F654B">
              <w:rPr>
                <w:rFonts w:ascii="Times New Roman" w:eastAsia="Times New Roman" w:hAnsi="Times New Roman" w:cs="Times New Roman"/>
                <w:b/>
                <w:bCs/>
                <w:color w:val="000000"/>
                <w:sz w:val="20"/>
                <w:szCs w:val="20"/>
                <w:lang w:eastAsia="ru-RU"/>
              </w:rPr>
              <w:t xml:space="preserve">1 </w:t>
            </w:r>
            <w:r>
              <w:rPr>
                <w:rFonts w:ascii="Times New Roman" w:eastAsia="Times New Roman" w:hAnsi="Times New Roman" w:cs="Times New Roman"/>
                <w:b/>
                <w:bCs/>
                <w:color w:val="000000"/>
                <w:sz w:val="20"/>
                <w:szCs w:val="20"/>
                <w:lang w:eastAsia="ru-RU"/>
              </w:rPr>
              <w:t>рабочий</w:t>
            </w:r>
            <w:r w:rsidRPr="006F654B">
              <w:rPr>
                <w:rFonts w:ascii="Times New Roman" w:eastAsia="Times New Roman" w:hAnsi="Times New Roman" w:cs="Times New Roman"/>
                <w:b/>
                <w:bCs/>
                <w:color w:val="000000"/>
                <w:sz w:val="20"/>
                <w:szCs w:val="20"/>
                <w:lang w:eastAsia="ru-RU"/>
              </w:rPr>
              <w:t xml:space="preserve"> день</w:t>
            </w:r>
          </w:p>
        </w:tc>
      </w:tr>
      <w:tr w:rsidR="00940271" w:rsidRPr="006F654B" w14:paraId="29EC91D0"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356BACC" w14:textId="77777777" w:rsidR="00940271" w:rsidRPr="006F654B" w:rsidRDefault="00940271" w:rsidP="007A0333">
            <w:pPr>
              <w:spacing w:after="0" w:line="240" w:lineRule="auto"/>
              <w:jc w:val="center"/>
              <w:rPr>
                <w:rFonts w:ascii="Times New Roman" w:eastAsia="Times New Roman" w:hAnsi="Times New Roman" w:cs="Times New Roman"/>
                <w:b/>
                <w:bCs/>
                <w:color w:val="000000"/>
                <w:sz w:val="20"/>
                <w:szCs w:val="20"/>
                <w:lang w:eastAsia="ru-RU"/>
              </w:rPr>
            </w:pPr>
            <w:r w:rsidRPr="006F654B">
              <w:rPr>
                <w:rFonts w:ascii="Times New Roman" w:eastAsia="Times New Roman" w:hAnsi="Times New Roman" w:cs="Times New Roman"/>
                <w:b/>
                <w:bCs/>
                <w:color w:val="000000"/>
                <w:sz w:val="20"/>
                <w:szCs w:val="20"/>
                <w:lang w:eastAsia="ru-RU"/>
              </w:rPr>
              <w:t>Шаги</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4149090A" w14:textId="77777777" w:rsidR="00940271" w:rsidRPr="006F654B" w:rsidRDefault="00940271" w:rsidP="007A0333">
            <w:pPr>
              <w:spacing w:after="0" w:line="240" w:lineRule="auto"/>
              <w:jc w:val="center"/>
              <w:rPr>
                <w:rFonts w:ascii="Times New Roman" w:eastAsia="Times New Roman" w:hAnsi="Times New Roman" w:cs="Times New Roman"/>
                <w:b/>
                <w:bCs/>
                <w:color w:val="000000"/>
                <w:sz w:val="20"/>
                <w:szCs w:val="20"/>
                <w:lang w:eastAsia="ru-RU"/>
              </w:rPr>
            </w:pPr>
            <w:r w:rsidRPr="006F654B">
              <w:rPr>
                <w:rFonts w:ascii="Times New Roman" w:eastAsia="Times New Roman" w:hAnsi="Times New Roman" w:cs="Times New Roman"/>
                <w:b/>
                <w:bCs/>
                <w:color w:val="000000"/>
                <w:sz w:val="20"/>
                <w:szCs w:val="20"/>
                <w:lang w:eastAsia="ru-RU"/>
              </w:rPr>
              <w:t>Цена, руб.</w:t>
            </w:r>
          </w:p>
        </w:tc>
      </w:tr>
      <w:tr w:rsidR="00940271" w:rsidRPr="006F654B" w14:paraId="1FF4E9B3"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3A28F7B"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1</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3E67675B"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575 053 557,80</w:t>
            </w:r>
          </w:p>
        </w:tc>
      </w:tr>
      <w:tr w:rsidR="00940271" w:rsidRPr="006F654B" w14:paraId="04DAF7F6"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1B63120"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2</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15875BD7"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566 847 543,53</w:t>
            </w:r>
          </w:p>
        </w:tc>
      </w:tr>
      <w:tr w:rsidR="00940271" w:rsidRPr="006F654B" w14:paraId="1398916B"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F675C53"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3</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1B4DD2B1"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558 641 529,26</w:t>
            </w:r>
          </w:p>
        </w:tc>
      </w:tr>
      <w:tr w:rsidR="00940271" w:rsidRPr="006F654B" w14:paraId="28614B64"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F0F636D"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4</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6C663738"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550 435 514,99</w:t>
            </w:r>
          </w:p>
        </w:tc>
      </w:tr>
      <w:tr w:rsidR="00940271" w:rsidRPr="006F654B" w14:paraId="687A0692"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7961278"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5</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134F68F4"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542 229 500,72</w:t>
            </w:r>
          </w:p>
        </w:tc>
      </w:tr>
      <w:tr w:rsidR="00940271" w:rsidRPr="006F654B" w14:paraId="2AB1B92F"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C5AF624"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6</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38A19A85"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534 023 486,45</w:t>
            </w:r>
          </w:p>
        </w:tc>
      </w:tr>
      <w:tr w:rsidR="00940271" w:rsidRPr="006F654B" w14:paraId="292D0BBF"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F1A03E1"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7</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2413DDB4"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525 817 472,18</w:t>
            </w:r>
          </w:p>
        </w:tc>
      </w:tr>
      <w:tr w:rsidR="00940271" w:rsidRPr="006F654B" w14:paraId="1528F426"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028718F"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8</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6A994640"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517 611 457,91</w:t>
            </w:r>
          </w:p>
        </w:tc>
      </w:tr>
      <w:tr w:rsidR="00940271" w:rsidRPr="006F654B" w14:paraId="40FC9807"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F2B02AF"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9</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1012EC36"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509 405 443,64</w:t>
            </w:r>
          </w:p>
        </w:tc>
      </w:tr>
      <w:tr w:rsidR="00940271" w:rsidRPr="006F654B" w14:paraId="46CD6CE5"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561182A"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10</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68E8D201"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501 199 429,37</w:t>
            </w:r>
          </w:p>
        </w:tc>
      </w:tr>
      <w:tr w:rsidR="00940271" w:rsidRPr="006F654B" w14:paraId="2A095C80"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1D762AF"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11</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4EF1B714"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492 993 415,10</w:t>
            </w:r>
          </w:p>
        </w:tc>
      </w:tr>
      <w:tr w:rsidR="00940271" w:rsidRPr="006F654B" w14:paraId="79B50ED6"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42E52FF"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12</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4032D8D4"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484 787 400,83</w:t>
            </w:r>
          </w:p>
        </w:tc>
      </w:tr>
      <w:tr w:rsidR="00940271" w:rsidRPr="006F654B" w14:paraId="6A30200D"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2070F12"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13</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53D9EB99"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476 581 386,56</w:t>
            </w:r>
          </w:p>
        </w:tc>
      </w:tr>
      <w:tr w:rsidR="00940271" w:rsidRPr="006F654B" w14:paraId="29CFBA7A"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34A79E6"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14</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6B334AF6"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468 375 372,29</w:t>
            </w:r>
          </w:p>
        </w:tc>
      </w:tr>
      <w:tr w:rsidR="00940271" w:rsidRPr="006F654B" w14:paraId="403D258E" w14:textId="77777777" w:rsidTr="007A0333">
        <w:trPr>
          <w:trHeight w:val="315"/>
        </w:trPr>
        <w:tc>
          <w:tcPr>
            <w:tcW w:w="523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1319E95"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15</w:t>
            </w:r>
          </w:p>
        </w:tc>
        <w:tc>
          <w:tcPr>
            <w:tcW w:w="4394" w:type="dxa"/>
            <w:tcBorders>
              <w:top w:val="single" w:sz="8" w:space="0" w:color="auto"/>
              <w:left w:val="nil"/>
              <w:bottom w:val="single" w:sz="8" w:space="0" w:color="auto"/>
              <w:right w:val="single" w:sz="8" w:space="0" w:color="000000"/>
            </w:tcBorders>
            <w:shd w:val="clear" w:color="auto" w:fill="auto"/>
            <w:vAlign w:val="center"/>
            <w:hideMark/>
          </w:tcPr>
          <w:p w14:paraId="079D7FD1" w14:textId="77777777" w:rsidR="00940271" w:rsidRPr="006F654B" w:rsidRDefault="00940271" w:rsidP="007A0333">
            <w:pPr>
              <w:spacing w:after="0" w:line="240" w:lineRule="auto"/>
              <w:jc w:val="center"/>
              <w:rPr>
                <w:rFonts w:ascii="Times New Roman" w:eastAsia="Times New Roman" w:hAnsi="Times New Roman" w:cs="Times New Roman"/>
                <w:color w:val="000000"/>
                <w:sz w:val="20"/>
                <w:szCs w:val="20"/>
                <w:lang w:eastAsia="ru-RU"/>
              </w:rPr>
            </w:pPr>
            <w:r w:rsidRPr="006F654B">
              <w:rPr>
                <w:rFonts w:ascii="Times New Roman" w:eastAsia="Times New Roman" w:hAnsi="Times New Roman" w:cs="Times New Roman"/>
                <w:color w:val="000000"/>
                <w:sz w:val="20"/>
                <w:szCs w:val="20"/>
                <w:lang w:eastAsia="ru-RU"/>
              </w:rPr>
              <w:t>460 169 358,02</w:t>
            </w:r>
          </w:p>
        </w:tc>
      </w:tr>
    </w:tbl>
    <w:p w14:paraId="04D68E02" w14:textId="77777777" w:rsidR="00394896" w:rsidRPr="00394896" w:rsidRDefault="00394896" w:rsidP="00394896">
      <w:pPr>
        <w:keepNext/>
        <w:keepLines/>
        <w:spacing w:after="0" w:line="240" w:lineRule="auto"/>
        <w:rPr>
          <w:rFonts w:ascii="Times New Roman" w:eastAsia="Times New Roman" w:hAnsi="Times New Roman" w:cs="Times New Roman"/>
          <w:b/>
          <w:bCs/>
          <w:color w:val="FF0000"/>
          <w:sz w:val="24"/>
          <w:szCs w:val="24"/>
          <w:lang w:eastAsia="ru-RU"/>
        </w:rPr>
      </w:pPr>
    </w:p>
    <w:p w14:paraId="361298E7" w14:textId="16944699"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Период действия текущей цены аукциона</w:t>
      </w:r>
      <w:r w:rsidRPr="00394896">
        <w:rPr>
          <w:rFonts w:ascii="Times New Roman" w:eastAsia="Times New Roman" w:hAnsi="Times New Roman" w:cs="Times New Roman"/>
          <w:sz w:val="24"/>
          <w:szCs w:val="24"/>
          <w:lang w:eastAsia="ru-RU"/>
        </w:rPr>
        <w:t xml:space="preserve">: </w:t>
      </w:r>
      <w:r w:rsidR="008014EA">
        <w:rPr>
          <w:rFonts w:ascii="Times New Roman" w:eastAsia="Times New Roman" w:hAnsi="Times New Roman" w:cs="Times New Roman"/>
          <w:sz w:val="24"/>
          <w:szCs w:val="24"/>
          <w:lang w:eastAsia="ru-RU"/>
        </w:rPr>
        <w:t>1 (один) рабочий день</w:t>
      </w:r>
      <w:r w:rsidR="00474B72">
        <w:rPr>
          <w:rFonts w:ascii="Times New Roman" w:eastAsia="Times New Roman" w:hAnsi="Times New Roman" w:cs="Times New Roman"/>
          <w:sz w:val="24"/>
          <w:szCs w:val="24"/>
          <w:lang w:eastAsia="ru-RU"/>
        </w:rPr>
        <w:t xml:space="preserve"> (1440 минут)</w:t>
      </w:r>
      <w:r w:rsidR="008014EA">
        <w:rPr>
          <w:rFonts w:ascii="Times New Roman" w:eastAsia="Times New Roman" w:hAnsi="Times New Roman" w:cs="Times New Roman"/>
          <w:sz w:val="24"/>
          <w:szCs w:val="24"/>
          <w:lang w:eastAsia="ru-RU"/>
        </w:rPr>
        <w:t>.</w:t>
      </w:r>
      <w:r w:rsidR="0088765B">
        <w:rPr>
          <w:rFonts w:ascii="Times New Roman" w:eastAsia="Times New Roman" w:hAnsi="Times New Roman" w:cs="Times New Roman"/>
          <w:sz w:val="24"/>
          <w:szCs w:val="24"/>
          <w:lang w:eastAsia="ru-RU"/>
        </w:rPr>
        <w:t xml:space="preserve"> </w:t>
      </w:r>
    </w:p>
    <w:p w14:paraId="028095E9" w14:textId="48B3E1A5" w:rsidR="00394896" w:rsidRPr="00394896" w:rsidRDefault="00394896" w:rsidP="00394896">
      <w:pPr>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В случае акцепта цены торгов участник</w:t>
      </w:r>
      <w:r w:rsidR="0088765B">
        <w:rPr>
          <w:rFonts w:ascii="Times New Roman" w:eastAsia="Times New Roman" w:hAnsi="Times New Roman" w:cs="Times New Roman"/>
          <w:sz w:val="24"/>
          <w:szCs w:val="24"/>
          <w:lang w:eastAsia="ru-RU"/>
        </w:rPr>
        <w:t xml:space="preserve">ами </w:t>
      </w:r>
      <w:r w:rsidRPr="00394896">
        <w:rPr>
          <w:rFonts w:ascii="Times New Roman" w:eastAsia="Times New Roman" w:hAnsi="Times New Roman" w:cs="Times New Roman"/>
          <w:sz w:val="24"/>
          <w:szCs w:val="24"/>
          <w:lang w:eastAsia="ru-RU"/>
        </w:rPr>
        <w:t>торгов, срок, в течение которого возможно повышение цены продажи</w:t>
      </w:r>
      <w:r w:rsidR="00501E09">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 </w:t>
      </w:r>
      <w:r w:rsidR="008014EA">
        <w:rPr>
          <w:rFonts w:ascii="Times New Roman" w:eastAsia="Times New Roman" w:hAnsi="Times New Roman" w:cs="Times New Roman"/>
          <w:sz w:val="24"/>
          <w:szCs w:val="24"/>
          <w:lang w:eastAsia="ru-RU"/>
        </w:rPr>
        <w:t xml:space="preserve">в течении 1 (одного) рабочего дня </w:t>
      </w:r>
      <w:r w:rsidR="00474B72">
        <w:rPr>
          <w:rFonts w:ascii="Times New Roman" w:eastAsia="Times New Roman" w:hAnsi="Times New Roman" w:cs="Times New Roman"/>
          <w:sz w:val="24"/>
          <w:szCs w:val="24"/>
          <w:lang w:eastAsia="ru-RU"/>
        </w:rPr>
        <w:t>(1440 минут)</w:t>
      </w:r>
      <w:r w:rsidR="0088765B">
        <w:rPr>
          <w:rFonts w:ascii="Times New Roman" w:eastAsia="Times New Roman" w:hAnsi="Times New Roman" w:cs="Times New Roman"/>
          <w:sz w:val="24"/>
          <w:szCs w:val="24"/>
          <w:lang w:eastAsia="ru-RU"/>
        </w:rPr>
        <w:t xml:space="preserve"> </w:t>
      </w:r>
      <w:r w:rsidR="008014EA">
        <w:rPr>
          <w:rFonts w:ascii="Times New Roman" w:eastAsia="Times New Roman" w:hAnsi="Times New Roman" w:cs="Times New Roman"/>
          <w:sz w:val="24"/>
          <w:szCs w:val="24"/>
          <w:lang w:eastAsia="ru-RU"/>
        </w:rPr>
        <w:t>с момента предоставления последнего ценового предложения</w:t>
      </w:r>
      <w:r w:rsidRPr="00394896">
        <w:rPr>
          <w:rFonts w:ascii="Times New Roman" w:eastAsia="Times New Roman" w:hAnsi="Times New Roman" w:cs="Times New Roman"/>
          <w:sz w:val="24"/>
          <w:szCs w:val="24"/>
          <w:lang w:eastAsia="ru-RU"/>
        </w:rPr>
        <w:t>; величина шага на повышение –1</w:t>
      </w:r>
      <w:r w:rsidR="008014EA">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0</w:t>
      </w:r>
      <w:r w:rsidR="008014EA">
        <w:rPr>
          <w:rFonts w:ascii="Times New Roman" w:eastAsia="Times New Roman" w:hAnsi="Times New Roman" w:cs="Times New Roman"/>
          <w:sz w:val="24"/>
          <w:szCs w:val="24"/>
          <w:lang w:eastAsia="ru-RU"/>
        </w:rPr>
        <w:t>0</w:t>
      </w:r>
      <w:r w:rsidRPr="00394896">
        <w:rPr>
          <w:rFonts w:ascii="Times New Roman" w:eastAsia="Times New Roman" w:hAnsi="Times New Roman" w:cs="Times New Roman"/>
          <w:sz w:val="24"/>
          <w:szCs w:val="24"/>
          <w:lang w:eastAsia="ru-RU"/>
        </w:rPr>
        <w:t>0 000 рублей.</w:t>
      </w:r>
    </w:p>
    <w:p w14:paraId="1A03C3C5"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1D7A11EC" w14:textId="77777777" w:rsidR="00394896" w:rsidRPr="00394896" w:rsidRDefault="00394896" w:rsidP="00394896">
      <w:pPr>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p>
    <w:p w14:paraId="6F0E3B6F" w14:textId="77777777" w:rsidR="00394896" w:rsidRPr="00394896" w:rsidRDefault="001E4192" w:rsidP="003948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460 169 358,02 (Четыреста шестьдесят</w:t>
      </w:r>
      <w:r w:rsidR="00394896" w:rsidRPr="00394896">
        <w:rPr>
          <w:rFonts w:ascii="Times New Roman" w:eastAsia="Times New Roman" w:hAnsi="Times New Roman" w:cs="Times New Roman"/>
          <w:sz w:val="24"/>
          <w:szCs w:val="24"/>
          <w:lang w:eastAsia="ru-RU"/>
        </w:rPr>
        <w:t xml:space="preserve"> миллионов </w:t>
      </w:r>
      <w:r>
        <w:rPr>
          <w:rFonts w:ascii="Times New Roman" w:eastAsia="Times New Roman" w:hAnsi="Times New Roman" w:cs="Times New Roman"/>
          <w:sz w:val="24"/>
          <w:szCs w:val="24"/>
          <w:lang w:eastAsia="ru-RU"/>
        </w:rPr>
        <w:t>сто шестьдесят девять</w:t>
      </w:r>
      <w:r w:rsidR="00394896" w:rsidRPr="00394896">
        <w:rPr>
          <w:rFonts w:ascii="Times New Roman" w:eastAsia="Times New Roman" w:hAnsi="Times New Roman" w:cs="Times New Roman"/>
          <w:sz w:val="24"/>
          <w:szCs w:val="24"/>
          <w:lang w:eastAsia="ru-RU"/>
        </w:rPr>
        <w:t xml:space="preserve"> тысяч</w:t>
      </w:r>
      <w:r>
        <w:rPr>
          <w:rFonts w:ascii="Times New Roman" w:eastAsia="Times New Roman" w:hAnsi="Times New Roman" w:cs="Times New Roman"/>
          <w:sz w:val="24"/>
          <w:szCs w:val="24"/>
          <w:lang w:eastAsia="ru-RU"/>
        </w:rPr>
        <w:t xml:space="preserve"> триста пятьдесят восемь</w:t>
      </w:r>
      <w:r w:rsidR="00E56ECA">
        <w:rPr>
          <w:rFonts w:ascii="Times New Roman" w:eastAsia="Times New Roman" w:hAnsi="Times New Roman" w:cs="Times New Roman"/>
          <w:sz w:val="24"/>
          <w:szCs w:val="24"/>
          <w:lang w:eastAsia="ru-RU"/>
        </w:rPr>
        <w:t>) рублей 02 копейки</w:t>
      </w:r>
      <w:r w:rsidR="00394896" w:rsidRPr="00394896">
        <w:rPr>
          <w:rFonts w:ascii="Times New Roman" w:eastAsia="Times New Roman" w:hAnsi="Times New Roman" w:cs="Times New Roman"/>
          <w:sz w:val="24"/>
          <w:szCs w:val="24"/>
          <w:lang w:eastAsia="ru-RU"/>
        </w:rPr>
        <w:t>.</w:t>
      </w:r>
    </w:p>
    <w:p w14:paraId="100B1414" w14:textId="77777777" w:rsidR="00394896" w:rsidRPr="00394896" w:rsidRDefault="00394896" w:rsidP="00394896">
      <w:pPr>
        <w:spacing w:after="0" w:line="240" w:lineRule="auto"/>
        <w:jc w:val="both"/>
        <w:rPr>
          <w:rFonts w:ascii="Times New Roman" w:eastAsia="Times New Roman" w:hAnsi="Times New Roman" w:cs="Times New Roman"/>
          <w:b/>
          <w:bCs/>
          <w:color w:val="FF0000"/>
          <w:sz w:val="24"/>
          <w:szCs w:val="24"/>
          <w:lang w:eastAsia="ru-RU"/>
        </w:rPr>
      </w:pPr>
    </w:p>
    <w:p w14:paraId="140DF565" w14:textId="77777777"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396200">
        <w:rPr>
          <w:rFonts w:ascii="Times New Roman" w:eastAsia="Times New Roman" w:hAnsi="Times New Roman" w:cs="Times New Roman"/>
          <w:snapToGrid w:val="0"/>
          <w:sz w:val="24"/>
          <w:szCs w:val="24"/>
          <w:lang w:eastAsia="ru-RU"/>
        </w:rPr>
        <w:t>20 000 000,00 (Двадцать</w:t>
      </w:r>
      <w:r w:rsidRPr="00394896">
        <w:rPr>
          <w:rFonts w:ascii="Times New Roman" w:eastAsia="Times New Roman" w:hAnsi="Times New Roman" w:cs="Times New Roman"/>
          <w:snapToGrid w:val="0"/>
          <w:sz w:val="24"/>
          <w:szCs w:val="24"/>
          <w:lang w:eastAsia="ru-RU"/>
        </w:rPr>
        <w:t xml:space="preserve"> миллионов) рублей 00 копеек (утвержден решением уполном</w:t>
      </w:r>
      <w:r w:rsidR="00396200">
        <w:rPr>
          <w:rFonts w:ascii="Times New Roman" w:eastAsia="Times New Roman" w:hAnsi="Times New Roman" w:cs="Times New Roman"/>
          <w:snapToGrid w:val="0"/>
          <w:sz w:val="24"/>
          <w:szCs w:val="24"/>
          <w:lang w:eastAsia="ru-RU"/>
        </w:rPr>
        <w:t>оченного органа Принципала от 02.06</w:t>
      </w:r>
      <w:r w:rsidRPr="00394896">
        <w:rPr>
          <w:rFonts w:ascii="Times New Roman" w:eastAsia="Times New Roman" w:hAnsi="Times New Roman" w:cs="Times New Roman"/>
          <w:snapToGrid w:val="0"/>
          <w:sz w:val="24"/>
          <w:szCs w:val="24"/>
          <w:lang w:eastAsia="ru-RU"/>
        </w:rPr>
        <w:t>.2022).</w:t>
      </w:r>
    </w:p>
    <w:p w14:paraId="768BEB05" w14:textId="77777777" w:rsidR="00394896" w:rsidRPr="00394896" w:rsidRDefault="00394896" w:rsidP="00394896">
      <w:pPr>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70C41C05" w14:textId="77777777" w:rsidR="00394896" w:rsidRPr="00394896" w:rsidRDefault="00394896" w:rsidP="00394896">
      <w:pPr>
        <w:spacing w:after="0" w:line="240" w:lineRule="auto"/>
        <w:jc w:val="both"/>
        <w:rPr>
          <w:rFonts w:ascii="Times New Roman" w:eastAsia="Times New Roman" w:hAnsi="Times New Roman" w:cs="Times New Roman"/>
          <w:color w:val="FF0000"/>
          <w:sz w:val="24"/>
          <w:szCs w:val="24"/>
          <w:lang w:eastAsia="ru-RU"/>
        </w:rPr>
      </w:pPr>
    </w:p>
    <w:p w14:paraId="2E73D9BD" w14:textId="77777777" w:rsidR="00394896" w:rsidRPr="00394896" w:rsidRDefault="00394896" w:rsidP="00394896">
      <w:pPr>
        <w:spacing w:after="0" w:line="240" w:lineRule="auto"/>
        <w:jc w:val="both"/>
        <w:rPr>
          <w:rFonts w:ascii="Times New Roman" w:eastAsia="Times New Roman" w:hAnsi="Times New Roman" w:cs="Times New Roman"/>
          <w:spacing w:val="-2"/>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3" w:name="OLE_LINK11"/>
      <w:bookmarkStart w:id="4" w:name="OLE_LINK12"/>
      <w:bookmarkStart w:id="5"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3"/>
      <w:bookmarkEnd w:id="4"/>
      <w:bookmarkEnd w:id="5"/>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394896">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394896">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7"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394896">
      <w:pPr>
        <w:keepNext/>
        <w:keepLines/>
        <w:spacing w:after="0" w:line="240" w:lineRule="auto"/>
        <w:jc w:val="both"/>
        <w:rPr>
          <w:rFonts w:ascii="Times New Roman" w:eastAsia="Times New Roman" w:hAnsi="Times New Roman" w:cs="Times New Roman"/>
          <w:b/>
          <w:sz w:val="24"/>
          <w:szCs w:val="24"/>
          <w:lang w:eastAsia="ru-RU"/>
        </w:rPr>
      </w:pPr>
    </w:p>
    <w:p w14:paraId="323853F0" w14:textId="77777777" w:rsidR="00394896" w:rsidRPr="00394896" w:rsidRDefault="00394896" w:rsidP="00394896">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Pr="00394896">
        <w:rPr>
          <w:rFonts w:ascii="Times New Roman" w:eastAsia="Times New Roman" w:hAnsi="Times New Roman" w:cs="Times New Roman"/>
          <w:sz w:val="24"/>
          <w:szCs w:val="24"/>
          <w:lang w:eastAsia="ru-RU"/>
        </w:rPr>
        <w:t xml:space="preserve"> – не позднее 5 (пяти) рабочих дней со дня подписания протокола об итогах продажи.</w:t>
      </w:r>
    </w:p>
    <w:p w14:paraId="35F8E931" w14:textId="77777777" w:rsidR="00394896" w:rsidRPr="00394896" w:rsidRDefault="00394896" w:rsidP="00394896">
      <w:pPr>
        <w:keepNext/>
        <w:keepLines/>
        <w:spacing w:after="0" w:line="240" w:lineRule="auto"/>
        <w:jc w:val="both"/>
        <w:rPr>
          <w:rFonts w:ascii="Times New Roman" w:eastAsia="Times New Roman" w:hAnsi="Times New Roman" w:cs="Times New Roman"/>
          <w:b/>
          <w:sz w:val="24"/>
          <w:szCs w:val="24"/>
          <w:lang w:eastAsia="ru-RU"/>
        </w:rPr>
      </w:pPr>
    </w:p>
    <w:p w14:paraId="2916CFD3" w14:textId="77777777" w:rsidR="00394896" w:rsidRPr="00394896" w:rsidRDefault="00394896" w:rsidP="00394896">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реализации прав (требований) </w:t>
      </w:r>
      <w:r w:rsidRPr="00394896">
        <w:rPr>
          <w:rFonts w:ascii="Times New Roman" w:eastAsia="Times New Roman" w:hAnsi="Times New Roman" w:cs="Times New Roman"/>
          <w:sz w:val="24"/>
          <w:szCs w:val="24"/>
          <w:lang w:eastAsia="ru-RU"/>
        </w:rPr>
        <w:t>– в течение 1</w:t>
      </w:r>
      <w:r w:rsidR="00373CEE">
        <w:rPr>
          <w:rFonts w:ascii="Times New Roman" w:eastAsia="Times New Roman" w:hAnsi="Times New Roman" w:cs="Times New Roman"/>
          <w:sz w:val="24"/>
          <w:szCs w:val="24"/>
          <w:lang w:eastAsia="ru-RU"/>
        </w:rPr>
        <w:t>0 (десяти</w:t>
      </w:r>
      <w:r w:rsidRPr="00394896">
        <w:rPr>
          <w:rFonts w:ascii="Times New Roman" w:eastAsia="Times New Roman" w:hAnsi="Times New Roman" w:cs="Times New Roman"/>
          <w:sz w:val="24"/>
          <w:szCs w:val="24"/>
          <w:lang w:eastAsia="ru-RU"/>
        </w:rPr>
        <w:t>)</w:t>
      </w:r>
      <w:r w:rsidR="00373CEE">
        <w:rPr>
          <w:rFonts w:ascii="Times New Roman" w:eastAsia="Times New Roman" w:hAnsi="Times New Roman" w:cs="Times New Roman"/>
          <w:sz w:val="24"/>
          <w:szCs w:val="24"/>
          <w:lang w:eastAsia="ru-RU"/>
        </w:rPr>
        <w:t xml:space="preserve"> рабочих дней</w:t>
      </w:r>
      <w:r w:rsidRPr="00394896">
        <w:rPr>
          <w:rFonts w:ascii="Times New Roman" w:eastAsia="Times New Roman" w:hAnsi="Times New Roman" w:cs="Times New Roman"/>
          <w:sz w:val="24"/>
          <w:szCs w:val="24"/>
          <w:lang w:eastAsia="ru-RU"/>
        </w:rPr>
        <w:t xml:space="preserve"> со дня, следующего за датой заключения Договора,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B2F8F04" w14:textId="77777777" w:rsidR="00394896" w:rsidRPr="00394896" w:rsidRDefault="00394896" w:rsidP="00394896">
      <w:pPr>
        <w:spacing w:after="0" w:line="240" w:lineRule="auto"/>
        <w:rPr>
          <w:rFonts w:ascii="Times New Roman" w:eastAsia="Times New Roman" w:hAnsi="Times New Roman" w:cs="Times New Roman"/>
          <w:b/>
          <w:bCs/>
          <w:color w:val="FF0000"/>
          <w:sz w:val="24"/>
          <w:szCs w:val="24"/>
          <w:lang w:eastAsia="ru-RU"/>
        </w:rPr>
      </w:pPr>
    </w:p>
    <w:p w14:paraId="1A8E8397" w14:textId="77777777" w:rsidR="00394896" w:rsidRPr="00394896" w:rsidRDefault="00394896" w:rsidP="00394896">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p w14:paraId="685B0A80" w14:textId="77777777" w:rsidR="00394896" w:rsidRPr="00394896" w:rsidRDefault="00394896" w:rsidP="00394896">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Продажа осуществляется единым лотом</w:t>
      </w:r>
    </w:p>
    <w:p w14:paraId="07AEB7C1" w14:textId="77777777" w:rsidR="00394896" w:rsidRDefault="00394896" w:rsidP="00394896">
      <w:pPr>
        <w:keepNext/>
        <w:keepLines/>
        <w:spacing w:after="0" w:line="240" w:lineRule="auto"/>
        <w:rPr>
          <w:rFonts w:ascii="Times New Roman" w:eastAsia="Times New Roman" w:hAnsi="Times New Roman" w:cs="Times New Roman"/>
          <w:color w:val="FF0000"/>
          <w:sz w:val="24"/>
          <w:szCs w:val="24"/>
          <w:lang w:eastAsia="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3"/>
        <w:gridCol w:w="1701"/>
        <w:gridCol w:w="2268"/>
        <w:gridCol w:w="1559"/>
        <w:gridCol w:w="1418"/>
      </w:tblGrid>
      <w:tr w:rsidR="00E56ECA" w:rsidRPr="00E56ECA" w14:paraId="784DC8A5" w14:textId="77777777" w:rsidTr="0028711F">
        <w:trPr>
          <w:trHeight w:val="422"/>
          <w:jc w:val="center"/>
        </w:trPr>
        <w:tc>
          <w:tcPr>
            <w:tcW w:w="421" w:type="dxa"/>
            <w:tcBorders>
              <w:top w:val="single" w:sz="4" w:space="0" w:color="auto"/>
              <w:left w:val="single" w:sz="4" w:space="0" w:color="auto"/>
              <w:bottom w:val="single" w:sz="4" w:space="0" w:color="auto"/>
              <w:right w:val="single" w:sz="4" w:space="0" w:color="auto"/>
            </w:tcBorders>
            <w:vAlign w:val="center"/>
          </w:tcPr>
          <w:p w14:paraId="54CC2621" w14:textId="77777777" w:rsidR="00E56ECA" w:rsidRPr="00E56ECA" w:rsidRDefault="00E56ECA" w:rsidP="00E56ECA">
            <w:pPr>
              <w:spacing w:after="0" w:line="240" w:lineRule="auto"/>
              <w:ind w:left="-115" w:right="-106"/>
              <w:jc w:val="center"/>
              <w:rPr>
                <w:rFonts w:ascii="Times New Roman" w:eastAsia="Times New Roman" w:hAnsi="Times New Roman" w:cs="Times New Roman"/>
                <w:sz w:val="18"/>
                <w:szCs w:val="18"/>
                <w:lang w:eastAsia="ru-RU"/>
              </w:rPr>
            </w:pPr>
            <w:r w:rsidRPr="00E56ECA">
              <w:rPr>
                <w:rFonts w:ascii="Times New Roman" w:eastAsia="Times New Roman" w:hAnsi="Times New Roman" w:cs="Times New Roman"/>
                <w:sz w:val="18"/>
                <w:szCs w:val="18"/>
                <w:lang w:eastAsia="ru-RU"/>
              </w:rPr>
              <w:t>№ лота</w:t>
            </w:r>
          </w:p>
        </w:tc>
        <w:tc>
          <w:tcPr>
            <w:tcW w:w="2693" w:type="dxa"/>
            <w:tcBorders>
              <w:top w:val="single" w:sz="4" w:space="0" w:color="auto"/>
              <w:left w:val="single" w:sz="4" w:space="0" w:color="auto"/>
              <w:bottom w:val="single" w:sz="4" w:space="0" w:color="auto"/>
              <w:right w:val="single" w:sz="4" w:space="0" w:color="auto"/>
            </w:tcBorders>
            <w:vAlign w:val="center"/>
          </w:tcPr>
          <w:p w14:paraId="36DF909D" w14:textId="77777777" w:rsidR="00E56ECA" w:rsidRPr="00E56ECA" w:rsidRDefault="00E56ECA" w:rsidP="00E56ECA">
            <w:pPr>
              <w:spacing w:after="0" w:line="240" w:lineRule="auto"/>
              <w:jc w:val="center"/>
              <w:rPr>
                <w:rFonts w:ascii="Times New Roman" w:eastAsia="Times New Roman" w:hAnsi="Times New Roman" w:cs="Times New Roman"/>
                <w:sz w:val="18"/>
                <w:szCs w:val="18"/>
                <w:lang w:eastAsia="ru-RU"/>
              </w:rPr>
            </w:pPr>
            <w:r w:rsidRPr="00E56ECA">
              <w:rPr>
                <w:rFonts w:ascii="Times New Roman" w:eastAsia="Times New Roman" w:hAnsi="Times New Roman" w:cs="Times New Roman"/>
                <w:sz w:val="18"/>
                <w:szCs w:val="18"/>
                <w:lang w:eastAsia="ru-RU"/>
              </w:rPr>
              <w:t>Наименование и средства идентификации объекта</w:t>
            </w:r>
          </w:p>
        </w:tc>
        <w:tc>
          <w:tcPr>
            <w:tcW w:w="1701" w:type="dxa"/>
            <w:tcBorders>
              <w:top w:val="single" w:sz="4" w:space="0" w:color="auto"/>
              <w:left w:val="single" w:sz="4" w:space="0" w:color="auto"/>
              <w:bottom w:val="single" w:sz="4" w:space="0" w:color="auto"/>
              <w:right w:val="single" w:sz="4" w:space="0" w:color="auto"/>
            </w:tcBorders>
            <w:vAlign w:val="center"/>
          </w:tcPr>
          <w:p w14:paraId="39BB9B98" w14:textId="77777777" w:rsidR="00E56ECA" w:rsidRPr="00E56ECA" w:rsidRDefault="00E56ECA" w:rsidP="00E56ECA">
            <w:pPr>
              <w:spacing w:after="0" w:line="240" w:lineRule="auto"/>
              <w:ind w:left="-104" w:right="-107"/>
              <w:jc w:val="center"/>
              <w:rPr>
                <w:rFonts w:ascii="Times New Roman" w:eastAsia="Times New Roman" w:hAnsi="Times New Roman" w:cs="Times New Roman"/>
                <w:sz w:val="18"/>
                <w:szCs w:val="18"/>
                <w:lang w:eastAsia="ru-RU"/>
              </w:rPr>
            </w:pPr>
            <w:r w:rsidRPr="00E56ECA">
              <w:rPr>
                <w:rFonts w:ascii="Times New Roman" w:eastAsia="Times New Roman" w:hAnsi="Times New Roman" w:cs="Times New Roman"/>
                <w:sz w:val="18"/>
                <w:szCs w:val="18"/>
                <w:lang w:eastAsia="ru-RU"/>
              </w:rPr>
              <w:t>Начальная цена реализации объекта, руб.</w:t>
            </w:r>
          </w:p>
        </w:tc>
        <w:tc>
          <w:tcPr>
            <w:tcW w:w="2268" w:type="dxa"/>
            <w:tcBorders>
              <w:top w:val="single" w:sz="4" w:space="0" w:color="auto"/>
              <w:left w:val="single" w:sz="4" w:space="0" w:color="auto"/>
              <w:bottom w:val="single" w:sz="4" w:space="0" w:color="auto"/>
              <w:right w:val="single" w:sz="4" w:space="0" w:color="auto"/>
            </w:tcBorders>
            <w:vAlign w:val="center"/>
          </w:tcPr>
          <w:p w14:paraId="6D4CF7C6" w14:textId="77777777" w:rsidR="00E56ECA" w:rsidRPr="00E56ECA" w:rsidRDefault="00E56ECA" w:rsidP="00E56ECA">
            <w:pPr>
              <w:spacing w:after="0" w:line="240" w:lineRule="auto"/>
              <w:ind w:left="-108" w:right="-103"/>
              <w:jc w:val="center"/>
              <w:rPr>
                <w:rFonts w:ascii="Times New Roman" w:eastAsia="Times New Roman" w:hAnsi="Times New Roman" w:cs="Times New Roman"/>
                <w:sz w:val="18"/>
                <w:szCs w:val="18"/>
                <w:highlight w:val="yellow"/>
                <w:lang w:eastAsia="ru-RU"/>
              </w:rPr>
            </w:pPr>
            <w:r w:rsidRPr="00E56ECA">
              <w:rPr>
                <w:rFonts w:ascii="Times New Roman" w:eastAsia="Times New Roman" w:hAnsi="Times New Roman" w:cs="Times New Roman"/>
                <w:sz w:val="18"/>
                <w:szCs w:val="18"/>
                <w:lang w:eastAsia="ru-RU"/>
              </w:rPr>
              <w:t>Сведения о правоустанавливающих документах</w:t>
            </w:r>
            <w:r w:rsidRPr="00E56ECA">
              <w:rPr>
                <w:rFonts w:ascii="Times New Roman" w:eastAsia="Times New Roman" w:hAnsi="Times New Roman" w:cs="Times New Roman"/>
                <w:sz w:val="18"/>
                <w:szCs w:val="18"/>
                <w:vertAlign w:val="superscript"/>
                <w:lang w:eastAsia="ru-RU"/>
              </w:rPr>
              <w:footnoteReference w:id="1"/>
            </w:r>
          </w:p>
        </w:tc>
        <w:tc>
          <w:tcPr>
            <w:tcW w:w="1559" w:type="dxa"/>
            <w:tcBorders>
              <w:top w:val="single" w:sz="4" w:space="0" w:color="auto"/>
              <w:left w:val="single" w:sz="4" w:space="0" w:color="auto"/>
              <w:bottom w:val="single" w:sz="4" w:space="0" w:color="auto"/>
              <w:right w:val="single" w:sz="4" w:space="0" w:color="auto"/>
            </w:tcBorders>
            <w:vAlign w:val="center"/>
          </w:tcPr>
          <w:p w14:paraId="3CCA53CD" w14:textId="77777777" w:rsidR="00E56ECA" w:rsidRPr="00E56ECA" w:rsidRDefault="00E56ECA" w:rsidP="00E56ECA">
            <w:pPr>
              <w:spacing w:after="0" w:line="240" w:lineRule="auto"/>
              <w:ind w:left="-112" w:right="-107"/>
              <w:jc w:val="center"/>
              <w:rPr>
                <w:rFonts w:ascii="Times New Roman" w:eastAsia="Times New Roman" w:hAnsi="Times New Roman" w:cs="Times New Roman"/>
                <w:sz w:val="18"/>
                <w:szCs w:val="18"/>
                <w:lang w:eastAsia="ru-RU"/>
              </w:rPr>
            </w:pPr>
            <w:r w:rsidRPr="00E56ECA">
              <w:rPr>
                <w:rFonts w:ascii="Times New Roman" w:eastAsia="Times New Roman" w:hAnsi="Times New Roman" w:cs="Times New Roman"/>
                <w:sz w:val="18"/>
                <w:szCs w:val="18"/>
                <w:lang w:eastAsia="ru-RU"/>
              </w:rPr>
              <w:t>Минимальная цена реализации лота, руб.</w:t>
            </w:r>
          </w:p>
        </w:tc>
        <w:tc>
          <w:tcPr>
            <w:tcW w:w="1418" w:type="dxa"/>
            <w:tcBorders>
              <w:top w:val="single" w:sz="4" w:space="0" w:color="auto"/>
              <w:left w:val="single" w:sz="4" w:space="0" w:color="auto"/>
              <w:bottom w:val="single" w:sz="4" w:space="0" w:color="auto"/>
              <w:right w:val="single" w:sz="4" w:space="0" w:color="auto"/>
            </w:tcBorders>
            <w:vAlign w:val="center"/>
          </w:tcPr>
          <w:p w14:paraId="38FDB677" w14:textId="77777777" w:rsidR="00E56ECA" w:rsidRPr="00E56ECA" w:rsidRDefault="00E56ECA" w:rsidP="00E56ECA">
            <w:pPr>
              <w:spacing w:after="0" w:line="240" w:lineRule="auto"/>
              <w:ind w:left="-104" w:right="-103"/>
              <w:jc w:val="center"/>
              <w:rPr>
                <w:rFonts w:ascii="Times New Roman" w:eastAsia="Times New Roman" w:hAnsi="Times New Roman" w:cs="Times New Roman"/>
                <w:sz w:val="18"/>
                <w:szCs w:val="18"/>
                <w:lang w:eastAsia="ru-RU"/>
              </w:rPr>
            </w:pPr>
            <w:r w:rsidRPr="00E56ECA">
              <w:rPr>
                <w:rFonts w:ascii="Times New Roman" w:eastAsia="Times New Roman" w:hAnsi="Times New Roman" w:cs="Times New Roman"/>
                <w:sz w:val="18"/>
                <w:szCs w:val="18"/>
                <w:lang w:eastAsia="ru-RU"/>
              </w:rPr>
              <w:t>Сведения об обременениях третьих лиц</w:t>
            </w:r>
          </w:p>
        </w:tc>
      </w:tr>
      <w:tr w:rsidR="00E56ECA" w:rsidRPr="00E56ECA" w14:paraId="4D136F0E" w14:textId="77777777" w:rsidTr="0028711F">
        <w:trPr>
          <w:jc w:val="center"/>
        </w:trPr>
        <w:tc>
          <w:tcPr>
            <w:tcW w:w="421" w:type="dxa"/>
            <w:tcBorders>
              <w:top w:val="single" w:sz="4" w:space="0" w:color="auto"/>
              <w:left w:val="single" w:sz="4" w:space="0" w:color="auto"/>
              <w:bottom w:val="single" w:sz="4" w:space="0" w:color="auto"/>
              <w:right w:val="single" w:sz="4" w:space="0" w:color="auto"/>
            </w:tcBorders>
          </w:tcPr>
          <w:p w14:paraId="5B1764D7" w14:textId="77777777" w:rsidR="00E56ECA" w:rsidRPr="00E56ECA" w:rsidRDefault="00E56ECA" w:rsidP="00501E09">
            <w:pPr>
              <w:spacing w:after="0" w:line="240" w:lineRule="auto"/>
              <w:ind w:firstLine="709"/>
              <w:jc w:val="center"/>
              <w:rPr>
                <w:rFonts w:ascii="Times New Roman" w:eastAsia="Times New Roman" w:hAnsi="Times New Roman" w:cs="Times New Roman"/>
                <w:sz w:val="18"/>
                <w:szCs w:val="18"/>
                <w:lang w:val="en-US" w:eastAsia="ru-RU"/>
              </w:rPr>
            </w:pPr>
            <w:r w:rsidRPr="00E56ECA">
              <w:rPr>
                <w:rFonts w:ascii="Times New Roman" w:eastAsia="Times New Roman" w:hAnsi="Times New Roman" w:cs="Times New Roman"/>
                <w:sz w:val="18"/>
                <w:szCs w:val="18"/>
                <w:lang w:eastAsia="ru-RU"/>
              </w:rPr>
              <w:t>Л</w:t>
            </w:r>
            <w:r w:rsidRPr="00E56ECA">
              <w:rPr>
                <w:rFonts w:ascii="Times New Roman" w:eastAsia="Times New Roman" w:hAnsi="Times New Roman" w:cs="Times New Roman"/>
                <w:sz w:val="18"/>
                <w:szCs w:val="18"/>
                <w:lang w:val="en-US" w:eastAsia="ru-RU"/>
              </w:rPr>
              <w:t>1</w:t>
            </w:r>
          </w:p>
        </w:tc>
        <w:tc>
          <w:tcPr>
            <w:tcW w:w="2693" w:type="dxa"/>
            <w:tcBorders>
              <w:top w:val="single" w:sz="4" w:space="0" w:color="auto"/>
              <w:left w:val="single" w:sz="4" w:space="0" w:color="auto"/>
              <w:bottom w:val="single" w:sz="4" w:space="0" w:color="auto"/>
              <w:right w:val="single" w:sz="4" w:space="0" w:color="auto"/>
            </w:tcBorders>
          </w:tcPr>
          <w:p w14:paraId="2B847289" w14:textId="77777777" w:rsidR="0028711F" w:rsidRPr="0028711F" w:rsidRDefault="0028711F" w:rsidP="00501E09">
            <w:pPr>
              <w:spacing w:after="0" w:line="240" w:lineRule="auto"/>
              <w:jc w:val="center"/>
              <w:rPr>
                <w:rFonts w:ascii="Times New Roman" w:eastAsia="Times New Roman" w:hAnsi="Times New Roman" w:cs="Times New Roman"/>
                <w:spacing w:val="-5"/>
                <w:sz w:val="20"/>
                <w:szCs w:val="20"/>
                <w:lang w:eastAsia="ru-RU"/>
              </w:rPr>
            </w:pPr>
            <w:r w:rsidRPr="0028711F">
              <w:rPr>
                <w:rFonts w:ascii="Times New Roman" w:eastAsia="Times New Roman" w:hAnsi="Times New Roman" w:cs="Times New Roman"/>
                <w:bCs/>
                <w:sz w:val="20"/>
                <w:szCs w:val="20"/>
                <w:lang w:eastAsia="ru-RU"/>
              </w:rPr>
              <w:t xml:space="preserve">Права (требования) АО «Россельхозбанк»  в полном объеме прав (требований) </w:t>
            </w:r>
            <w:r w:rsidRPr="0028711F">
              <w:rPr>
                <w:rFonts w:ascii="Times New Roman" w:eastAsia="Times New Roman" w:hAnsi="Times New Roman" w:cs="Times New Roman"/>
                <w:spacing w:val="-5"/>
                <w:sz w:val="20"/>
                <w:szCs w:val="20"/>
                <w:lang w:eastAsia="ru-RU"/>
              </w:rPr>
              <w:t>на Дату перехода прав (требований) по Договору к Новому кредитору,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кредитным договорам, по договорам (соглашениям), заключенным в обеспечение исполнения обязательств Должников, судебных и иных расходов по кредитным договорам/ судебным актам, а также иных прав (требований), принадлежащих Банку как Кредитору.</w:t>
            </w:r>
          </w:p>
          <w:p w14:paraId="132AB0DD" w14:textId="77777777" w:rsidR="0028711F" w:rsidRPr="0028711F" w:rsidRDefault="0028711F" w:rsidP="00501E09">
            <w:pPr>
              <w:spacing w:after="0" w:line="240" w:lineRule="auto"/>
              <w:jc w:val="center"/>
              <w:rPr>
                <w:rFonts w:ascii="Times New Roman" w:eastAsia="Times New Roman" w:hAnsi="Times New Roman" w:cs="Times New Roman"/>
                <w:spacing w:val="-5"/>
                <w:sz w:val="20"/>
                <w:szCs w:val="20"/>
                <w:lang w:eastAsia="ru-RU"/>
              </w:rPr>
            </w:pPr>
          </w:p>
          <w:p w14:paraId="67CFBF83" w14:textId="77777777" w:rsidR="0028711F" w:rsidRPr="0028711F" w:rsidRDefault="0028711F" w:rsidP="00501E09">
            <w:pPr>
              <w:widowControl w:val="0"/>
              <w:tabs>
                <w:tab w:val="left" w:pos="8100"/>
                <w:tab w:val="left" w:pos="9720"/>
              </w:tabs>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spacing w:val="-5"/>
                <w:sz w:val="20"/>
                <w:szCs w:val="20"/>
                <w:lang w:eastAsia="ru-RU"/>
              </w:rPr>
              <w:t>*</w:t>
            </w:r>
            <w:proofErr w:type="spellStart"/>
            <w:r w:rsidRPr="0028711F">
              <w:rPr>
                <w:rFonts w:ascii="Times New Roman" w:eastAsia="Times New Roman" w:hAnsi="Times New Roman" w:cs="Times New Roman"/>
                <w:color w:val="000000"/>
                <w:spacing w:val="-5"/>
                <w:sz w:val="20"/>
                <w:szCs w:val="20"/>
                <w:lang w:eastAsia="ru-RU"/>
              </w:rPr>
              <w:t>Справочно</w:t>
            </w:r>
            <w:proofErr w:type="spellEnd"/>
            <w:r w:rsidRPr="0028711F">
              <w:rPr>
                <w:rFonts w:ascii="Times New Roman" w:eastAsia="Times New Roman" w:hAnsi="Times New Roman" w:cs="Times New Roman"/>
                <w:color w:val="000000"/>
                <w:spacing w:val="-5"/>
                <w:sz w:val="20"/>
                <w:szCs w:val="20"/>
                <w:lang w:eastAsia="ru-RU"/>
              </w:rPr>
              <w:t xml:space="preserve">: по состоянию на 01.06.2022 </w:t>
            </w:r>
            <w:r w:rsidRPr="0028711F">
              <w:rPr>
                <w:rFonts w:ascii="Times New Roman" w:eastAsia="Calibri" w:hAnsi="Times New Roman" w:cs="Times New Roman"/>
                <w:bCs/>
                <w:color w:val="000000"/>
                <w:sz w:val="18"/>
                <w:szCs w:val="18"/>
              </w:rPr>
              <w:t>объем уступаемых прав (требований) составляет</w:t>
            </w:r>
            <w:r w:rsidRPr="0028711F">
              <w:rPr>
                <w:rFonts w:ascii="Times New Roman" w:eastAsia="Times New Roman" w:hAnsi="Times New Roman" w:cs="Times New Roman"/>
                <w:color w:val="000000"/>
                <w:spacing w:val="-5"/>
                <w:sz w:val="20"/>
                <w:szCs w:val="20"/>
                <w:lang w:eastAsia="ru-RU"/>
              </w:rPr>
              <w:t xml:space="preserve"> 575 053 557,80</w:t>
            </w:r>
            <w:r w:rsidRPr="0028711F">
              <w:rPr>
                <w:rFonts w:ascii="Times New Roman" w:eastAsia="Times New Roman" w:hAnsi="Times New Roman" w:cs="Times New Roman"/>
                <w:bCs/>
                <w:iCs/>
                <w:color w:val="000000"/>
                <w:sz w:val="24"/>
                <w:szCs w:val="24"/>
                <w:lang w:eastAsia="ru-RU"/>
              </w:rPr>
              <w:t xml:space="preserve"> </w:t>
            </w:r>
            <w:r w:rsidRPr="0028711F">
              <w:rPr>
                <w:rFonts w:ascii="Times New Roman" w:eastAsia="Times New Roman" w:hAnsi="Times New Roman" w:cs="Times New Roman"/>
                <w:color w:val="000000"/>
                <w:spacing w:val="-5"/>
                <w:sz w:val="20"/>
                <w:szCs w:val="20"/>
                <w:lang w:eastAsia="ru-RU"/>
              </w:rPr>
              <w:t>рублей, в том числе:</w:t>
            </w:r>
          </w:p>
          <w:p w14:paraId="27F2EB65" w14:textId="37E452BB"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просроченный основной долг – 326 139 078,90 руб.,</w:t>
            </w:r>
          </w:p>
          <w:p w14:paraId="2D3D3D43"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lastRenderedPageBreak/>
              <w:t>- проценты – 248 069 597,18 руб.,</w:t>
            </w:r>
          </w:p>
          <w:p w14:paraId="2163F654"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579 584,14 руб.,</w:t>
            </w:r>
          </w:p>
          <w:p w14:paraId="12EDB6D5"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комиссии – 265 297,58 руб.,</w:t>
            </w:r>
          </w:p>
          <w:p w14:paraId="448BB357" w14:textId="77777777" w:rsidR="0028711F" w:rsidRPr="0028711F" w:rsidRDefault="0028711F" w:rsidP="00501E09">
            <w:pPr>
              <w:widowControl w:val="0"/>
              <w:tabs>
                <w:tab w:val="left" w:pos="8100"/>
                <w:tab w:val="left" w:pos="9720"/>
              </w:tabs>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расходы по оплате госпошлины – 0,00 руб.</w:t>
            </w:r>
          </w:p>
          <w:p w14:paraId="3E6BDFA8" w14:textId="77777777" w:rsidR="0028711F" w:rsidRPr="0028711F" w:rsidRDefault="0028711F" w:rsidP="00501E09">
            <w:pPr>
              <w:widowControl w:val="0"/>
              <w:tabs>
                <w:tab w:val="left" w:pos="8100"/>
                <w:tab w:val="left" w:pos="9720"/>
              </w:tabs>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в том числе:</w:t>
            </w:r>
          </w:p>
          <w:p w14:paraId="4B6FFBB5"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1) задолженность по Кредитному договору № 060300/0067 от 14.02.2006г. составляет: 2 828 222,46 рублей, в том числе:</w:t>
            </w:r>
          </w:p>
          <w:p w14:paraId="22183A21" w14:textId="4D4696F7" w:rsidR="0028711F" w:rsidRPr="0028711F" w:rsidRDefault="0028711F" w:rsidP="00501E09">
            <w:pPr>
              <w:widowControl w:val="0"/>
              <w:tabs>
                <w:tab w:val="left" w:pos="8100"/>
                <w:tab w:val="left" w:pos="9720"/>
              </w:tabs>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2 828 222,46 руб.</w:t>
            </w:r>
          </w:p>
          <w:p w14:paraId="167AC2A2"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2) задолженность по Договору № 060300/0301 от 11.05.2006г. об открытии кредитной линии составляет: 36 335 796,11 рублей, в том числе:</w:t>
            </w:r>
          </w:p>
          <w:p w14:paraId="7E896EA1" w14:textId="281A6310"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просроченный основной долг – 19 920 600,52 руб.,</w:t>
            </w:r>
          </w:p>
          <w:p w14:paraId="79661603"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16 384 648,39 руб.,</w:t>
            </w:r>
          </w:p>
          <w:p w14:paraId="5C677749"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30 547,20 руб.</w:t>
            </w:r>
          </w:p>
          <w:p w14:paraId="085811A7"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3) задолженность по Договору № 070300/0169 от 09.04.2007г. об открытии кредитной линии составляет: 4 440 447,92 рублей, в том числе:</w:t>
            </w:r>
          </w:p>
          <w:p w14:paraId="35A9D6E3" w14:textId="175734C8"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просроченный основной долг – 677 435,95 руб.,</w:t>
            </w:r>
          </w:p>
          <w:p w14:paraId="4FA5842D"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3 761 973,16 руб.,</w:t>
            </w:r>
          </w:p>
          <w:p w14:paraId="1BCC97A7"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1 038,81 руб.</w:t>
            </w:r>
          </w:p>
          <w:p w14:paraId="12E2AB53"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4) задолженность по Договору № 080300/0142 от 16.05.2008г. об открытии кредитной линии составляет: 70 053 921,62 рублей, в том числе:</w:t>
            </w:r>
          </w:p>
          <w:p w14:paraId="1CD357D6" w14:textId="07909994"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просроченный основной долг – 41 817 184,65 руб.,</w:t>
            </w:r>
          </w:p>
          <w:p w14:paraId="72DD678F"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28 160 814,69 руб.,</w:t>
            </w:r>
          </w:p>
          <w:p w14:paraId="32DAC958"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75 922,28 руб.</w:t>
            </w:r>
          </w:p>
          <w:p w14:paraId="0E6AFA22"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5) задолженность по Договору № 100336/0012 от 25.02.2010г. об открытии кредитной линии составляет: 126 696 465,21 рублей, в том числе:</w:t>
            </w:r>
          </w:p>
          <w:p w14:paraId="390A9091" w14:textId="516069BA"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просроченный основной долг – 70 753 795,54 руб.,</w:t>
            </w:r>
          </w:p>
          <w:p w14:paraId="6558D694"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55 817 634,79 руб.,</w:t>
            </w:r>
          </w:p>
          <w:p w14:paraId="1C2CC5AF"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w:t>
            </w:r>
            <w:r w:rsidRPr="0028711F">
              <w:rPr>
                <w:rFonts w:ascii="Times New Roman" w:eastAsia="Times New Roman" w:hAnsi="Times New Roman" w:cs="Times New Roman"/>
                <w:color w:val="000000"/>
                <w:spacing w:val="-5"/>
                <w:sz w:val="20"/>
                <w:szCs w:val="20"/>
                <w:lang w:eastAsia="ru-RU"/>
              </w:rPr>
              <w:lastRenderedPageBreak/>
              <w:t>125 034,88 руб.</w:t>
            </w:r>
          </w:p>
          <w:p w14:paraId="7CA87CD9"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6)</w:t>
            </w:r>
            <w:r w:rsidRPr="0028711F">
              <w:rPr>
                <w:rFonts w:ascii="Times New Roman" w:eastAsia="Times New Roman" w:hAnsi="Times New Roman" w:cs="Times New Roman"/>
                <w:color w:val="FF0000"/>
                <w:sz w:val="20"/>
                <w:szCs w:val="20"/>
                <w:lang w:eastAsia="ru-RU"/>
              </w:rPr>
              <w:t xml:space="preserve"> </w:t>
            </w:r>
            <w:r w:rsidRPr="0028711F">
              <w:rPr>
                <w:rFonts w:ascii="Times New Roman" w:eastAsia="Times New Roman" w:hAnsi="Times New Roman" w:cs="Times New Roman"/>
                <w:color w:val="000000"/>
                <w:sz w:val="20"/>
                <w:szCs w:val="20"/>
                <w:lang w:eastAsia="ru-RU"/>
              </w:rPr>
              <w:t>задолженность по Договору № 100336/0091 от 18.05.2010г. об открытии кредитной линии составляет 62 498 189,23 рублей, в том числе:</w:t>
            </w:r>
          </w:p>
          <w:p w14:paraId="66CA8C76" w14:textId="7AC4EFCA"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просроченный основной долг – 36 698 027,36 руб.,</w:t>
            </w:r>
          </w:p>
          <w:p w14:paraId="037B7FFC"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25 733 252,41 руб.,</w:t>
            </w:r>
          </w:p>
          <w:p w14:paraId="33E9965A"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66 909,46 руб.</w:t>
            </w:r>
          </w:p>
          <w:p w14:paraId="2339D031"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7) задолженность по Договору № 100336/0117 от 10.06.2010г. об открытии кредитной линии составляет 7 044 615,32 рублей, в том числе:</w:t>
            </w:r>
          </w:p>
          <w:p w14:paraId="7BF4A4F0" w14:textId="703015CF"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просроченный основной долг – 3 408 195,34 руб.,</w:t>
            </w:r>
          </w:p>
          <w:p w14:paraId="736893C7"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3 631 193,68 руб.,</w:t>
            </w:r>
          </w:p>
          <w:p w14:paraId="0DFA3E98"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5 226,30 руб.</w:t>
            </w:r>
          </w:p>
          <w:p w14:paraId="54400617"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8) задолженность по Договору № 100336/0316 от 17.11.2010г. об открытии кредитной линии составляет 69 127 026,76 рублей, в том числе:</w:t>
            </w:r>
          </w:p>
          <w:p w14:paraId="37367506" w14:textId="7FC1A918"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просроченный основной долг – 41 561 171,76 руб.,</w:t>
            </w:r>
          </w:p>
          <w:p w14:paraId="3F344AC2"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27 402 392,32 руб.,</w:t>
            </w:r>
          </w:p>
          <w:p w14:paraId="5424DDAD"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75 457,47 руб.</w:t>
            </w:r>
          </w:p>
          <w:p w14:paraId="25591096"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комиссии – 88 005,21 руб.</w:t>
            </w:r>
          </w:p>
          <w:p w14:paraId="64DE230E"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9) задолженность по Договору № 110336/0050 от 29.03.2011г. об открытии кредитной линии составляет 39 948 165,84 рублей, в том числе:</w:t>
            </w:r>
          </w:p>
          <w:p w14:paraId="38F3C4C0" w14:textId="43810A82"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просроченный основной долг – </w:t>
            </w:r>
            <w:r w:rsidRPr="0028711F">
              <w:rPr>
                <w:rFonts w:ascii="Times New Roman" w:eastAsia="Times New Roman" w:hAnsi="Times New Roman" w:cs="Times New Roman"/>
                <w:color w:val="000000"/>
                <w:sz w:val="20"/>
                <w:szCs w:val="20"/>
                <w:lang w:eastAsia="ru-RU"/>
              </w:rPr>
              <w:t xml:space="preserve">24 099 085,65 </w:t>
            </w:r>
            <w:r w:rsidRPr="0028711F">
              <w:rPr>
                <w:rFonts w:ascii="Times New Roman" w:eastAsia="Times New Roman" w:hAnsi="Times New Roman" w:cs="Times New Roman"/>
                <w:color w:val="000000"/>
                <w:spacing w:val="-5"/>
                <w:sz w:val="20"/>
                <w:szCs w:val="20"/>
                <w:lang w:eastAsia="ru-RU"/>
              </w:rPr>
              <w:t>руб.,</w:t>
            </w:r>
          </w:p>
          <w:p w14:paraId="7ACFCC78"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15 754 297,01 руб.,</w:t>
            </w:r>
          </w:p>
          <w:p w14:paraId="10E405D1"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43 753,72 руб.</w:t>
            </w:r>
          </w:p>
          <w:p w14:paraId="16BFDDE6"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комиссии – 51 029,46 руб.</w:t>
            </w:r>
          </w:p>
          <w:p w14:paraId="59B07228"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10) задолженность по Договору 110336/0077 от 19.04.2011г. об открытии кредитной линии составляет 8 319 968,86 рублей, в том числе:</w:t>
            </w:r>
          </w:p>
          <w:p w14:paraId="61184BCF" w14:textId="487D02C1"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просроченный основной долг – 5 177 818,12 руб.,</w:t>
            </w:r>
          </w:p>
          <w:p w14:paraId="7C2137E3"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3 123 248,14 руб.,</w:t>
            </w:r>
          </w:p>
          <w:p w14:paraId="2169EAB0"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w:t>
            </w:r>
            <w:r w:rsidRPr="0028711F">
              <w:rPr>
                <w:rFonts w:ascii="Times New Roman" w:eastAsia="Times New Roman" w:hAnsi="Times New Roman" w:cs="Times New Roman"/>
                <w:color w:val="000000"/>
                <w:spacing w:val="-5"/>
                <w:sz w:val="20"/>
                <w:szCs w:val="20"/>
                <w:lang w:eastAsia="ru-RU"/>
              </w:rPr>
              <w:lastRenderedPageBreak/>
              <w:t xml:space="preserve">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7 938,63 руб.</w:t>
            </w:r>
          </w:p>
          <w:p w14:paraId="775D3913"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комиссии – 10 963,97 руб.</w:t>
            </w:r>
          </w:p>
          <w:p w14:paraId="4E63979F"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11) задолженность по Договору № 110336/0136 от 25.05.2011г. об открытии кредитной линии составляет 5 125 574,70 рублей, в том числе:</w:t>
            </w:r>
          </w:p>
          <w:p w14:paraId="5DBC8334" w14:textId="7EDF84AB"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просроченный основной долг – 4 142 283,28 руб.,</w:t>
            </w:r>
          </w:p>
          <w:p w14:paraId="240256EE"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968 168,23 руб.,</w:t>
            </w:r>
          </w:p>
          <w:p w14:paraId="08CDB7AA"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6 351,97 руб.</w:t>
            </w:r>
          </w:p>
          <w:p w14:paraId="570BA802"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комиссии – 8 771,22 руб.</w:t>
            </w:r>
          </w:p>
          <w:p w14:paraId="753937DB"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12) задолженность по Кредитному договору №110336/0197 от 27.06.2011г. составляет 13 299 914,66 рублей, в том числе:</w:t>
            </w:r>
          </w:p>
          <w:p w14:paraId="2F20B250"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13 299 914,66 руб.</w:t>
            </w:r>
          </w:p>
          <w:p w14:paraId="14657451"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13) задолженность по Договору № 110300/0035 от 05.08.2011г. об открытии кредитной линии составляет 56 392 850,71 рублей, в том числе:</w:t>
            </w:r>
          </w:p>
          <w:p w14:paraId="132C0552" w14:textId="5FF19D2A"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просроченный основной долг – 34 468 629,52 руб.,</w:t>
            </w:r>
          </w:p>
          <w:p w14:paraId="1AD4CF9E"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21 847 043,39 руб.,</w:t>
            </w:r>
          </w:p>
          <w:p w14:paraId="712D960B"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62 580,43 руб.</w:t>
            </w:r>
          </w:p>
          <w:p w14:paraId="7CE2264B"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комиссии – 14 597,37 руб.</w:t>
            </w:r>
          </w:p>
          <w:p w14:paraId="0AE406A8"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z w:val="20"/>
                <w:szCs w:val="20"/>
                <w:lang w:eastAsia="ru-RU"/>
              </w:rPr>
            </w:pPr>
            <w:r w:rsidRPr="0028711F">
              <w:rPr>
                <w:rFonts w:ascii="Times New Roman" w:eastAsia="Times New Roman" w:hAnsi="Times New Roman" w:cs="Times New Roman"/>
                <w:color w:val="000000"/>
                <w:sz w:val="20"/>
                <w:szCs w:val="20"/>
                <w:lang w:eastAsia="ru-RU"/>
              </w:rPr>
              <w:t>14) задолженность по Договору № 110300/0036 от 05.08.2011г. об открытии кредитной линии составляет 72 942 398,39 рублей, в том числе:</w:t>
            </w:r>
          </w:p>
          <w:p w14:paraId="68E014CC" w14:textId="532736A3"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просроченный основной долг – 43 414 851,21 руб.,</w:t>
            </w:r>
          </w:p>
          <w:p w14:paraId="778AD808"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проценты – 29 356 793,85 руб.,</w:t>
            </w:r>
          </w:p>
          <w:p w14:paraId="248EA9C3"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xml:space="preserve">- пени, не присужденные и учитываемые </w:t>
            </w:r>
            <w:proofErr w:type="spellStart"/>
            <w:r w:rsidRPr="0028711F">
              <w:rPr>
                <w:rFonts w:ascii="Times New Roman" w:eastAsia="Times New Roman" w:hAnsi="Times New Roman" w:cs="Times New Roman"/>
                <w:color w:val="000000"/>
                <w:spacing w:val="-5"/>
                <w:sz w:val="20"/>
                <w:szCs w:val="20"/>
                <w:lang w:eastAsia="ru-RU"/>
              </w:rPr>
              <w:t>внесистемно</w:t>
            </w:r>
            <w:proofErr w:type="spellEnd"/>
            <w:r w:rsidRPr="0028711F">
              <w:rPr>
                <w:rFonts w:ascii="Times New Roman" w:eastAsia="Times New Roman" w:hAnsi="Times New Roman" w:cs="Times New Roman"/>
                <w:color w:val="000000"/>
                <w:spacing w:val="-5"/>
                <w:sz w:val="20"/>
                <w:szCs w:val="20"/>
                <w:lang w:eastAsia="ru-RU"/>
              </w:rPr>
              <w:t xml:space="preserve"> – 78 822,98 руб.</w:t>
            </w:r>
          </w:p>
          <w:p w14:paraId="10136540" w14:textId="77777777" w:rsidR="0028711F" w:rsidRPr="0028711F" w:rsidRDefault="0028711F" w:rsidP="00501E09">
            <w:pPr>
              <w:widowControl w:val="0"/>
              <w:spacing w:after="0" w:line="240" w:lineRule="auto"/>
              <w:jc w:val="center"/>
              <w:rPr>
                <w:rFonts w:ascii="Times New Roman" w:eastAsia="Times New Roman" w:hAnsi="Times New Roman" w:cs="Times New Roman"/>
                <w:color w:val="000000"/>
                <w:spacing w:val="-5"/>
                <w:sz w:val="20"/>
                <w:szCs w:val="20"/>
                <w:lang w:eastAsia="ru-RU"/>
              </w:rPr>
            </w:pPr>
            <w:r w:rsidRPr="0028711F">
              <w:rPr>
                <w:rFonts w:ascii="Times New Roman" w:eastAsia="Times New Roman" w:hAnsi="Times New Roman" w:cs="Times New Roman"/>
                <w:color w:val="000000"/>
                <w:spacing w:val="-5"/>
                <w:sz w:val="20"/>
                <w:szCs w:val="20"/>
                <w:lang w:eastAsia="ru-RU"/>
              </w:rPr>
              <w:t>- комиссии – 91 930,35 руб.</w:t>
            </w:r>
          </w:p>
          <w:p w14:paraId="531FFFB2" w14:textId="77777777" w:rsidR="00E56ECA" w:rsidRPr="00E56ECA" w:rsidRDefault="00E56ECA" w:rsidP="00501E09">
            <w:pPr>
              <w:tabs>
                <w:tab w:val="left" w:pos="8475"/>
              </w:tabs>
              <w:spacing w:after="0" w:line="240" w:lineRule="auto"/>
              <w:jc w:val="center"/>
              <w:rPr>
                <w:rFonts w:ascii="Times New Roman" w:eastAsia="Times New Roman" w:hAnsi="Times New Roman" w:cs="Times New Roman"/>
                <w:bCs/>
                <w:sz w:val="18"/>
                <w:szCs w:val="18"/>
                <w:lang w:eastAsia="ru-RU"/>
              </w:rPr>
            </w:pPr>
          </w:p>
          <w:p w14:paraId="0DA13964" w14:textId="77777777" w:rsidR="00E56ECA" w:rsidRPr="00E56ECA" w:rsidRDefault="0028711F" w:rsidP="00501E09">
            <w:pPr>
              <w:spacing w:after="0" w:line="240" w:lineRule="auto"/>
              <w:jc w:val="center"/>
              <w:rPr>
                <w:rFonts w:ascii="Times New Roman" w:eastAsia="Times New Roman" w:hAnsi="Times New Roman" w:cs="Times New Roman"/>
                <w:sz w:val="18"/>
                <w:szCs w:val="18"/>
                <w:lang w:eastAsia="ru-RU"/>
              </w:rPr>
            </w:pPr>
            <w:r w:rsidRPr="00483518">
              <w:rPr>
                <w:rFonts w:ascii="Times New Roman" w:hAnsi="Times New Roman" w:cs="Times New Roman"/>
                <w:sz w:val="20"/>
                <w:szCs w:val="20"/>
              </w:rPr>
              <w:t>Итоговый размер уступаемых прав (требований) с указанием общей суммы задолженности</w:t>
            </w:r>
            <w:r w:rsidRPr="009F5A78">
              <w:t xml:space="preserve"> </w:t>
            </w:r>
            <w:r w:rsidRPr="00483518">
              <w:rPr>
                <w:rFonts w:ascii="Times New Roman" w:hAnsi="Times New Roman" w:cs="Times New Roman"/>
                <w:sz w:val="20"/>
                <w:szCs w:val="20"/>
              </w:rPr>
              <w:t xml:space="preserve">по основному долгу, начисленных процентов за пользование кредитом, комиссий, неустоек (штрафов, пеней) и прочих расходов определяется Филиалом в размере суммы фактических обязательств на дату заключения </w:t>
            </w:r>
            <w:r w:rsidRPr="00483518">
              <w:rPr>
                <w:rFonts w:ascii="Times New Roman" w:hAnsi="Times New Roman" w:cs="Times New Roman"/>
                <w:sz w:val="20"/>
                <w:szCs w:val="20"/>
              </w:rPr>
              <w:lastRenderedPageBreak/>
              <w:t>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1701" w:type="dxa"/>
            <w:tcBorders>
              <w:top w:val="single" w:sz="4" w:space="0" w:color="auto"/>
              <w:left w:val="single" w:sz="4" w:space="0" w:color="auto"/>
              <w:bottom w:val="single" w:sz="4" w:space="0" w:color="auto"/>
              <w:right w:val="single" w:sz="4" w:space="0" w:color="auto"/>
            </w:tcBorders>
          </w:tcPr>
          <w:p w14:paraId="7D23701D" w14:textId="77777777" w:rsidR="0028711F" w:rsidRPr="0028711F" w:rsidRDefault="0028711F" w:rsidP="00501E09">
            <w:pPr>
              <w:jc w:val="center"/>
              <w:rPr>
                <w:rFonts w:ascii="Times New Roman" w:eastAsia="Times New Roman" w:hAnsi="Times New Roman" w:cs="Times New Roman"/>
                <w:sz w:val="18"/>
                <w:szCs w:val="18"/>
              </w:rPr>
            </w:pPr>
            <w:r w:rsidRPr="0028711F">
              <w:rPr>
                <w:rFonts w:ascii="Times New Roman" w:eastAsia="Times New Roman" w:hAnsi="Times New Roman" w:cs="Times New Roman"/>
                <w:sz w:val="18"/>
                <w:szCs w:val="18"/>
              </w:rPr>
              <w:lastRenderedPageBreak/>
              <w:t>575 053 557,80 (Пятьсот семьдесят пять миллионов пятьдесят три тысячи пятьсот пятьдесят семь) рублей 80 копеек</w:t>
            </w:r>
          </w:p>
          <w:p w14:paraId="539110FB" w14:textId="77777777" w:rsidR="00E56ECA" w:rsidRPr="00E56ECA" w:rsidRDefault="00E56ECA" w:rsidP="00501E09">
            <w:pPr>
              <w:spacing w:after="0" w:line="240" w:lineRule="auto"/>
              <w:jc w:val="center"/>
              <w:rPr>
                <w:rFonts w:ascii="Times New Roman" w:eastAsia="Times New Roman" w:hAnsi="Times New Roman" w:cs="Times New Roman"/>
                <w:bCs/>
                <w:sz w:val="18"/>
                <w:szCs w:val="18"/>
                <w:lang w:eastAsia="ru-RU"/>
              </w:rPr>
            </w:pPr>
          </w:p>
        </w:tc>
        <w:tc>
          <w:tcPr>
            <w:tcW w:w="2268" w:type="dxa"/>
            <w:tcBorders>
              <w:top w:val="single" w:sz="4" w:space="0" w:color="auto"/>
              <w:left w:val="single" w:sz="4" w:space="0" w:color="auto"/>
              <w:bottom w:val="single" w:sz="4" w:space="0" w:color="auto"/>
              <w:right w:val="single" w:sz="4" w:space="0" w:color="auto"/>
            </w:tcBorders>
          </w:tcPr>
          <w:p w14:paraId="7F453E2D" w14:textId="09A25B0B" w:rsidR="00E56ECA" w:rsidRPr="00E56ECA" w:rsidRDefault="0028711F" w:rsidP="00501E09">
            <w:pPr>
              <w:tabs>
                <w:tab w:val="left" w:pos="284"/>
                <w:tab w:val="left" w:pos="426"/>
              </w:tabs>
              <w:spacing w:after="0" w:line="240" w:lineRule="auto"/>
              <w:contextualSpacing/>
              <w:jc w:val="center"/>
              <w:rPr>
                <w:rFonts w:ascii="Times New Roman" w:eastAsia="Times New Roman" w:hAnsi="Times New Roman" w:cs="Times New Roman"/>
                <w:bCs/>
                <w:sz w:val="18"/>
                <w:szCs w:val="18"/>
                <w:lang w:val="x-none" w:eastAsia="ru-RU"/>
              </w:rPr>
            </w:pPr>
            <w:r w:rsidRPr="00732912">
              <w:rPr>
                <w:rFonts w:ascii="Times New Roman" w:eastAsia="Times New Roman" w:hAnsi="Times New Roman" w:cs="Times New Roman"/>
                <w:sz w:val="20"/>
                <w:szCs w:val="20"/>
              </w:rPr>
              <w:t xml:space="preserve">Указаны в </w:t>
            </w:r>
            <w:r>
              <w:rPr>
                <w:rFonts w:ascii="Times New Roman" w:eastAsia="Times New Roman" w:hAnsi="Times New Roman" w:cs="Times New Roman"/>
                <w:sz w:val="20"/>
                <w:szCs w:val="20"/>
              </w:rPr>
              <w:t xml:space="preserve">п.1 </w:t>
            </w:r>
            <w:r w:rsidRPr="00732912">
              <w:rPr>
                <w:rFonts w:ascii="Times New Roman" w:eastAsia="Times New Roman" w:hAnsi="Times New Roman" w:cs="Times New Roman"/>
                <w:sz w:val="20"/>
                <w:szCs w:val="20"/>
              </w:rPr>
              <w:t>прилож</w:t>
            </w:r>
            <w:r>
              <w:rPr>
                <w:rFonts w:ascii="Times New Roman" w:eastAsia="Times New Roman" w:hAnsi="Times New Roman" w:cs="Times New Roman"/>
                <w:sz w:val="20"/>
                <w:szCs w:val="20"/>
              </w:rPr>
              <w:t>ения</w:t>
            </w:r>
            <w:r w:rsidRPr="00732912">
              <w:rPr>
                <w:rFonts w:ascii="Times New Roman" w:eastAsia="Times New Roman" w:hAnsi="Times New Roman" w:cs="Times New Roman"/>
                <w:sz w:val="20"/>
                <w:szCs w:val="20"/>
              </w:rPr>
              <w:t xml:space="preserve"> №1</w:t>
            </w:r>
          </w:p>
        </w:tc>
        <w:tc>
          <w:tcPr>
            <w:tcW w:w="1559" w:type="dxa"/>
            <w:tcBorders>
              <w:top w:val="single" w:sz="4" w:space="0" w:color="auto"/>
              <w:left w:val="single" w:sz="4" w:space="0" w:color="auto"/>
              <w:bottom w:val="single" w:sz="4" w:space="0" w:color="auto"/>
              <w:right w:val="single" w:sz="4" w:space="0" w:color="auto"/>
            </w:tcBorders>
          </w:tcPr>
          <w:p w14:paraId="1E6F521D" w14:textId="77777777" w:rsidR="0028711F" w:rsidRPr="0028711F" w:rsidRDefault="0028711F" w:rsidP="00501E09">
            <w:pPr>
              <w:jc w:val="center"/>
            </w:pPr>
            <w:r w:rsidRPr="0028711F">
              <w:rPr>
                <w:rFonts w:ascii="Times New Roman" w:eastAsia="Times New Roman" w:hAnsi="Times New Roman" w:cs="Times New Roman"/>
                <w:sz w:val="18"/>
                <w:szCs w:val="18"/>
                <w:lang w:eastAsia="ru-RU"/>
              </w:rPr>
              <w:t>460 169 358,02(Четыреста шестьдесят миллионов сто шестьдесят девять тысяч триста пятьдесят восемь) рублей 02 копейки</w:t>
            </w:r>
          </w:p>
          <w:p w14:paraId="2FADEF7D" w14:textId="77777777" w:rsidR="00E56ECA" w:rsidRPr="00E56ECA" w:rsidRDefault="00E56ECA" w:rsidP="00501E09">
            <w:pPr>
              <w:spacing w:after="0" w:line="240" w:lineRule="auto"/>
              <w:ind w:right="-108"/>
              <w:jc w:val="center"/>
              <w:rPr>
                <w:rFonts w:ascii="Times New Roman" w:eastAsia="Times New Roman" w:hAnsi="Times New Roman"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tcPr>
          <w:p w14:paraId="3EC956CB" w14:textId="77777777" w:rsidR="00E56ECA" w:rsidRPr="00E56ECA" w:rsidRDefault="00E56ECA" w:rsidP="00501E09">
            <w:pPr>
              <w:spacing w:after="0" w:line="240" w:lineRule="auto"/>
              <w:ind w:right="-114"/>
              <w:jc w:val="center"/>
              <w:rPr>
                <w:rFonts w:ascii="Times New Roman" w:eastAsia="Times New Roman" w:hAnsi="Times New Roman" w:cs="Times New Roman"/>
                <w:sz w:val="18"/>
                <w:szCs w:val="18"/>
                <w:lang w:eastAsia="ru-RU"/>
              </w:rPr>
            </w:pPr>
            <w:r w:rsidRPr="00E56ECA">
              <w:rPr>
                <w:rFonts w:ascii="Times New Roman" w:eastAsia="Times New Roman" w:hAnsi="Times New Roman" w:cs="Times New Roman"/>
                <w:sz w:val="18"/>
                <w:szCs w:val="18"/>
                <w:lang w:eastAsia="ru-RU"/>
              </w:rPr>
              <w:t>Отсутствуют</w:t>
            </w:r>
          </w:p>
        </w:tc>
      </w:tr>
    </w:tbl>
    <w:p w14:paraId="7D984699" w14:textId="77777777" w:rsidR="00E56ECA" w:rsidRPr="00E56ECA" w:rsidRDefault="00E56ECA" w:rsidP="00E56ECA">
      <w:pPr>
        <w:keepNext/>
        <w:keepLines/>
        <w:spacing w:after="0" w:line="240" w:lineRule="auto"/>
        <w:rPr>
          <w:rFonts w:ascii="Times New Roman" w:eastAsia="Times New Roman" w:hAnsi="Times New Roman" w:cs="Times New Roman"/>
          <w:sz w:val="24"/>
          <w:szCs w:val="24"/>
          <w:lang w:eastAsia="ru-RU"/>
        </w:rPr>
      </w:pPr>
    </w:p>
    <w:p w14:paraId="55D9459B" w14:textId="77777777" w:rsidR="00E56ECA" w:rsidRPr="00394896" w:rsidRDefault="00E56ECA" w:rsidP="00394896">
      <w:pPr>
        <w:keepNext/>
        <w:keepLines/>
        <w:spacing w:after="0" w:line="240" w:lineRule="auto"/>
        <w:rPr>
          <w:rFonts w:ascii="Times New Roman" w:eastAsia="Times New Roman" w:hAnsi="Times New Roman" w:cs="Times New Roman"/>
          <w:color w:val="FF0000"/>
          <w:sz w:val="24"/>
          <w:szCs w:val="24"/>
          <w:lang w:val="x-none" w:eastAsia="ru-RU"/>
        </w:rPr>
      </w:pPr>
    </w:p>
    <w:p w14:paraId="0B50260D"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По запросу Участника аукциона представитель Принципала на основании подписанного с этим Участником соглашения о конфиденциальности предоставит для ознакомления копии документов, подтверждающих права (требования).</w:t>
      </w:r>
    </w:p>
    <w:p w14:paraId="1CD072ED"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b/>
          <w:bCs/>
          <w:sz w:val="24"/>
          <w:szCs w:val="24"/>
          <w:lang w:eastAsia="ru-RU"/>
        </w:rPr>
      </w:pPr>
    </w:p>
    <w:p w14:paraId="03D5BC67" w14:textId="77777777" w:rsidR="00394896" w:rsidRPr="00394896" w:rsidRDefault="00394896" w:rsidP="00394896">
      <w:pPr>
        <w:tabs>
          <w:tab w:val="left" w:pos="142"/>
        </w:tabs>
        <w:spacing w:after="0" w:line="240" w:lineRule="auto"/>
        <w:jc w:val="both"/>
        <w:rPr>
          <w:rFonts w:ascii="Times New Roman" w:eastAsia="Times New Roman" w:hAnsi="Times New Roman" w:cs="Times New Roman"/>
          <w:spacing w:val="-2"/>
          <w:sz w:val="24"/>
          <w:szCs w:val="24"/>
          <w:lang w:eastAsia="ru-RU"/>
        </w:rPr>
      </w:pPr>
      <w:r w:rsidRPr="00394896">
        <w:rPr>
          <w:rFonts w:ascii="Times New Roman" w:eastAsia="Times New Roman" w:hAnsi="Times New Roman" w:cs="Times New Roman"/>
          <w:b/>
          <w:bCs/>
          <w:sz w:val="24"/>
          <w:szCs w:val="24"/>
          <w:lang w:eastAsia="ru-RU"/>
        </w:rPr>
        <w:t xml:space="preserve">По </w:t>
      </w:r>
      <w:r w:rsidRPr="00394896">
        <w:rPr>
          <w:rFonts w:ascii="Times New Roman" w:eastAsia="Times New Roman" w:hAnsi="Times New Roman" w:cs="Times New Roman"/>
          <w:b/>
          <w:bCs/>
          <w:spacing w:val="-2"/>
          <w:sz w:val="24"/>
          <w:szCs w:val="24"/>
          <w:lang w:eastAsia="ru-RU"/>
        </w:rPr>
        <w:t>вопросу ознакомления обращаться</w:t>
      </w:r>
      <w:r w:rsidRPr="00394896">
        <w:rPr>
          <w:rFonts w:ascii="Times New Roman" w:eastAsia="Times New Roman" w:hAnsi="Times New Roman" w:cs="Times New Roman"/>
          <w:spacing w:val="-2"/>
          <w:sz w:val="24"/>
          <w:szCs w:val="24"/>
          <w:lang w:eastAsia="ru-RU"/>
        </w:rPr>
        <w:t>: к представителю собственника:</w:t>
      </w:r>
      <w:r w:rsidRPr="00394896">
        <w:rPr>
          <w:rFonts w:ascii="Times New Roman" w:eastAsia="Times New Roman" w:hAnsi="Times New Roman" w:cs="Times New Roman"/>
          <w:sz w:val="24"/>
          <w:szCs w:val="24"/>
          <w:lang w:eastAsia="ru-RU"/>
        </w:rPr>
        <w:t xml:space="preserve"> </w:t>
      </w:r>
      <w:r w:rsidR="00DE1354">
        <w:rPr>
          <w:rFonts w:ascii="Times New Roman" w:eastAsia="Times New Roman" w:hAnsi="Times New Roman" w:cs="Times New Roman"/>
          <w:sz w:val="24"/>
          <w:szCs w:val="24"/>
          <w:lang w:eastAsia="ru-RU"/>
        </w:rPr>
        <w:t>Малова Любовь Юрьевна</w:t>
      </w:r>
      <w:r w:rsidRPr="00394896">
        <w:rPr>
          <w:rFonts w:ascii="Times New Roman" w:eastAsia="Times New Roman" w:hAnsi="Times New Roman" w:cs="Times New Roman"/>
          <w:sz w:val="24"/>
          <w:szCs w:val="24"/>
          <w:lang w:eastAsia="ru-RU"/>
        </w:rPr>
        <w:t>, главный эксперт ОРПА Краснодарского РФ АО «Россельхозбанк». +7</w:t>
      </w:r>
      <w:r w:rsidR="005559F8">
        <w:rPr>
          <w:rFonts w:ascii="Times New Roman" w:eastAsia="Times New Roman" w:hAnsi="Times New Roman" w:cs="Times New Roman"/>
          <w:sz w:val="24"/>
          <w:szCs w:val="24"/>
          <w:lang w:eastAsia="ru-RU"/>
        </w:rPr>
        <w:t>-918-143-58-75</w:t>
      </w:r>
      <w:r w:rsidRPr="00394896">
        <w:rPr>
          <w:rFonts w:ascii="Times New Roman" w:eastAsia="Times New Roman" w:hAnsi="Times New Roman" w:cs="Times New Roman"/>
          <w:sz w:val="24"/>
          <w:szCs w:val="24"/>
          <w:lang w:eastAsia="ru-RU"/>
        </w:rPr>
        <w:t xml:space="preserve">, эл. почта </w:t>
      </w:r>
      <w:proofErr w:type="spellStart"/>
      <w:r w:rsidR="005559F8">
        <w:rPr>
          <w:rFonts w:ascii="Times New Roman" w:hAnsi="Times New Roman" w:cs="Times New Roman"/>
          <w:sz w:val="24"/>
          <w:szCs w:val="24"/>
          <w:lang w:val="en-US"/>
        </w:rPr>
        <w:t>LMalova</w:t>
      </w:r>
      <w:proofErr w:type="spellEnd"/>
      <w:r w:rsidR="005559F8" w:rsidRPr="00D60310">
        <w:rPr>
          <w:rFonts w:ascii="Times New Roman" w:hAnsi="Times New Roman" w:cs="Times New Roman"/>
          <w:sz w:val="24"/>
          <w:szCs w:val="24"/>
        </w:rPr>
        <w:t>@</w:t>
      </w:r>
      <w:proofErr w:type="spellStart"/>
      <w:r w:rsidR="005559F8">
        <w:rPr>
          <w:rFonts w:ascii="Times New Roman" w:hAnsi="Times New Roman" w:cs="Times New Roman"/>
          <w:sz w:val="24"/>
          <w:szCs w:val="24"/>
          <w:lang w:val="en-US"/>
        </w:rPr>
        <w:t>krd</w:t>
      </w:r>
      <w:proofErr w:type="spellEnd"/>
      <w:r w:rsidR="005559F8" w:rsidRPr="00D60310">
        <w:rPr>
          <w:rFonts w:ascii="Times New Roman" w:hAnsi="Times New Roman" w:cs="Times New Roman"/>
          <w:sz w:val="24"/>
          <w:szCs w:val="24"/>
        </w:rPr>
        <w:t>.</w:t>
      </w:r>
      <w:proofErr w:type="spellStart"/>
      <w:r w:rsidR="005559F8">
        <w:rPr>
          <w:rFonts w:ascii="Times New Roman" w:hAnsi="Times New Roman" w:cs="Times New Roman"/>
          <w:sz w:val="24"/>
          <w:szCs w:val="24"/>
          <w:lang w:val="en-US"/>
        </w:rPr>
        <w:t>rshb</w:t>
      </w:r>
      <w:proofErr w:type="spellEnd"/>
      <w:r w:rsidR="005559F8" w:rsidRPr="00D60310">
        <w:rPr>
          <w:rFonts w:ascii="Times New Roman" w:hAnsi="Times New Roman" w:cs="Times New Roman"/>
          <w:sz w:val="24"/>
          <w:szCs w:val="24"/>
        </w:rPr>
        <w:t>.</w:t>
      </w:r>
      <w:proofErr w:type="spellStart"/>
      <w:r w:rsidR="005559F8">
        <w:rPr>
          <w:rFonts w:ascii="Times New Roman" w:hAnsi="Times New Roman" w:cs="Times New Roman"/>
          <w:sz w:val="24"/>
          <w:szCs w:val="24"/>
          <w:lang w:val="en-US"/>
        </w:rPr>
        <w:t>ru</w:t>
      </w:r>
      <w:proofErr w:type="spellEnd"/>
      <w:r w:rsidRPr="00394896">
        <w:rPr>
          <w:rFonts w:ascii="Times New Roman" w:eastAsia="Times New Roman" w:hAnsi="Times New Roman" w:cs="Times New Roman"/>
          <w:sz w:val="24"/>
          <w:szCs w:val="24"/>
          <w:lang w:eastAsia="ru-RU"/>
        </w:rPr>
        <w:t>.</w:t>
      </w:r>
    </w:p>
    <w:p w14:paraId="39A967C7" w14:textId="77777777" w:rsidR="00394896" w:rsidRPr="00394896" w:rsidRDefault="00394896" w:rsidP="00394896">
      <w:pPr>
        <w:spacing w:after="0" w:line="240" w:lineRule="auto"/>
        <w:jc w:val="both"/>
        <w:rPr>
          <w:rFonts w:ascii="Times New Roman" w:eastAsia="Times New Roman" w:hAnsi="Times New Roman" w:cs="Times New Roman"/>
          <w:color w:val="FF0000"/>
          <w:sz w:val="24"/>
          <w:szCs w:val="24"/>
          <w:lang w:eastAsia="ru-RU"/>
        </w:rPr>
      </w:pPr>
    </w:p>
    <w:p w14:paraId="32FF0526" w14:textId="77777777" w:rsidR="00394896" w:rsidRPr="00394896" w:rsidRDefault="00394896" w:rsidP="00394896">
      <w:pPr>
        <w:numPr>
          <w:ilvl w:val="0"/>
          <w:numId w:val="17"/>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F400F4">
      <w:pPr>
        <w:numPr>
          <w:ilvl w:val="1"/>
          <w:numId w:val="17"/>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bookmarkStart w:id="6" w:name="_GoBack"/>
      <w:bookmarkEnd w:id="6"/>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6BEF4B04" w14:textId="33490B4A"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1.3. В течение </w:t>
      </w:r>
      <w:r w:rsidR="00F400F4">
        <w:rPr>
          <w:rFonts w:ascii="Times New Roman" w:eastAsia="Times New Roman" w:hAnsi="Times New Roman" w:cs="Times New Roman"/>
          <w:sz w:val="24"/>
          <w:szCs w:val="24"/>
        </w:rPr>
        <w:t>1 (одного) рабочего дня</w:t>
      </w:r>
      <w:r w:rsidRPr="00394896">
        <w:rPr>
          <w:rFonts w:ascii="Times New Roman" w:eastAsia="Times New Roman" w:hAnsi="Times New Roman" w:cs="Times New Roman"/>
          <w:sz w:val="24"/>
          <w:szCs w:val="24"/>
        </w:rPr>
        <w:t xml:space="preserve"> </w:t>
      </w:r>
      <w:r w:rsidR="00474B72">
        <w:rPr>
          <w:rFonts w:ascii="Times New Roman" w:eastAsia="Times New Roman" w:hAnsi="Times New Roman" w:cs="Times New Roman"/>
          <w:sz w:val="24"/>
          <w:szCs w:val="24"/>
        </w:rPr>
        <w:t xml:space="preserve">(1440 минут) </w:t>
      </w:r>
      <w:r w:rsidRPr="00394896">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394896">
        <w:rPr>
          <w:rFonts w:ascii="Times New Roman" w:hAnsi="Times New Roman" w:cs="Times New Roman"/>
          <w:sz w:val="24"/>
          <w:szCs w:val="24"/>
        </w:rPr>
        <w:t>участникам</w:t>
      </w:r>
      <w:r w:rsidRPr="00394896">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561DD43C"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В случае если в течение указанного времени:</w:t>
      </w:r>
    </w:p>
    <w:p w14:paraId="5163DE55" w14:textId="63E263A6" w:rsid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F400F4">
        <w:rPr>
          <w:rFonts w:ascii="Times New Roman" w:eastAsia="Times New Roman" w:hAnsi="Times New Roman" w:cs="Times New Roman"/>
          <w:sz w:val="24"/>
          <w:szCs w:val="24"/>
        </w:rPr>
        <w:t>1 (один) рабочий день</w:t>
      </w:r>
      <w:r w:rsidR="00474B72">
        <w:rPr>
          <w:rFonts w:ascii="Times New Roman" w:eastAsia="Times New Roman" w:hAnsi="Times New Roman" w:cs="Times New Roman"/>
          <w:sz w:val="24"/>
          <w:szCs w:val="24"/>
        </w:rPr>
        <w:t xml:space="preserve"> (1440 минут)</w:t>
      </w:r>
      <w:r w:rsidRPr="00394896">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7D2B657B" w14:textId="278456EB" w:rsidR="00A03A0D" w:rsidRPr="00394896" w:rsidRDefault="00A03A0D" w:rsidP="00394896">
      <w:pPr>
        <w:tabs>
          <w:tab w:val="left" w:pos="871"/>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74B72">
        <w:rPr>
          <w:rFonts w:ascii="Times New Roman" w:eastAsia="Times New Roman" w:hAnsi="Times New Roman" w:cs="Times New Roman"/>
          <w:sz w:val="24"/>
          <w:szCs w:val="24"/>
        </w:rPr>
        <w:t xml:space="preserve">один из участников акцептовал </w:t>
      </w:r>
      <w:r w:rsidR="005B4E46">
        <w:rPr>
          <w:rFonts w:ascii="Times New Roman" w:eastAsia="Times New Roman" w:hAnsi="Times New Roman" w:cs="Times New Roman"/>
          <w:sz w:val="24"/>
          <w:szCs w:val="24"/>
        </w:rPr>
        <w:t xml:space="preserve">(подтвердил) </w:t>
      </w:r>
      <w:r w:rsidR="00474B72">
        <w:rPr>
          <w:rFonts w:ascii="Times New Roman" w:eastAsia="Times New Roman" w:hAnsi="Times New Roman" w:cs="Times New Roman"/>
          <w:sz w:val="24"/>
          <w:szCs w:val="24"/>
        </w:rPr>
        <w:t>цену</w:t>
      </w:r>
      <w:r w:rsidR="005B4E46">
        <w:rPr>
          <w:rFonts w:ascii="Times New Roman" w:eastAsia="Times New Roman" w:hAnsi="Times New Roman" w:cs="Times New Roman"/>
          <w:sz w:val="24"/>
          <w:szCs w:val="24"/>
        </w:rPr>
        <w:t xml:space="preserve"> </w:t>
      </w:r>
      <w:r w:rsidR="00EF0B79">
        <w:rPr>
          <w:rFonts w:ascii="Times New Roman" w:eastAsia="Times New Roman" w:hAnsi="Times New Roman" w:cs="Times New Roman"/>
          <w:sz w:val="24"/>
          <w:szCs w:val="24"/>
        </w:rPr>
        <w:t>на любом из интервалов снижения или при достижении цены отсечения</w:t>
      </w:r>
      <w:r w:rsidR="00474B72">
        <w:rPr>
          <w:rFonts w:ascii="Times New Roman" w:eastAsia="Times New Roman" w:hAnsi="Times New Roman" w:cs="Times New Roman"/>
          <w:sz w:val="24"/>
          <w:szCs w:val="24"/>
        </w:rPr>
        <w:t>, для продолжения торгов</w:t>
      </w:r>
      <w:r w:rsidR="00EF0B79">
        <w:rPr>
          <w:rFonts w:ascii="Times New Roman" w:eastAsia="Times New Roman" w:hAnsi="Times New Roman" w:cs="Times New Roman"/>
          <w:sz w:val="24"/>
          <w:szCs w:val="24"/>
        </w:rPr>
        <w:t xml:space="preserve"> иные участники также должны акцептовать (подтвердить) текущую цену</w:t>
      </w:r>
      <w:r w:rsidR="00915091">
        <w:rPr>
          <w:rFonts w:ascii="Times New Roman" w:eastAsia="Times New Roman" w:hAnsi="Times New Roman" w:cs="Times New Roman"/>
          <w:sz w:val="24"/>
          <w:szCs w:val="24"/>
        </w:rPr>
        <w:t xml:space="preserve">. В случае </w:t>
      </w:r>
      <w:r w:rsidR="00EF0B79">
        <w:rPr>
          <w:rFonts w:ascii="Times New Roman" w:eastAsia="Times New Roman" w:hAnsi="Times New Roman" w:cs="Times New Roman"/>
          <w:sz w:val="24"/>
          <w:szCs w:val="24"/>
        </w:rPr>
        <w:t>если иные участники не а</w:t>
      </w:r>
      <w:r w:rsidR="00915091">
        <w:rPr>
          <w:rFonts w:ascii="Times New Roman" w:eastAsia="Times New Roman" w:hAnsi="Times New Roman" w:cs="Times New Roman"/>
          <w:sz w:val="24"/>
          <w:szCs w:val="24"/>
        </w:rPr>
        <w:t>к</w:t>
      </w:r>
      <w:r w:rsidR="00EF0B79">
        <w:rPr>
          <w:rFonts w:ascii="Times New Roman" w:eastAsia="Times New Roman" w:hAnsi="Times New Roman" w:cs="Times New Roman"/>
          <w:sz w:val="24"/>
          <w:szCs w:val="24"/>
        </w:rPr>
        <w:t>цептовали (</w:t>
      </w:r>
      <w:r w:rsidR="00915091">
        <w:rPr>
          <w:rFonts w:ascii="Times New Roman" w:eastAsia="Times New Roman" w:hAnsi="Times New Roman" w:cs="Times New Roman"/>
          <w:sz w:val="24"/>
          <w:szCs w:val="24"/>
        </w:rPr>
        <w:t xml:space="preserve">не </w:t>
      </w:r>
      <w:r w:rsidR="00EF0B79">
        <w:rPr>
          <w:rFonts w:ascii="Times New Roman" w:eastAsia="Times New Roman" w:hAnsi="Times New Roman" w:cs="Times New Roman"/>
          <w:sz w:val="24"/>
          <w:szCs w:val="24"/>
        </w:rPr>
        <w:t>подтвердили) цену на соответствующем интервале они не принимают дальнейшего участия в торгах</w:t>
      </w:r>
      <w:r w:rsidR="005B4E46">
        <w:rPr>
          <w:rFonts w:ascii="Times New Roman" w:eastAsia="Times New Roman" w:hAnsi="Times New Roman" w:cs="Times New Roman"/>
          <w:sz w:val="24"/>
          <w:szCs w:val="24"/>
        </w:rPr>
        <w:t>. Торги на повышение начинаются по истечении периода действия текущий цены, которая была акцептована (подтверждена) как минимум двумя участниками торгов.</w:t>
      </w:r>
    </w:p>
    <w:p w14:paraId="7F55493A" w14:textId="7B3C7769"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hAnsi="Times New Roman" w:cs="Times New Roman"/>
          <w:sz w:val="24"/>
          <w:szCs w:val="24"/>
        </w:rPr>
        <w:lastRenderedPageBreak/>
        <w:t xml:space="preserve">- поступило предложение о цене Имущества, то время для предоставления следующих предложений о цене Имущества будет продлеваться на </w:t>
      </w:r>
      <w:r w:rsidR="00F400F4">
        <w:rPr>
          <w:rFonts w:ascii="Times New Roman" w:eastAsia="Times New Roman" w:hAnsi="Times New Roman" w:cs="Times New Roman"/>
          <w:sz w:val="24"/>
          <w:szCs w:val="24"/>
        </w:rPr>
        <w:t>1 (один) рабочий день</w:t>
      </w:r>
      <w:r w:rsidRPr="00394896">
        <w:rPr>
          <w:rFonts w:ascii="Times New Roman" w:eastAsia="Times New Roman" w:hAnsi="Times New Roman" w:cs="Times New Roman"/>
          <w:sz w:val="24"/>
          <w:szCs w:val="24"/>
        </w:rPr>
        <w:t xml:space="preserve"> </w:t>
      </w:r>
      <w:r w:rsidR="00EA70F5" w:rsidRPr="00EA70F5">
        <w:rPr>
          <w:rFonts w:ascii="Times New Roman" w:eastAsia="Times New Roman" w:hAnsi="Times New Roman" w:cs="Times New Roman"/>
          <w:sz w:val="24"/>
          <w:szCs w:val="24"/>
        </w:rPr>
        <w:t>(1440 минут)</w:t>
      </w:r>
      <w:r w:rsidR="00EA70F5">
        <w:rPr>
          <w:rFonts w:ascii="Times New Roman" w:eastAsia="Times New Roman" w:hAnsi="Times New Roman" w:cs="Times New Roman"/>
          <w:sz w:val="24"/>
          <w:szCs w:val="24"/>
        </w:rPr>
        <w:t xml:space="preserve"> </w:t>
      </w:r>
      <w:r w:rsidRPr="00394896">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F400F4">
        <w:rPr>
          <w:rFonts w:ascii="Times New Roman" w:eastAsia="Times New Roman" w:hAnsi="Times New Roman" w:cs="Times New Roman"/>
          <w:sz w:val="24"/>
          <w:szCs w:val="24"/>
        </w:rPr>
        <w:t>1 (одного) рабочего дня</w:t>
      </w:r>
      <w:r w:rsidRPr="00394896">
        <w:rPr>
          <w:rFonts w:ascii="Times New Roman" w:eastAsia="Times New Roman" w:hAnsi="Times New Roman" w:cs="Times New Roman"/>
          <w:sz w:val="24"/>
          <w:szCs w:val="24"/>
        </w:rPr>
        <w:t xml:space="preserve"> </w:t>
      </w:r>
      <w:r w:rsidR="00EA70F5" w:rsidRPr="00EA70F5">
        <w:rPr>
          <w:rFonts w:ascii="Times New Roman" w:eastAsia="Times New Roman" w:hAnsi="Times New Roman" w:cs="Times New Roman"/>
          <w:sz w:val="24"/>
          <w:szCs w:val="24"/>
        </w:rPr>
        <w:t>(1440 минут)</w:t>
      </w:r>
      <w:r w:rsidR="00EA70F5">
        <w:rPr>
          <w:rFonts w:ascii="Times New Roman" w:eastAsia="Times New Roman" w:hAnsi="Times New Roman" w:cs="Times New Roman"/>
          <w:sz w:val="24"/>
          <w:szCs w:val="24"/>
        </w:rPr>
        <w:t xml:space="preserve"> </w:t>
      </w:r>
      <w:r w:rsidRPr="00394896">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394896">
        <w:rPr>
          <w:rFonts w:ascii="Times New Roman" w:eastAsia="Times New Roman" w:hAnsi="Times New Roman" w:cs="Times New Roman"/>
          <w:sz w:val="24"/>
          <w:szCs w:val="24"/>
        </w:rPr>
        <w:t>АС Оператора завершает процедуру торгов и переводит извещение в статус торгов – 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AEBD66B" w14:textId="300F5C6E" w:rsidR="005B4E46" w:rsidRPr="00394896" w:rsidRDefault="005B4E4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участники акцепто</w:t>
      </w:r>
      <w:r w:rsidR="00656AF6">
        <w:rPr>
          <w:rFonts w:ascii="Times New Roman" w:eastAsia="Times New Roman" w:hAnsi="Times New Roman" w:cs="Times New Roman"/>
          <w:sz w:val="24"/>
          <w:szCs w:val="24"/>
        </w:rPr>
        <w:t>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14:paraId="3187DC89" w14:textId="77777777" w:rsidR="00394896" w:rsidRPr="00394896" w:rsidRDefault="00F400F4"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8A633C">
        <w:rPr>
          <w:rFonts w:ascii="Times New Roman" w:eastAsia="Times New Roman" w:hAnsi="Times New Roman" w:cs="Times New Roman"/>
          <w:sz w:val="24"/>
          <w:szCs w:val="24"/>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Pr>
          <w:rFonts w:ascii="Times New Roman" w:eastAsia="Times New Roman" w:hAnsi="Times New Roman" w:cs="Times New Roman"/>
          <w:sz w:val="24"/>
          <w:szCs w:val="24"/>
        </w:rPr>
        <w:t xml:space="preserve">уступки </w:t>
      </w:r>
      <w:r w:rsidRPr="008A633C">
        <w:rPr>
          <w:rFonts w:ascii="Times New Roman" w:eastAsia="Times New Roman" w:hAnsi="Times New Roman" w:cs="Times New Roman"/>
          <w:sz w:val="24"/>
          <w:szCs w:val="24"/>
        </w:rPr>
        <w:t>прав (требований) по</w:t>
      </w:r>
      <w:r w:rsidRPr="008A633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начальной цене продажи</w:t>
      </w:r>
      <w:r w:rsidR="00394896" w:rsidRPr="00394896">
        <w:rPr>
          <w:rFonts w:ascii="Times New Roman" w:eastAsia="Times New Roman" w:hAnsi="Times New Roman" w:cs="Times New Roman"/>
          <w:sz w:val="24"/>
          <w:szCs w:val="24"/>
        </w:rPr>
        <w:t>.</w:t>
      </w:r>
    </w:p>
    <w:p w14:paraId="44244AD6"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7"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7"/>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394896">
      <w:pPr>
        <w:numPr>
          <w:ilvl w:val="0"/>
          <w:numId w:val="18"/>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394896">
      <w:pPr>
        <w:numPr>
          <w:ilvl w:val="0"/>
          <w:numId w:val="18"/>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8" w:name="OLE_LINK3"/>
      <w:bookmarkStart w:id="9"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8"/>
    <w:bookmarkEnd w:id="9"/>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w:t>
      </w:r>
      <w:r w:rsidRPr="00394896">
        <w:rPr>
          <w:rFonts w:ascii="Times New Roman" w:eastAsia="Times New Roman" w:hAnsi="Times New Roman" w:cs="Times New Roman"/>
          <w:sz w:val="24"/>
          <w:szCs w:val="24"/>
        </w:rPr>
        <w:lastRenderedPageBreak/>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77777777"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531B31">
        <w:rPr>
          <w:rFonts w:ascii="Times New Roman" w:eastAsia="Times New Roman" w:hAnsi="Times New Roman" w:cs="Times New Roman"/>
          <w:sz w:val="24"/>
          <w:szCs w:val="24"/>
        </w:rPr>
        <w:t>20</w:t>
      </w:r>
      <w:r w:rsidRPr="00394896">
        <w:rPr>
          <w:rFonts w:ascii="Times New Roman" w:eastAsia="Times New Roman" w:hAnsi="Times New Roman" w:cs="Times New Roman"/>
          <w:sz w:val="24"/>
          <w:szCs w:val="24"/>
        </w:rPr>
        <w:t xml:space="preserve"> 000 000,00 (</w:t>
      </w:r>
      <w:r w:rsidR="00531B31">
        <w:rPr>
          <w:rFonts w:ascii="Times New Roman" w:eastAsia="Times New Roman" w:hAnsi="Times New Roman" w:cs="Times New Roman"/>
          <w:sz w:val="24"/>
          <w:szCs w:val="24"/>
        </w:rPr>
        <w:t>Двадцать</w:t>
      </w:r>
      <w:r w:rsidRPr="00394896">
        <w:rPr>
          <w:rFonts w:ascii="Times New Roman" w:eastAsia="Times New Roman" w:hAnsi="Times New Roman" w:cs="Times New Roman"/>
          <w:sz w:val="24"/>
          <w:szCs w:val="24"/>
        </w:rPr>
        <w:t xml:space="preserve"> миллионов) рублей 00 копеек,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77777777"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не оплатит продаваемое на торгах Имущество в срок, установленный заключенным Договором уступки прав (требований).</w:t>
      </w:r>
    </w:p>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80"/>
      </w:tblGrid>
      <w:tr w:rsidR="00D85C68" w:rsidRPr="00394896" w14:paraId="250EA068" w14:textId="77777777" w:rsidTr="007A0333">
        <w:trPr>
          <w:trHeight w:val="64"/>
        </w:trPr>
        <w:tc>
          <w:tcPr>
            <w:tcW w:w="10065" w:type="dxa"/>
            <w:gridSpan w:val="2"/>
            <w:shd w:val="clear" w:color="auto" w:fill="auto"/>
          </w:tcPr>
          <w:p w14:paraId="3F39BCD9" w14:textId="77777777" w:rsidR="00394896" w:rsidRPr="00394896" w:rsidRDefault="00394896" w:rsidP="00394896">
            <w:pPr>
              <w:spacing w:after="0" w:line="276" w:lineRule="auto"/>
              <w:jc w:val="both"/>
              <w:rPr>
                <w:rFonts w:ascii="Times New Roman" w:eastAsia="Calibri" w:hAnsi="Times New Roman" w:cs="Times New Roman"/>
                <w:b/>
                <w:color w:val="000000" w:themeColor="text1"/>
                <w:sz w:val="20"/>
                <w:szCs w:val="20"/>
                <w:lang w:eastAsia="ru-RU"/>
              </w:rPr>
            </w:pPr>
            <w:r w:rsidRPr="00394896">
              <w:rPr>
                <w:rFonts w:ascii="Times New Roman" w:eastAsia="Calibri" w:hAnsi="Times New Roman" w:cs="Times New Roman"/>
                <w:b/>
                <w:color w:val="000000" w:themeColor="text1"/>
                <w:sz w:val="20"/>
                <w:szCs w:val="20"/>
                <w:lang w:eastAsia="ru-RU"/>
              </w:rPr>
              <w:t>Торговая процедура в форме открытого аукциона по составу участников с открытой формой подачи предложения о цене с применением метода снижения цены в электронной форме</w:t>
            </w:r>
          </w:p>
        </w:tc>
      </w:tr>
      <w:tr w:rsidR="00D85C68" w:rsidRPr="00394896" w14:paraId="216E2DA8" w14:textId="77777777" w:rsidTr="007A0333">
        <w:tc>
          <w:tcPr>
            <w:tcW w:w="1985" w:type="dxa"/>
            <w:shd w:val="clear" w:color="auto" w:fill="auto"/>
          </w:tcPr>
          <w:p w14:paraId="3D2C8BE0" w14:textId="77777777" w:rsidR="00394896" w:rsidRPr="00394896" w:rsidRDefault="00394896" w:rsidP="00394896">
            <w:pPr>
              <w:spacing w:after="0" w:line="240" w:lineRule="auto"/>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Особенности проведения торговой процедуры в форме открытого аукциона по составу участников с открытой формой подачи предложения о цене с применением метода снижения цены в электронной форме</w:t>
            </w:r>
          </w:p>
        </w:tc>
        <w:tc>
          <w:tcPr>
            <w:tcW w:w="8080" w:type="dxa"/>
            <w:shd w:val="clear" w:color="auto" w:fill="auto"/>
          </w:tcPr>
          <w:p w14:paraId="70FEDEE6" w14:textId="77777777" w:rsidR="00394896" w:rsidRPr="00394896" w:rsidRDefault="00394896" w:rsidP="00394896">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xml:space="preserve">Торговая процедура в форме аукциона «на понижение» проводится в дату и время, указанные Организатором торгов в Извещении. </w:t>
            </w:r>
          </w:p>
          <w:p w14:paraId="7CBA052D" w14:textId="77777777" w:rsidR="00394896" w:rsidRPr="00394896" w:rsidRDefault="00394896" w:rsidP="00394896">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xml:space="preserve">Проведение Торговой процедуры в форме аукциона «на понижение» состоит из следующих частей: </w:t>
            </w:r>
          </w:p>
          <w:p w14:paraId="076597A5" w14:textId="77777777" w:rsidR="00394896" w:rsidRPr="00394896" w:rsidRDefault="00394896" w:rsidP="00394896">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размещение извещения о проведении Торговой процедуры в форме аукциона «на понижение» и Торговой документации;</w:t>
            </w:r>
          </w:p>
          <w:p w14:paraId="5F775800" w14:textId="77777777" w:rsidR="00394896" w:rsidRPr="00394896" w:rsidRDefault="00394896" w:rsidP="00394896">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xml:space="preserve">- прием Заявок на участие в Торговой процедуре; </w:t>
            </w:r>
          </w:p>
          <w:p w14:paraId="0077E7A6" w14:textId="77777777" w:rsidR="00394896" w:rsidRPr="00394896" w:rsidRDefault="00394896" w:rsidP="00394896">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прием обеспечения Заявки на участие в Торговой процедуре от Заявителей;</w:t>
            </w:r>
          </w:p>
          <w:p w14:paraId="12FE7126" w14:textId="77777777" w:rsidR="00394896" w:rsidRPr="00394896" w:rsidRDefault="00394896" w:rsidP="00394896">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рассмотрение Заявок на участие в аукционе «на понижение», определение состава Претендентов на участие в аукционе «на понижение»;</w:t>
            </w:r>
          </w:p>
          <w:p w14:paraId="464767DE" w14:textId="77777777" w:rsidR="00394896" w:rsidRPr="00394896" w:rsidRDefault="00394896" w:rsidP="00394896">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xml:space="preserve">- подведение итогов Торговой процедуры в форме аукциона «на понижение», </w:t>
            </w:r>
          </w:p>
          <w:p w14:paraId="3C68834E" w14:textId="77777777" w:rsidR="00394896" w:rsidRPr="00394896" w:rsidRDefault="00394896" w:rsidP="00394896">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размещение протокола об итогах Торговой процедуры в форме аукциона «на понижение»;</w:t>
            </w:r>
          </w:p>
          <w:p w14:paraId="10822CCB" w14:textId="77777777" w:rsidR="00394896" w:rsidRPr="00394896" w:rsidRDefault="00394896" w:rsidP="00394896">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возврат обеспечения Заявки на участие в Торговой процедуре в форме аукциона «на понижение» Претендентам;</w:t>
            </w:r>
          </w:p>
          <w:p w14:paraId="6CFD18F9" w14:textId="77777777" w:rsidR="00394896" w:rsidRPr="00394896" w:rsidRDefault="00394896" w:rsidP="00394896">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44B3EF42" w14:textId="77777777" w:rsidR="00394896" w:rsidRPr="00394896" w:rsidRDefault="00394896" w:rsidP="00394896">
            <w:pPr>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394896">
              <w:rPr>
                <w:rFonts w:ascii="Times New Roman" w:eastAsia="Times New Roman" w:hAnsi="Times New Roman" w:cs="Times New Roman"/>
                <w:color w:val="000000" w:themeColor="text1"/>
                <w:sz w:val="20"/>
                <w:szCs w:val="20"/>
                <w:lang w:eastAsia="ru-RU"/>
              </w:rPr>
              <w:t>Аукцион «на понижение» признается несостоявшимся в следующих случаях:</w:t>
            </w:r>
          </w:p>
          <w:p w14:paraId="45EE98E8" w14:textId="77777777" w:rsidR="00394896" w:rsidRPr="00394896" w:rsidRDefault="00394896" w:rsidP="00394896">
            <w:pPr>
              <w:tabs>
                <w:tab w:val="left" w:pos="0"/>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394896">
              <w:rPr>
                <w:rFonts w:ascii="Times New Roman" w:eastAsia="Times New Roman" w:hAnsi="Times New Roman" w:cs="Times New Roman"/>
                <w:color w:val="000000" w:themeColor="text1"/>
                <w:sz w:val="20"/>
                <w:szCs w:val="20"/>
                <w:lang w:eastAsia="ru-RU"/>
              </w:rPr>
              <w:t>- не было подано ни одной заявки на участие либо ни один из Заявителей не признан участником аукциона;</w:t>
            </w:r>
          </w:p>
          <w:p w14:paraId="6D6CE5A1" w14:textId="77777777" w:rsidR="00394896" w:rsidRPr="00394896" w:rsidRDefault="00394896" w:rsidP="00394896">
            <w:pPr>
              <w:tabs>
                <w:tab w:val="left" w:pos="0"/>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394896">
              <w:rPr>
                <w:rFonts w:ascii="Times New Roman" w:eastAsia="Times New Roman" w:hAnsi="Times New Roman" w:cs="Times New Roman"/>
                <w:color w:val="000000" w:themeColor="text1"/>
                <w:sz w:val="20"/>
                <w:szCs w:val="20"/>
                <w:lang w:eastAsia="ru-RU"/>
              </w:rPr>
              <w:t>- принято решение о признании только одного Заявителя участником аукциона;</w:t>
            </w:r>
          </w:p>
          <w:p w14:paraId="05B23A2B" w14:textId="77777777" w:rsidR="00394896" w:rsidRPr="00394896" w:rsidRDefault="00394896" w:rsidP="00394896">
            <w:pPr>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Times New Roman" w:hAnsi="Times New Roman" w:cs="Times New Roman"/>
                <w:color w:val="000000" w:themeColor="text1"/>
                <w:sz w:val="20"/>
                <w:szCs w:val="20"/>
                <w:lang w:eastAsia="ru-RU"/>
              </w:rPr>
              <w:t>- ни один из участников аукциона при достижении минимальной цены продажи (цены отсечения) не подтвердил цену.</w:t>
            </w:r>
          </w:p>
        </w:tc>
      </w:tr>
      <w:tr w:rsidR="00D85C68" w:rsidRPr="00394896" w14:paraId="47F0589D" w14:textId="77777777" w:rsidTr="007A0333">
        <w:trPr>
          <w:trHeight w:val="445"/>
        </w:trPr>
        <w:tc>
          <w:tcPr>
            <w:tcW w:w="1985" w:type="dxa"/>
            <w:shd w:val="clear" w:color="auto" w:fill="auto"/>
          </w:tcPr>
          <w:p w14:paraId="1ADA5C0D" w14:textId="77777777" w:rsidR="00394896" w:rsidRPr="00394896" w:rsidRDefault="00394896" w:rsidP="00394896">
            <w:pPr>
              <w:spacing w:after="0" w:line="240" w:lineRule="auto"/>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Срок опубликования извещения о проведении торговой процедуры в форме аукциона «на понижение»</w:t>
            </w:r>
          </w:p>
        </w:tc>
        <w:tc>
          <w:tcPr>
            <w:tcW w:w="8080" w:type="dxa"/>
            <w:shd w:val="clear" w:color="auto" w:fill="auto"/>
          </w:tcPr>
          <w:p w14:paraId="460A2647" w14:textId="77777777" w:rsidR="00394896" w:rsidRPr="00394896" w:rsidRDefault="00394896" w:rsidP="00394896">
            <w:pPr>
              <w:tabs>
                <w:tab w:val="left" w:pos="0"/>
                <w:tab w:val="left" w:pos="1276"/>
              </w:tabs>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xml:space="preserve">Не менее чем за 30 (тридцать) календарных дней </w:t>
            </w:r>
            <w:r w:rsidRPr="00394896">
              <w:rPr>
                <w:rFonts w:ascii="Times New Roman" w:eastAsia="Times New Roman" w:hAnsi="Times New Roman" w:cs="Times New Roman"/>
                <w:color w:val="000000" w:themeColor="text1"/>
                <w:sz w:val="20"/>
                <w:szCs w:val="20"/>
                <w:lang w:eastAsia="ru-RU"/>
              </w:rPr>
              <w:t>до объявленной даты проведения Торговой процедуры.</w:t>
            </w:r>
          </w:p>
          <w:p w14:paraId="0E6B5D8B" w14:textId="77777777" w:rsidR="00394896" w:rsidRPr="00394896" w:rsidRDefault="00394896" w:rsidP="00394896">
            <w:pPr>
              <w:spacing w:after="0" w:line="240" w:lineRule="auto"/>
              <w:jc w:val="both"/>
              <w:rPr>
                <w:rFonts w:ascii="Times New Roman" w:eastAsia="Calibri" w:hAnsi="Times New Roman" w:cs="Times New Roman"/>
                <w:b/>
                <w:color w:val="000000" w:themeColor="text1"/>
                <w:sz w:val="20"/>
                <w:szCs w:val="20"/>
                <w:lang w:eastAsia="ru-RU"/>
              </w:rPr>
            </w:pPr>
          </w:p>
        </w:tc>
      </w:tr>
      <w:tr w:rsidR="00D85C68" w:rsidRPr="00394896" w14:paraId="36C44D26" w14:textId="77777777" w:rsidTr="007A0333">
        <w:trPr>
          <w:trHeight w:val="92"/>
        </w:trPr>
        <w:tc>
          <w:tcPr>
            <w:tcW w:w="1985" w:type="dxa"/>
            <w:shd w:val="clear" w:color="auto" w:fill="auto"/>
          </w:tcPr>
          <w:p w14:paraId="6A8464EF" w14:textId="77777777" w:rsidR="00394896" w:rsidRPr="00394896" w:rsidRDefault="00394896" w:rsidP="00394896">
            <w:pPr>
              <w:spacing w:after="0" w:line="240" w:lineRule="auto"/>
              <w:rPr>
                <w:rFonts w:ascii="Times New Roman" w:eastAsia="Times New Roman" w:hAnsi="Times New Roman" w:cs="Times New Roman"/>
                <w:color w:val="000000" w:themeColor="text1"/>
                <w:sz w:val="20"/>
                <w:szCs w:val="20"/>
                <w:lang w:eastAsia="ru-RU"/>
              </w:rPr>
            </w:pPr>
            <w:r w:rsidRPr="00394896">
              <w:rPr>
                <w:rFonts w:ascii="Times New Roman" w:eastAsia="Times New Roman" w:hAnsi="Times New Roman" w:cs="Times New Roman"/>
                <w:color w:val="000000" w:themeColor="text1"/>
                <w:sz w:val="20"/>
                <w:szCs w:val="20"/>
                <w:lang w:eastAsia="ru-RU"/>
              </w:rPr>
              <w:t>Срок начала принятия Заявок на участие в Торговой процедуре в форме аукциона «на понижение»</w:t>
            </w:r>
          </w:p>
        </w:tc>
        <w:tc>
          <w:tcPr>
            <w:tcW w:w="8080" w:type="dxa"/>
            <w:shd w:val="clear" w:color="auto" w:fill="auto"/>
          </w:tcPr>
          <w:p w14:paraId="74212639" w14:textId="77777777" w:rsidR="00394896" w:rsidRPr="00394896" w:rsidRDefault="00394896" w:rsidP="00394896">
            <w:pPr>
              <w:spacing w:after="0" w:line="240" w:lineRule="auto"/>
              <w:jc w:val="both"/>
              <w:rPr>
                <w:rFonts w:ascii="Times New Roman" w:eastAsia="Times New Roman"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D85C68" w:rsidRPr="00394896" w14:paraId="5843A419" w14:textId="77777777" w:rsidTr="007A0333">
        <w:tc>
          <w:tcPr>
            <w:tcW w:w="1985" w:type="dxa"/>
            <w:shd w:val="clear" w:color="auto" w:fill="auto"/>
          </w:tcPr>
          <w:p w14:paraId="23D068C6" w14:textId="77777777" w:rsidR="00394896" w:rsidRPr="00394896" w:rsidRDefault="00394896" w:rsidP="00394896">
            <w:pPr>
              <w:spacing w:after="0" w:line="240" w:lineRule="auto"/>
              <w:rPr>
                <w:rFonts w:ascii="Times New Roman" w:eastAsia="Times New Roman" w:hAnsi="Times New Roman" w:cs="Times New Roman"/>
                <w:color w:val="000000" w:themeColor="text1"/>
                <w:sz w:val="20"/>
                <w:szCs w:val="20"/>
                <w:lang w:eastAsia="ru-RU"/>
              </w:rPr>
            </w:pPr>
            <w:r w:rsidRPr="00394896">
              <w:rPr>
                <w:rFonts w:ascii="Times New Roman" w:eastAsia="Times New Roman" w:hAnsi="Times New Roman" w:cs="Times New Roman"/>
                <w:color w:val="000000" w:themeColor="text1"/>
                <w:sz w:val="20"/>
                <w:szCs w:val="20"/>
                <w:lang w:eastAsia="ru-RU"/>
              </w:rPr>
              <w:t>Период приема Заявок на участие в Торговой процедуре в форме аукциона «на понижение»</w:t>
            </w:r>
          </w:p>
        </w:tc>
        <w:tc>
          <w:tcPr>
            <w:tcW w:w="8080" w:type="dxa"/>
            <w:shd w:val="clear" w:color="auto" w:fill="auto"/>
          </w:tcPr>
          <w:p w14:paraId="0D502FBA" w14:textId="77777777" w:rsidR="00394896" w:rsidRPr="00394896" w:rsidRDefault="00394896" w:rsidP="00394896">
            <w:pPr>
              <w:spacing w:after="0" w:line="240" w:lineRule="auto"/>
              <w:jc w:val="both"/>
              <w:rPr>
                <w:rFonts w:ascii="Times New Roman" w:eastAsia="Times New Roman" w:hAnsi="Times New Roman" w:cs="Times New Roman"/>
                <w:color w:val="000000" w:themeColor="text1"/>
                <w:sz w:val="20"/>
                <w:szCs w:val="20"/>
                <w:lang w:eastAsia="ru-RU"/>
              </w:rPr>
            </w:pPr>
            <w:r w:rsidRPr="00394896">
              <w:rPr>
                <w:rFonts w:ascii="Times New Roman" w:eastAsia="Times New Roman" w:hAnsi="Times New Roman" w:cs="Times New Roman"/>
                <w:color w:val="000000" w:themeColor="text1"/>
                <w:sz w:val="20"/>
                <w:szCs w:val="20"/>
                <w:lang w:eastAsia="ru-RU"/>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D85C68" w:rsidRPr="00394896" w14:paraId="7C544414" w14:textId="77777777" w:rsidTr="007A0333">
        <w:tc>
          <w:tcPr>
            <w:tcW w:w="1985" w:type="dxa"/>
            <w:shd w:val="clear" w:color="auto" w:fill="auto"/>
          </w:tcPr>
          <w:p w14:paraId="35FB2F65" w14:textId="77777777" w:rsidR="00394896" w:rsidRPr="00394896" w:rsidRDefault="00394896" w:rsidP="00394896">
            <w:pPr>
              <w:spacing w:after="0" w:line="240" w:lineRule="auto"/>
              <w:rPr>
                <w:rFonts w:ascii="Times New Roman" w:eastAsia="Calibri" w:hAnsi="Times New Roman" w:cs="Times New Roman"/>
                <w:color w:val="FF0000"/>
                <w:sz w:val="20"/>
                <w:szCs w:val="20"/>
                <w:lang w:eastAsia="ru-RU"/>
              </w:rPr>
            </w:pPr>
            <w:r w:rsidRPr="00394896">
              <w:rPr>
                <w:rFonts w:ascii="Times New Roman" w:eastAsia="Calibri" w:hAnsi="Times New Roman" w:cs="Times New Roman"/>
                <w:color w:val="000000" w:themeColor="text1"/>
                <w:sz w:val="20"/>
                <w:szCs w:val="20"/>
                <w:lang w:eastAsia="ru-RU"/>
              </w:rPr>
              <w:t>Условия доступа к торгам (Требования к Претенденту)</w:t>
            </w:r>
          </w:p>
        </w:tc>
        <w:tc>
          <w:tcPr>
            <w:tcW w:w="8080" w:type="dxa"/>
            <w:shd w:val="clear" w:color="auto" w:fill="auto"/>
            <w:vAlign w:val="center"/>
          </w:tcPr>
          <w:p w14:paraId="00560725"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1. В отношении Нового кредитора - юридического лица:</w:t>
            </w:r>
          </w:p>
          <w:p w14:paraId="7F5CB48F"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2287D2E8"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Филиалом на основании документов, предоставленных Новым кредитором в Банк в соответствии с требованиями п. 2.1 раздела «Отлагательные условия заключения Договора» п. 5 настоящего решения.</w:t>
            </w:r>
          </w:p>
          <w:p w14:paraId="4FB2C102"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1.3. Отсутствие информации о незавершенной реорганизации и процедуре ликвидации Нового кредитора.</w:t>
            </w:r>
          </w:p>
          <w:p w14:paraId="17A34272"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1.4. Отсутствие в отношении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6D38C549"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lastRenderedPageBreak/>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35F5725D"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2. В отношении Нового кредитора – физического лица:</w:t>
            </w:r>
          </w:p>
          <w:p w14:paraId="2431228B"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 отсутствия признаков банкротства, в том числе:</w:t>
            </w:r>
          </w:p>
          <w:p w14:paraId="0C06F049"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 отсутствия возбужденных исполнительных производств;</w:t>
            </w:r>
          </w:p>
          <w:p w14:paraId="013CE66F"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1860CF7F"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w:t>
            </w:r>
          </w:p>
          <w:p w14:paraId="55050431"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 xml:space="preserve">- отсутствия иных </w:t>
            </w:r>
            <w:proofErr w:type="spellStart"/>
            <w:r w:rsidRPr="00B72DD8">
              <w:rPr>
                <w:rFonts w:ascii="Times New Roman" w:hAnsi="Times New Roman" w:cs="Times New Roman"/>
                <w:sz w:val="20"/>
                <w:szCs w:val="20"/>
              </w:rPr>
              <w:t>правопритязаний</w:t>
            </w:r>
            <w:proofErr w:type="spellEnd"/>
            <w:r w:rsidRPr="00B72DD8">
              <w:rPr>
                <w:rFonts w:ascii="Times New Roman" w:hAnsi="Times New Roman" w:cs="Times New Roman"/>
                <w:sz w:val="20"/>
                <w:szCs w:val="20"/>
              </w:rPr>
              <w:t xml:space="preserve"> третьих лиц к Новому кредитору;</w:t>
            </w:r>
          </w:p>
          <w:p w14:paraId="3C7EB4F7"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3F12BC3"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3628D558"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578D7453"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68B46872"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3. Общие требования:</w:t>
            </w:r>
          </w:p>
          <w:p w14:paraId="6C17C483"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3.1. Отсутствие у Нового кредитора ссудной задолженности перед Кредитором.</w:t>
            </w:r>
          </w:p>
          <w:p w14:paraId="66DAD364"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 xml:space="preserve">3.2. Отсутствие в отношении Нового кредитора/ лица, предоставляющего </w:t>
            </w:r>
            <w:proofErr w:type="spellStart"/>
            <w:r w:rsidRPr="00B72DD8">
              <w:rPr>
                <w:rFonts w:ascii="Times New Roman" w:hAnsi="Times New Roman" w:cs="Times New Roman"/>
                <w:sz w:val="20"/>
                <w:szCs w:val="20"/>
              </w:rPr>
              <w:t>займ</w:t>
            </w:r>
            <w:proofErr w:type="spellEnd"/>
            <w:r w:rsidRPr="00B72DD8">
              <w:rPr>
                <w:rFonts w:ascii="Times New Roman" w:hAnsi="Times New Roman" w:cs="Times New Roman"/>
                <w:sz w:val="20"/>
                <w:szCs w:val="20"/>
              </w:rPr>
              <w:t>(-ы) Новому кредитору:</w:t>
            </w:r>
          </w:p>
          <w:p w14:paraId="73ECA2A1"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 негативной информации;</w:t>
            </w:r>
          </w:p>
          <w:p w14:paraId="5827EBA1"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sidRPr="00B72DD8">
              <w:rPr>
                <w:rFonts w:ascii="Times New Roman" w:hAnsi="Times New Roman" w:cs="Times New Roman"/>
                <w:sz w:val="20"/>
                <w:szCs w:val="20"/>
              </w:rPr>
              <w:t>займ</w:t>
            </w:r>
            <w:proofErr w:type="spellEnd"/>
            <w:r w:rsidRPr="00B72DD8">
              <w:rPr>
                <w:rFonts w:ascii="Times New Roman" w:hAnsi="Times New Roman" w:cs="Times New Roman"/>
                <w:sz w:val="20"/>
                <w:szCs w:val="20"/>
              </w:rPr>
              <w:t>(-ы), к Должникам, Кредитору.</w:t>
            </w:r>
          </w:p>
          <w:p w14:paraId="0E87641F" w14:textId="77777777" w:rsidR="00B72DD8" w:rsidRPr="00B72DD8" w:rsidRDefault="00B72DD8" w:rsidP="00B72DD8">
            <w:pPr>
              <w:tabs>
                <w:tab w:val="left" w:pos="567"/>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Подтверждается службой безопасности Филиала.</w:t>
            </w:r>
          </w:p>
          <w:p w14:paraId="7B18AA90" w14:textId="77777777" w:rsidR="00394896" w:rsidRPr="00394896" w:rsidRDefault="00B72DD8" w:rsidP="00B72DD8">
            <w:pPr>
              <w:autoSpaceDE w:val="0"/>
              <w:autoSpaceDN w:val="0"/>
              <w:adjustRightInd w:val="0"/>
              <w:spacing w:after="0" w:line="240" w:lineRule="auto"/>
              <w:ind w:hanging="11"/>
              <w:jc w:val="both"/>
              <w:rPr>
                <w:rFonts w:ascii="Times New Roman" w:eastAsia="Calibri" w:hAnsi="Times New Roman" w:cs="Times New Roman"/>
                <w:color w:val="FF0000"/>
                <w:sz w:val="20"/>
                <w:szCs w:val="20"/>
                <w:lang w:eastAsia="ru-RU"/>
              </w:rPr>
            </w:pPr>
            <w:r w:rsidRPr="00B72DD8">
              <w:rPr>
                <w:rFonts w:ascii="Times New Roman" w:hAnsi="Times New Roman" w:cs="Times New Roman"/>
                <w:sz w:val="20"/>
                <w:szCs w:val="20"/>
              </w:rPr>
              <w:t>3.3. Отсутствие в числе аффилированных Новому кредитору лиц заемщиков Кредитора.</w:t>
            </w:r>
          </w:p>
        </w:tc>
      </w:tr>
      <w:tr w:rsidR="00D85C68" w:rsidRPr="00394896" w14:paraId="5C6777D3" w14:textId="77777777" w:rsidTr="007A0333">
        <w:trPr>
          <w:trHeight w:val="132"/>
        </w:trPr>
        <w:tc>
          <w:tcPr>
            <w:tcW w:w="1985" w:type="dxa"/>
            <w:shd w:val="clear" w:color="auto" w:fill="auto"/>
          </w:tcPr>
          <w:p w14:paraId="47C4B784" w14:textId="77777777" w:rsidR="00394896" w:rsidRPr="00394896" w:rsidRDefault="00394896" w:rsidP="00394896">
            <w:pPr>
              <w:spacing w:after="0" w:line="240" w:lineRule="auto"/>
              <w:rPr>
                <w:rFonts w:ascii="Times New Roman" w:eastAsia="Calibri" w:hAnsi="Times New Roman" w:cs="Times New Roman"/>
                <w:color w:val="FF0000"/>
                <w:sz w:val="20"/>
                <w:szCs w:val="20"/>
                <w:lang w:eastAsia="ru-RU"/>
              </w:rPr>
            </w:pPr>
            <w:r w:rsidRPr="00394896">
              <w:rPr>
                <w:rFonts w:ascii="Times New Roman" w:eastAsia="Calibri" w:hAnsi="Times New Roman" w:cs="Times New Roman"/>
                <w:color w:val="000000" w:themeColor="text1"/>
                <w:sz w:val="20"/>
                <w:szCs w:val="20"/>
                <w:lang w:eastAsia="ru-RU"/>
              </w:rPr>
              <w:lastRenderedPageBreak/>
              <w:t>Перечень документов, прилагаемых к Заявке на участие в торговой процедуре</w:t>
            </w:r>
          </w:p>
        </w:tc>
        <w:tc>
          <w:tcPr>
            <w:tcW w:w="8080" w:type="dxa"/>
            <w:shd w:val="clear" w:color="auto" w:fill="auto"/>
          </w:tcPr>
          <w:p w14:paraId="60C10D5B" w14:textId="77777777" w:rsidR="00B72DD8" w:rsidRPr="00B72DD8" w:rsidRDefault="00B72DD8" w:rsidP="00B72DD8">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xml:space="preserve">1. Общие: </w:t>
            </w:r>
          </w:p>
          <w:p w14:paraId="692A440F" w14:textId="77777777" w:rsidR="00B72DD8" w:rsidRPr="00B72DD8" w:rsidRDefault="00B72DD8" w:rsidP="00B72DD8">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1.1. Договор об обеспечении заявки на участие в Торговой процедуре;</w:t>
            </w:r>
          </w:p>
          <w:p w14:paraId="1581D1C9" w14:textId="77777777" w:rsidR="00B72DD8" w:rsidRPr="00B72DD8" w:rsidRDefault="00B72DD8" w:rsidP="00B72DD8">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1.2.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3059D9CC" w14:textId="77777777" w:rsidR="00B72DD8" w:rsidRPr="00B72DD8" w:rsidRDefault="00B72DD8" w:rsidP="00B72DD8">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1.3.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02052F6B" w14:textId="2FF1169E" w:rsidR="00B72DD8" w:rsidRPr="00B72DD8" w:rsidRDefault="00B72DD8" w:rsidP="00B72DD8">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xml:space="preserve">1.4. </w:t>
            </w:r>
            <w:r w:rsidRPr="004567F3">
              <w:rPr>
                <w:rFonts w:ascii="Times New Roman" w:eastAsia="Calibri" w:hAnsi="Times New Roman" w:cs="Times New Roman"/>
                <w:color w:val="000000" w:themeColor="text1"/>
                <w:sz w:val="20"/>
                <w:szCs w:val="20"/>
                <w:lang w:eastAsia="ru-RU"/>
              </w:rPr>
              <w:t>документы, необходимые для оценки Банком финансового состояния Заявителя (физического лица, юридического лица, индивидуального предпринимателя).</w:t>
            </w:r>
            <w:r w:rsidRPr="00B72DD8">
              <w:rPr>
                <w:rFonts w:ascii="Times New Roman" w:eastAsia="Calibri" w:hAnsi="Times New Roman" w:cs="Times New Roman"/>
                <w:color w:val="000000" w:themeColor="text1"/>
                <w:sz w:val="20"/>
                <w:szCs w:val="20"/>
                <w:lang w:eastAsia="ru-RU"/>
              </w:rPr>
              <w:t xml:space="preserve"> Перечень таких документов определен настоящим разделом;</w:t>
            </w:r>
            <w:r w:rsidR="00E014ED">
              <w:rPr>
                <w:rFonts w:ascii="Times New Roman" w:eastAsia="Calibri" w:hAnsi="Times New Roman" w:cs="Times New Roman"/>
                <w:color w:val="000000" w:themeColor="text1"/>
                <w:sz w:val="20"/>
                <w:szCs w:val="20"/>
                <w:lang w:eastAsia="ru-RU"/>
              </w:rPr>
              <w:t xml:space="preserve"> </w:t>
            </w:r>
          </w:p>
          <w:p w14:paraId="1BF8DA37" w14:textId="227935F3"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1.5. Предоставление Заявителем Организатору торгов документов, подтверждающих источники денежных средств, направляемых на уплату цены Договора.</w:t>
            </w:r>
            <w:r w:rsidR="00D31266">
              <w:rPr>
                <w:rFonts w:ascii="Times New Roman" w:eastAsia="Calibri" w:hAnsi="Times New Roman" w:cs="Times New Roman"/>
                <w:color w:val="000000" w:themeColor="text1"/>
                <w:sz w:val="20"/>
                <w:szCs w:val="20"/>
                <w:lang w:eastAsia="ru-RU"/>
              </w:rPr>
              <w:t xml:space="preserve"> В случае использования личных средств Заявителя, необходимо предст</w:t>
            </w:r>
            <w:r w:rsidR="004567F3">
              <w:rPr>
                <w:rFonts w:ascii="Times New Roman" w:eastAsia="Calibri" w:hAnsi="Times New Roman" w:cs="Times New Roman"/>
                <w:color w:val="000000" w:themeColor="text1"/>
                <w:sz w:val="20"/>
                <w:szCs w:val="20"/>
                <w:lang w:eastAsia="ru-RU"/>
              </w:rPr>
              <w:t>ав</w:t>
            </w:r>
            <w:r w:rsidR="00D31266">
              <w:rPr>
                <w:rFonts w:ascii="Times New Roman" w:eastAsia="Calibri" w:hAnsi="Times New Roman" w:cs="Times New Roman"/>
                <w:color w:val="000000" w:themeColor="text1"/>
                <w:sz w:val="20"/>
                <w:szCs w:val="20"/>
                <w:lang w:eastAsia="ru-RU"/>
              </w:rPr>
              <w:t xml:space="preserve">ить Выписку из лицевого счета Заявителя. </w:t>
            </w:r>
            <w:r w:rsidRPr="00B72DD8">
              <w:rPr>
                <w:rFonts w:ascii="Times New Roman" w:eastAsia="Calibri" w:hAnsi="Times New Roman" w:cs="Times New Roman"/>
                <w:color w:val="000000" w:themeColor="text1"/>
                <w:sz w:val="20"/>
                <w:szCs w:val="20"/>
                <w:lang w:eastAsia="ru-RU"/>
              </w:rPr>
              <w:t xml:space="preserve"> </w:t>
            </w:r>
          </w:p>
          <w:p w14:paraId="34D82841"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1.6. В случае привлечения Заявителем займа(-</w:t>
            </w:r>
            <w:proofErr w:type="spellStart"/>
            <w:r w:rsidRPr="00B72DD8">
              <w:rPr>
                <w:rFonts w:ascii="Times New Roman" w:eastAsia="Calibri" w:hAnsi="Times New Roman" w:cs="Times New Roman"/>
                <w:color w:val="000000" w:themeColor="text1"/>
                <w:sz w:val="20"/>
                <w:szCs w:val="20"/>
                <w:lang w:eastAsia="ru-RU"/>
              </w:rPr>
              <w:t>ов</w:t>
            </w:r>
            <w:proofErr w:type="spellEnd"/>
            <w:r w:rsidRPr="00B72DD8">
              <w:rPr>
                <w:rFonts w:ascii="Times New Roman" w:eastAsia="Calibri" w:hAnsi="Times New Roman" w:cs="Times New Roman"/>
                <w:color w:val="000000" w:themeColor="text1"/>
                <w:sz w:val="20"/>
                <w:szCs w:val="20"/>
                <w:lang w:eastAsia="ru-RU"/>
              </w:rPr>
              <w:t>)/ кредита(-</w:t>
            </w:r>
            <w:proofErr w:type="spellStart"/>
            <w:r w:rsidRPr="00B72DD8">
              <w:rPr>
                <w:rFonts w:ascii="Times New Roman" w:eastAsia="Calibri" w:hAnsi="Times New Roman" w:cs="Times New Roman"/>
                <w:color w:val="000000" w:themeColor="text1"/>
                <w:sz w:val="20"/>
                <w:szCs w:val="20"/>
                <w:lang w:eastAsia="ru-RU"/>
              </w:rPr>
              <w:t>ов</w:t>
            </w:r>
            <w:proofErr w:type="spellEnd"/>
            <w:r w:rsidRPr="00B72DD8">
              <w:rPr>
                <w:rFonts w:ascii="Times New Roman" w:eastAsia="Calibri" w:hAnsi="Times New Roman" w:cs="Times New Roman"/>
                <w:color w:val="000000" w:themeColor="text1"/>
                <w:sz w:val="20"/>
                <w:szCs w:val="20"/>
                <w:lang w:eastAsia="ru-RU"/>
              </w:rPr>
              <w:t>) для уплаты цены Договора:</w:t>
            </w:r>
          </w:p>
          <w:p w14:paraId="638D1FE6"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окончательный срок погашения обязательств (по основному долгу и процентам) Новым кредитором по привлеченному(-ым) займу(-</w:t>
            </w:r>
            <w:proofErr w:type="spellStart"/>
            <w:r w:rsidRPr="00B72DD8">
              <w:rPr>
                <w:rFonts w:ascii="Times New Roman" w:eastAsia="Calibri" w:hAnsi="Times New Roman" w:cs="Times New Roman"/>
                <w:color w:val="000000" w:themeColor="text1"/>
                <w:sz w:val="20"/>
                <w:szCs w:val="20"/>
                <w:lang w:eastAsia="ru-RU"/>
              </w:rPr>
              <w:t>ам</w:t>
            </w:r>
            <w:proofErr w:type="spellEnd"/>
            <w:r w:rsidRPr="00B72DD8">
              <w:rPr>
                <w:rFonts w:ascii="Times New Roman" w:eastAsia="Calibri" w:hAnsi="Times New Roman" w:cs="Times New Roman"/>
                <w:color w:val="000000" w:themeColor="text1"/>
                <w:sz w:val="20"/>
                <w:szCs w:val="20"/>
                <w:lang w:eastAsia="ru-RU"/>
              </w:rPr>
              <w:t>)/ кредиту(-</w:t>
            </w:r>
            <w:proofErr w:type="spellStart"/>
            <w:r w:rsidRPr="00B72DD8">
              <w:rPr>
                <w:rFonts w:ascii="Times New Roman" w:eastAsia="Calibri" w:hAnsi="Times New Roman" w:cs="Times New Roman"/>
                <w:color w:val="000000" w:themeColor="text1"/>
                <w:sz w:val="20"/>
                <w:szCs w:val="20"/>
                <w:lang w:eastAsia="ru-RU"/>
              </w:rPr>
              <w:t>ам</w:t>
            </w:r>
            <w:proofErr w:type="spellEnd"/>
            <w:r w:rsidRPr="00B72DD8">
              <w:rPr>
                <w:rFonts w:ascii="Times New Roman" w:eastAsia="Calibri" w:hAnsi="Times New Roman" w:cs="Times New Roman"/>
                <w:color w:val="000000" w:themeColor="text1"/>
                <w:sz w:val="20"/>
                <w:szCs w:val="20"/>
                <w:lang w:eastAsia="ru-RU"/>
              </w:rPr>
              <w:t>) должен превышать срок погашения обязательств по Договору более чем на 42 месяца;</w:t>
            </w:r>
          </w:p>
          <w:p w14:paraId="380DB60A"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займодавцем(-</w:t>
            </w:r>
            <w:proofErr w:type="spellStart"/>
            <w:r w:rsidRPr="00B72DD8">
              <w:rPr>
                <w:rFonts w:ascii="Times New Roman" w:eastAsia="Calibri" w:hAnsi="Times New Roman" w:cs="Times New Roman"/>
                <w:color w:val="000000" w:themeColor="text1"/>
                <w:sz w:val="20"/>
                <w:szCs w:val="20"/>
                <w:lang w:eastAsia="ru-RU"/>
              </w:rPr>
              <w:t>ами</w:t>
            </w:r>
            <w:proofErr w:type="spellEnd"/>
            <w:r w:rsidRPr="00B72DD8">
              <w:rPr>
                <w:rFonts w:ascii="Times New Roman" w:eastAsia="Calibri" w:hAnsi="Times New Roman" w:cs="Times New Roman"/>
                <w:color w:val="000000" w:themeColor="text1"/>
                <w:sz w:val="20"/>
                <w:szCs w:val="20"/>
                <w:lang w:eastAsia="ru-RU"/>
              </w:rPr>
              <w:t>)/ кредитором(-</w:t>
            </w:r>
            <w:proofErr w:type="spellStart"/>
            <w:r w:rsidRPr="00B72DD8">
              <w:rPr>
                <w:rFonts w:ascii="Times New Roman" w:eastAsia="Calibri" w:hAnsi="Times New Roman" w:cs="Times New Roman"/>
                <w:color w:val="000000" w:themeColor="text1"/>
                <w:sz w:val="20"/>
                <w:szCs w:val="20"/>
                <w:lang w:eastAsia="ru-RU"/>
              </w:rPr>
              <w:t>ами</w:t>
            </w:r>
            <w:proofErr w:type="spellEnd"/>
            <w:r w:rsidRPr="00B72DD8">
              <w:rPr>
                <w:rFonts w:ascii="Times New Roman" w:eastAsia="Calibri" w:hAnsi="Times New Roman" w:cs="Times New Roman"/>
                <w:color w:val="000000" w:themeColor="text1"/>
                <w:sz w:val="20"/>
                <w:szCs w:val="20"/>
                <w:lang w:eastAsia="ru-RU"/>
              </w:rPr>
              <w:t>) (прямо или косвенно) не должны выступать заемщики Банка и/или лица, аффилированные Банку, Должникам.</w:t>
            </w:r>
          </w:p>
          <w:p w14:paraId="010D5E4D"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1.7. В случае привлечения Заявителем займа(-</w:t>
            </w:r>
            <w:proofErr w:type="spellStart"/>
            <w:r w:rsidRPr="00B72DD8">
              <w:rPr>
                <w:rFonts w:ascii="Times New Roman" w:eastAsia="Calibri" w:hAnsi="Times New Roman" w:cs="Times New Roman"/>
                <w:color w:val="000000" w:themeColor="text1"/>
                <w:sz w:val="20"/>
                <w:szCs w:val="20"/>
                <w:lang w:eastAsia="ru-RU"/>
              </w:rPr>
              <w:t>ов</w:t>
            </w:r>
            <w:proofErr w:type="spellEnd"/>
            <w:r w:rsidRPr="00B72DD8">
              <w:rPr>
                <w:rFonts w:ascii="Times New Roman" w:eastAsia="Calibri" w:hAnsi="Times New Roman" w:cs="Times New Roman"/>
                <w:color w:val="000000" w:themeColor="text1"/>
                <w:sz w:val="20"/>
                <w:szCs w:val="20"/>
                <w:lang w:eastAsia="ru-RU"/>
              </w:rPr>
              <w:t>) юридического(-их) лица(лиц) для оплаты цены Договора (дополнительно к п. 3.1.1 настоящего раздела):</w:t>
            </w:r>
          </w:p>
          <w:p w14:paraId="78E75A14"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xml:space="preserve">- предоставление Заявителем Организатору торгов документы, подтверждающие правоспособность юридического(-их) лица(лиц), предоставляющего(-их) </w:t>
            </w:r>
            <w:proofErr w:type="spellStart"/>
            <w:r w:rsidRPr="00B72DD8">
              <w:rPr>
                <w:rFonts w:ascii="Times New Roman" w:eastAsia="Calibri" w:hAnsi="Times New Roman" w:cs="Times New Roman"/>
                <w:color w:val="000000" w:themeColor="text1"/>
                <w:sz w:val="20"/>
                <w:szCs w:val="20"/>
                <w:lang w:eastAsia="ru-RU"/>
              </w:rPr>
              <w:t>займ</w:t>
            </w:r>
            <w:proofErr w:type="spellEnd"/>
            <w:r w:rsidRPr="00B72DD8">
              <w:rPr>
                <w:rFonts w:ascii="Times New Roman" w:eastAsia="Calibri" w:hAnsi="Times New Roman" w:cs="Times New Roman"/>
                <w:color w:val="000000" w:themeColor="text1"/>
                <w:sz w:val="20"/>
                <w:szCs w:val="20"/>
                <w:lang w:eastAsia="ru-RU"/>
              </w:rPr>
              <w:t xml:space="preserve">(-ы), а также решения уполномоченных органов управления юридического(-их) лица(лиц), предоставляющего(-их) </w:t>
            </w:r>
            <w:proofErr w:type="spellStart"/>
            <w:r w:rsidRPr="00B72DD8">
              <w:rPr>
                <w:rFonts w:ascii="Times New Roman" w:eastAsia="Calibri" w:hAnsi="Times New Roman" w:cs="Times New Roman"/>
                <w:color w:val="000000" w:themeColor="text1"/>
                <w:sz w:val="20"/>
                <w:szCs w:val="20"/>
                <w:lang w:eastAsia="ru-RU"/>
              </w:rPr>
              <w:t>займ</w:t>
            </w:r>
            <w:proofErr w:type="spellEnd"/>
            <w:r w:rsidRPr="00B72DD8">
              <w:rPr>
                <w:rFonts w:ascii="Times New Roman" w:eastAsia="Calibri" w:hAnsi="Times New Roman" w:cs="Times New Roman"/>
                <w:color w:val="000000" w:themeColor="text1"/>
                <w:sz w:val="20"/>
                <w:szCs w:val="20"/>
                <w:lang w:eastAsia="ru-RU"/>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B72DD8">
              <w:rPr>
                <w:rFonts w:ascii="Times New Roman" w:eastAsia="Calibri" w:hAnsi="Times New Roman" w:cs="Times New Roman"/>
                <w:color w:val="000000" w:themeColor="text1"/>
                <w:sz w:val="20"/>
                <w:szCs w:val="20"/>
                <w:lang w:eastAsia="ru-RU"/>
              </w:rPr>
              <w:t>займ</w:t>
            </w:r>
            <w:proofErr w:type="spellEnd"/>
            <w:r w:rsidRPr="00B72DD8">
              <w:rPr>
                <w:rFonts w:ascii="Times New Roman" w:eastAsia="Calibri" w:hAnsi="Times New Roman" w:cs="Times New Roman"/>
                <w:color w:val="000000" w:themeColor="text1"/>
                <w:sz w:val="20"/>
                <w:szCs w:val="20"/>
                <w:lang w:eastAsia="ru-RU"/>
              </w:rPr>
              <w:t>(-ы).</w:t>
            </w:r>
          </w:p>
          <w:p w14:paraId="5E77B49D"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xml:space="preserve">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w:t>
            </w:r>
            <w:r w:rsidRPr="00B72DD8">
              <w:rPr>
                <w:rFonts w:ascii="Times New Roman" w:eastAsia="Calibri" w:hAnsi="Times New Roman" w:cs="Times New Roman"/>
                <w:color w:val="000000" w:themeColor="text1"/>
                <w:sz w:val="20"/>
                <w:szCs w:val="20"/>
                <w:lang w:eastAsia="ru-RU"/>
              </w:rPr>
              <w:lastRenderedPageBreak/>
              <w:t>ст. 67.1 Гражданского кодекса Российской Федерации.</w:t>
            </w:r>
          </w:p>
          <w:p w14:paraId="3158E073"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xml:space="preserve">1.8. Отсутствие негативной информации в отношении Заявителя лица, предоставляющего </w:t>
            </w:r>
            <w:proofErr w:type="spellStart"/>
            <w:r w:rsidRPr="00B72DD8">
              <w:rPr>
                <w:rFonts w:ascii="Times New Roman" w:eastAsia="Calibri" w:hAnsi="Times New Roman" w:cs="Times New Roman"/>
                <w:color w:val="000000" w:themeColor="text1"/>
                <w:sz w:val="20"/>
                <w:szCs w:val="20"/>
                <w:lang w:eastAsia="ru-RU"/>
              </w:rPr>
              <w:t>займ</w:t>
            </w:r>
            <w:proofErr w:type="spellEnd"/>
            <w:r w:rsidRPr="00B72DD8">
              <w:rPr>
                <w:rFonts w:ascii="Times New Roman" w:eastAsia="Calibri" w:hAnsi="Times New Roman" w:cs="Times New Roman"/>
                <w:color w:val="000000" w:themeColor="text1"/>
                <w:sz w:val="20"/>
                <w:szCs w:val="20"/>
                <w:lang w:eastAsia="ru-RU"/>
              </w:rPr>
              <w:t>(-ы) Заявителю;</w:t>
            </w:r>
          </w:p>
          <w:p w14:paraId="39A76775"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xml:space="preserve">- данных об аффилированности Заявителя/лица, предоставляющего </w:t>
            </w:r>
            <w:proofErr w:type="spellStart"/>
            <w:r w:rsidRPr="00B72DD8">
              <w:rPr>
                <w:rFonts w:ascii="Times New Roman" w:eastAsia="Calibri" w:hAnsi="Times New Roman" w:cs="Times New Roman"/>
                <w:color w:val="000000" w:themeColor="text1"/>
                <w:sz w:val="20"/>
                <w:szCs w:val="20"/>
                <w:lang w:eastAsia="ru-RU"/>
              </w:rPr>
              <w:t>займ</w:t>
            </w:r>
            <w:proofErr w:type="spellEnd"/>
            <w:r w:rsidRPr="00B72DD8">
              <w:rPr>
                <w:rFonts w:ascii="Times New Roman" w:eastAsia="Calibri" w:hAnsi="Times New Roman" w:cs="Times New Roman"/>
                <w:color w:val="000000" w:themeColor="text1"/>
                <w:sz w:val="20"/>
                <w:szCs w:val="20"/>
                <w:lang w:eastAsia="ru-RU"/>
              </w:rPr>
              <w:t>(-ы) Заявителю к Должникам, Банку.</w:t>
            </w:r>
          </w:p>
          <w:p w14:paraId="6638B883" w14:textId="77777777" w:rsidR="00B72DD8" w:rsidRPr="00B72DD8" w:rsidRDefault="00B72DD8" w:rsidP="00B72DD8">
            <w:pPr>
              <w:widowControl w:val="0"/>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1.9. Опись документов.</w:t>
            </w:r>
          </w:p>
          <w:p w14:paraId="290B5E98" w14:textId="77777777" w:rsidR="00B72DD8" w:rsidRPr="00B72DD8" w:rsidRDefault="00B72DD8" w:rsidP="00B72DD8">
            <w:pPr>
              <w:widowControl w:val="0"/>
              <w:spacing w:after="0" w:line="240" w:lineRule="auto"/>
              <w:jc w:val="both"/>
              <w:rPr>
                <w:rFonts w:ascii="Times New Roman" w:eastAsia="Calibri" w:hAnsi="Times New Roman" w:cs="Times New Roman"/>
                <w:color w:val="000000" w:themeColor="text1"/>
                <w:sz w:val="20"/>
                <w:szCs w:val="20"/>
                <w:lang w:eastAsia="ru-RU"/>
              </w:rPr>
            </w:pPr>
          </w:p>
          <w:p w14:paraId="3438C15D"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2. В отношении Заявителя - юридического лица:</w:t>
            </w:r>
          </w:p>
          <w:p w14:paraId="005EE5F4"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2.1. Предоставление Организатору торгов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w:t>
            </w:r>
          </w:p>
          <w:p w14:paraId="53A87AF6" w14:textId="77777777" w:rsidR="00B72DD8" w:rsidRPr="00B72DD8" w:rsidRDefault="00B72DD8" w:rsidP="00B72DD8">
            <w:pPr>
              <w:widowControl w:val="0"/>
              <w:autoSpaceDE w:val="0"/>
              <w:autoSpaceDN w:val="0"/>
              <w:adjustRightInd w:val="0"/>
              <w:spacing w:after="0" w:line="240" w:lineRule="auto"/>
              <w:ind w:firstLine="16"/>
              <w:jc w:val="both"/>
              <w:rPr>
                <w:rFonts w:ascii="Times New Roman" w:eastAsia="Calibri" w:hAnsi="Times New Roman" w:cs="Times New Roman"/>
                <w:bCs/>
                <w:iCs/>
                <w:color w:val="000000" w:themeColor="text1"/>
                <w:sz w:val="20"/>
                <w:szCs w:val="20"/>
                <w:lang w:eastAsia="ru-RU"/>
              </w:rPr>
            </w:pPr>
            <w:r w:rsidRPr="00B72DD8">
              <w:rPr>
                <w:rFonts w:ascii="Times New Roman" w:eastAsia="Calibri" w:hAnsi="Times New Roman" w:cs="Times New Roman"/>
                <w:bCs/>
                <w:iCs/>
                <w:color w:val="000000" w:themeColor="text1"/>
                <w:sz w:val="20"/>
                <w:szCs w:val="20"/>
                <w:lang w:eastAsia="ru-RU"/>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w:t>
            </w:r>
          </w:p>
          <w:p w14:paraId="0182077D"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2.2. Предоставление Заявителем Организатору торгов гарантийных писем, подтверждающих, что все предоставленные Организатору торгов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7465F949"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2.3. Предоставление Заявителем Организатору торгов оригиналов или надлежащим образом заверенных копий следующих документов:</w:t>
            </w:r>
          </w:p>
          <w:p w14:paraId="07194C2D"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бухгалтерской отчетности в полном объеме,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708C1384"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расшифровок основных статей бухгалтерской отчетности, удельный вес которых составляет более 5% валюты баланса Заявителя;</w:t>
            </w:r>
          </w:p>
          <w:p w14:paraId="48D59F7F"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иных документов и информации, характеризующих финансовое положение Заявителя по требованию Организатора торгов.</w:t>
            </w:r>
          </w:p>
          <w:p w14:paraId="46549E62"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2.4. В случае финансирования Заявителем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374CE7E0"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3. В отношении Заявителя - физического лица:</w:t>
            </w:r>
          </w:p>
          <w:p w14:paraId="1C6840C9"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3.1. Предоставление Заявителем Организатору торгов нотариально удостоверенного документа, подтверждающего наличие согласия супруги(-а) Заявителя на заключение Договора, либо нотариально удостоверенного документа, подтверждающего, что у Заявителя и его(ее) супруги(-а) установлен режим раздельной собственности (брачный договор), либо нотариального удостоверенного документа, подтверждающего, что Заявитель не состоит в зарегистрированном браке.</w:t>
            </w:r>
          </w:p>
          <w:p w14:paraId="668A32A3"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3.2. Предоставление Заявителем Организатору торгов документов, подтверждающих полномочия лиц, действующих от его имени в соответствии с действующим законодательством.</w:t>
            </w:r>
          </w:p>
          <w:p w14:paraId="5EC58C54"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3.3. Предоставление Заявителем Организатору торгов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5BA548AF" w14:textId="77777777" w:rsidR="00B72DD8" w:rsidRPr="00B72DD8" w:rsidRDefault="00B72DD8" w:rsidP="00B72DD8">
            <w:pPr>
              <w:widowControl w:val="0"/>
              <w:tabs>
                <w:tab w:val="left" w:pos="272"/>
              </w:tabs>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3.4. Подтверждение отсутствия признаков банкротства Заявителя.</w:t>
            </w:r>
          </w:p>
          <w:p w14:paraId="6EE23711" w14:textId="77777777" w:rsidR="00B72DD8" w:rsidRPr="00B72DD8" w:rsidRDefault="00B72DD8" w:rsidP="00B72DD8">
            <w:pPr>
              <w:widowControl w:val="0"/>
              <w:spacing w:after="0" w:line="240" w:lineRule="auto"/>
              <w:jc w:val="both"/>
              <w:rPr>
                <w:rFonts w:ascii="Times New Roman" w:eastAsia="Times New Roman" w:hAnsi="Times New Roman" w:cs="Times New Roman"/>
                <w:color w:val="000000" w:themeColor="text1"/>
                <w:sz w:val="20"/>
                <w:szCs w:val="20"/>
                <w:lang w:eastAsia="ru-RU"/>
              </w:rPr>
            </w:pPr>
            <w:r w:rsidRPr="00B72DD8">
              <w:rPr>
                <w:rFonts w:ascii="Times New Roman" w:eastAsia="Times New Roman" w:hAnsi="Times New Roman" w:cs="Times New Roman"/>
                <w:color w:val="000000" w:themeColor="text1"/>
                <w:sz w:val="20"/>
                <w:szCs w:val="20"/>
                <w:lang w:eastAsia="ru-RU"/>
              </w:rPr>
              <w:t>4. В отношении Заявителя - Индивидуального предпринимателя:</w:t>
            </w:r>
          </w:p>
          <w:p w14:paraId="77676AAD" w14:textId="77777777" w:rsidR="00B72DD8" w:rsidRPr="00B72DD8" w:rsidRDefault="00B72DD8" w:rsidP="00B72DD8">
            <w:pPr>
              <w:widowControl w:val="0"/>
              <w:spacing w:after="0" w:line="240" w:lineRule="auto"/>
              <w:jc w:val="both"/>
              <w:rPr>
                <w:rFonts w:ascii="Times New Roman" w:eastAsia="Times New Roman" w:hAnsi="Times New Roman" w:cs="Times New Roman"/>
                <w:color w:val="000000" w:themeColor="text1"/>
                <w:sz w:val="20"/>
                <w:szCs w:val="20"/>
                <w:lang w:eastAsia="ru-RU"/>
              </w:rPr>
            </w:pPr>
            <w:r w:rsidRPr="00B72DD8">
              <w:rPr>
                <w:rFonts w:ascii="Times New Roman" w:eastAsia="Times New Roman" w:hAnsi="Times New Roman" w:cs="Times New Roman"/>
                <w:color w:val="000000" w:themeColor="text1"/>
                <w:sz w:val="20"/>
                <w:szCs w:val="20"/>
                <w:lang w:eastAsia="ru-RU"/>
              </w:rPr>
              <w:t>4.1. копии всех листов документа, удостоверяющего личность;</w:t>
            </w:r>
          </w:p>
          <w:p w14:paraId="55747771" w14:textId="77777777" w:rsidR="00B72DD8" w:rsidRPr="00B72DD8" w:rsidRDefault="00B72DD8" w:rsidP="00B72DD8">
            <w:pPr>
              <w:widowControl w:val="0"/>
              <w:spacing w:after="0" w:line="240" w:lineRule="auto"/>
              <w:jc w:val="both"/>
              <w:rPr>
                <w:rFonts w:ascii="Times New Roman" w:eastAsia="Times New Roman" w:hAnsi="Times New Roman" w:cs="Times New Roman"/>
                <w:color w:val="000000" w:themeColor="text1"/>
                <w:sz w:val="20"/>
                <w:szCs w:val="20"/>
                <w:lang w:eastAsia="ru-RU"/>
              </w:rPr>
            </w:pPr>
            <w:r w:rsidRPr="00B72DD8">
              <w:rPr>
                <w:rFonts w:ascii="Times New Roman" w:eastAsia="Times New Roman" w:hAnsi="Times New Roman" w:cs="Times New Roman"/>
                <w:color w:val="000000" w:themeColor="text1"/>
                <w:sz w:val="20"/>
                <w:szCs w:val="20"/>
                <w:lang w:eastAsia="ru-RU"/>
              </w:rPr>
              <w:t>4.2.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701708FB" w14:textId="77777777" w:rsidR="00B72DD8" w:rsidRPr="00B72DD8" w:rsidRDefault="00B72DD8" w:rsidP="00B72DD8">
            <w:pPr>
              <w:widowControl w:val="0"/>
              <w:spacing w:after="0" w:line="240" w:lineRule="auto"/>
              <w:jc w:val="both"/>
              <w:rPr>
                <w:rFonts w:ascii="Times New Roman" w:eastAsia="Times New Roman" w:hAnsi="Times New Roman" w:cs="Times New Roman"/>
                <w:color w:val="000000" w:themeColor="text1"/>
                <w:sz w:val="20"/>
                <w:szCs w:val="20"/>
                <w:lang w:eastAsia="ru-RU"/>
              </w:rPr>
            </w:pPr>
            <w:r w:rsidRPr="00B72DD8">
              <w:rPr>
                <w:rFonts w:ascii="Times New Roman" w:eastAsia="Times New Roman" w:hAnsi="Times New Roman" w:cs="Times New Roman"/>
                <w:color w:val="000000" w:themeColor="text1"/>
                <w:sz w:val="20"/>
                <w:szCs w:val="20"/>
                <w:lang w:eastAsia="ru-RU"/>
              </w:rPr>
              <w:t>4.3. копии свидетельства о постановке на налоговый учет;</w:t>
            </w:r>
          </w:p>
          <w:p w14:paraId="3EC08AB5" w14:textId="77777777" w:rsidR="00B72DD8" w:rsidRPr="00B72DD8" w:rsidRDefault="00B72DD8" w:rsidP="00B72DD8">
            <w:pPr>
              <w:widowControl w:val="0"/>
              <w:spacing w:after="0" w:line="240" w:lineRule="auto"/>
              <w:jc w:val="both"/>
              <w:rPr>
                <w:rFonts w:ascii="Times New Roman" w:eastAsia="Times New Roman" w:hAnsi="Times New Roman" w:cs="Times New Roman"/>
                <w:color w:val="000000" w:themeColor="text1"/>
                <w:sz w:val="20"/>
                <w:szCs w:val="20"/>
                <w:lang w:eastAsia="ru-RU"/>
              </w:rPr>
            </w:pPr>
            <w:r w:rsidRPr="00B72DD8">
              <w:rPr>
                <w:rFonts w:ascii="Times New Roman" w:eastAsia="Times New Roman" w:hAnsi="Times New Roman" w:cs="Times New Roman"/>
                <w:color w:val="000000" w:themeColor="text1"/>
                <w:sz w:val="20"/>
                <w:szCs w:val="20"/>
                <w:lang w:eastAsia="ru-RU"/>
              </w:rPr>
              <w:t xml:space="preserve">4.4.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w:t>
            </w:r>
            <w:r w:rsidRPr="00B72DD8">
              <w:rPr>
                <w:rFonts w:ascii="Times New Roman" w:eastAsia="Times New Roman" w:hAnsi="Times New Roman" w:cs="Times New Roman"/>
                <w:color w:val="000000" w:themeColor="text1"/>
                <w:sz w:val="20"/>
                <w:szCs w:val="20"/>
                <w:lang w:eastAsia="ru-RU"/>
              </w:rPr>
              <w:lastRenderedPageBreak/>
              <w:t>ранее чем за один месяц до дня проведения Торговой процедуры.</w:t>
            </w:r>
          </w:p>
          <w:p w14:paraId="7B960F9A" w14:textId="77777777" w:rsidR="00B72DD8" w:rsidRPr="00B72DD8" w:rsidRDefault="00B72DD8" w:rsidP="00B72DD8">
            <w:pPr>
              <w:widowControl w:val="0"/>
              <w:spacing w:after="0" w:line="240" w:lineRule="auto"/>
              <w:ind w:firstLine="34"/>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5. Заявления/гарантии Заявителя/Нового кредитора о нижеследующем</w:t>
            </w:r>
            <w:r w:rsidRPr="00B72DD8">
              <w:rPr>
                <w:rFonts w:ascii="Times New Roman" w:eastAsia="Calibri" w:hAnsi="Times New Roman" w:cs="Times New Roman"/>
                <w:color w:val="000000" w:themeColor="text1"/>
                <w:sz w:val="20"/>
                <w:szCs w:val="20"/>
                <w:vertAlign w:val="superscript"/>
                <w:lang w:eastAsia="ru-RU"/>
              </w:rPr>
              <w:footnoteReference w:id="2"/>
            </w:r>
            <w:r w:rsidRPr="00B72DD8">
              <w:rPr>
                <w:rFonts w:ascii="Times New Roman" w:eastAsia="Calibri" w:hAnsi="Times New Roman" w:cs="Times New Roman"/>
                <w:color w:val="000000" w:themeColor="text1"/>
                <w:sz w:val="20"/>
                <w:szCs w:val="20"/>
                <w:lang w:eastAsia="ru-RU"/>
              </w:rPr>
              <w:t>:</w:t>
            </w:r>
          </w:p>
          <w:p w14:paraId="46E17C95" w14:textId="77777777" w:rsidR="00B72DD8" w:rsidRPr="00B72DD8" w:rsidRDefault="00B72DD8" w:rsidP="00B72DD8">
            <w:pPr>
              <w:tabs>
                <w:tab w:val="left" w:pos="461"/>
              </w:tabs>
              <w:spacing w:after="0" w:line="240" w:lineRule="auto"/>
              <w:jc w:val="both"/>
              <w:rPr>
                <w:rFonts w:ascii="Times New Roman" w:hAnsi="Times New Roman" w:cs="Times New Roman"/>
                <w:sz w:val="20"/>
                <w:szCs w:val="20"/>
              </w:rPr>
            </w:pPr>
            <w:r w:rsidRPr="00B72DD8">
              <w:rPr>
                <w:rFonts w:ascii="Times New Roman" w:hAnsi="Times New Roman" w:cs="Times New Roman"/>
                <w:color w:val="000000" w:themeColor="text1"/>
                <w:sz w:val="20"/>
                <w:szCs w:val="20"/>
              </w:rPr>
              <w:t xml:space="preserve">-Новый кредитор до заключения Договора осмотрел залоговое имущество, претензий по составу и состоянию не имеет, кроме того Новый кредитор проинформирован об источниках возможных поступлений денежных средств </w:t>
            </w:r>
            <w:r w:rsidRPr="00B72DD8">
              <w:rPr>
                <w:rFonts w:ascii="Times New Roman" w:hAnsi="Times New Roman" w:cs="Times New Roman"/>
                <w:sz w:val="20"/>
                <w:szCs w:val="20"/>
              </w:rPr>
              <w:t>в процедурах банкротства/ исполнительного производства в отношении Должников;</w:t>
            </w:r>
          </w:p>
          <w:p w14:paraId="537540DC" w14:textId="77777777" w:rsidR="00B72DD8" w:rsidRPr="00B72DD8" w:rsidRDefault="00B72DD8" w:rsidP="00B72DD8">
            <w:pPr>
              <w:tabs>
                <w:tab w:val="left" w:pos="461"/>
              </w:tabs>
              <w:spacing w:after="0" w:line="240" w:lineRule="auto"/>
              <w:jc w:val="both"/>
              <w:rPr>
                <w:rFonts w:ascii="Times New Roman" w:hAnsi="Times New Roman" w:cs="Times New Roman"/>
                <w:sz w:val="20"/>
                <w:szCs w:val="20"/>
              </w:rPr>
            </w:pPr>
            <w:r w:rsidRPr="00B72DD8">
              <w:rPr>
                <w:rFonts w:ascii="Times New Roman" w:hAnsi="Times New Roman" w:cs="Times New Roman"/>
                <w:sz w:val="20"/>
                <w:szCs w:val="20"/>
              </w:rPr>
              <w:t>условие о том, что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544624DE"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22013689"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2395F01A"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p>
          <w:p w14:paraId="4A28D01D"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1AC4CAFE"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Условие о том, что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p>
          <w:p w14:paraId="0AAC3FAE"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0D139BAE"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44480ECB"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Условие о том, что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1B6C5E83"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2772761F"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Условие о том, что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14:paraId="6D2A5561"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Условие о том, что подписание Договора полностью удовлетворяет финансовым потребностям Нового кредитора, его целям и положению;</w:t>
            </w:r>
          </w:p>
          <w:p w14:paraId="0C1A6D71"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xml:space="preserve">- Новый кредитор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w:t>
            </w:r>
            <w:r w:rsidRPr="00B72DD8">
              <w:rPr>
                <w:rFonts w:ascii="Times New Roman" w:hAnsi="Times New Roman" w:cs="Times New Roman"/>
                <w:sz w:val="20"/>
                <w:szCs w:val="20"/>
              </w:rPr>
              <w:lastRenderedPageBreak/>
              <w:t>необходимое для исполнения данных требований в полном объеме;</w:t>
            </w:r>
          </w:p>
          <w:p w14:paraId="6CE53D9F"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3179F818"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2F2F89F6"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4DCC62A8"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34F19B07" w14:textId="77777777" w:rsidR="00B72DD8" w:rsidRPr="00B72DD8" w:rsidRDefault="00B72DD8" w:rsidP="00B72DD8">
            <w:pPr>
              <w:widowControl w:val="0"/>
              <w:tabs>
                <w:tab w:val="left" w:pos="403"/>
              </w:tabs>
              <w:spacing w:after="0" w:line="240" w:lineRule="auto"/>
              <w:ind w:firstLine="29"/>
              <w:jc w:val="both"/>
              <w:rPr>
                <w:rFonts w:ascii="Times New Roman" w:eastAsia="Times New Roman" w:hAnsi="Times New Roman" w:cs="Times New Roman"/>
                <w:sz w:val="20"/>
                <w:szCs w:val="20"/>
                <w:lang w:eastAsia="ru-RU"/>
              </w:rPr>
            </w:pPr>
            <w:r w:rsidRPr="00B72DD8">
              <w:rPr>
                <w:rFonts w:ascii="Times New Roman" w:eastAsia="Times New Roman" w:hAnsi="Times New Roman" w:cs="Times New Roman"/>
                <w:sz w:val="20"/>
                <w:szCs w:val="20"/>
                <w:lang w:eastAsia="ru-RU"/>
              </w:rPr>
              <w:t>- Условие о том, что Кредитор не несет ответственности перед Новым кредитором за недействительность переданного ему требования по договору, ,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proofErr w:type="spellStart"/>
            <w:r w:rsidRPr="00B72DD8">
              <w:rPr>
                <w:rFonts w:ascii="Times New Roman" w:eastAsia="Times New Roman" w:hAnsi="Times New Roman" w:cs="Times New Roman"/>
                <w:sz w:val="20"/>
                <w:szCs w:val="20"/>
                <w:lang w:eastAsia="ru-RU"/>
              </w:rPr>
              <w:t>абз</w:t>
            </w:r>
            <w:proofErr w:type="spellEnd"/>
            <w:r w:rsidRPr="00B72DD8">
              <w:rPr>
                <w:rFonts w:ascii="Times New Roman" w:eastAsia="Times New Roman" w:hAnsi="Times New Roman" w:cs="Times New Roman"/>
                <w:sz w:val="20"/>
                <w:szCs w:val="20"/>
                <w:lang w:eastAsia="ru-RU"/>
              </w:rPr>
              <w:t>. 2 ч. 1 ст. 390 Гражданского кодекса Российской Федерации);</w:t>
            </w:r>
          </w:p>
          <w:p w14:paraId="33D526C6" w14:textId="77777777" w:rsidR="00B72DD8" w:rsidRPr="00B72DD8" w:rsidRDefault="00B72DD8" w:rsidP="00B72DD8">
            <w:pPr>
              <w:widowControl w:val="0"/>
              <w:tabs>
                <w:tab w:val="left" w:pos="403"/>
              </w:tabs>
              <w:spacing w:after="0" w:line="240" w:lineRule="auto"/>
              <w:ind w:firstLine="29"/>
              <w:jc w:val="both"/>
              <w:rPr>
                <w:rFonts w:ascii="Times New Roman" w:eastAsia="Times New Roman" w:hAnsi="Times New Roman" w:cs="Times New Roman"/>
                <w:sz w:val="20"/>
                <w:szCs w:val="20"/>
                <w:lang w:eastAsia="ru-RU"/>
              </w:rPr>
            </w:pPr>
            <w:r w:rsidRPr="00B72DD8">
              <w:rPr>
                <w:rFonts w:ascii="Times New Roman" w:eastAsia="Times New Roman" w:hAnsi="Times New Roman" w:cs="Times New Roman"/>
                <w:sz w:val="20"/>
                <w:szCs w:val="20"/>
                <w:lang w:eastAsia="ru-RU"/>
              </w:rPr>
              <w:t xml:space="preserve">- Условие о том, что Кредитор не отвечает перед Новым кредитором за недействительность уступаемых прав в случае недобросовестного поведения Нового кредитора, если: </w:t>
            </w:r>
          </w:p>
          <w:p w14:paraId="133D3B7F" w14:textId="77777777" w:rsidR="00B72DD8" w:rsidRPr="00B72DD8" w:rsidRDefault="00B72DD8" w:rsidP="00B72DD8">
            <w:pPr>
              <w:widowControl w:val="0"/>
              <w:tabs>
                <w:tab w:val="left" w:pos="403"/>
              </w:tabs>
              <w:spacing w:after="0" w:line="240" w:lineRule="auto"/>
              <w:jc w:val="both"/>
              <w:rPr>
                <w:rFonts w:ascii="Times New Roman" w:eastAsia="Times New Roman" w:hAnsi="Times New Roman" w:cs="Times New Roman"/>
                <w:sz w:val="20"/>
                <w:szCs w:val="20"/>
                <w:lang w:eastAsia="ru-RU"/>
              </w:rPr>
            </w:pPr>
            <w:r w:rsidRPr="00B72DD8">
              <w:rPr>
                <w:rFonts w:ascii="Times New Roman" w:eastAsia="Times New Roman" w:hAnsi="Times New Roman" w:cs="Times New Roman"/>
                <w:sz w:val="20"/>
                <w:szCs w:val="20"/>
                <w:lang w:eastAsia="ru-RU"/>
              </w:rPr>
              <w:t xml:space="preserve">- Новый кредитор и/или любой иной кредитор, которому будут переданы уступаемые права (требования), своевременно не обеспечит Кредитора всеми процессуальными возможностями (путем направления соответствующих ходатайств в уполномоченный суд о привлечении Кредитора в соответствующий процесс в качестве третьего лица) осуществлять защиту правомерности/ законности/ действительности уступаемых прав (требований) в любых и всех судебных процессах от всех и любых исков и требований, направленных на признание уступаемых прав (требований) недействительными/ незаконными /неправомерными в целом либо в части; </w:t>
            </w:r>
          </w:p>
          <w:p w14:paraId="2F202824" w14:textId="77777777" w:rsidR="00B72DD8" w:rsidRPr="00B72DD8" w:rsidRDefault="00B72DD8" w:rsidP="00B72DD8">
            <w:pPr>
              <w:widowControl w:val="0"/>
              <w:tabs>
                <w:tab w:val="left" w:pos="403"/>
              </w:tabs>
              <w:spacing w:after="0" w:line="240" w:lineRule="auto"/>
              <w:jc w:val="both"/>
              <w:rPr>
                <w:rFonts w:ascii="Times New Roman" w:eastAsia="Times New Roman" w:hAnsi="Times New Roman" w:cs="Times New Roman"/>
                <w:sz w:val="20"/>
                <w:szCs w:val="20"/>
                <w:lang w:eastAsia="ru-RU"/>
              </w:rPr>
            </w:pPr>
            <w:r w:rsidRPr="00B72DD8">
              <w:rPr>
                <w:rFonts w:ascii="Times New Roman" w:eastAsia="Times New Roman" w:hAnsi="Times New Roman" w:cs="Times New Roman"/>
                <w:sz w:val="20"/>
                <w:szCs w:val="20"/>
                <w:lang w:eastAsia="ru-RU"/>
              </w:rPr>
              <w:t>и</w:t>
            </w:r>
          </w:p>
          <w:p w14:paraId="7FB0BEF9" w14:textId="77777777" w:rsidR="00B72DD8" w:rsidRPr="00B72DD8" w:rsidRDefault="00B72DD8" w:rsidP="00B72DD8">
            <w:pPr>
              <w:widowControl w:val="0"/>
              <w:tabs>
                <w:tab w:val="left" w:pos="403"/>
              </w:tabs>
              <w:spacing w:after="0" w:line="240" w:lineRule="auto"/>
              <w:jc w:val="both"/>
              <w:rPr>
                <w:rFonts w:ascii="Times New Roman" w:eastAsia="Times New Roman" w:hAnsi="Times New Roman" w:cs="Times New Roman"/>
                <w:sz w:val="20"/>
                <w:szCs w:val="20"/>
                <w:lang w:eastAsia="ru-RU"/>
              </w:rPr>
            </w:pPr>
            <w:r w:rsidRPr="00B72DD8">
              <w:rPr>
                <w:rFonts w:ascii="Times New Roman" w:eastAsia="Times New Roman" w:hAnsi="Times New Roman" w:cs="Times New Roman"/>
                <w:sz w:val="20"/>
                <w:szCs w:val="20"/>
                <w:lang w:eastAsia="ru-RU"/>
              </w:rPr>
              <w:t>- Новый кредитор и/или любой иной кредитор, которому будут переданы уступаемые права (требования), в любых и всех судебных процессах по всем и любым искам, и требованиям, направленным на признание уступаемых прав (требований) недействительными/ незаконными/ неправомерными, не предпримет разумные усилия для защиты уступаемых прав (требований) от указанных исков и требований.</w:t>
            </w:r>
          </w:p>
          <w:p w14:paraId="3A9B44C1"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71A961F9"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В случае, если на дату заключения Договора будет получена информация о смерти в отношении Должников –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14:paraId="0A2080B3"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1BF61498"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p>
          <w:p w14:paraId="4A80BC39" w14:textId="77777777" w:rsidR="00B72DD8" w:rsidRPr="00B72DD8" w:rsidRDefault="00B72DD8" w:rsidP="00B72DD8">
            <w:pPr>
              <w:tabs>
                <w:tab w:val="left" w:pos="461"/>
              </w:tabs>
              <w:spacing w:after="0" w:line="240" w:lineRule="auto"/>
              <w:ind w:left="35"/>
              <w:jc w:val="both"/>
              <w:rPr>
                <w:rFonts w:ascii="Times New Roman" w:hAnsi="Times New Roman" w:cs="Times New Roman"/>
                <w:sz w:val="20"/>
                <w:szCs w:val="20"/>
              </w:rPr>
            </w:pPr>
            <w:r w:rsidRPr="00B72DD8">
              <w:rPr>
                <w:rFonts w:ascii="Times New Roman" w:hAnsi="Times New Roman" w:cs="Times New Roman"/>
                <w:sz w:val="20"/>
                <w:szCs w:val="20"/>
              </w:rPr>
              <w:t xml:space="preserve">- 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w:t>
            </w:r>
            <w:r w:rsidRPr="00B72DD8">
              <w:rPr>
                <w:rFonts w:ascii="Times New Roman" w:hAnsi="Times New Roman" w:cs="Times New Roman"/>
                <w:sz w:val="20"/>
                <w:szCs w:val="20"/>
              </w:rPr>
              <w:lastRenderedPageBreak/>
              <w:t>основанием для изменения/расторжения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47C1A89A" w14:textId="77777777" w:rsidR="00B72DD8" w:rsidRPr="00B72DD8" w:rsidRDefault="00B72DD8" w:rsidP="00B72DD8">
            <w:pPr>
              <w:widowControl w:val="0"/>
              <w:tabs>
                <w:tab w:val="left" w:pos="460"/>
                <w:tab w:val="left" w:pos="1276"/>
              </w:tabs>
              <w:autoSpaceDE w:val="0"/>
              <w:autoSpaceDN w:val="0"/>
              <w:adjustRightInd w:val="0"/>
              <w:spacing w:after="0" w:line="240" w:lineRule="auto"/>
              <w:ind w:left="40"/>
              <w:jc w:val="both"/>
              <w:rPr>
                <w:rFonts w:ascii="Times New Roman" w:hAnsi="Times New Roman" w:cs="Times New Roman"/>
                <w:sz w:val="20"/>
                <w:szCs w:val="20"/>
              </w:rPr>
            </w:pPr>
            <w:r w:rsidRPr="00B72DD8">
              <w:rPr>
                <w:rFonts w:ascii="Times New Roman" w:hAnsi="Times New Roman" w:cs="Times New Roman"/>
                <w:sz w:val="20"/>
                <w:szCs w:val="20"/>
              </w:rPr>
              <w:t>- Банк и Новый кредитор обязаны обратиться в соответствующие органы Росреестра с совместным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кредитору.</w:t>
            </w:r>
          </w:p>
          <w:p w14:paraId="6B6E0A3D" w14:textId="77777777" w:rsidR="00B72DD8" w:rsidRPr="00B72DD8" w:rsidRDefault="00B72DD8" w:rsidP="00B72DD8">
            <w:pPr>
              <w:widowControl w:val="0"/>
              <w:tabs>
                <w:tab w:val="left" w:pos="460"/>
                <w:tab w:val="left" w:pos="1276"/>
              </w:tabs>
              <w:autoSpaceDE w:val="0"/>
              <w:autoSpaceDN w:val="0"/>
              <w:adjustRightInd w:val="0"/>
              <w:spacing w:after="0" w:line="240" w:lineRule="auto"/>
              <w:ind w:left="40"/>
              <w:jc w:val="both"/>
              <w:rPr>
                <w:rFonts w:ascii="Times New Roman" w:eastAsia="Times New Roman" w:hAnsi="Times New Roman" w:cs="Times New Roman"/>
                <w:sz w:val="20"/>
                <w:szCs w:val="20"/>
                <w:lang w:eastAsia="ru-RU"/>
              </w:rPr>
            </w:pPr>
            <w:r w:rsidRPr="00B72DD8">
              <w:rPr>
                <w:rFonts w:ascii="Times New Roman" w:eastAsia="Times New Roman" w:hAnsi="Times New Roman" w:cs="Times New Roman"/>
                <w:sz w:val="20"/>
                <w:szCs w:val="20"/>
                <w:lang w:eastAsia="ru-RU"/>
              </w:rPr>
              <w:t>- В случае если на момент заключения Договора арбитражным судом будет вынесено определение о завершении процедуры конкурсного производства в отношении ООО «НАТ», но при этом в ЕГРЮЛ запись о ликвидации Должника на момент заключения Договора внесена еще не будет, предусмотреть следующее положение: «Новый кредитор заявляет и признает, что осведомлен о вынесении арбитражным судом определения о завершении процедуры конкурсного производства в отношении ООО «НАТ» (определением Арбитражного суда ______ от _______ по делу ______конкурсное производство в отношении ООО «НАТ» завершено) и что данное обстоятельство не влияет на намерение и волеизъявление Нового кредитора на заключение и исполнение Договора на указанных условиях. При этом Новый кредитор соглашается и подтверждает, что недействительность Договора по любым основаниям в части уступаемых прав (требований) к ООО «НАТ»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778BAE62" w14:textId="77777777" w:rsidR="00B72DD8" w:rsidRDefault="00B72DD8" w:rsidP="00B72DD8">
            <w:pPr>
              <w:spacing w:after="0" w:line="240" w:lineRule="auto"/>
              <w:ind w:firstLine="34"/>
              <w:jc w:val="both"/>
              <w:rPr>
                <w:rFonts w:ascii="Times New Roman" w:eastAsia="Calibri" w:hAnsi="Times New Roman" w:cs="Times New Roman"/>
                <w:color w:val="FF0000"/>
                <w:sz w:val="20"/>
                <w:szCs w:val="20"/>
                <w:lang w:eastAsia="ru-RU"/>
              </w:rPr>
            </w:pPr>
            <w:r w:rsidRPr="00B72DD8">
              <w:rPr>
                <w:rFonts w:ascii="Times New Roman" w:eastAsia="Times New Roman" w:hAnsi="Times New Roman" w:cs="Times New Roman"/>
                <w:sz w:val="20"/>
                <w:szCs w:val="20"/>
                <w:lang w:eastAsia="ru-RU"/>
              </w:rPr>
              <w:t>- Новый кредитор информирован о том, что договоры, указанные в п. 2 Приложения 1 не уступаются и изложенные обстоятельства не влияют на намерение и волеизъявление Нового кредитора на совершение данной сделки на условиях Договора;</w:t>
            </w:r>
          </w:p>
          <w:p w14:paraId="44ADD8EB" w14:textId="77777777" w:rsidR="00394896" w:rsidRPr="00394896" w:rsidRDefault="00394896" w:rsidP="00394896">
            <w:pPr>
              <w:spacing w:after="0" w:line="240" w:lineRule="auto"/>
              <w:jc w:val="both"/>
              <w:rPr>
                <w:rFonts w:ascii="Times New Roman" w:eastAsia="Calibri" w:hAnsi="Times New Roman" w:cs="Times New Roman"/>
                <w:color w:val="FF0000"/>
                <w:sz w:val="20"/>
                <w:szCs w:val="20"/>
                <w:lang w:eastAsia="ru-RU"/>
              </w:rPr>
            </w:pPr>
          </w:p>
        </w:tc>
      </w:tr>
      <w:tr w:rsidR="00D85C68" w:rsidRPr="00394896" w14:paraId="10266D13" w14:textId="77777777" w:rsidTr="007A0333">
        <w:trPr>
          <w:trHeight w:val="557"/>
        </w:trPr>
        <w:tc>
          <w:tcPr>
            <w:tcW w:w="1985" w:type="dxa"/>
            <w:shd w:val="clear" w:color="auto" w:fill="auto"/>
          </w:tcPr>
          <w:p w14:paraId="086CCC4C" w14:textId="77777777" w:rsidR="00394896" w:rsidRPr="00394896" w:rsidRDefault="00394896" w:rsidP="00394896">
            <w:pPr>
              <w:spacing w:after="0" w:line="240" w:lineRule="auto"/>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lastRenderedPageBreak/>
              <w:t>Условия доступа Заявителя к участию в торговой процедуре</w:t>
            </w:r>
          </w:p>
        </w:tc>
        <w:tc>
          <w:tcPr>
            <w:tcW w:w="8080" w:type="dxa"/>
            <w:shd w:val="clear" w:color="auto" w:fill="auto"/>
          </w:tcPr>
          <w:p w14:paraId="50E62FA3" w14:textId="77777777" w:rsidR="00394896" w:rsidRPr="00394896" w:rsidRDefault="00394896" w:rsidP="00394896">
            <w:pPr>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При поступлении Заявки на участие в торговой процедуре Организатор торгов организует проверку правоспособности Заявителя</w:t>
            </w:r>
            <w:r w:rsidRPr="00394896">
              <w:rPr>
                <w:rFonts w:ascii="Times New Roman" w:eastAsia="Calibri" w:hAnsi="Times New Roman" w:cs="Times New Roman"/>
                <w:color w:val="000000" w:themeColor="text1"/>
                <w:sz w:val="20"/>
                <w:szCs w:val="20"/>
                <w:vertAlign w:val="superscript"/>
                <w:lang w:eastAsia="ru-RU"/>
              </w:rPr>
              <w:footnoteReference w:id="3"/>
            </w:r>
            <w:r w:rsidRPr="00394896">
              <w:rPr>
                <w:rFonts w:ascii="Times New Roman" w:eastAsia="Calibri" w:hAnsi="Times New Roman" w:cs="Times New Roman"/>
                <w:color w:val="000000" w:themeColor="text1"/>
                <w:sz w:val="20"/>
                <w:szCs w:val="20"/>
                <w:lang w:eastAsia="ru-RU"/>
              </w:rPr>
              <w:t xml:space="preserve">., а также соответствие Заявителя иным условиям допуска к участию в торговой процедуре </w:t>
            </w:r>
          </w:p>
          <w:p w14:paraId="29BE6A9D"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Организатор торгов отказывает Заявителю в приеме и регистрации Заявки на участие в Торговых процедурах в следующих случаях:</w:t>
            </w:r>
          </w:p>
          <w:p w14:paraId="090CE02E"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-Заявка на участие в Торговой процедуре подана по истечении срока приема заявок на участие в торгах, указанного в Извещении;</w:t>
            </w:r>
          </w:p>
          <w:p w14:paraId="4E0101B4"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-Заявка на участие в Торговой процедуре подана лицом, не уполномоченным действовать от имени Заявителя;</w:t>
            </w:r>
          </w:p>
          <w:p w14:paraId="17AB2AB0"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-не представлены документы, перечисленные в Извещении;</w:t>
            </w:r>
          </w:p>
          <w:p w14:paraId="1C9162AE"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10835E4B"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-поступление задатка на один из счетов, указанных в Извещении, не подтверждено на момент завершения периода приема задатков;</w:t>
            </w:r>
          </w:p>
          <w:p w14:paraId="1AC515C0"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-представленные документы не подтверждают права Заявителя быть Новым кредитором имущества в соответствии с законодательством Российской Федерации;</w:t>
            </w:r>
          </w:p>
          <w:p w14:paraId="15E02A90"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xml:space="preserve">-финансовое состояние Заявителя будет признано Банком неудовлетворяющим требованиям Банка к Новому кредитору прав требований; </w:t>
            </w:r>
          </w:p>
          <w:p w14:paraId="53CD988C" w14:textId="77777777" w:rsidR="00394896" w:rsidRPr="00394896" w:rsidRDefault="00394896" w:rsidP="00394896">
            <w:pPr>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xml:space="preserve">-выявления негативной информации в отношении Заявителя/лица, предоставляющего </w:t>
            </w:r>
            <w:proofErr w:type="spellStart"/>
            <w:r w:rsidRPr="00394896">
              <w:rPr>
                <w:rFonts w:ascii="Times New Roman" w:eastAsia="Calibri" w:hAnsi="Times New Roman" w:cs="Times New Roman"/>
                <w:color w:val="000000" w:themeColor="text1"/>
                <w:sz w:val="20"/>
                <w:szCs w:val="20"/>
                <w:lang w:eastAsia="ru-RU"/>
              </w:rPr>
              <w:t>займ</w:t>
            </w:r>
            <w:proofErr w:type="spellEnd"/>
            <w:r w:rsidRPr="00394896">
              <w:rPr>
                <w:rFonts w:ascii="Times New Roman" w:eastAsia="Calibri" w:hAnsi="Times New Roman" w:cs="Times New Roman"/>
                <w:color w:val="000000" w:themeColor="text1"/>
                <w:sz w:val="20"/>
                <w:szCs w:val="20"/>
                <w:lang w:eastAsia="ru-RU"/>
              </w:rPr>
              <w:t>(-ы) Заявителю;</w:t>
            </w:r>
          </w:p>
          <w:p w14:paraId="11622295"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xml:space="preserve">-выявление признаков аффилированности Заявителя/ лица, предоставляющего </w:t>
            </w:r>
            <w:proofErr w:type="spellStart"/>
            <w:r w:rsidRPr="00394896">
              <w:rPr>
                <w:rFonts w:ascii="Times New Roman" w:eastAsia="Calibri" w:hAnsi="Times New Roman" w:cs="Times New Roman"/>
                <w:color w:val="000000" w:themeColor="text1"/>
                <w:sz w:val="20"/>
                <w:szCs w:val="20"/>
                <w:lang w:eastAsia="ru-RU"/>
              </w:rPr>
              <w:t>займ</w:t>
            </w:r>
            <w:proofErr w:type="spellEnd"/>
            <w:r w:rsidRPr="00394896">
              <w:rPr>
                <w:rFonts w:ascii="Times New Roman" w:eastAsia="Calibri" w:hAnsi="Times New Roman" w:cs="Times New Roman"/>
                <w:color w:val="000000" w:themeColor="text1"/>
                <w:sz w:val="20"/>
                <w:szCs w:val="20"/>
                <w:lang w:eastAsia="ru-RU"/>
              </w:rPr>
              <w:t>(-ы) Заявителя к Банку, Должникам;</w:t>
            </w:r>
          </w:p>
          <w:p w14:paraId="7CD55AEF"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-выявление в числе аффилированных Заявителю лиц-заемщиков Кредитора;</w:t>
            </w:r>
          </w:p>
          <w:p w14:paraId="200E747E"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6597CE61"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0BD53975" w14:textId="77777777" w:rsidR="00394896" w:rsidRPr="00394896" w:rsidRDefault="00394896" w:rsidP="00394896">
            <w:pPr>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0E09E54B" w14:textId="77777777" w:rsidR="00394896" w:rsidRPr="00394896" w:rsidRDefault="00394896" w:rsidP="00394896">
            <w:pPr>
              <w:spacing w:after="0" w:line="240" w:lineRule="auto"/>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-выявления информации о незавершенной реорганизации и процедуре ликвидации Заявителя.</w:t>
            </w:r>
          </w:p>
          <w:p w14:paraId="2CAE3308"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xml:space="preserve">-выявления в отношении Заявителя – физического лица возбужденных исполнительных </w:t>
            </w:r>
            <w:r w:rsidRPr="00394896">
              <w:rPr>
                <w:rFonts w:ascii="Times New Roman" w:eastAsia="Calibri" w:hAnsi="Times New Roman" w:cs="Times New Roman"/>
                <w:color w:val="000000" w:themeColor="text1"/>
                <w:sz w:val="20"/>
                <w:szCs w:val="20"/>
                <w:lang w:eastAsia="ru-RU"/>
              </w:rPr>
              <w:lastRenderedPageBreak/>
              <w:t>производств.</w:t>
            </w:r>
          </w:p>
          <w:p w14:paraId="31E88A01"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410328DF"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3143CB0E"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-выявления по месту регистрации Заявителя – физического лица исков о взыскании, заявлений имущественного характера;</w:t>
            </w:r>
          </w:p>
          <w:p w14:paraId="10D19BF9"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 xml:space="preserve">-выявления в отношении Заявителя – физического лица иных </w:t>
            </w:r>
            <w:proofErr w:type="spellStart"/>
            <w:r w:rsidRPr="00394896">
              <w:rPr>
                <w:rFonts w:ascii="Times New Roman" w:eastAsia="Calibri" w:hAnsi="Times New Roman" w:cs="Times New Roman"/>
                <w:color w:val="000000" w:themeColor="text1"/>
                <w:sz w:val="20"/>
                <w:szCs w:val="20"/>
                <w:lang w:eastAsia="ru-RU"/>
              </w:rPr>
              <w:t>правопритязаний</w:t>
            </w:r>
            <w:proofErr w:type="spellEnd"/>
            <w:r w:rsidRPr="00394896">
              <w:rPr>
                <w:rFonts w:ascii="Times New Roman" w:eastAsia="Calibri" w:hAnsi="Times New Roman" w:cs="Times New Roman"/>
                <w:color w:val="000000" w:themeColor="text1"/>
                <w:sz w:val="20"/>
                <w:szCs w:val="20"/>
                <w:lang w:eastAsia="ru-RU"/>
              </w:rPr>
              <w:t xml:space="preserve"> третьих лиц к Заявителю;</w:t>
            </w:r>
          </w:p>
          <w:p w14:paraId="545968A9"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51106FF"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794611D1" w14:textId="77777777" w:rsidR="00394896" w:rsidRPr="00394896" w:rsidRDefault="00394896" w:rsidP="00394896">
            <w:pPr>
              <w:spacing w:after="0" w:line="240" w:lineRule="auto"/>
              <w:ind w:firstLine="33"/>
              <w:jc w:val="both"/>
              <w:rPr>
                <w:rFonts w:ascii="Times New Roman" w:eastAsia="Calibri" w:hAnsi="Times New Roman" w:cs="Times New Roman"/>
                <w:color w:val="000000" w:themeColor="text1"/>
                <w:sz w:val="20"/>
                <w:szCs w:val="20"/>
                <w:lang w:eastAsia="ru-RU"/>
              </w:rPr>
            </w:pPr>
            <w:r w:rsidRPr="00394896">
              <w:rPr>
                <w:rFonts w:ascii="Times New Roman" w:eastAsia="Calibri" w:hAnsi="Times New Roman" w:cs="Times New Roman"/>
                <w:color w:val="000000" w:themeColor="text1"/>
                <w:sz w:val="20"/>
                <w:szCs w:val="20"/>
                <w:lang w:eastAsia="ru-RU"/>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D85C68" w:rsidRPr="00394896" w14:paraId="22B6401E" w14:textId="77777777" w:rsidTr="007A0333">
        <w:trPr>
          <w:trHeight w:val="1433"/>
        </w:trPr>
        <w:tc>
          <w:tcPr>
            <w:tcW w:w="1985" w:type="dxa"/>
            <w:shd w:val="clear" w:color="auto" w:fill="auto"/>
          </w:tcPr>
          <w:p w14:paraId="2D3325FB" w14:textId="77777777" w:rsidR="00394896" w:rsidRPr="00394896" w:rsidRDefault="00394896" w:rsidP="00394896">
            <w:pPr>
              <w:spacing w:after="0" w:line="240" w:lineRule="auto"/>
              <w:rPr>
                <w:rFonts w:ascii="Times New Roman" w:eastAsia="Calibri" w:hAnsi="Times New Roman" w:cs="Times New Roman"/>
                <w:b/>
                <w:color w:val="FF0000"/>
                <w:sz w:val="20"/>
                <w:szCs w:val="20"/>
                <w:lang w:eastAsia="ru-RU"/>
              </w:rPr>
            </w:pPr>
            <w:r w:rsidRPr="00394896">
              <w:rPr>
                <w:rFonts w:ascii="Times New Roman" w:eastAsia="Calibri" w:hAnsi="Times New Roman" w:cs="Times New Roman"/>
                <w:color w:val="000000" w:themeColor="text1"/>
                <w:sz w:val="20"/>
                <w:szCs w:val="20"/>
                <w:lang w:eastAsia="ru-RU"/>
              </w:rPr>
              <w:lastRenderedPageBreak/>
              <w:t>Критерии определения Победителя торговой процедуры в форме аукциона «на понижение»</w:t>
            </w:r>
          </w:p>
        </w:tc>
        <w:tc>
          <w:tcPr>
            <w:tcW w:w="8080" w:type="dxa"/>
            <w:shd w:val="clear" w:color="auto" w:fill="auto"/>
          </w:tcPr>
          <w:p w14:paraId="2DD843D9" w14:textId="0A03C97D" w:rsidR="00E014ED" w:rsidRPr="00E014ED" w:rsidRDefault="00B72DD8" w:rsidP="00E014ED">
            <w:pPr>
              <w:widowControl w:val="0"/>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Победителем аукциона признается тот участник аукциона, который последним сделал предложение о цене имущества</w:t>
            </w:r>
            <w:r w:rsidR="00E014ED">
              <w:t xml:space="preserve"> </w:t>
            </w:r>
            <w:r w:rsidR="00E014ED" w:rsidRPr="00E014ED">
              <w:rPr>
                <w:rFonts w:ascii="Times New Roman" w:eastAsia="Calibri" w:hAnsi="Times New Roman" w:cs="Times New Roman"/>
                <w:color w:val="000000" w:themeColor="text1"/>
                <w:sz w:val="20"/>
                <w:szCs w:val="20"/>
                <w:lang w:eastAsia="ru-RU"/>
              </w:rPr>
              <w:t>(максимальная цена).</w:t>
            </w:r>
          </w:p>
          <w:p w14:paraId="1E44CAE1" w14:textId="5CAFAA0E" w:rsidR="00B72DD8" w:rsidRPr="00B72DD8" w:rsidRDefault="00E014ED" w:rsidP="00E014ED">
            <w:pPr>
              <w:widowControl w:val="0"/>
              <w:spacing w:after="0" w:line="240" w:lineRule="auto"/>
              <w:jc w:val="both"/>
              <w:rPr>
                <w:rFonts w:ascii="Times New Roman" w:eastAsia="Calibri" w:hAnsi="Times New Roman" w:cs="Times New Roman"/>
                <w:color w:val="000000" w:themeColor="text1"/>
                <w:sz w:val="20"/>
                <w:szCs w:val="20"/>
                <w:lang w:eastAsia="ru-RU"/>
              </w:rPr>
            </w:pPr>
            <w:r w:rsidRPr="00E014ED">
              <w:rPr>
                <w:rFonts w:ascii="Times New Roman" w:eastAsia="Calibri" w:hAnsi="Times New Roman" w:cs="Times New Roman"/>
                <w:color w:val="000000" w:themeColor="text1"/>
                <w:sz w:val="20"/>
                <w:szCs w:val="20"/>
                <w:lang w:eastAsia="ru-RU"/>
              </w:rPr>
              <w:t>В случае если участники акцептовали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14:paraId="5027D229" w14:textId="77777777" w:rsidR="00394896" w:rsidRPr="00394896" w:rsidRDefault="00B72DD8" w:rsidP="00B72DD8">
            <w:pPr>
              <w:spacing w:after="0" w:line="240" w:lineRule="auto"/>
              <w:jc w:val="both"/>
              <w:rPr>
                <w:rFonts w:ascii="Times New Roman" w:eastAsia="Calibri" w:hAnsi="Times New Roman" w:cs="Times New Roman"/>
                <w:color w:val="FF0000"/>
                <w:sz w:val="20"/>
                <w:szCs w:val="20"/>
                <w:lang w:eastAsia="ru-RU"/>
              </w:rPr>
            </w:pPr>
            <w:r w:rsidRPr="00B72DD8">
              <w:rPr>
                <w:rFonts w:ascii="Times New Roman" w:eastAsia="Calibri" w:hAnsi="Times New Roman" w:cs="Times New Roman"/>
                <w:color w:val="000000" w:themeColor="text1"/>
                <w:sz w:val="20"/>
                <w:szCs w:val="20"/>
                <w:lang w:eastAsia="ru-RU"/>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sidRPr="00B72DD8">
              <w:rPr>
                <w:rFonts w:ascii="Times New Roman" w:eastAsia="Times New Roman" w:hAnsi="Times New Roman" w:cs="Times New Roman"/>
                <w:color w:val="000000" w:themeColor="text1"/>
                <w:sz w:val="20"/>
                <w:szCs w:val="20"/>
                <w:lang w:eastAsia="ru-RU"/>
              </w:rPr>
              <w:t xml:space="preserve">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прав (требований) </w:t>
            </w:r>
            <w:r w:rsidRPr="00B72DD8">
              <w:rPr>
                <w:rFonts w:ascii="Times New Roman" w:eastAsia="Times New Roman" w:hAnsi="Times New Roman" w:cs="Times New Roman"/>
                <w:bCs/>
                <w:color w:val="000000" w:themeColor="text1"/>
                <w:sz w:val="20"/>
                <w:szCs w:val="20"/>
                <w:lang w:eastAsia="ru-RU"/>
              </w:rPr>
              <w:t>по начальной цене продажи.</w:t>
            </w:r>
          </w:p>
        </w:tc>
      </w:tr>
      <w:tr w:rsidR="00D85C68" w:rsidRPr="00394896" w14:paraId="2BADE7FC" w14:textId="77777777" w:rsidTr="007A0333">
        <w:trPr>
          <w:trHeight w:val="409"/>
        </w:trPr>
        <w:tc>
          <w:tcPr>
            <w:tcW w:w="1985" w:type="dxa"/>
            <w:shd w:val="clear" w:color="auto" w:fill="auto"/>
          </w:tcPr>
          <w:p w14:paraId="44C694D7" w14:textId="77777777" w:rsidR="00394896" w:rsidRPr="00394896" w:rsidRDefault="00394896" w:rsidP="00394896">
            <w:pPr>
              <w:spacing w:after="0" w:line="240" w:lineRule="auto"/>
              <w:rPr>
                <w:rFonts w:ascii="Times New Roman" w:eastAsia="Calibri" w:hAnsi="Times New Roman" w:cs="Times New Roman"/>
                <w:color w:val="FF0000"/>
                <w:sz w:val="20"/>
                <w:szCs w:val="20"/>
                <w:lang w:eastAsia="ru-RU"/>
              </w:rPr>
            </w:pPr>
            <w:r w:rsidRPr="00394896">
              <w:rPr>
                <w:rFonts w:ascii="Times New Roman" w:eastAsia="Calibri" w:hAnsi="Times New Roman" w:cs="Times New Roman"/>
                <w:color w:val="000000" w:themeColor="text1"/>
                <w:sz w:val="20"/>
                <w:szCs w:val="20"/>
                <w:lang w:eastAsia="ru-RU"/>
              </w:rPr>
              <w:t>Порядок заключения договора реализации прав (требований)</w:t>
            </w:r>
          </w:p>
        </w:tc>
        <w:tc>
          <w:tcPr>
            <w:tcW w:w="8080" w:type="dxa"/>
            <w:shd w:val="clear" w:color="auto" w:fill="auto"/>
          </w:tcPr>
          <w:p w14:paraId="1148E30F" w14:textId="77777777" w:rsidR="00B72DD8" w:rsidRPr="00B72DD8" w:rsidRDefault="00B72DD8" w:rsidP="00B72DD8">
            <w:pPr>
              <w:widowControl w:val="0"/>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Заключение договора реализации прав (требований) между Принципалом и Победителем открытого аукциона по составу участников с открытой формой подачи предложения о цене с применением метода снижения цены в электронной форме, осуществляется в течение 5 (пяти) рабочих дней после получения Банком протокола о результатах Торговой процедуры.</w:t>
            </w:r>
          </w:p>
          <w:p w14:paraId="343B7FF4" w14:textId="77777777" w:rsidR="00B72DD8" w:rsidRPr="00B72DD8" w:rsidRDefault="00B72DD8" w:rsidP="00B72DD8">
            <w:pPr>
              <w:widowControl w:val="0"/>
              <w:tabs>
                <w:tab w:val="left" w:pos="1134"/>
              </w:tabs>
              <w:spacing w:after="0" w:line="240" w:lineRule="auto"/>
              <w:jc w:val="both"/>
              <w:rPr>
                <w:rFonts w:ascii="Times New Roman" w:eastAsia="Times New Roman"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xml:space="preserve">В случае признания открытого аукциона по составу участников с открытой формой подачи предложения о цене с применением метода снижения цены в электронной форме не состоявшимся, договор реализации прав (требований) заключается между Принципалом и лицом, подавшим единственную заявку на участие в торговой процедуре, если указанная заявка соответствует требованиям и условиям, предусмотренной аукционной документацией </w:t>
            </w:r>
            <w:r w:rsidRPr="00B72DD8">
              <w:rPr>
                <w:rFonts w:ascii="Times New Roman" w:eastAsia="Times New Roman" w:hAnsi="Times New Roman" w:cs="Times New Roman"/>
                <w:bCs/>
                <w:color w:val="000000" w:themeColor="text1"/>
                <w:sz w:val="20"/>
                <w:szCs w:val="20"/>
                <w:lang w:eastAsia="ru-RU"/>
              </w:rPr>
              <w:t>по цене не ниже, указанной в заявке на приобретение прав (предложение о цене)</w:t>
            </w:r>
            <w:r w:rsidRPr="00B72DD8">
              <w:rPr>
                <w:rFonts w:ascii="Times New Roman" w:eastAsia="Times New Roman" w:hAnsi="Times New Roman" w:cs="Times New Roman"/>
                <w:color w:val="000000" w:themeColor="text1"/>
                <w:sz w:val="20"/>
                <w:szCs w:val="20"/>
                <w:lang w:eastAsia="ru-RU"/>
              </w:rPr>
              <w:t>.</w:t>
            </w:r>
          </w:p>
          <w:p w14:paraId="69A894BF" w14:textId="77777777" w:rsidR="00B72DD8" w:rsidRPr="00B72DD8" w:rsidRDefault="00B72DD8" w:rsidP="00B72DD8">
            <w:pPr>
              <w:widowControl w:val="0"/>
              <w:spacing w:after="0" w:line="240" w:lineRule="auto"/>
              <w:jc w:val="both"/>
              <w:rPr>
                <w:rFonts w:ascii="Times New Roman" w:eastAsia="Calibri" w:hAnsi="Times New Roman" w:cs="Times New Roman"/>
                <w:color w:val="000000" w:themeColor="text1"/>
                <w:sz w:val="20"/>
                <w:szCs w:val="20"/>
                <w:lang w:eastAsia="ru-RU"/>
              </w:rPr>
            </w:pPr>
          </w:p>
          <w:p w14:paraId="035F4CD1" w14:textId="77777777" w:rsidR="00B72DD8" w:rsidRPr="00B72DD8" w:rsidRDefault="00B72DD8" w:rsidP="00B72DD8">
            <w:pPr>
              <w:widowControl w:val="0"/>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xml:space="preserve">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7A1290D7" w14:textId="77777777" w:rsidR="00B72DD8" w:rsidRPr="00B72DD8" w:rsidRDefault="00B72DD8" w:rsidP="00B72DD8">
            <w:pPr>
              <w:widowControl w:val="0"/>
              <w:spacing w:after="0" w:line="240" w:lineRule="auto"/>
              <w:jc w:val="both"/>
              <w:rPr>
                <w:rFonts w:ascii="Times New Roman" w:eastAsia="Calibri" w:hAnsi="Times New Roman" w:cs="Times New Roman"/>
                <w:color w:val="000000" w:themeColor="text1"/>
                <w:sz w:val="20"/>
                <w:szCs w:val="20"/>
                <w:lang w:eastAsia="ru-RU"/>
              </w:rPr>
            </w:pPr>
            <w:r w:rsidRPr="00B72DD8">
              <w:rPr>
                <w:rFonts w:ascii="Times New Roman" w:eastAsia="Calibri" w:hAnsi="Times New Roman" w:cs="Times New Roman"/>
                <w:color w:val="000000" w:themeColor="text1"/>
                <w:sz w:val="20"/>
                <w:szCs w:val="20"/>
                <w:lang w:eastAsia="ru-RU"/>
              </w:rPr>
              <w:t xml:space="preserve">После 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 </w:t>
            </w:r>
          </w:p>
          <w:p w14:paraId="354B7AAC" w14:textId="77777777" w:rsidR="00394896" w:rsidRPr="00394896" w:rsidRDefault="00B72DD8" w:rsidP="00B72DD8">
            <w:pPr>
              <w:spacing w:after="0" w:line="240" w:lineRule="auto"/>
              <w:jc w:val="both"/>
              <w:rPr>
                <w:rFonts w:ascii="Times New Roman" w:eastAsia="Calibri" w:hAnsi="Times New Roman" w:cs="Times New Roman"/>
                <w:color w:val="FF0000"/>
                <w:sz w:val="20"/>
                <w:szCs w:val="20"/>
                <w:lang w:eastAsia="ru-RU"/>
              </w:rPr>
            </w:pPr>
            <w:r w:rsidRPr="00B72DD8">
              <w:rPr>
                <w:rFonts w:ascii="Times New Roman" w:eastAsia="Calibri" w:hAnsi="Times New Roman" w:cs="Times New Roman"/>
                <w:color w:val="000000" w:themeColor="text1"/>
                <w:sz w:val="20"/>
                <w:szCs w:val="20"/>
                <w:lang w:eastAsia="ru-RU"/>
              </w:rPr>
              <w:t>Оплата производится в сроки и порядке, установленные в Договоре реализации прав (требований).</w:t>
            </w:r>
          </w:p>
        </w:tc>
      </w:tr>
    </w:tbl>
    <w:p w14:paraId="49A97DAC" w14:textId="77777777" w:rsidR="00394896" w:rsidRPr="00394896" w:rsidRDefault="00394896" w:rsidP="00394896">
      <w:pPr>
        <w:spacing w:after="0" w:line="240" w:lineRule="auto"/>
        <w:rPr>
          <w:rFonts w:ascii="Times New Roman" w:eastAsia="Times New Roman" w:hAnsi="Times New Roman" w:cs="Times New Roman"/>
          <w:color w:val="FF0000"/>
          <w:sz w:val="20"/>
          <w:szCs w:val="20"/>
          <w:lang w:eastAsia="ru-RU"/>
        </w:rPr>
      </w:pPr>
    </w:p>
    <w:p w14:paraId="06470222" w14:textId="77777777" w:rsidR="00394896" w:rsidRDefault="00394896" w:rsidP="00394896">
      <w:pPr>
        <w:spacing w:after="0" w:line="240" w:lineRule="auto"/>
        <w:rPr>
          <w:rFonts w:ascii="Times New Roman" w:eastAsia="Times New Roman" w:hAnsi="Times New Roman" w:cs="Times New Roman"/>
          <w:color w:val="FF0000"/>
          <w:lang w:eastAsia="ru-RU"/>
        </w:rPr>
      </w:pPr>
    </w:p>
    <w:p w14:paraId="779C0FDD" w14:textId="2285EA46" w:rsidR="00E014ED" w:rsidRDefault="00E014ED" w:rsidP="00394896">
      <w:pPr>
        <w:spacing w:after="0" w:line="240" w:lineRule="auto"/>
        <w:rPr>
          <w:rFonts w:ascii="Times New Roman" w:eastAsia="Times New Roman" w:hAnsi="Times New Roman" w:cs="Times New Roman"/>
          <w:color w:val="FF0000"/>
          <w:lang w:eastAsia="ru-RU"/>
        </w:rPr>
      </w:pPr>
    </w:p>
    <w:p w14:paraId="06793622" w14:textId="731E5A64" w:rsidR="00EA70F5" w:rsidRDefault="00EA70F5" w:rsidP="00394896">
      <w:pPr>
        <w:spacing w:after="0" w:line="240" w:lineRule="auto"/>
        <w:rPr>
          <w:rFonts w:ascii="Times New Roman" w:eastAsia="Times New Roman" w:hAnsi="Times New Roman" w:cs="Times New Roman"/>
          <w:color w:val="FF0000"/>
          <w:lang w:eastAsia="ru-RU"/>
        </w:rPr>
      </w:pPr>
    </w:p>
    <w:p w14:paraId="6E7E9653" w14:textId="0959F2DB" w:rsidR="00EA70F5" w:rsidRDefault="00EA70F5" w:rsidP="00394896">
      <w:pPr>
        <w:spacing w:after="0" w:line="240" w:lineRule="auto"/>
        <w:rPr>
          <w:rFonts w:ascii="Times New Roman" w:eastAsia="Times New Roman" w:hAnsi="Times New Roman" w:cs="Times New Roman"/>
          <w:color w:val="FF0000"/>
          <w:lang w:eastAsia="ru-RU"/>
        </w:rPr>
      </w:pPr>
    </w:p>
    <w:p w14:paraId="5AC6630B" w14:textId="07D292A3" w:rsidR="00EA70F5" w:rsidRDefault="00EA70F5" w:rsidP="00394896">
      <w:pPr>
        <w:spacing w:after="0" w:line="240" w:lineRule="auto"/>
        <w:rPr>
          <w:rFonts w:ascii="Times New Roman" w:eastAsia="Times New Roman" w:hAnsi="Times New Roman" w:cs="Times New Roman"/>
          <w:color w:val="FF0000"/>
          <w:lang w:eastAsia="ru-RU"/>
        </w:rPr>
      </w:pPr>
    </w:p>
    <w:p w14:paraId="3450316F" w14:textId="03854E56" w:rsidR="00EA70F5" w:rsidRDefault="00EA70F5" w:rsidP="00394896">
      <w:pPr>
        <w:spacing w:after="0" w:line="240" w:lineRule="auto"/>
        <w:rPr>
          <w:rFonts w:ascii="Times New Roman" w:eastAsia="Times New Roman" w:hAnsi="Times New Roman" w:cs="Times New Roman"/>
          <w:color w:val="FF0000"/>
          <w:lang w:eastAsia="ru-RU"/>
        </w:rPr>
      </w:pPr>
    </w:p>
    <w:p w14:paraId="2C1AF902" w14:textId="21CF8B4F" w:rsidR="00EA70F5" w:rsidRDefault="00EA70F5" w:rsidP="00394896">
      <w:pPr>
        <w:spacing w:after="0" w:line="240" w:lineRule="auto"/>
        <w:rPr>
          <w:rFonts w:ascii="Times New Roman" w:eastAsia="Times New Roman" w:hAnsi="Times New Roman" w:cs="Times New Roman"/>
          <w:color w:val="FF0000"/>
          <w:lang w:eastAsia="ru-RU"/>
        </w:rPr>
      </w:pPr>
    </w:p>
    <w:p w14:paraId="3220176A" w14:textId="142EFC73" w:rsidR="00EA70F5" w:rsidRDefault="00EA70F5" w:rsidP="00394896">
      <w:pPr>
        <w:spacing w:after="0" w:line="240" w:lineRule="auto"/>
        <w:rPr>
          <w:rFonts w:ascii="Times New Roman" w:eastAsia="Times New Roman" w:hAnsi="Times New Roman" w:cs="Times New Roman"/>
          <w:color w:val="FF0000"/>
          <w:lang w:eastAsia="ru-RU"/>
        </w:rPr>
      </w:pPr>
    </w:p>
    <w:p w14:paraId="6997916E" w14:textId="76B31800" w:rsidR="00EA70F5" w:rsidRDefault="00EA70F5" w:rsidP="00394896">
      <w:pPr>
        <w:spacing w:after="0" w:line="240" w:lineRule="auto"/>
        <w:rPr>
          <w:rFonts w:ascii="Times New Roman" w:eastAsia="Times New Roman" w:hAnsi="Times New Roman" w:cs="Times New Roman"/>
          <w:color w:val="FF0000"/>
          <w:lang w:eastAsia="ru-RU"/>
        </w:rPr>
      </w:pPr>
    </w:p>
    <w:p w14:paraId="4FACBF8B" w14:textId="77777777" w:rsidR="00EA70F5" w:rsidRPr="00394896" w:rsidRDefault="00EA70F5" w:rsidP="00394896">
      <w:pPr>
        <w:spacing w:after="0" w:line="240" w:lineRule="auto"/>
        <w:rPr>
          <w:rFonts w:ascii="Times New Roman" w:eastAsia="Times New Roman" w:hAnsi="Times New Roman" w:cs="Times New Roman"/>
          <w:color w:val="FF0000"/>
          <w:lang w:eastAsia="ru-RU"/>
        </w:rPr>
      </w:pPr>
    </w:p>
    <w:p w14:paraId="6D29933D" w14:textId="77777777" w:rsidR="00394896" w:rsidRPr="00394896" w:rsidRDefault="00394896" w:rsidP="00394896">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t>Приложение 1 к Торговой документации</w:t>
      </w:r>
    </w:p>
    <w:p w14:paraId="6F027089" w14:textId="77777777" w:rsidR="00394896" w:rsidRPr="00394896" w:rsidRDefault="00394896" w:rsidP="00394896">
      <w:pPr>
        <w:spacing w:after="0" w:line="240" w:lineRule="auto"/>
        <w:jc w:val="right"/>
        <w:rPr>
          <w:rFonts w:ascii="Times New Roman" w:eastAsia="Calibri" w:hAnsi="Times New Roman" w:cs="Times New Roman"/>
          <w:sz w:val="24"/>
          <w:szCs w:val="24"/>
        </w:rPr>
      </w:pPr>
    </w:p>
    <w:p w14:paraId="4BA42ED5"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snapToGrid w:val="0"/>
          <w:sz w:val="24"/>
          <w:szCs w:val="24"/>
          <w:lang w:eastAsia="ru-RU"/>
        </w:rPr>
      </w:pPr>
      <w:r w:rsidRPr="00394896">
        <w:rPr>
          <w:rFonts w:ascii="Times New Roman" w:eastAsia="Times New Roman" w:hAnsi="Times New Roman" w:cs="Times New Roman"/>
          <w:b/>
          <w:snapToGrid w:val="0"/>
          <w:sz w:val="24"/>
          <w:szCs w:val="24"/>
          <w:lang w:eastAsia="ru-RU"/>
        </w:rPr>
        <w:t>1. Договоры/ судебные акты (основания), права (требования) по которым уступаются:</w:t>
      </w:r>
    </w:p>
    <w:p w14:paraId="74A56CFB" w14:textId="77777777" w:rsidR="00394896" w:rsidRPr="00394896" w:rsidRDefault="00394896" w:rsidP="00394896">
      <w:pPr>
        <w:tabs>
          <w:tab w:val="left" w:pos="600"/>
        </w:tabs>
        <w:spacing w:after="0" w:line="240" w:lineRule="auto"/>
        <w:jc w:val="both"/>
        <w:rPr>
          <w:rFonts w:ascii="Times New Roman" w:eastAsia="Times New Roman" w:hAnsi="Times New Roman" w:cs="Times New Roman"/>
          <w:color w:val="0D0D0D"/>
          <w:sz w:val="24"/>
          <w:szCs w:val="24"/>
          <w:lang w:eastAsia="ru-RU"/>
        </w:rPr>
      </w:pPr>
    </w:p>
    <w:p w14:paraId="0952BD97"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1. Кредитный договор № 060300/0067 от 14.02.2006г. заключенный с 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46400C9E"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2. Договор № 060300/0301 от 11.05.2006г. об открытии кредитной линии, заключенному с ООО «Новые аграрные технологии» </w:t>
      </w:r>
      <w:r w:rsidRPr="00C0131E">
        <w:rPr>
          <w:rFonts w:ascii="Times New Roman" w:eastAsia="Times New Roman" w:hAnsi="Times New Roman" w:cs="Times New Roman"/>
          <w:sz w:val="24"/>
          <w:szCs w:val="24"/>
          <w:lang w:eastAsia="ru-RU"/>
        </w:rPr>
        <w:t>(с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2230DD2C"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3. Договор № 070300/0169 от 09.04.2007г. об открытии кредитной линии, заключенному с 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47A1974F"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4. Договор № 080300/0142 от 16.05.2011г. об открытии кредитной линии, заключенному с 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1D367FA1"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5. Договор № 100336/0012 от 25.02.2010г. об открытии кредитной линии, заключенному с</w:t>
      </w:r>
      <w:r w:rsidRPr="00C0131E">
        <w:rPr>
          <w:rFonts w:ascii="Times New Roman" w:eastAsia="Times New Roman" w:hAnsi="Times New Roman" w:cs="Times New Roman"/>
          <w:color w:val="FF0000"/>
          <w:sz w:val="24"/>
          <w:szCs w:val="24"/>
          <w:lang w:eastAsia="ru-RU"/>
        </w:rPr>
        <w:t xml:space="preserve"> </w:t>
      </w:r>
      <w:r w:rsidRPr="00C0131E">
        <w:rPr>
          <w:rFonts w:ascii="Times New Roman" w:eastAsia="Times New Roman" w:hAnsi="Times New Roman" w:cs="Times New Roman"/>
          <w:color w:val="000000"/>
          <w:sz w:val="24"/>
          <w:szCs w:val="24"/>
          <w:lang w:eastAsia="ru-RU"/>
        </w:rPr>
        <w:t>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4ECAF35E"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6. Договор № 100336/0091 от 18.05.2010г. об открытии кредитной линии, заключенному с 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5AE7399C"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7. Договор № 100336/0117 от 10.06.2010г. об открытии кредитной линии, заключенному с 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7399F50E"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8. Договор № 100336/0316 от 17.11.2010г. об открытии кредитной линии, заключенному с 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745AFCB0"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9. Договор № 110336/0050 от 29.03.2011г. об открытии кредитной линии, заключенному с 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619CEDA3"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10. Договор 110336/0077 от 19.04.2011г. об открытии кредитной линии, заключенному с 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5C55703D"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11. Договор № 110336/0136 от 25.05.2011г. об открытии кредитной линии, заключенному с 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54BFAED3"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12. Кредитный договор №110336/0197 от 27.06.2011 заключенному с 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58A2A640"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13. Договор № 110300/0035 от 05.08.2011г. об открытии кредитной линии, заключенному с 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72D0B7AB"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14. Договор № 110300/0036 от 05.08.2011г. об открытии кредитной линии, заключенному с ООО «Новые аграрные технологии»</w:t>
      </w:r>
      <w:r w:rsidRPr="00C0131E">
        <w:rPr>
          <w:rFonts w:ascii="Times New Roman" w:eastAsia="Times New Roman" w:hAnsi="Times New Roman" w:cs="Times New Roman"/>
          <w:sz w:val="24"/>
          <w:szCs w:val="24"/>
          <w:lang w:eastAsia="ru-RU"/>
        </w:rPr>
        <w:t xml:space="preserve"> (с учетом всех дополнительных соглашений)</w:t>
      </w:r>
      <w:r w:rsidRPr="00C0131E">
        <w:rPr>
          <w:rFonts w:ascii="Times New Roman" w:eastAsia="Times New Roman" w:hAnsi="Times New Roman" w:cs="Times New Roman"/>
          <w:color w:val="000000"/>
          <w:sz w:val="24"/>
          <w:szCs w:val="24"/>
          <w:lang w:eastAsia="ru-RU"/>
        </w:rPr>
        <w:t>;</w:t>
      </w:r>
    </w:p>
    <w:p w14:paraId="4C2313D5"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15. </w:t>
      </w:r>
      <w:r w:rsidRPr="00C0131E">
        <w:rPr>
          <w:rFonts w:ascii="Times New Roman" w:eastAsia="Times New Roman" w:hAnsi="Times New Roman" w:cs="Times New Roman"/>
          <w:spacing w:val="-4"/>
          <w:sz w:val="24"/>
          <w:szCs w:val="24"/>
          <w:lang w:eastAsia="ru-RU"/>
        </w:rPr>
        <w:t xml:space="preserve">Договор № 060300/0067-12 от 14.02.2006г. о залоге имущества, которое залогодатель приобретает в будущем, заключенный с между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w:t>
      </w:r>
      <w:r w:rsidRPr="00C0131E">
        <w:rPr>
          <w:rFonts w:ascii="Times New Roman" w:eastAsia="Times New Roman" w:hAnsi="Times New Roman" w:cs="Times New Roman"/>
          <w:bCs/>
          <w:sz w:val="24"/>
          <w:szCs w:val="24"/>
          <w:lang w:eastAsia="ru-RU"/>
        </w:rPr>
        <w:t>ний);</w:t>
      </w:r>
    </w:p>
    <w:p w14:paraId="78BC9DD4"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16.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060300/0067-9/3 от 30.07.2009г.,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Юрием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76FFCAD8"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17. </w:t>
      </w:r>
      <w:r w:rsidRPr="00C0131E">
        <w:rPr>
          <w:rFonts w:ascii="Times New Roman" w:eastAsia="Times New Roman" w:hAnsi="Times New Roman" w:cs="Times New Roman"/>
          <w:spacing w:val="-4"/>
          <w:sz w:val="24"/>
          <w:szCs w:val="24"/>
          <w:lang w:eastAsia="ru-RU"/>
        </w:rPr>
        <w:t>Договор поручительства физического лица № 060300/0067-9/5 от 29.03.2013г., заключенный с Громыко Евгением Васильевичем</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p>
    <w:p w14:paraId="4E15B1FC"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18. </w:t>
      </w:r>
      <w:r w:rsidRPr="00C0131E">
        <w:rPr>
          <w:rFonts w:ascii="Times New Roman" w:eastAsia="Times New Roman" w:hAnsi="Times New Roman" w:cs="Times New Roman"/>
          <w:spacing w:val="-4"/>
          <w:sz w:val="24"/>
          <w:szCs w:val="24"/>
          <w:lang w:eastAsia="ru-RU"/>
        </w:rPr>
        <w:t>Договор поручительства физического лица № 060300/0067-9/6 от 29.03.2018г., заключенный с Громыко Аллой Викторовной</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r w:rsidRPr="00C0131E">
        <w:rPr>
          <w:rFonts w:ascii="Times New Roman" w:eastAsia="Times New Roman" w:hAnsi="Times New Roman" w:cs="Times New Roman"/>
          <w:bCs/>
          <w:sz w:val="24"/>
          <w:szCs w:val="24"/>
          <w:lang w:eastAsia="ru-RU"/>
        </w:rPr>
        <w:t>);</w:t>
      </w:r>
    </w:p>
    <w:p w14:paraId="3159F195"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19. </w:t>
      </w:r>
      <w:r w:rsidRPr="00C0131E">
        <w:rPr>
          <w:rFonts w:ascii="Times New Roman" w:eastAsia="Times New Roman" w:hAnsi="Times New Roman" w:cs="Times New Roman"/>
          <w:spacing w:val="-4"/>
          <w:sz w:val="24"/>
          <w:szCs w:val="24"/>
          <w:lang w:eastAsia="ru-RU"/>
        </w:rPr>
        <w:t>Договор № 060300/0301-7.2 от 25.09.2006г. об ипотеке (залоге недвижимости), заключенный с ООО «Новые аграрные технологии»</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r w:rsidRPr="00C0131E">
        <w:rPr>
          <w:rFonts w:ascii="Times New Roman" w:eastAsia="Times New Roman" w:hAnsi="Times New Roman" w:cs="Times New Roman"/>
          <w:spacing w:val="-4"/>
          <w:sz w:val="24"/>
          <w:szCs w:val="24"/>
          <w:lang w:eastAsia="ru-RU"/>
        </w:rPr>
        <w:t>;</w:t>
      </w:r>
    </w:p>
    <w:p w14:paraId="62959D38"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20. </w:t>
      </w:r>
      <w:r w:rsidRPr="00C0131E">
        <w:rPr>
          <w:rFonts w:ascii="Times New Roman" w:eastAsia="Times New Roman" w:hAnsi="Times New Roman" w:cs="Times New Roman"/>
          <w:spacing w:val="-4"/>
          <w:sz w:val="24"/>
          <w:szCs w:val="24"/>
          <w:lang w:eastAsia="ru-RU"/>
        </w:rPr>
        <w:t xml:space="preserve">Договору поручительства физического лица № 060300/0301-9/4 от 30.07.2009г.,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Юрием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20BD611C"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21.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060300/0301-9/6 от 29.03.2013г., заключенный с Громыко Евгением Васильевичем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r w:rsidRPr="00C0131E">
        <w:rPr>
          <w:rFonts w:ascii="Times New Roman" w:eastAsia="Times New Roman" w:hAnsi="Times New Roman" w:cs="Times New Roman"/>
          <w:spacing w:val="-4"/>
          <w:sz w:val="24"/>
          <w:szCs w:val="24"/>
          <w:lang w:eastAsia="ru-RU"/>
        </w:rPr>
        <w:t>;</w:t>
      </w:r>
    </w:p>
    <w:p w14:paraId="1C433B00"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22.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060300/0301-9/7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5A3B41F2"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23. </w:t>
      </w:r>
      <w:r w:rsidRPr="00C0131E">
        <w:rPr>
          <w:rFonts w:ascii="Times New Roman" w:eastAsia="Times New Roman" w:hAnsi="Times New Roman" w:cs="Times New Roman"/>
          <w:spacing w:val="-4"/>
          <w:sz w:val="24"/>
          <w:szCs w:val="24"/>
          <w:lang w:eastAsia="ru-RU"/>
        </w:rPr>
        <w:t>Договор № 060300/0301-4 от 22.03.2019г. о залоге транспортных средств, заключенный с ООО «Новые аграрные технологии»</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r w:rsidRPr="00C0131E">
        <w:rPr>
          <w:rFonts w:ascii="Times New Roman" w:eastAsia="Times New Roman" w:hAnsi="Times New Roman" w:cs="Times New Roman"/>
          <w:spacing w:val="-4"/>
          <w:sz w:val="24"/>
          <w:szCs w:val="24"/>
          <w:lang w:eastAsia="ru-RU"/>
        </w:rPr>
        <w:t>;</w:t>
      </w:r>
    </w:p>
    <w:p w14:paraId="2E5DBDAD"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24. </w:t>
      </w:r>
      <w:r w:rsidRPr="00C0131E">
        <w:rPr>
          <w:rFonts w:ascii="Times New Roman" w:eastAsia="Times New Roman" w:hAnsi="Times New Roman" w:cs="Times New Roman"/>
          <w:spacing w:val="-4"/>
          <w:sz w:val="24"/>
          <w:szCs w:val="24"/>
          <w:lang w:eastAsia="ru-RU"/>
        </w:rPr>
        <w:t>Договор № 060300/0301-5/2 от 22.03.2019г. о залоге оборудования, заключенный с ООО «Новые аграрные технологии»</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p>
    <w:p w14:paraId="5D426ABD"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25. </w:t>
      </w:r>
      <w:r w:rsidRPr="00C0131E">
        <w:rPr>
          <w:rFonts w:ascii="Times New Roman" w:eastAsia="Times New Roman" w:hAnsi="Times New Roman" w:cs="Times New Roman"/>
          <w:spacing w:val="-4"/>
          <w:sz w:val="24"/>
          <w:szCs w:val="24"/>
          <w:lang w:eastAsia="ru-RU"/>
        </w:rPr>
        <w:t xml:space="preserve">Договор № 060300/0301-7.1/1 от 25.07.2019г. об ипотеке (залоге недвижимости),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5805CD25"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lastRenderedPageBreak/>
        <w:t xml:space="preserve">26. </w:t>
      </w:r>
      <w:r w:rsidRPr="00C0131E">
        <w:rPr>
          <w:rFonts w:ascii="Times New Roman" w:eastAsia="Times New Roman" w:hAnsi="Times New Roman" w:cs="Times New Roman"/>
          <w:spacing w:val="-4"/>
          <w:sz w:val="24"/>
          <w:szCs w:val="24"/>
          <w:lang w:eastAsia="ru-RU"/>
        </w:rPr>
        <w:t xml:space="preserve">Договор № 070300/0169-5/1 от 19.06.2007г. о залоге оборудования,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719BE146"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27. </w:t>
      </w:r>
      <w:r w:rsidRPr="00C0131E">
        <w:rPr>
          <w:rFonts w:ascii="Times New Roman" w:eastAsia="Times New Roman" w:hAnsi="Times New Roman" w:cs="Times New Roman"/>
          <w:spacing w:val="-4"/>
          <w:sz w:val="24"/>
          <w:szCs w:val="24"/>
          <w:lang w:eastAsia="ru-RU"/>
        </w:rPr>
        <w:t>Договор № 070300/0169-5/2 от 13.09.2007г. о залоге оборудования, заключенный с ООО «Новые аграрные технологии»</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p>
    <w:p w14:paraId="041E3CA9"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28. </w:t>
      </w:r>
      <w:r w:rsidRPr="00C0131E">
        <w:rPr>
          <w:rFonts w:ascii="Times New Roman" w:eastAsia="Times New Roman" w:hAnsi="Times New Roman" w:cs="Times New Roman"/>
          <w:spacing w:val="-4"/>
          <w:sz w:val="24"/>
          <w:szCs w:val="24"/>
          <w:lang w:eastAsia="ru-RU"/>
        </w:rPr>
        <w:t>Договор № 070300/0169-5/3 от 28.11.2007г. о залоге оборудования, заключенный с ООО «Новые аграрные технологии»</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p>
    <w:p w14:paraId="1709C72F"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29. </w:t>
      </w:r>
      <w:r w:rsidRPr="00C0131E">
        <w:rPr>
          <w:rFonts w:ascii="Times New Roman" w:eastAsia="Times New Roman" w:hAnsi="Times New Roman" w:cs="Times New Roman"/>
          <w:spacing w:val="-4"/>
          <w:sz w:val="24"/>
          <w:szCs w:val="24"/>
          <w:lang w:eastAsia="ru-RU"/>
        </w:rPr>
        <w:t>Договор № 070300/0169-7.2 от 27.07.2007г. об ипотеке (залоге недвижимости), заключенный с ООО «Новые аграрные технологии»</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p>
    <w:p w14:paraId="6D2B1ADB"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30.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070300/0169-9/3 от 30.07.2009г.,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Юрием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29B23A06"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31. </w:t>
      </w:r>
      <w:r w:rsidRPr="00C0131E">
        <w:rPr>
          <w:rFonts w:ascii="Times New Roman" w:eastAsia="Times New Roman" w:hAnsi="Times New Roman" w:cs="Times New Roman"/>
          <w:spacing w:val="-4"/>
          <w:sz w:val="24"/>
          <w:szCs w:val="24"/>
          <w:lang w:eastAsia="ru-RU"/>
        </w:rPr>
        <w:t xml:space="preserve">Договору № 070300/0169-5/6 от 12.11.2009г. о залоге оборудования,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3568B266"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32.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070300/0169-9/5 от 29.03.2013г., заключенный с Громыко Евгением Васильевичем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0C90D211"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33.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070300/0169-9/6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2AD795F1"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34. </w:t>
      </w:r>
      <w:r w:rsidRPr="00C0131E">
        <w:rPr>
          <w:rFonts w:ascii="Times New Roman" w:eastAsia="Times New Roman" w:hAnsi="Times New Roman" w:cs="Times New Roman"/>
          <w:spacing w:val="-4"/>
          <w:sz w:val="24"/>
          <w:szCs w:val="24"/>
          <w:lang w:eastAsia="ru-RU"/>
        </w:rPr>
        <w:t xml:space="preserve">Договор № 080300/0142-0164-7.2 от 06.08.2008г. об ипотеке (залоге недвижимости),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2BA00822"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35. </w:t>
      </w:r>
      <w:r w:rsidRPr="00C0131E">
        <w:rPr>
          <w:rFonts w:ascii="Times New Roman" w:eastAsia="Times New Roman" w:hAnsi="Times New Roman" w:cs="Times New Roman"/>
          <w:spacing w:val="-4"/>
          <w:sz w:val="24"/>
          <w:szCs w:val="24"/>
          <w:lang w:eastAsia="ru-RU"/>
        </w:rPr>
        <w:t>Договор № 080300/0142-7.2 от 16.05.2008г. об ипотеке (залоге недвижимости), заключенный с ООО «Новые аграрные технологии»</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p>
    <w:p w14:paraId="3564C211"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36. </w:t>
      </w:r>
      <w:r w:rsidRPr="00C0131E">
        <w:rPr>
          <w:rFonts w:ascii="Times New Roman" w:eastAsia="Times New Roman" w:hAnsi="Times New Roman" w:cs="Times New Roman"/>
          <w:spacing w:val="-4"/>
          <w:sz w:val="24"/>
          <w:szCs w:val="24"/>
          <w:lang w:eastAsia="ru-RU"/>
        </w:rPr>
        <w:t>Договор № 060300/0652-080300/0142-110300/0035-110300/0036-7.2 от 05.08.2011г. об ипотеке (залоге недвижимости), заключенный с ООО «Новые аграрные технологии»</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p>
    <w:p w14:paraId="7575C51D"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37.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080300/0142-9/1 от 16.05.2008г.,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Юрием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4217D98E"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38.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080300/0142-9/3 от 29.03.2013г., заключенный с Громыко Евгением Васильевичем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2801E558"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39.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080300/0142-9/4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6BC822C1"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40. </w:t>
      </w:r>
      <w:r w:rsidRPr="00C0131E">
        <w:rPr>
          <w:rFonts w:ascii="Times New Roman" w:eastAsia="Times New Roman" w:hAnsi="Times New Roman" w:cs="Times New Roman"/>
          <w:spacing w:val="-4"/>
          <w:sz w:val="24"/>
          <w:szCs w:val="24"/>
          <w:lang w:eastAsia="ru-RU"/>
        </w:rPr>
        <w:t xml:space="preserve">Договор № 100336/0012-4 от 25.02.2010г. о залоге транспортных средств,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77EA3262"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41. </w:t>
      </w:r>
      <w:r w:rsidRPr="00C0131E">
        <w:rPr>
          <w:rFonts w:ascii="Times New Roman" w:eastAsia="Times New Roman" w:hAnsi="Times New Roman" w:cs="Times New Roman"/>
          <w:spacing w:val="-4"/>
          <w:sz w:val="24"/>
          <w:szCs w:val="24"/>
          <w:lang w:eastAsia="ru-RU"/>
        </w:rPr>
        <w:t xml:space="preserve">Договор № 100336/0012-5 от 25.02.2010г. о залоге оборудования,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6E9BC592"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42. </w:t>
      </w:r>
      <w:r w:rsidRPr="00C0131E">
        <w:rPr>
          <w:rFonts w:ascii="Times New Roman" w:eastAsia="Times New Roman" w:hAnsi="Times New Roman" w:cs="Times New Roman"/>
          <w:spacing w:val="-4"/>
          <w:sz w:val="24"/>
          <w:szCs w:val="24"/>
          <w:lang w:eastAsia="ru-RU"/>
        </w:rPr>
        <w:t>Договор № 100336/0012-7.1 от 25.03.2010г. об ипотеке (залоге недвижимости), заключенный с ООО «Новые аграрные технологии»</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p>
    <w:p w14:paraId="68F76880"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43.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100336/0012-9/3 от 26.06.2011г.,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Вадимом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7670D714"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44.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100336/0012-9/5 от 29.03.2013г., заключенный с Громыко Евгением Васильевичем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61F81FA3"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45.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100336/0012-9/6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06E29659"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46.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100336/0091-9/3 от 20.02.2012г.,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Юрием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3DAE778C"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47. </w:t>
      </w:r>
      <w:r w:rsidRPr="00C0131E">
        <w:rPr>
          <w:rFonts w:ascii="Times New Roman" w:eastAsia="Times New Roman" w:hAnsi="Times New Roman" w:cs="Times New Roman"/>
          <w:spacing w:val="-4"/>
          <w:sz w:val="24"/>
          <w:szCs w:val="24"/>
          <w:lang w:eastAsia="ru-RU"/>
        </w:rPr>
        <w:t>Договор поручительства физического лица № 100336/0091-9/5 от 29.03.2013г., заключенный с Громыко Евгением Васильевичем</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p>
    <w:p w14:paraId="692D1DEF"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48.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100336/0091-9/6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02E23F22"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49.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100336/0117-9/1 от 10.06.2010г.,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Юрием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3C9C9EA5"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50.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100336/0117-9/3 от 29.03.2013г., заключенный с Громыко Евгением Васильевичем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5F7EE89F"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51.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100336/0117-9/4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22AF13F3"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52.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100336/0316-9/1 от 17.11.2010г.,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Юрием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319D123E"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lastRenderedPageBreak/>
        <w:t xml:space="preserve">53.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100336/0316-9/3 от 29.03.2013г., заключенный с Громыко Евгением Васильевичем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71D19A81"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54. </w:t>
      </w:r>
      <w:r w:rsidRPr="00C0131E">
        <w:rPr>
          <w:rFonts w:ascii="Times New Roman" w:eastAsia="Times New Roman" w:hAnsi="Times New Roman" w:cs="Times New Roman"/>
          <w:spacing w:val="-4"/>
          <w:sz w:val="24"/>
          <w:szCs w:val="24"/>
          <w:lang w:eastAsia="ru-RU"/>
        </w:rPr>
        <w:t xml:space="preserve">Договор №110336/0136-6.1/1 от 13.12.2013г. о залоге сельскохозяйственных животных, подлежащих индивидуальному учету,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112139BB"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55. </w:t>
      </w:r>
      <w:r w:rsidRPr="00C0131E">
        <w:rPr>
          <w:rFonts w:ascii="Times New Roman" w:eastAsia="Times New Roman" w:hAnsi="Times New Roman" w:cs="Times New Roman"/>
          <w:spacing w:val="-4"/>
          <w:sz w:val="24"/>
          <w:szCs w:val="24"/>
          <w:lang w:eastAsia="ru-RU"/>
        </w:rPr>
        <w:t>Договор №110336/0136-6/1 от 25.12.2013г. о залоге сельскохозяйственных животных (как товары в обороте), заключенный с ООО «Новые аграрные технологии»</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p>
    <w:p w14:paraId="42B07FF1"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56.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100336/0316-9/4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0829258F"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57. </w:t>
      </w:r>
      <w:r w:rsidRPr="00C0131E">
        <w:rPr>
          <w:rFonts w:ascii="Times New Roman" w:eastAsia="Times New Roman" w:hAnsi="Times New Roman" w:cs="Times New Roman"/>
          <w:spacing w:val="-4"/>
          <w:sz w:val="24"/>
          <w:szCs w:val="24"/>
          <w:lang w:eastAsia="ru-RU"/>
        </w:rPr>
        <w:t>Договор №110336/0050-5 от 29.03.2011г. о залоге оборудования, заключенный с ООО «Новые аграрные технологии»</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p>
    <w:p w14:paraId="2D928CBB"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58.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110336/0050-9/1 от 29.03.2011г.,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Юрием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6A2DBB19"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59.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110336/0050-9/4 от 29.03.2013г., заключенный с Громыко Евгением Васильевичем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776F8DC3"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60. </w:t>
      </w:r>
      <w:r w:rsidRPr="00C0131E">
        <w:rPr>
          <w:rFonts w:ascii="Times New Roman" w:eastAsia="Times New Roman" w:hAnsi="Times New Roman" w:cs="Times New Roman"/>
          <w:spacing w:val="-4"/>
          <w:sz w:val="24"/>
          <w:szCs w:val="24"/>
          <w:lang w:eastAsia="ru-RU"/>
        </w:rPr>
        <w:t xml:space="preserve">Договор №110336/0050-7.2 от 31.03.2011г. об ипотеке (залоге недвижимости),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0D9E7052"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61.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110336/0050-9/5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1247C4A5"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62. </w:t>
      </w:r>
      <w:r w:rsidRPr="00C0131E">
        <w:rPr>
          <w:rFonts w:ascii="Times New Roman" w:eastAsia="Times New Roman" w:hAnsi="Times New Roman" w:cs="Times New Roman"/>
          <w:spacing w:val="-4"/>
          <w:sz w:val="24"/>
          <w:szCs w:val="24"/>
          <w:lang w:eastAsia="ru-RU"/>
        </w:rPr>
        <w:t xml:space="preserve">Договор № 110336/0077-5 от 19.04.2011г. о залоге оборудования,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664FB306"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63. </w:t>
      </w:r>
      <w:r w:rsidRPr="00C0131E">
        <w:rPr>
          <w:rFonts w:ascii="Times New Roman" w:eastAsia="Times New Roman" w:hAnsi="Times New Roman" w:cs="Times New Roman"/>
          <w:spacing w:val="-4"/>
          <w:sz w:val="24"/>
          <w:szCs w:val="24"/>
          <w:lang w:eastAsia="ru-RU"/>
        </w:rPr>
        <w:t xml:space="preserve">Договор № 110336/0077-7.1 от 25.04.2011г. об ипотеке (залоге недвижимости),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1A93D927"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64. </w:t>
      </w:r>
      <w:r w:rsidRPr="00C0131E">
        <w:rPr>
          <w:rFonts w:ascii="Times New Roman" w:eastAsia="Times New Roman" w:hAnsi="Times New Roman" w:cs="Times New Roman"/>
          <w:spacing w:val="-4"/>
          <w:sz w:val="24"/>
          <w:szCs w:val="24"/>
          <w:lang w:eastAsia="ru-RU"/>
        </w:rPr>
        <w:t xml:space="preserve">Договор № 110336/0077-7.1/1 от 08.06.2011г. об ипотеке (залоге недвижимости),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34FE7D31"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65.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110336/0077-9/2 от 19.04.2011г.,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Вадимом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22159A58"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66.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110336/0077-9/4 от 29.03.2013г., заключенный с Громыко Евгением Васильевичем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31CED7C5"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67.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110336/0077-9/5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67386413"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68. </w:t>
      </w:r>
      <w:r w:rsidRPr="00C0131E">
        <w:rPr>
          <w:rFonts w:ascii="Times New Roman" w:eastAsia="Times New Roman" w:hAnsi="Times New Roman" w:cs="Times New Roman"/>
          <w:spacing w:val="-4"/>
          <w:sz w:val="24"/>
          <w:szCs w:val="24"/>
          <w:lang w:eastAsia="ru-RU"/>
        </w:rPr>
        <w:t>Договор №110336/0136-5 от 31.05.2011г. о залоге оборудования, заключенный с ООО «Новые аграрные технологии»</w:t>
      </w:r>
      <w:r w:rsidRPr="00C0131E">
        <w:rPr>
          <w:rFonts w:ascii="Times New Roman" w:eastAsia="Times New Roman" w:hAnsi="Times New Roman" w:cs="Times New Roman"/>
          <w:bCs/>
          <w:color w:val="000000"/>
          <w:sz w:val="24"/>
          <w:szCs w:val="24"/>
          <w:lang w:eastAsia="ru-RU"/>
        </w:rPr>
        <w:t xml:space="preserve"> (с учетом всех дополнительных соглашений);</w:t>
      </w:r>
    </w:p>
    <w:p w14:paraId="79641FFD"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69. </w:t>
      </w:r>
      <w:r w:rsidRPr="00C0131E">
        <w:rPr>
          <w:rFonts w:ascii="Times New Roman" w:eastAsia="Times New Roman" w:hAnsi="Times New Roman" w:cs="Times New Roman"/>
          <w:spacing w:val="-4"/>
          <w:sz w:val="24"/>
          <w:szCs w:val="24"/>
          <w:lang w:eastAsia="ru-RU"/>
        </w:rPr>
        <w:t xml:space="preserve">Договор № 110336/0136-7.1 от 25.05.2011г. об ипотеке (залоге недвижимости),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112C2D1E"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70.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110336/0136-9/1 от 22.03.2019г.,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Юрием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66CB8348" w14:textId="77777777" w:rsidR="00C0131E" w:rsidRPr="00C0131E" w:rsidRDefault="00C0131E" w:rsidP="00C0131E">
      <w:pPr>
        <w:widowControl w:val="0"/>
        <w:spacing w:after="0" w:line="240" w:lineRule="auto"/>
        <w:jc w:val="both"/>
        <w:rPr>
          <w:rFonts w:ascii="Times New Roman" w:eastAsia="Times New Roman" w:hAnsi="Times New Roman" w:cs="Times New Roman"/>
          <w:bCs/>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71.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110336/0136-9/3 от 22.03.2019г., заключенный с Громыко Евгением Васильевичем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28784184"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bCs/>
          <w:color w:val="000000"/>
          <w:sz w:val="24"/>
          <w:szCs w:val="24"/>
          <w:lang w:eastAsia="ru-RU"/>
        </w:rPr>
        <w:t xml:space="preserve">72.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110336/0136-9/4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28762F0F"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73. </w:t>
      </w:r>
      <w:r w:rsidRPr="00C0131E">
        <w:rPr>
          <w:rFonts w:ascii="Times New Roman" w:eastAsia="Times New Roman" w:hAnsi="Times New Roman" w:cs="Times New Roman"/>
          <w:spacing w:val="-4"/>
          <w:sz w:val="24"/>
          <w:szCs w:val="24"/>
          <w:lang w:eastAsia="ru-RU"/>
        </w:rPr>
        <w:t xml:space="preserve">Договору № 110336/0136-4 от 22.03.2019г. о залоге транспортных средств,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58F81E93"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74. </w:t>
      </w:r>
      <w:r w:rsidRPr="00C0131E">
        <w:rPr>
          <w:rFonts w:ascii="Times New Roman" w:eastAsia="Times New Roman" w:hAnsi="Times New Roman" w:cs="Times New Roman"/>
          <w:spacing w:val="-4"/>
          <w:sz w:val="24"/>
          <w:szCs w:val="24"/>
          <w:lang w:eastAsia="ru-RU"/>
        </w:rPr>
        <w:t xml:space="preserve">Договор № 110336/0136-5/1 от 22.03.2019г. о залоге оборудования, заключенный с </w:t>
      </w:r>
      <w:proofErr w:type="spellStart"/>
      <w:proofErr w:type="gramStart"/>
      <w:r w:rsidRPr="00C0131E">
        <w:rPr>
          <w:rFonts w:ascii="Times New Roman" w:eastAsia="Times New Roman" w:hAnsi="Times New Roman" w:cs="Times New Roman"/>
          <w:spacing w:val="-4"/>
          <w:sz w:val="24"/>
          <w:szCs w:val="24"/>
          <w:lang w:eastAsia="ru-RU"/>
        </w:rPr>
        <w:t>ООО«</w:t>
      </w:r>
      <w:proofErr w:type="gramEnd"/>
      <w:r w:rsidRPr="00C0131E">
        <w:rPr>
          <w:rFonts w:ascii="Times New Roman" w:eastAsia="Times New Roman" w:hAnsi="Times New Roman" w:cs="Times New Roman"/>
          <w:spacing w:val="-4"/>
          <w:sz w:val="24"/>
          <w:szCs w:val="24"/>
          <w:lang w:eastAsia="ru-RU"/>
        </w:rPr>
        <w:t>Новые</w:t>
      </w:r>
      <w:proofErr w:type="spellEnd"/>
      <w:r w:rsidRPr="00C0131E">
        <w:rPr>
          <w:rFonts w:ascii="Times New Roman" w:eastAsia="Times New Roman" w:hAnsi="Times New Roman" w:cs="Times New Roman"/>
          <w:spacing w:val="-4"/>
          <w:sz w:val="24"/>
          <w:szCs w:val="24"/>
          <w:lang w:eastAsia="ru-RU"/>
        </w:rPr>
        <w:t xml:space="preserve">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41B9DC39"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75.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110336/0197-9/1 от 27.06.2011г.,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Юрием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124242FD"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76.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110336/0197-9/3 от 29.03.2013г., заключенный с Громыко Евгением Васильевичем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131093F1"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77.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110336/0197-9/4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7E084895"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78. </w:t>
      </w:r>
      <w:r w:rsidRPr="00C0131E">
        <w:rPr>
          <w:rFonts w:ascii="Times New Roman" w:eastAsia="Times New Roman" w:hAnsi="Times New Roman" w:cs="Times New Roman"/>
          <w:spacing w:val="-4"/>
          <w:sz w:val="24"/>
          <w:szCs w:val="24"/>
          <w:lang w:eastAsia="ru-RU"/>
        </w:rPr>
        <w:t xml:space="preserve">Договор № 060300/0652-080300/0142-110300/0035-110300/0036-7.2 от 05.08.2011г. об ипотеке (залоге недвижимости), заключенный с ООО «Новые аграрные технологии»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1ED579A3"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lastRenderedPageBreak/>
        <w:t xml:space="preserve">79.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110300/0035-9/1 от 05.08.2011г.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Юрием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7EA81F47"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80.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110300/0035-9/3 от 29.03.2013г., заключенный с Громыко Евгением Васильевичем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12C4E86C"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81.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110300/0035-9/4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27153401"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82.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110300/0036-9/1 от 05.08.2011г., заключенный с </w:t>
      </w:r>
      <w:proofErr w:type="spellStart"/>
      <w:r w:rsidRPr="00C0131E">
        <w:rPr>
          <w:rFonts w:ascii="Times New Roman" w:eastAsia="Times New Roman" w:hAnsi="Times New Roman" w:cs="Times New Roman"/>
          <w:spacing w:val="-4"/>
          <w:sz w:val="24"/>
          <w:szCs w:val="24"/>
          <w:lang w:eastAsia="ru-RU"/>
        </w:rPr>
        <w:t>Нефидовым</w:t>
      </w:r>
      <w:proofErr w:type="spellEnd"/>
      <w:r w:rsidRPr="00C0131E">
        <w:rPr>
          <w:rFonts w:ascii="Times New Roman" w:eastAsia="Times New Roman" w:hAnsi="Times New Roman" w:cs="Times New Roman"/>
          <w:spacing w:val="-4"/>
          <w:sz w:val="24"/>
          <w:szCs w:val="24"/>
          <w:lang w:eastAsia="ru-RU"/>
        </w:rPr>
        <w:t xml:space="preserve"> Юрием </w:t>
      </w:r>
      <w:proofErr w:type="spellStart"/>
      <w:r w:rsidRPr="00C0131E">
        <w:rPr>
          <w:rFonts w:ascii="Times New Roman" w:eastAsia="Times New Roman" w:hAnsi="Times New Roman" w:cs="Times New Roman"/>
          <w:spacing w:val="-4"/>
          <w:sz w:val="24"/>
          <w:szCs w:val="24"/>
          <w:lang w:eastAsia="ru-RU"/>
        </w:rPr>
        <w:t>Одиссеевичем</w:t>
      </w:r>
      <w:proofErr w:type="spellEnd"/>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7378C9C0"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83.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110300/0036-9/3 от 29.03.2013г., заключенный с Громыко Евгением Васильевичем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7BE0BE36"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84. </w:t>
      </w:r>
      <w:r w:rsidRPr="00C0131E">
        <w:rPr>
          <w:rFonts w:ascii="Times New Roman" w:eastAsia="Times New Roman" w:hAnsi="Times New Roman" w:cs="Times New Roman"/>
          <w:spacing w:val="-4"/>
          <w:sz w:val="24"/>
          <w:szCs w:val="24"/>
          <w:lang w:eastAsia="ru-RU"/>
        </w:rPr>
        <w:t xml:space="preserve">Договор поручительства физического лица № 110300/0036-9/4 от 29.03.2018г., заключенный с Громыко Аллой Викторовной </w:t>
      </w:r>
      <w:r w:rsidRPr="00C0131E">
        <w:rPr>
          <w:rFonts w:ascii="Times New Roman" w:eastAsia="Times New Roman" w:hAnsi="Times New Roman" w:cs="Times New Roman"/>
          <w:bCs/>
          <w:color w:val="000000"/>
          <w:sz w:val="24"/>
          <w:szCs w:val="24"/>
          <w:lang w:eastAsia="ru-RU"/>
        </w:rPr>
        <w:t>(с учетом всех дополнительных соглашений);</w:t>
      </w:r>
    </w:p>
    <w:p w14:paraId="77EE1A5F"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85. </w:t>
      </w:r>
      <w:r w:rsidRPr="00C0131E">
        <w:rPr>
          <w:rFonts w:ascii="Times New Roman" w:eastAsia="Times New Roman" w:hAnsi="Times New Roman" w:cs="Times New Roman"/>
          <w:spacing w:val="-4"/>
          <w:sz w:val="24"/>
          <w:szCs w:val="24"/>
          <w:lang w:eastAsia="ru-RU"/>
        </w:rPr>
        <w:t xml:space="preserve">Договор № 060300/0652-080300/0142-110300/0035-110300/0036-7.2 от 05.08.2011г. об ипотеке (залоге недвижимости), заключенный с ООО «Новые аграрные технологии» </w:t>
      </w:r>
      <w:r w:rsidRPr="00C0131E">
        <w:rPr>
          <w:rFonts w:ascii="Times New Roman" w:eastAsia="Times New Roman" w:hAnsi="Times New Roman" w:cs="Times New Roman"/>
          <w:bCs/>
          <w:sz w:val="24"/>
          <w:szCs w:val="24"/>
          <w:lang w:eastAsia="ru-RU"/>
        </w:rPr>
        <w:t>(с учетом всех дополнительных соглашений);</w:t>
      </w:r>
    </w:p>
    <w:p w14:paraId="047698FD"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86. Определение Арбитражного суда Краснодарского края (дело А32-8726/2020) от 29</w:t>
      </w:r>
      <w:r w:rsidRPr="00C0131E">
        <w:rPr>
          <w:rFonts w:ascii="Times New Roman" w:eastAsia="Times New Roman" w:hAnsi="Times New Roman" w:cs="Times New Roman"/>
          <w:sz w:val="24"/>
          <w:szCs w:val="24"/>
          <w:lang w:eastAsia="ru-RU"/>
        </w:rPr>
        <w:t>.12.2020г. о включении требований Банка в реестр требований кредиторов ООО «Новые аграрные технологии»;</w:t>
      </w:r>
    </w:p>
    <w:p w14:paraId="54D7D9BB"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87. </w:t>
      </w:r>
      <w:r w:rsidRPr="00C0131E">
        <w:rPr>
          <w:rFonts w:ascii="Times New Roman" w:eastAsia="Times New Roman" w:hAnsi="Times New Roman" w:cs="Times New Roman"/>
          <w:sz w:val="24"/>
          <w:szCs w:val="24"/>
          <w:lang w:eastAsia="ru-RU"/>
        </w:rPr>
        <w:t>Определение Арбитражного суда Краснодарского края (дело А32-38254/2020) от 17.02.2021г. о включении требований Банка в реестр требований кредиторов Громыко А.В.;</w:t>
      </w:r>
    </w:p>
    <w:p w14:paraId="77C8C122"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88. </w:t>
      </w:r>
      <w:r w:rsidRPr="00C0131E">
        <w:rPr>
          <w:rFonts w:ascii="Times New Roman" w:eastAsia="Times New Roman" w:hAnsi="Times New Roman" w:cs="Times New Roman"/>
          <w:sz w:val="24"/>
          <w:szCs w:val="24"/>
          <w:lang w:eastAsia="ru-RU"/>
        </w:rPr>
        <w:t xml:space="preserve">Определение Арбитражного суда Краснодарского края (дело А32-52685/2020) от 30.03.2021г. о включении требований Банка в реестр требований кредиторов </w:t>
      </w:r>
      <w:proofErr w:type="spellStart"/>
      <w:r w:rsidRPr="00C0131E">
        <w:rPr>
          <w:rFonts w:ascii="Times New Roman" w:eastAsia="Times New Roman" w:hAnsi="Times New Roman" w:cs="Times New Roman"/>
          <w:sz w:val="24"/>
          <w:szCs w:val="24"/>
          <w:lang w:eastAsia="ru-RU"/>
        </w:rPr>
        <w:t>Нефидова</w:t>
      </w:r>
      <w:proofErr w:type="spellEnd"/>
      <w:r w:rsidRPr="00C0131E">
        <w:rPr>
          <w:rFonts w:ascii="Times New Roman" w:eastAsia="Times New Roman" w:hAnsi="Times New Roman" w:cs="Times New Roman"/>
          <w:sz w:val="24"/>
          <w:szCs w:val="24"/>
          <w:lang w:eastAsia="ru-RU"/>
        </w:rPr>
        <w:t xml:space="preserve"> Ю.О.;</w:t>
      </w:r>
    </w:p>
    <w:p w14:paraId="6BA62C43"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89. </w:t>
      </w:r>
      <w:r w:rsidRPr="00C0131E">
        <w:rPr>
          <w:rFonts w:ascii="Times New Roman" w:eastAsia="Times New Roman" w:hAnsi="Times New Roman" w:cs="Times New Roman"/>
          <w:sz w:val="24"/>
          <w:szCs w:val="24"/>
          <w:lang w:eastAsia="ru-RU"/>
        </w:rPr>
        <w:t xml:space="preserve">Решение Арбитражного суда Краснодарского края (дело А32-36794/2021) от 16.11.2021г. о включении требований Банка в реестр требований кредиторов </w:t>
      </w:r>
      <w:proofErr w:type="spellStart"/>
      <w:r w:rsidRPr="00C0131E">
        <w:rPr>
          <w:rFonts w:ascii="Times New Roman" w:eastAsia="Times New Roman" w:hAnsi="Times New Roman" w:cs="Times New Roman"/>
          <w:sz w:val="24"/>
          <w:szCs w:val="24"/>
          <w:lang w:eastAsia="ru-RU"/>
        </w:rPr>
        <w:t>Нефидова</w:t>
      </w:r>
      <w:proofErr w:type="spellEnd"/>
      <w:r w:rsidRPr="00C0131E">
        <w:rPr>
          <w:rFonts w:ascii="Times New Roman" w:eastAsia="Times New Roman" w:hAnsi="Times New Roman" w:cs="Times New Roman"/>
          <w:sz w:val="24"/>
          <w:szCs w:val="24"/>
          <w:lang w:eastAsia="ru-RU"/>
        </w:rPr>
        <w:t xml:space="preserve"> В.О.;</w:t>
      </w:r>
    </w:p>
    <w:p w14:paraId="60FCEA5E" w14:textId="77777777" w:rsidR="00C0131E" w:rsidRPr="00C0131E" w:rsidRDefault="00C0131E" w:rsidP="00C0131E">
      <w:pPr>
        <w:widowControl w:val="0"/>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 xml:space="preserve">90. </w:t>
      </w:r>
      <w:r w:rsidRPr="00C0131E">
        <w:rPr>
          <w:rFonts w:ascii="Times New Roman" w:eastAsia="Times New Roman" w:hAnsi="Times New Roman" w:cs="Times New Roman"/>
          <w:sz w:val="24"/>
          <w:szCs w:val="24"/>
          <w:lang w:eastAsia="ru-RU"/>
        </w:rPr>
        <w:t>Определение Арбитражного суда Краснодарского края (дело А32-36785/2021) от 29.09.2021г. о включении требований Банка в реестр требований кредиторов Громыко Е.В.;</w:t>
      </w:r>
    </w:p>
    <w:p w14:paraId="61B804DE" w14:textId="77777777" w:rsidR="00394896" w:rsidRPr="00394896" w:rsidRDefault="00394896" w:rsidP="00394896">
      <w:pPr>
        <w:keepNext/>
        <w:keepLines/>
        <w:tabs>
          <w:tab w:val="left" w:pos="600"/>
        </w:tabs>
        <w:spacing w:after="0" w:line="240" w:lineRule="auto"/>
        <w:jc w:val="center"/>
        <w:rPr>
          <w:rFonts w:ascii="Times New Roman" w:eastAsia="Times New Roman" w:hAnsi="Times New Roman" w:cs="Times New Roman"/>
          <w:b/>
          <w:color w:val="0D0D0D"/>
          <w:sz w:val="24"/>
          <w:szCs w:val="24"/>
          <w:lang w:eastAsia="ru-RU"/>
        </w:rPr>
      </w:pPr>
    </w:p>
    <w:p w14:paraId="6B9FA7FD" w14:textId="77777777" w:rsidR="00394896" w:rsidRPr="00C0131E" w:rsidRDefault="00394896" w:rsidP="00C0131E">
      <w:pPr>
        <w:pStyle w:val="a6"/>
        <w:keepNext/>
        <w:keepLines/>
        <w:numPr>
          <w:ilvl w:val="0"/>
          <w:numId w:val="17"/>
        </w:numPr>
        <w:tabs>
          <w:tab w:val="left" w:pos="600"/>
        </w:tabs>
        <w:jc w:val="center"/>
        <w:rPr>
          <w:b/>
          <w:color w:val="0D0D0D"/>
        </w:rPr>
      </w:pPr>
      <w:r w:rsidRPr="00C0131E">
        <w:rPr>
          <w:b/>
          <w:color w:val="0D0D0D"/>
        </w:rPr>
        <w:t>Договоры/ судебные акты (основания), права (требования) по которым не уступаются:</w:t>
      </w:r>
    </w:p>
    <w:p w14:paraId="66FC91F7" w14:textId="77777777" w:rsidR="00394896" w:rsidRPr="00394896" w:rsidRDefault="00394896" w:rsidP="00394896">
      <w:pPr>
        <w:keepNext/>
        <w:keepLines/>
        <w:tabs>
          <w:tab w:val="left" w:pos="600"/>
        </w:tabs>
        <w:spacing w:after="0" w:line="240" w:lineRule="auto"/>
        <w:jc w:val="center"/>
        <w:rPr>
          <w:rFonts w:ascii="Times New Roman" w:eastAsia="Times New Roman" w:hAnsi="Times New Roman" w:cs="Times New Roman"/>
          <w:b/>
          <w:color w:val="0D0D0D"/>
          <w:sz w:val="24"/>
          <w:szCs w:val="24"/>
          <w:lang w:eastAsia="ru-RU"/>
        </w:rPr>
      </w:pPr>
    </w:p>
    <w:p w14:paraId="027890B8" w14:textId="77777777" w:rsidR="00C0131E" w:rsidRPr="00C0131E" w:rsidRDefault="00C0131E" w:rsidP="00C0131E">
      <w:pPr>
        <w:keepNext/>
        <w:keepLines/>
        <w:tabs>
          <w:tab w:val="left" w:pos="600"/>
        </w:tabs>
        <w:spacing w:after="0" w:line="240" w:lineRule="auto"/>
        <w:jc w:val="both"/>
        <w:rPr>
          <w:rFonts w:ascii="Times New Roman" w:eastAsia="Times New Roman" w:hAnsi="Times New Roman" w:cs="Times New Roman"/>
          <w:color w:val="0D0D0D"/>
          <w:sz w:val="24"/>
          <w:szCs w:val="24"/>
          <w:lang w:eastAsia="ru-RU"/>
        </w:rPr>
      </w:pPr>
      <w:r w:rsidRPr="00C0131E">
        <w:rPr>
          <w:rFonts w:ascii="Times New Roman" w:eastAsia="Times New Roman" w:hAnsi="Times New Roman" w:cs="Times New Roman"/>
          <w:color w:val="0D0D0D"/>
          <w:spacing w:val="-4"/>
          <w:sz w:val="24"/>
          <w:szCs w:val="24"/>
        </w:rPr>
        <w:t>1.</w:t>
      </w:r>
      <w:r w:rsidRPr="00C0131E">
        <w:rPr>
          <w:rFonts w:ascii="Times New Roman" w:eastAsia="Times New Roman" w:hAnsi="Times New Roman" w:cs="Times New Roman"/>
          <w:spacing w:val="-4"/>
          <w:sz w:val="24"/>
          <w:szCs w:val="24"/>
        </w:rPr>
        <w:t xml:space="preserve"> Договор № 060300/0067-0068-7.1 от 14.02.2006г. об ипотеке (залоге недвижимости), заключенный с «Новорождественское»</w:t>
      </w:r>
      <w:r w:rsidRPr="00C0131E">
        <w:rPr>
          <w:rFonts w:ascii="Times New Roman" w:eastAsia="Calibri" w:hAnsi="Times New Roman" w:cs="Times New Roman"/>
          <w:bCs/>
          <w:sz w:val="24"/>
          <w:szCs w:val="24"/>
        </w:rPr>
        <w:t xml:space="preserve"> (с учетом всех дополнительных соглашений)</w:t>
      </w:r>
      <w:r w:rsidRPr="00C0131E">
        <w:rPr>
          <w:rFonts w:ascii="Times New Roman" w:eastAsia="Calibri" w:hAnsi="Times New Roman" w:cs="Times New Roman"/>
          <w:bCs/>
          <w:i/>
          <w:sz w:val="24"/>
          <w:szCs w:val="24"/>
        </w:rPr>
        <w:t>;</w:t>
      </w:r>
    </w:p>
    <w:p w14:paraId="66548A1B" w14:textId="77777777" w:rsidR="00C0131E" w:rsidRPr="00C0131E" w:rsidRDefault="00C0131E" w:rsidP="00C0131E">
      <w:pPr>
        <w:keepNext/>
        <w:keepLines/>
        <w:tabs>
          <w:tab w:val="left" w:pos="600"/>
        </w:tabs>
        <w:spacing w:after="0" w:line="240" w:lineRule="auto"/>
        <w:jc w:val="both"/>
        <w:rPr>
          <w:rFonts w:ascii="Times New Roman" w:eastAsia="Times New Roman" w:hAnsi="Times New Roman" w:cs="Times New Roman"/>
          <w:color w:val="0D0D0D"/>
          <w:sz w:val="24"/>
          <w:szCs w:val="24"/>
          <w:lang w:eastAsia="ru-RU"/>
        </w:rPr>
      </w:pPr>
      <w:r w:rsidRPr="00C0131E">
        <w:rPr>
          <w:rFonts w:ascii="Times New Roman" w:eastAsia="Times New Roman" w:hAnsi="Times New Roman" w:cs="Times New Roman"/>
          <w:color w:val="0D0D0D"/>
          <w:sz w:val="24"/>
          <w:szCs w:val="24"/>
          <w:lang w:eastAsia="ru-RU"/>
        </w:rPr>
        <w:t xml:space="preserve">2. </w:t>
      </w:r>
      <w:r w:rsidRPr="00C0131E">
        <w:rPr>
          <w:rFonts w:ascii="Times New Roman" w:eastAsia="Times New Roman" w:hAnsi="Times New Roman" w:cs="Times New Roman"/>
          <w:spacing w:val="-4"/>
          <w:sz w:val="24"/>
          <w:szCs w:val="24"/>
        </w:rPr>
        <w:t xml:space="preserve">Договор № 060300/0301-7.1 от 11.05.2006г. об ипотеке (залоге недвижимости), заключенный с ООО «Новорождественское» </w:t>
      </w:r>
      <w:r w:rsidRPr="00C0131E">
        <w:rPr>
          <w:rFonts w:ascii="Times New Roman" w:eastAsia="Calibri" w:hAnsi="Times New Roman" w:cs="Times New Roman"/>
          <w:bCs/>
          <w:sz w:val="24"/>
          <w:szCs w:val="24"/>
        </w:rPr>
        <w:t>(с учетом всех дополнительных соглашений)</w:t>
      </w:r>
      <w:r w:rsidRPr="00C0131E">
        <w:rPr>
          <w:rFonts w:ascii="Times New Roman" w:eastAsia="Calibri" w:hAnsi="Times New Roman" w:cs="Times New Roman"/>
          <w:bCs/>
          <w:i/>
          <w:sz w:val="24"/>
          <w:szCs w:val="24"/>
        </w:rPr>
        <w:t>;</w:t>
      </w:r>
    </w:p>
    <w:p w14:paraId="54430E8B" w14:textId="77777777" w:rsidR="00C0131E" w:rsidRPr="00C0131E" w:rsidRDefault="00C0131E" w:rsidP="00C0131E">
      <w:pPr>
        <w:keepNext/>
        <w:keepLines/>
        <w:tabs>
          <w:tab w:val="left" w:pos="600"/>
        </w:tabs>
        <w:spacing w:after="0" w:line="240" w:lineRule="auto"/>
        <w:jc w:val="both"/>
        <w:rPr>
          <w:rFonts w:ascii="Times New Roman" w:eastAsia="Times New Roman" w:hAnsi="Times New Roman" w:cs="Times New Roman"/>
          <w:color w:val="0D0D0D"/>
          <w:sz w:val="24"/>
          <w:szCs w:val="24"/>
          <w:lang w:eastAsia="ru-RU"/>
        </w:rPr>
      </w:pPr>
      <w:r w:rsidRPr="00C0131E">
        <w:rPr>
          <w:rFonts w:ascii="Times New Roman" w:eastAsia="Times New Roman" w:hAnsi="Times New Roman" w:cs="Times New Roman"/>
          <w:color w:val="0D0D0D"/>
          <w:sz w:val="24"/>
          <w:szCs w:val="24"/>
          <w:lang w:eastAsia="ru-RU"/>
        </w:rPr>
        <w:t xml:space="preserve">3. </w:t>
      </w:r>
      <w:r w:rsidRPr="00C0131E">
        <w:rPr>
          <w:rFonts w:ascii="Times New Roman" w:eastAsia="Times New Roman" w:hAnsi="Times New Roman" w:cs="Times New Roman"/>
          <w:spacing w:val="-4"/>
          <w:sz w:val="24"/>
          <w:szCs w:val="24"/>
        </w:rPr>
        <w:t xml:space="preserve">Договор № 060300/0301-070300/0169-7.1 от 23.06.2010 об ипотеке (залоге недвижимости), заключенный с ООО «Новорождественское» </w:t>
      </w:r>
      <w:r w:rsidRPr="00C0131E">
        <w:rPr>
          <w:rFonts w:ascii="Times New Roman" w:eastAsia="Calibri" w:hAnsi="Times New Roman" w:cs="Times New Roman"/>
          <w:bCs/>
          <w:sz w:val="24"/>
          <w:szCs w:val="24"/>
        </w:rPr>
        <w:t>(с учетом всех дополнительных соглашений)</w:t>
      </w:r>
      <w:r w:rsidRPr="00C0131E">
        <w:rPr>
          <w:rFonts w:ascii="Times New Roman" w:eastAsia="Calibri" w:hAnsi="Times New Roman" w:cs="Times New Roman"/>
          <w:bCs/>
          <w:i/>
          <w:sz w:val="24"/>
          <w:szCs w:val="24"/>
        </w:rPr>
        <w:t>;</w:t>
      </w:r>
    </w:p>
    <w:p w14:paraId="2B91C815" w14:textId="77777777" w:rsidR="00C0131E" w:rsidRPr="00C0131E" w:rsidRDefault="00C0131E" w:rsidP="00C0131E">
      <w:pPr>
        <w:keepNext/>
        <w:keepLines/>
        <w:tabs>
          <w:tab w:val="left" w:pos="600"/>
        </w:tabs>
        <w:spacing w:after="0" w:line="240" w:lineRule="auto"/>
        <w:jc w:val="both"/>
        <w:rPr>
          <w:rFonts w:ascii="Times New Roman" w:eastAsia="Times New Roman" w:hAnsi="Times New Roman" w:cs="Times New Roman"/>
          <w:color w:val="0D0D0D"/>
          <w:sz w:val="24"/>
          <w:szCs w:val="24"/>
          <w:lang w:eastAsia="ru-RU"/>
        </w:rPr>
      </w:pPr>
      <w:r w:rsidRPr="00C0131E">
        <w:rPr>
          <w:rFonts w:ascii="Times New Roman" w:eastAsia="Times New Roman" w:hAnsi="Times New Roman" w:cs="Times New Roman"/>
          <w:color w:val="0D0D0D"/>
          <w:sz w:val="24"/>
          <w:szCs w:val="24"/>
          <w:lang w:eastAsia="ru-RU"/>
        </w:rPr>
        <w:t xml:space="preserve">4. </w:t>
      </w:r>
      <w:r w:rsidRPr="00C0131E">
        <w:rPr>
          <w:rFonts w:ascii="Times New Roman" w:eastAsia="Times New Roman" w:hAnsi="Times New Roman" w:cs="Times New Roman"/>
          <w:spacing w:val="-4"/>
          <w:sz w:val="24"/>
          <w:szCs w:val="24"/>
        </w:rPr>
        <w:t xml:space="preserve">Договор № 100336/0117-7.2 от 09.06.2010г. об ипотеке (залоге недвижимости), заключенный с ООО «Екатерина-Роговская» </w:t>
      </w:r>
      <w:r w:rsidRPr="00C0131E">
        <w:rPr>
          <w:rFonts w:ascii="Times New Roman" w:eastAsia="Calibri" w:hAnsi="Times New Roman" w:cs="Times New Roman"/>
          <w:bCs/>
          <w:sz w:val="24"/>
          <w:szCs w:val="24"/>
        </w:rPr>
        <w:t>(с учетом всех дополнительных соглашений)</w:t>
      </w:r>
      <w:r w:rsidRPr="00C0131E">
        <w:rPr>
          <w:rFonts w:ascii="Times New Roman" w:eastAsia="Calibri" w:hAnsi="Times New Roman" w:cs="Times New Roman"/>
          <w:bCs/>
          <w:i/>
          <w:sz w:val="24"/>
          <w:szCs w:val="24"/>
        </w:rPr>
        <w:t>;</w:t>
      </w:r>
    </w:p>
    <w:p w14:paraId="12B5A273" w14:textId="77777777" w:rsidR="00C0131E" w:rsidRPr="00C0131E" w:rsidRDefault="00C0131E" w:rsidP="00C0131E">
      <w:pPr>
        <w:keepNext/>
        <w:keepLines/>
        <w:tabs>
          <w:tab w:val="left" w:pos="600"/>
        </w:tabs>
        <w:spacing w:after="0" w:line="240" w:lineRule="auto"/>
        <w:jc w:val="both"/>
        <w:rPr>
          <w:rFonts w:ascii="Times New Roman" w:eastAsia="Times New Roman" w:hAnsi="Times New Roman" w:cs="Times New Roman"/>
          <w:color w:val="0D0D0D"/>
          <w:sz w:val="24"/>
          <w:szCs w:val="24"/>
          <w:lang w:eastAsia="ru-RU"/>
        </w:rPr>
      </w:pPr>
      <w:r w:rsidRPr="00C0131E">
        <w:rPr>
          <w:rFonts w:ascii="Times New Roman" w:eastAsia="Times New Roman" w:hAnsi="Times New Roman" w:cs="Times New Roman"/>
          <w:color w:val="0D0D0D"/>
          <w:sz w:val="24"/>
          <w:szCs w:val="24"/>
          <w:lang w:eastAsia="ru-RU"/>
        </w:rPr>
        <w:t xml:space="preserve">5. </w:t>
      </w:r>
      <w:r w:rsidRPr="00C0131E">
        <w:rPr>
          <w:rFonts w:ascii="Times New Roman" w:eastAsia="Times New Roman" w:hAnsi="Times New Roman" w:cs="Times New Roman"/>
          <w:spacing w:val="-4"/>
          <w:sz w:val="24"/>
          <w:szCs w:val="24"/>
        </w:rPr>
        <w:t xml:space="preserve">Договор № 070300/0169-5/4 от 31.01.2008г. о залоге оборудования, заключенный с ООО «Екатерина-Роговская» </w:t>
      </w:r>
      <w:r w:rsidRPr="00C0131E">
        <w:rPr>
          <w:rFonts w:ascii="Times New Roman" w:eastAsia="Calibri" w:hAnsi="Times New Roman" w:cs="Times New Roman"/>
          <w:bCs/>
          <w:sz w:val="24"/>
          <w:szCs w:val="24"/>
        </w:rPr>
        <w:t>(с учетом всех дополнительных соглашений)</w:t>
      </w:r>
      <w:r w:rsidRPr="00C0131E">
        <w:rPr>
          <w:rFonts w:ascii="Times New Roman" w:eastAsia="Calibri" w:hAnsi="Times New Roman" w:cs="Times New Roman"/>
          <w:bCs/>
          <w:i/>
          <w:sz w:val="24"/>
          <w:szCs w:val="24"/>
        </w:rPr>
        <w:t>;</w:t>
      </w:r>
    </w:p>
    <w:p w14:paraId="5D25E0EE" w14:textId="77777777" w:rsidR="00C0131E" w:rsidRPr="00C0131E" w:rsidRDefault="00C0131E" w:rsidP="00C0131E">
      <w:pPr>
        <w:keepNext/>
        <w:keepLines/>
        <w:tabs>
          <w:tab w:val="left" w:pos="600"/>
        </w:tabs>
        <w:spacing w:after="0" w:line="240" w:lineRule="auto"/>
        <w:jc w:val="both"/>
        <w:rPr>
          <w:rFonts w:ascii="Times New Roman" w:eastAsia="Times New Roman" w:hAnsi="Times New Roman" w:cs="Times New Roman"/>
          <w:color w:val="0D0D0D"/>
          <w:sz w:val="24"/>
          <w:szCs w:val="24"/>
          <w:lang w:eastAsia="ru-RU"/>
        </w:rPr>
      </w:pPr>
      <w:r w:rsidRPr="00C0131E">
        <w:rPr>
          <w:rFonts w:ascii="Times New Roman" w:eastAsia="Times New Roman" w:hAnsi="Times New Roman" w:cs="Times New Roman"/>
          <w:color w:val="0D0D0D"/>
          <w:sz w:val="24"/>
          <w:szCs w:val="24"/>
          <w:lang w:eastAsia="ru-RU"/>
        </w:rPr>
        <w:t xml:space="preserve">6. </w:t>
      </w:r>
      <w:r w:rsidRPr="00C0131E">
        <w:rPr>
          <w:rFonts w:ascii="Times New Roman" w:eastAsia="Times New Roman" w:hAnsi="Times New Roman" w:cs="Times New Roman"/>
          <w:spacing w:val="-4"/>
          <w:sz w:val="24"/>
          <w:szCs w:val="24"/>
        </w:rPr>
        <w:t xml:space="preserve">Договор № 100336/0091-7.2 от 02.07.2010г. об ипотеке (залоге недвижимости), заключенный с ООО «Екатерина-Роговская» </w:t>
      </w:r>
      <w:r w:rsidRPr="00C0131E">
        <w:rPr>
          <w:rFonts w:ascii="Times New Roman" w:eastAsia="Calibri" w:hAnsi="Times New Roman" w:cs="Times New Roman"/>
          <w:bCs/>
          <w:sz w:val="24"/>
          <w:szCs w:val="24"/>
        </w:rPr>
        <w:t>(с учетом всех дополнительных соглашений)</w:t>
      </w:r>
      <w:r w:rsidRPr="00C0131E">
        <w:rPr>
          <w:rFonts w:ascii="Times New Roman" w:eastAsia="Calibri" w:hAnsi="Times New Roman" w:cs="Times New Roman"/>
          <w:bCs/>
          <w:i/>
          <w:sz w:val="24"/>
          <w:szCs w:val="24"/>
        </w:rPr>
        <w:t>;</w:t>
      </w:r>
    </w:p>
    <w:p w14:paraId="1132EB6C" w14:textId="77777777" w:rsidR="00C0131E" w:rsidRPr="00C0131E" w:rsidRDefault="00C0131E" w:rsidP="00C0131E">
      <w:pPr>
        <w:widowControl w:val="0"/>
        <w:shd w:val="clear" w:color="auto" w:fill="FFFFFF"/>
        <w:spacing w:after="0"/>
        <w:ind w:right="-24"/>
        <w:jc w:val="both"/>
        <w:rPr>
          <w:rFonts w:ascii="Times New Roman" w:eastAsia="Times New Roman" w:hAnsi="Times New Roman" w:cs="Times New Roman"/>
          <w:spacing w:val="-4"/>
          <w:sz w:val="24"/>
          <w:szCs w:val="24"/>
        </w:rPr>
      </w:pPr>
      <w:r w:rsidRPr="00C0131E">
        <w:rPr>
          <w:rFonts w:ascii="Times New Roman" w:eastAsia="Times New Roman" w:hAnsi="Times New Roman" w:cs="Times New Roman"/>
          <w:spacing w:val="-4"/>
          <w:sz w:val="24"/>
          <w:szCs w:val="24"/>
        </w:rPr>
        <w:t xml:space="preserve">7. Договор № 100336/0091-7.10 от 18.05.2010г. об ипотеке (залоге) земельного участка, заключенный с ООО «Екатерина-Роговская» </w:t>
      </w:r>
      <w:r w:rsidRPr="00C0131E">
        <w:rPr>
          <w:rFonts w:ascii="Times New Roman" w:eastAsia="Calibri" w:hAnsi="Times New Roman" w:cs="Times New Roman"/>
          <w:bCs/>
          <w:sz w:val="24"/>
          <w:szCs w:val="24"/>
        </w:rPr>
        <w:t>(с учетом всех дополнительных соглашений)</w:t>
      </w:r>
      <w:r w:rsidRPr="00C0131E">
        <w:rPr>
          <w:rFonts w:ascii="Times New Roman" w:eastAsia="Calibri" w:hAnsi="Times New Roman" w:cs="Times New Roman"/>
          <w:bCs/>
          <w:i/>
          <w:sz w:val="24"/>
          <w:szCs w:val="24"/>
        </w:rPr>
        <w:t>;</w:t>
      </w:r>
    </w:p>
    <w:p w14:paraId="697E435B" w14:textId="77777777" w:rsidR="00C0131E" w:rsidRPr="00C0131E" w:rsidRDefault="00C0131E" w:rsidP="00C0131E">
      <w:pPr>
        <w:widowControl w:val="0"/>
        <w:shd w:val="clear" w:color="auto" w:fill="FFFFFF"/>
        <w:spacing w:after="0"/>
        <w:ind w:right="-24"/>
        <w:jc w:val="both"/>
        <w:rPr>
          <w:rFonts w:ascii="Times New Roman" w:eastAsia="Times New Roman" w:hAnsi="Times New Roman" w:cs="Times New Roman"/>
          <w:spacing w:val="-4"/>
          <w:sz w:val="24"/>
          <w:szCs w:val="24"/>
        </w:rPr>
      </w:pPr>
      <w:r w:rsidRPr="00C0131E">
        <w:rPr>
          <w:rFonts w:ascii="Times New Roman" w:eastAsia="Times New Roman" w:hAnsi="Times New Roman" w:cs="Times New Roman"/>
          <w:spacing w:val="-4"/>
          <w:sz w:val="24"/>
          <w:szCs w:val="24"/>
        </w:rPr>
        <w:t xml:space="preserve">8. Договор № 100336/0316-7.2 от 17.11.2010г. об ипотеке (залоге недвижимости), заключенный с ООО «Екатерина-Роговская» </w:t>
      </w:r>
      <w:r w:rsidRPr="00C0131E">
        <w:rPr>
          <w:rFonts w:ascii="Times New Roman" w:eastAsia="Calibri" w:hAnsi="Times New Roman" w:cs="Times New Roman"/>
          <w:bCs/>
          <w:sz w:val="24"/>
          <w:szCs w:val="24"/>
        </w:rPr>
        <w:t>(с учетом всех дополнительных соглашений)</w:t>
      </w:r>
      <w:r w:rsidRPr="00C0131E">
        <w:rPr>
          <w:rFonts w:ascii="Times New Roman" w:eastAsia="Calibri" w:hAnsi="Times New Roman" w:cs="Times New Roman"/>
          <w:bCs/>
          <w:i/>
          <w:sz w:val="24"/>
          <w:szCs w:val="24"/>
        </w:rPr>
        <w:t>;</w:t>
      </w:r>
    </w:p>
    <w:p w14:paraId="2BEAF1F2" w14:textId="77777777" w:rsidR="00C0131E" w:rsidRPr="00C0131E" w:rsidRDefault="00C0131E" w:rsidP="00C0131E">
      <w:pPr>
        <w:widowControl w:val="0"/>
        <w:shd w:val="clear" w:color="auto" w:fill="FFFFFF"/>
        <w:spacing w:after="0"/>
        <w:ind w:right="-24"/>
        <w:jc w:val="both"/>
        <w:rPr>
          <w:rFonts w:ascii="Times New Roman" w:eastAsia="Times New Roman" w:hAnsi="Times New Roman" w:cs="Times New Roman"/>
          <w:spacing w:val="-4"/>
          <w:sz w:val="24"/>
          <w:szCs w:val="24"/>
        </w:rPr>
      </w:pPr>
      <w:r w:rsidRPr="00C0131E">
        <w:rPr>
          <w:rFonts w:ascii="Times New Roman" w:eastAsia="Times New Roman" w:hAnsi="Times New Roman" w:cs="Times New Roman"/>
          <w:spacing w:val="-4"/>
          <w:sz w:val="24"/>
          <w:szCs w:val="24"/>
        </w:rPr>
        <w:t xml:space="preserve">9. Договор № 110336/0197-7.2 от 27.06.2011г. об ипотеке (залоге недвижимости), заключенный с ООО «Екатерина Роговская» </w:t>
      </w:r>
      <w:r w:rsidRPr="00C0131E">
        <w:rPr>
          <w:rFonts w:ascii="Times New Roman" w:eastAsia="Calibri" w:hAnsi="Times New Roman" w:cs="Times New Roman"/>
          <w:bCs/>
          <w:sz w:val="24"/>
          <w:szCs w:val="24"/>
        </w:rPr>
        <w:t>(с учетом всех дополнительных соглашений)</w:t>
      </w:r>
      <w:r w:rsidRPr="00C0131E">
        <w:rPr>
          <w:rFonts w:ascii="Times New Roman" w:eastAsia="Calibri" w:hAnsi="Times New Roman" w:cs="Times New Roman"/>
          <w:bCs/>
          <w:i/>
          <w:sz w:val="24"/>
          <w:szCs w:val="24"/>
        </w:rPr>
        <w:t>;</w:t>
      </w:r>
    </w:p>
    <w:p w14:paraId="6F509C5D" w14:textId="77777777" w:rsidR="00394896" w:rsidRPr="00394896" w:rsidRDefault="00394896" w:rsidP="00394896">
      <w:pPr>
        <w:autoSpaceDE w:val="0"/>
        <w:autoSpaceDN w:val="0"/>
        <w:adjustRightInd w:val="0"/>
        <w:spacing w:after="0" w:line="240" w:lineRule="auto"/>
        <w:ind w:left="426"/>
        <w:jc w:val="both"/>
        <w:rPr>
          <w:rFonts w:ascii="Times New Roman" w:eastAsia="Calibri" w:hAnsi="Times New Roman" w:cs="Times New Roman"/>
          <w:b/>
          <w:color w:val="FF0000"/>
          <w:sz w:val="24"/>
          <w:szCs w:val="24"/>
          <w:u w:val="single"/>
        </w:rPr>
      </w:pPr>
    </w:p>
    <w:p w14:paraId="028B989F" w14:textId="77777777" w:rsidR="00394896" w:rsidRPr="00394896" w:rsidRDefault="00394896" w:rsidP="00394896">
      <w:pPr>
        <w:spacing w:after="0" w:line="240" w:lineRule="auto"/>
        <w:jc w:val="right"/>
        <w:rPr>
          <w:rFonts w:ascii="Times New Roman" w:eastAsia="Calibri" w:hAnsi="Times New Roman" w:cs="Times New Roman"/>
          <w:sz w:val="24"/>
          <w:szCs w:val="24"/>
        </w:rPr>
      </w:pPr>
    </w:p>
    <w:p w14:paraId="406AB08D" w14:textId="77777777" w:rsidR="00394896" w:rsidRPr="00394896" w:rsidRDefault="00C0131E" w:rsidP="00394896">
      <w:pPr>
        <w:spacing w:after="0" w:line="240" w:lineRule="auto"/>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394896" w:rsidRPr="00394896">
        <w:rPr>
          <w:rFonts w:ascii="Times New Roman" w:eastAsia="Times New Roman" w:hAnsi="Times New Roman" w:cs="Times New Roman"/>
          <w:b/>
          <w:sz w:val="24"/>
          <w:szCs w:val="24"/>
          <w:lang w:eastAsia="ru-RU"/>
        </w:rPr>
        <w:t>. Информация о финансовом и имущественном положении Должников,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w:t>
      </w:r>
    </w:p>
    <w:p w14:paraId="5803F22E" w14:textId="77777777" w:rsidR="00C0131E" w:rsidRPr="00C0131E" w:rsidRDefault="00C0131E" w:rsidP="00C0131E">
      <w:pPr>
        <w:widowControl w:val="0"/>
        <w:spacing w:after="0" w:line="240" w:lineRule="auto"/>
        <w:ind w:left="40"/>
        <w:jc w:val="both"/>
        <w:rPr>
          <w:rFonts w:ascii="Times New Roman" w:eastAsia="Times New Roman" w:hAnsi="Times New Roman" w:cs="Times New Roman"/>
          <w:sz w:val="24"/>
          <w:szCs w:val="24"/>
          <w:lang w:eastAsia="ru-RU"/>
        </w:rPr>
      </w:pPr>
      <w:r w:rsidRPr="00C0131E">
        <w:rPr>
          <w:rFonts w:ascii="Times New Roman" w:eastAsia="Times New Roman" w:hAnsi="Times New Roman" w:cs="Times New Roman"/>
          <w:sz w:val="24"/>
          <w:szCs w:val="24"/>
          <w:lang w:eastAsia="ru-RU"/>
        </w:rPr>
        <w:t>1. В отношении Заемщика ООО «Новые аграрные технологии» решением Арбитражного суда Краснодарского края от 23.03.2021г. введена процедура конкурсного производства (дело А32-</w:t>
      </w:r>
      <w:r w:rsidRPr="00C0131E">
        <w:rPr>
          <w:rFonts w:ascii="Times New Roman" w:eastAsia="Times New Roman" w:hAnsi="Times New Roman" w:cs="Times New Roman"/>
          <w:sz w:val="24"/>
          <w:szCs w:val="24"/>
          <w:lang w:eastAsia="ru-RU"/>
        </w:rPr>
        <w:lastRenderedPageBreak/>
        <w:t>8726/2020);</w:t>
      </w:r>
    </w:p>
    <w:p w14:paraId="2A6EC134" w14:textId="77777777" w:rsidR="00C0131E" w:rsidRPr="00C0131E" w:rsidRDefault="00C0131E" w:rsidP="00C0131E">
      <w:pPr>
        <w:widowControl w:val="0"/>
        <w:spacing w:after="0" w:line="240" w:lineRule="auto"/>
        <w:ind w:left="40"/>
        <w:jc w:val="both"/>
        <w:rPr>
          <w:rFonts w:ascii="Times New Roman" w:eastAsia="Times New Roman" w:hAnsi="Times New Roman" w:cs="Times New Roman"/>
          <w:sz w:val="24"/>
          <w:szCs w:val="24"/>
          <w:lang w:eastAsia="ru-RU"/>
        </w:rPr>
      </w:pPr>
      <w:r w:rsidRPr="00C0131E">
        <w:rPr>
          <w:rFonts w:ascii="Times New Roman" w:eastAsia="Times New Roman" w:hAnsi="Times New Roman" w:cs="Times New Roman"/>
          <w:sz w:val="24"/>
          <w:szCs w:val="24"/>
          <w:lang w:eastAsia="ru-RU"/>
        </w:rPr>
        <w:t>2. В отношении поручителя Громыко А.В. решением Арбитражного суда Краснодарского края от 16.11.2021г. по заявлению Банка введена процедура конкурсного производства (дело А32-38254/2020);</w:t>
      </w:r>
    </w:p>
    <w:p w14:paraId="75F6B058" w14:textId="77777777" w:rsidR="00C0131E" w:rsidRPr="00C0131E" w:rsidRDefault="00C0131E" w:rsidP="00C0131E">
      <w:pPr>
        <w:widowControl w:val="0"/>
        <w:spacing w:after="0" w:line="240" w:lineRule="auto"/>
        <w:ind w:left="40"/>
        <w:jc w:val="both"/>
        <w:rPr>
          <w:rFonts w:ascii="Times New Roman" w:eastAsia="Times New Roman" w:hAnsi="Times New Roman" w:cs="Times New Roman"/>
          <w:sz w:val="24"/>
          <w:szCs w:val="24"/>
          <w:lang w:eastAsia="ru-RU"/>
        </w:rPr>
      </w:pPr>
      <w:r w:rsidRPr="00C0131E">
        <w:rPr>
          <w:rFonts w:ascii="Times New Roman" w:eastAsia="Times New Roman" w:hAnsi="Times New Roman" w:cs="Times New Roman"/>
          <w:sz w:val="24"/>
          <w:szCs w:val="24"/>
          <w:lang w:eastAsia="ru-RU"/>
        </w:rPr>
        <w:t xml:space="preserve">3. В отношении поручителя </w:t>
      </w:r>
      <w:proofErr w:type="spellStart"/>
      <w:r w:rsidRPr="00C0131E">
        <w:rPr>
          <w:rFonts w:ascii="Times New Roman" w:eastAsia="Times New Roman" w:hAnsi="Times New Roman" w:cs="Times New Roman"/>
          <w:sz w:val="24"/>
          <w:szCs w:val="24"/>
          <w:lang w:eastAsia="ru-RU"/>
        </w:rPr>
        <w:t>Нефидова</w:t>
      </w:r>
      <w:proofErr w:type="spellEnd"/>
      <w:r w:rsidRPr="00C0131E">
        <w:rPr>
          <w:rFonts w:ascii="Times New Roman" w:eastAsia="Times New Roman" w:hAnsi="Times New Roman" w:cs="Times New Roman"/>
          <w:sz w:val="24"/>
          <w:szCs w:val="24"/>
          <w:lang w:eastAsia="ru-RU"/>
        </w:rPr>
        <w:t xml:space="preserve"> Ю.О. решением Арбитражного суда Краснодарского края от 18.11.2021г. по заявлению Банка введена процедура реализации имущества гражданина (дело А32-52685/2020);</w:t>
      </w:r>
    </w:p>
    <w:p w14:paraId="13D8129D" w14:textId="77777777" w:rsidR="00C0131E" w:rsidRPr="00C0131E" w:rsidRDefault="00C0131E" w:rsidP="00C0131E">
      <w:pPr>
        <w:widowControl w:val="0"/>
        <w:spacing w:after="0" w:line="240" w:lineRule="auto"/>
        <w:ind w:left="40"/>
        <w:jc w:val="both"/>
        <w:rPr>
          <w:rFonts w:ascii="Times New Roman" w:eastAsia="Times New Roman" w:hAnsi="Times New Roman" w:cs="Times New Roman"/>
          <w:sz w:val="24"/>
          <w:szCs w:val="24"/>
          <w:lang w:eastAsia="ru-RU"/>
        </w:rPr>
      </w:pPr>
      <w:r w:rsidRPr="00C0131E">
        <w:rPr>
          <w:rFonts w:ascii="Times New Roman" w:eastAsia="Times New Roman" w:hAnsi="Times New Roman" w:cs="Times New Roman"/>
          <w:sz w:val="24"/>
          <w:szCs w:val="24"/>
          <w:lang w:eastAsia="ru-RU"/>
        </w:rPr>
        <w:t xml:space="preserve">4. В отношении </w:t>
      </w:r>
      <w:proofErr w:type="spellStart"/>
      <w:r w:rsidRPr="00C0131E">
        <w:rPr>
          <w:rFonts w:ascii="Times New Roman" w:eastAsia="Times New Roman" w:hAnsi="Times New Roman" w:cs="Times New Roman"/>
          <w:sz w:val="24"/>
          <w:szCs w:val="24"/>
          <w:lang w:eastAsia="ru-RU"/>
        </w:rPr>
        <w:t>Нефидова</w:t>
      </w:r>
      <w:proofErr w:type="spellEnd"/>
      <w:r w:rsidRPr="00C0131E">
        <w:rPr>
          <w:rFonts w:ascii="Times New Roman" w:eastAsia="Times New Roman" w:hAnsi="Times New Roman" w:cs="Times New Roman"/>
          <w:sz w:val="24"/>
          <w:szCs w:val="24"/>
          <w:lang w:eastAsia="ru-RU"/>
        </w:rPr>
        <w:t xml:space="preserve"> В.О. решением Арбитражного суда Краснодарского края от 16.11.2021г. по заявлению Банка введена процедура реализации имущества гражданина (дело </w:t>
      </w:r>
      <w:r w:rsidRPr="00C0131E">
        <w:rPr>
          <w:rFonts w:ascii="Times New Roman" w:hAnsi="Times New Roman" w:cs="Times New Roman"/>
          <w:color w:val="000000" w:themeColor="text1"/>
          <w:sz w:val="24"/>
          <w:szCs w:val="24"/>
          <w:shd w:val="clear" w:color="auto" w:fill="FFFFFF"/>
        </w:rPr>
        <w:t>А32-36794/2021</w:t>
      </w:r>
      <w:r w:rsidRPr="00C0131E">
        <w:rPr>
          <w:rFonts w:ascii="Times New Roman" w:eastAsia="Times New Roman" w:hAnsi="Times New Roman" w:cs="Times New Roman"/>
          <w:sz w:val="24"/>
          <w:szCs w:val="24"/>
          <w:lang w:eastAsia="ru-RU"/>
        </w:rPr>
        <w:t>);</w:t>
      </w:r>
    </w:p>
    <w:p w14:paraId="634EC136" w14:textId="77777777" w:rsidR="00C0131E" w:rsidRPr="00C0131E" w:rsidRDefault="00C0131E" w:rsidP="00C0131E">
      <w:pPr>
        <w:widowControl w:val="0"/>
        <w:spacing w:after="0" w:line="240" w:lineRule="auto"/>
        <w:ind w:left="40"/>
        <w:jc w:val="both"/>
        <w:rPr>
          <w:rFonts w:ascii="Times New Roman" w:eastAsia="Times New Roman" w:hAnsi="Times New Roman" w:cs="Times New Roman"/>
          <w:sz w:val="24"/>
          <w:szCs w:val="24"/>
          <w:lang w:eastAsia="ru-RU"/>
        </w:rPr>
      </w:pPr>
      <w:r w:rsidRPr="00C0131E">
        <w:rPr>
          <w:rFonts w:ascii="Times New Roman" w:eastAsia="Times New Roman" w:hAnsi="Times New Roman" w:cs="Times New Roman"/>
          <w:sz w:val="24"/>
          <w:szCs w:val="24"/>
          <w:lang w:eastAsia="ru-RU"/>
        </w:rPr>
        <w:t xml:space="preserve">5. В отношении Громыко Е.В. определением Арбитражного суда Краснодарского края от 22.02.2022 Банка введена процедура реализации имущества гражданина (дело </w:t>
      </w:r>
      <w:r w:rsidRPr="00C0131E">
        <w:rPr>
          <w:rFonts w:ascii="Times New Roman" w:hAnsi="Times New Roman" w:cs="Times New Roman"/>
          <w:color w:val="000000" w:themeColor="text1"/>
          <w:sz w:val="24"/>
          <w:szCs w:val="24"/>
          <w:shd w:val="clear" w:color="auto" w:fill="FFFFFF"/>
        </w:rPr>
        <w:t>А32-36785/2021</w:t>
      </w:r>
      <w:r w:rsidRPr="00C0131E">
        <w:rPr>
          <w:rFonts w:ascii="Times New Roman" w:eastAsia="Times New Roman" w:hAnsi="Times New Roman" w:cs="Times New Roman"/>
          <w:sz w:val="24"/>
          <w:szCs w:val="24"/>
          <w:lang w:eastAsia="ru-RU"/>
        </w:rPr>
        <w:t>).</w:t>
      </w:r>
    </w:p>
    <w:p w14:paraId="5F572CF3" w14:textId="77777777" w:rsidR="00394896" w:rsidRPr="00394896" w:rsidRDefault="00394896" w:rsidP="00394896">
      <w:pPr>
        <w:tabs>
          <w:tab w:val="left" w:pos="365"/>
          <w:tab w:val="left" w:pos="9720"/>
        </w:tabs>
        <w:spacing w:after="0" w:line="240" w:lineRule="auto"/>
        <w:ind w:left="-5"/>
        <w:jc w:val="both"/>
        <w:rPr>
          <w:rFonts w:ascii="Times New Roman" w:eastAsia="Times New Roman" w:hAnsi="Times New Roman" w:cs="Times New Roman"/>
          <w:sz w:val="24"/>
          <w:szCs w:val="24"/>
          <w:lang w:eastAsia="x-none"/>
        </w:rPr>
      </w:pPr>
    </w:p>
    <w:p w14:paraId="2E645B8B" w14:textId="77777777" w:rsidR="00394896" w:rsidRPr="00C0131E" w:rsidRDefault="00394896" w:rsidP="00C0131E">
      <w:pPr>
        <w:pStyle w:val="a6"/>
        <w:numPr>
          <w:ilvl w:val="0"/>
          <w:numId w:val="36"/>
        </w:numPr>
        <w:tabs>
          <w:tab w:val="left" w:pos="461"/>
        </w:tabs>
        <w:jc w:val="center"/>
        <w:rPr>
          <w:b/>
          <w:lang w:val="x-none" w:eastAsia="x-none"/>
        </w:rPr>
      </w:pPr>
      <w:r w:rsidRPr="00C0131E">
        <w:rPr>
          <w:b/>
          <w:lang w:val="x-none" w:eastAsia="x-none"/>
        </w:rPr>
        <w:t>Перечень недостатков уступаемых прав (требований).</w:t>
      </w:r>
    </w:p>
    <w:p w14:paraId="5B18A13C" w14:textId="77777777" w:rsidR="00C0131E" w:rsidRPr="00C0131E" w:rsidRDefault="00C0131E" w:rsidP="00C0131E">
      <w:pPr>
        <w:pStyle w:val="a6"/>
        <w:tabs>
          <w:tab w:val="left" w:pos="461"/>
        </w:tabs>
        <w:ind w:left="360"/>
        <w:rPr>
          <w:b/>
          <w:lang w:val="x-none" w:eastAsia="x-none"/>
        </w:rPr>
      </w:pPr>
    </w:p>
    <w:p w14:paraId="5AEE6E69" w14:textId="77777777" w:rsidR="00C0131E" w:rsidRPr="00C0131E" w:rsidRDefault="00C0131E" w:rsidP="00C0131E">
      <w:pPr>
        <w:widowControl w:val="0"/>
        <w:tabs>
          <w:tab w:val="left" w:pos="8100"/>
          <w:tab w:val="left" w:pos="9720"/>
        </w:tabs>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1. ООО «Екатерина – Роговская» 03.02.2020г. исключено из ЕГРЮЛ в связи с ликвидацией на основании определения Арбитражного суда о завершении конкурсного производства;</w:t>
      </w:r>
    </w:p>
    <w:p w14:paraId="080E9667" w14:textId="77777777" w:rsidR="00C0131E" w:rsidRPr="00C0131E" w:rsidRDefault="00C0131E" w:rsidP="00C0131E">
      <w:pPr>
        <w:tabs>
          <w:tab w:val="left" w:pos="365"/>
          <w:tab w:val="left" w:pos="9720"/>
        </w:tabs>
        <w:spacing w:after="0" w:line="240" w:lineRule="auto"/>
        <w:ind w:left="-22"/>
        <w:jc w:val="both"/>
        <w:rPr>
          <w:rFonts w:ascii="Times New Roman" w:eastAsia="Calibri" w:hAnsi="Times New Roman" w:cs="Times New Roman"/>
          <w:sz w:val="24"/>
          <w:szCs w:val="24"/>
        </w:rPr>
      </w:pPr>
      <w:r w:rsidRPr="00C0131E">
        <w:rPr>
          <w:rFonts w:ascii="Times New Roman" w:eastAsia="Calibri" w:hAnsi="Times New Roman" w:cs="Times New Roman"/>
          <w:sz w:val="24"/>
          <w:szCs w:val="24"/>
        </w:rPr>
        <w:t xml:space="preserve">2. В рамках процедуры конкурсного производства ООО «Екатерина-Роговская» залоговое имущество по </w:t>
      </w:r>
      <w:r w:rsidRPr="00C0131E">
        <w:rPr>
          <w:rFonts w:ascii="Times New Roman" w:eastAsia="Times New Roman" w:hAnsi="Times New Roman" w:cs="Times New Roman"/>
          <w:spacing w:val="-4"/>
          <w:sz w:val="24"/>
          <w:szCs w:val="24"/>
          <w:lang w:eastAsia="ru-RU"/>
        </w:rPr>
        <w:t>Договору № 100336/0117-7.2 от 09.06.2010г. об ипотеке (залоге недвижимости) реализовано в полном объеме</w:t>
      </w:r>
      <w:r w:rsidRPr="00C0131E">
        <w:rPr>
          <w:rFonts w:ascii="Times New Roman" w:eastAsia="Calibri" w:hAnsi="Times New Roman" w:cs="Times New Roman"/>
          <w:sz w:val="24"/>
          <w:szCs w:val="24"/>
        </w:rPr>
        <w:t>, в связи с чем права по Договору залога отсутствуют и не передаются Новому кредитору;</w:t>
      </w:r>
    </w:p>
    <w:p w14:paraId="32ACA23E" w14:textId="77777777" w:rsidR="00C0131E" w:rsidRPr="00C0131E" w:rsidRDefault="00C0131E" w:rsidP="00C0131E">
      <w:pPr>
        <w:tabs>
          <w:tab w:val="left" w:pos="365"/>
          <w:tab w:val="left" w:pos="9720"/>
        </w:tabs>
        <w:spacing w:after="0" w:line="240" w:lineRule="auto"/>
        <w:ind w:left="-22"/>
        <w:jc w:val="both"/>
        <w:rPr>
          <w:rFonts w:ascii="Times New Roman" w:eastAsia="Calibri" w:hAnsi="Times New Roman" w:cs="Times New Roman"/>
          <w:sz w:val="24"/>
          <w:szCs w:val="24"/>
        </w:rPr>
      </w:pPr>
      <w:r w:rsidRPr="00C0131E">
        <w:rPr>
          <w:rFonts w:ascii="Times New Roman" w:eastAsia="Calibri" w:hAnsi="Times New Roman" w:cs="Times New Roman"/>
          <w:sz w:val="24"/>
          <w:szCs w:val="24"/>
        </w:rPr>
        <w:t>3. В рамках процедуры конкурсного производства ООО «Екатерина-Роговская» залоговое имущество по</w:t>
      </w:r>
      <w:r w:rsidRPr="00C0131E">
        <w:rPr>
          <w:rFonts w:ascii="Times New Roman" w:eastAsia="Times New Roman" w:hAnsi="Times New Roman" w:cs="Times New Roman"/>
          <w:spacing w:val="-4"/>
          <w:sz w:val="24"/>
          <w:szCs w:val="24"/>
          <w:lang w:eastAsia="ru-RU"/>
        </w:rPr>
        <w:t xml:space="preserve"> Договору № 070300/0169-5/4 от 31.01.2008г. (о залоге оборудования) реализовано в полном объеме</w:t>
      </w:r>
      <w:r w:rsidRPr="00C0131E">
        <w:rPr>
          <w:rFonts w:ascii="Times New Roman" w:eastAsia="Calibri" w:hAnsi="Times New Roman" w:cs="Times New Roman"/>
          <w:sz w:val="24"/>
          <w:szCs w:val="24"/>
        </w:rPr>
        <w:t>, в связи с чем права по Договору залога отсутствуют и не передаются Новому кредитору;</w:t>
      </w:r>
    </w:p>
    <w:p w14:paraId="23D9008A" w14:textId="77777777" w:rsidR="00C0131E" w:rsidRPr="00C0131E" w:rsidRDefault="00C0131E" w:rsidP="00C0131E">
      <w:pPr>
        <w:tabs>
          <w:tab w:val="left" w:pos="365"/>
          <w:tab w:val="left" w:pos="9720"/>
        </w:tabs>
        <w:spacing w:after="0" w:line="240" w:lineRule="auto"/>
        <w:ind w:left="-22"/>
        <w:jc w:val="both"/>
        <w:rPr>
          <w:rFonts w:ascii="Times New Roman" w:eastAsia="Calibri" w:hAnsi="Times New Roman" w:cs="Times New Roman"/>
          <w:sz w:val="24"/>
          <w:szCs w:val="24"/>
        </w:rPr>
      </w:pPr>
      <w:r w:rsidRPr="00C0131E">
        <w:rPr>
          <w:rFonts w:ascii="Times New Roman" w:eastAsia="Calibri" w:hAnsi="Times New Roman" w:cs="Times New Roman"/>
          <w:sz w:val="24"/>
          <w:szCs w:val="24"/>
        </w:rPr>
        <w:t>4. В рамках процедуры конкурсного производства ООО «Екатерина-Роговская» залоговое имущество по</w:t>
      </w:r>
      <w:r w:rsidRPr="00C0131E">
        <w:rPr>
          <w:rFonts w:ascii="Times New Roman" w:eastAsia="Times New Roman" w:hAnsi="Times New Roman" w:cs="Times New Roman"/>
          <w:spacing w:val="-4"/>
          <w:sz w:val="24"/>
          <w:szCs w:val="24"/>
          <w:lang w:eastAsia="ru-RU"/>
        </w:rPr>
        <w:t xml:space="preserve"> Договору № 100336/0091-7.2 от 02.07.2010г. об ипотеке (залоге недвижимости) реализовано в полном объеме,</w:t>
      </w:r>
      <w:r w:rsidRPr="00C0131E">
        <w:rPr>
          <w:rFonts w:ascii="Times New Roman" w:eastAsia="Calibri" w:hAnsi="Times New Roman" w:cs="Times New Roman"/>
          <w:sz w:val="24"/>
          <w:szCs w:val="24"/>
        </w:rPr>
        <w:t xml:space="preserve"> в связи с чем права по Договору залога отсутствуют и не передаются Новому кредитору;</w:t>
      </w:r>
    </w:p>
    <w:p w14:paraId="56F663B5" w14:textId="77777777" w:rsidR="00C0131E" w:rsidRPr="00C0131E" w:rsidRDefault="00C0131E" w:rsidP="00C0131E">
      <w:pPr>
        <w:tabs>
          <w:tab w:val="left" w:pos="365"/>
          <w:tab w:val="left" w:pos="9720"/>
        </w:tabs>
        <w:spacing w:after="0" w:line="240" w:lineRule="auto"/>
        <w:ind w:left="-22"/>
        <w:jc w:val="both"/>
        <w:rPr>
          <w:rFonts w:ascii="Times New Roman" w:eastAsia="Calibri" w:hAnsi="Times New Roman" w:cs="Times New Roman"/>
          <w:sz w:val="24"/>
          <w:szCs w:val="24"/>
        </w:rPr>
      </w:pPr>
      <w:r w:rsidRPr="00C0131E">
        <w:rPr>
          <w:rFonts w:ascii="Times New Roman" w:eastAsia="Calibri" w:hAnsi="Times New Roman" w:cs="Times New Roman"/>
          <w:sz w:val="24"/>
          <w:szCs w:val="24"/>
        </w:rPr>
        <w:t>5. В рамках процедуры конкурсного производства ООО «Екатерина-Роговская» залоговое имущество по</w:t>
      </w:r>
      <w:r w:rsidRPr="00C0131E">
        <w:rPr>
          <w:rFonts w:ascii="Times New Roman" w:eastAsia="Times New Roman" w:hAnsi="Times New Roman" w:cs="Times New Roman"/>
          <w:spacing w:val="-4"/>
          <w:sz w:val="24"/>
          <w:szCs w:val="24"/>
          <w:lang w:eastAsia="ru-RU"/>
        </w:rPr>
        <w:t xml:space="preserve"> Договору № 100336/0091-7.10 от 18.05.2010г. об ипотеке (залоге) земельного участка, реализовано в полном объеме, </w:t>
      </w:r>
      <w:r w:rsidRPr="00C0131E">
        <w:rPr>
          <w:rFonts w:ascii="Times New Roman" w:eastAsia="Calibri" w:hAnsi="Times New Roman" w:cs="Times New Roman"/>
          <w:sz w:val="24"/>
          <w:szCs w:val="24"/>
        </w:rPr>
        <w:t>в связи с чем права по Договору залога отсутствуют и не передаются Новому кредитору;</w:t>
      </w:r>
    </w:p>
    <w:p w14:paraId="455BEBB9" w14:textId="77777777" w:rsidR="00C0131E" w:rsidRPr="00C0131E" w:rsidRDefault="00C0131E" w:rsidP="00C0131E">
      <w:pPr>
        <w:tabs>
          <w:tab w:val="left" w:pos="365"/>
          <w:tab w:val="left" w:pos="9720"/>
        </w:tabs>
        <w:spacing w:after="0" w:line="240" w:lineRule="auto"/>
        <w:ind w:left="-22"/>
        <w:jc w:val="both"/>
        <w:rPr>
          <w:rFonts w:ascii="Times New Roman" w:eastAsia="Calibri" w:hAnsi="Times New Roman" w:cs="Times New Roman"/>
          <w:sz w:val="24"/>
          <w:szCs w:val="24"/>
        </w:rPr>
      </w:pPr>
      <w:r w:rsidRPr="00C0131E">
        <w:rPr>
          <w:rFonts w:ascii="Times New Roman" w:eastAsia="Calibri" w:hAnsi="Times New Roman" w:cs="Times New Roman"/>
          <w:sz w:val="24"/>
          <w:szCs w:val="24"/>
        </w:rPr>
        <w:t>6. В рамках процедуры конкурсного производства ООО «Екатерина-Роговская» залоговое имущество по</w:t>
      </w:r>
      <w:r w:rsidRPr="00C0131E">
        <w:rPr>
          <w:rFonts w:ascii="Times New Roman" w:eastAsia="Times New Roman" w:hAnsi="Times New Roman" w:cs="Times New Roman"/>
          <w:spacing w:val="-4"/>
          <w:sz w:val="24"/>
          <w:szCs w:val="24"/>
          <w:lang w:eastAsia="ru-RU"/>
        </w:rPr>
        <w:t xml:space="preserve"> Договору № 100336/0316-7.2 от 17.11.2010г. об ипотеке (залоге недвижимости) реализовано в полном объеме, </w:t>
      </w:r>
      <w:r w:rsidRPr="00C0131E">
        <w:rPr>
          <w:rFonts w:ascii="Times New Roman" w:eastAsia="Calibri" w:hAnsi="Times New Roman" w:cs="Times New Roman"/>
          <w:sz w:val="24"/>
          <w:szCs w:val="24"/>
        </w:rPr>
        <w:t>в связи с чем права по Договору залога отсутствуют и не передаются Новому кредитору;</w:t>
      </w:r>
    </w:p>
    <w:p w14:paraId="726EF14B" w14:textId="77777777" w:rsidR="00C0131E" w:rsidRPr="00C0131E" w:rsidRDefault="00C0131E" w:rsidP="00C0131E">
      <w:pPr>
        <w:tabs>
          <w:tab w:val="left" w:pos="365"/>
          <w:tab w:val="left" w:pos="9720"/>
        </w:tabs>
        <w:spacing w:after="0" w:line="240" w:lineRule="auto"/>
        <w:ind w:left="-22"/>
        <w:jc w:val="both"/>
        <w:rPr>
          <w:rFonts w:ascii="Times New Roman" w:eastAsia="Calibri" w:hAnsi="Times New Roman" w:cs="Times New Roman"/>
          <w:sz w:val="24"/>
          <w:szCs w:val="24"/>
        </w:rPr>
      </w:pPr>
      <w:r w:rsidRPr="00C0131E">
        <w:rPr>
          <w:rFonts w:ascii="Times New Roman" w:eastAsia="Calibri" w:hAnsi="Times New Roman" w:cs="Times New Roman"/>
          <w:sz w:val="24"/>
          <w:szCs w:val="24"/>
        </w:rPr>
        <w:t>7. В рамках процедуры конкурсного производства ООО «Екатерина-Роговская» залоговое имущество по</w:t>
      </w:r>
      <w:r w:rsidRPr="00C0131E">
        <w:rPr>
          <w:rFonts w:ascii="Times New Roman" w:eastAsia="Times New Roman" w:hAnsi="Times New Roman" w:cs="Times New Roman"/>
          <w:spacing w:val="-4"/>
          <w:sz w:val="24"/>
          <w:szCs w:val="24"/>
          <w:lang w:eastAsia="ru-RU"/>
        </w:rPr>
        <w:t xml:space="preserve"> Договору № 110336/0197-7.2 от 27.06.2011г. об ипотеке (залоге недвижимости) реализовано в полном объеме, </w:t>
      </w:r>
      <w:r w:rsidRPr="00C0131E">
        <w:rPr>
          <w:rFonts w:ascii="Times New Roman" w:eastAsia="Calibri" w:hAnsi="Times New Roman" w:cs="Times New Roman"/>
          <w:sz w:val="24"/>
          <w:szCs w:val="24"/>
        </w:rPr>
        <w:t>в связи с чем права по Договору залога отсутствуют и не передаются Новому кредитору;</w:t>
      </w:r>
    </w:p>
    <w:p w14:paraId="252BC954" w14:textId="77777777" w:rsidR="00C0131E" w:rsidRPr="00C0131E" w:rsidRDefault="00C0131E" w:rsidP="00C0131E">
      <w:pPr>
        <w:widowControl w:val="0"/>
        <w:tabs>
          <w:tab w:val="left" w:pos="8100"/>
          <w:tab w:val="left" w:pos="9720"/>
        </w:tabs>
        <w:spacing w:after="0" w:line="240" w:lineRule="auto"/>
        <w:jc w:val="both"/>
        <w:rPr>
          <w:rFonts w:ascii="Times New Roman" w:eastAsia="Times New Roman" w:hAnsi="Times New Roman" w:cs="Times New Roman"/>
          <w:color w:val="000000"/>
          <w:sz w:val="24"/>
          <w:szCs w:val="24"/>
          <w:lang w:eastAsia="ru-RU"/>
        </w:rPr>
      </w:pPr>
      <w:r w:rsidRPr="00C0131E">
        <w:rPr>
          <w:rFonts w:ascii="Times New Roman" w:eastAsia="Times New Roman" w:hAnsi="Times New Roman" w:cs="Times New Roman"/>
          <w:color w:val="000000"/>
          <w:sz w:val="24"/>
          <w:szCs w:val="24"/>
          <w:lang w:eastAsia="ru-RU"/>
        </w:rPr>
        <w:t>8. ООО «Новорождественское» 02.08.2021 исключено из ЕГРЮЛ в связи с ликвидацией на основании определения Арбитражного суда о завершении конкурсного производства;</w:t>
      </w:r>
    </w:p>
    <w:p w14:paraId="1BD75164" w14:textId="77777777" w:rsidR="00C0131E" w:rsidRPr="00C0131E" w:rsidRDefault="00C0131E" w:rsidP="00C0131E">
      <w:pPr>
        <w:tabs>
          <w:tab w:val="left" w:pos="365"/>
          <w:tab w:val="left" w:pos="9720"/>
        </w:tabs>
        <w:spacing w:after="0" w:line="240" w:lineRule="auto"/>
        <w:ind w:left="-22"/>
        <w:jc w:val="both"/>
        <w:rPr>
          <w:rFonts w:ascii="Times New Roman" w:eastAsia="Calibri" w:hAnsi="Times New Roman" w:cs="Times New Roman"/>
          <w:sz w:val="24"/>
          <w:szCs w:val="24"/>
        </w:rPr>
      </w:pPr>
      <w:r w:rsidRPr="00C0131E">
        <w:rPr>
          <w:rFonts w:ascii="Times New Roman" w:eastAsia="Calibri" w:hAnsi="Times New Roman" w:cs="Times New Roman"/>
          <w:sz w:val="24"/>
          <w:szCs w:val="24"/>
        </w:rPr>
        <w:t>9. В рамках процедуры конкурсного производства ООО «Новорождественское» залоговое имущество по</w:t>
      </w:r>
      <w:r w:rsidRPr="00C0131E">
        <w:rPr>
          <w:rFonts w:ascii="Times New Roman" w:eastAsia="Times New Roman" w:hAnsi="Times New Roman" w:cs="Times New Roman"/>
          <w:spacing w:val="-4"/>
          <w:sz w:val="24"/>
          <w:szCs w:val="24"/>
          <w:lang w:eastAsia="ru-RU"/>
        </w:rPr>
        <w:t xml:space="preserve"> Договору</w:t>
      </w:r>
      <w:r w:rsidRPr="00C0131E">
        <w:rPr>
          <w:rFonts w:ascii="Times New Roman" w:eastAsia="Times New Roman" w:hAnsi="Times New Roman" w:cs="Times New Roman"/>
          <w:color w:val="FF0000"/>
          <w:spacing w:val="-4"/>
          <w:sz w:val="24"/>
          <w:szCs w:val="24"/>
          <w:lang w:eastAsia="ru-RU"/>
        </w:rPr>
        <w:t xml:space="preserve"> </w:t>
      </w:r>
      <w:r w:rsidRPr="00C0131E">
        <w:rPr>
          <w:rFonts w:ascii="Times New Roman" w:eastAsia="Times New Roman" w:hAnsi="Times New Roman" w:cs="Times New Roman"/>
          <w:color w:val="000000"/>
          <w:spacing w:val="-4"/>
          <w:sz w:val="24"/>
          <w:szCs w:val="24"/>
          <w:lang w:eastAsia="ru-RU"/>
        </w:rPr>
        <w:t xml:space="preserve">№ 060300/0067-0068-7.1 от 14.02.2006г. об ипотеке (залоге недвижимости) реализовано в полном объеме, </w:t>
      </w:r>
      <w:r w:rsidRPr="00C0131E">
        <w:rPr>
          <w:rFonts w:ascii="Times New Roman" w:eastAsia="Calibri" w:hAnsi="Times New Roman" w:cs="Times New Roman"/>
          <w:color w:val="000000"/>
          <w:sz w:val="24"/>
          <w:szCs w:val="24"/>
        </w:rPr>
        <w:t>в свя</w:t>
      </w:r>
      <w:r w:rsidRPr="00C0131E">
        <w:rPr>
          <w:rFonts w:ascii="Times New Roman" w:eastAsia="Calibri" w:hAnsi="Times New Roman" w:cs="Times New Roman"/>
          <w:sz w:val="24"/>
          <w:szCs w:val="24"/>
        </w:rPr>
        <w:t>зи с чем права по Договору залога отсутствуют и не передаются Новому кредитору;</w:t>
      </w:r>
    </w:p>
    <w:p w14:paraId="2E5A33CF" w14:textId="77777777" w:rsidR="00C0131E" w:rsidRPr="00C0131E" w:rsidRDefault="00C0131E" w:rsidP="00C0131E">
      <w:pPr>
        <w:tabs>
          <w:tab w:val="left" w:pos="365"/>
          <w:tab w:val="left" w:pos="9720"/>
        </w:tabs>
        <w:spacing w:after="0" w:line="240" w:lineRule="auto"/>
        <w:ind w:left="-22"/>
        <w:jc w:val="both"/>
        <w:rPr>
          <w:rFonts w:ascii="Times New Roman" w:eastAsia="Calibri" w:hAnsi="Times New Roman" w:cs="Times New Roman"/>
          <w:sz w:val="24"/>
          <w:szCs w:val="24"/>
        </w:rPr>
      </w:pPr>
      <w:r w:rsidRPr="00C0131E">
        <w:rPr>
          <w:rFonts w:ascii="Times New Roman" w:eastAsia="Calibri" w:hAnsi="Times New Roman" w:cs="Times New Roman"/>
          <w:sz w:val="24"/>
          <w:szCs w:val="24"/>
        </w:rPr>
        <w:t>10. В рамках процедуры конкурсного производства ООО «Новорождественское» залоговое имущество по</w:t>
      </w:r>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color w:val="000000"/>
          <w:spacing w:val="-4"/>
          <w:sz w:val="24"/>
          <w:szCs w:val="24"/>
          <w:lang w:eastAsia="ru-RU"/>
        </w:rPr>
        <w:t>Договору № 060300/0301-7.1 от 11.05.2006г. об ипотеке (залоге недвижимости) реализовано в полном объеме,</w:t>
      </w:r>
      <w:r w:rsidRPr="00C0131E">
        <w:rPr>
          <w:rFonts w:ascii="Times New Roman" w:eastAsia="Times New Roman" w:hAnsi="Times New Roman" w:cs="Times New Roman"/>
          <w:color w:val="FF0000"/>
          <w:spacing w:val="-4"/>
          <w:sz w:val="24"/>
          <w:szCs w:val="24"/>
          <w:lang w:eastAsia="ru-RU"/>
        </w:rPr>
        <w:t xml:space="preserve"> </w:t>
      </w:r>
      <w:r w:rsidRPr="00C0131E">
        <w:rPr>
          <w:rFonts w:ascii="Times New Roman" w:eastAsia="Calibri" w:hAnsi="Times New Roman" w:cs="Times New Roman"/>
          <w:color w:val="000000"/>
          <w:sz w:val="24"/>
          <w:szCs w:val="24"/>
        </w:rPr>
        <w:t>в свя</w:t>
      </w:r>
      <w:r w:rsidRPr="00C0131E">
        <w:rPr>
          <w:rFonts w:ascii="Times New Roman" w:eastAsia="Calibri" w:hAnsi="Times New Roman" w:cs="Times New Roman"/>
          <w:sz w:val="24"/>
          <w:szCs w:val="24"/>
        </w:rPr>
        <w:t>зи с чем права по Договору залога отсутствуют и не передаются Новому кредитору;</w:t>
      </w:r>
    </w:p>
    <w:p w14:paraId="25A0BD2B" w14:textId="313D27F7" w:rsidR="00EA70F5" w:rsidRDefault="00C0131E" w:rsidP="00EA70F5">
      <w:pPr>
        <w:spacing w:after="0" w:line="240" w:lineRule="auto"/>
        <w:ind w:right="20"/>
        <w:rPr>
          <w:rFonts w:ascii="Times New Roman" w:eastAsia="Times New Roman" w:hAnsi="Times New Roman" w:cs="Times New Roman"/>
          <w:sz w:val="24"/>
          <w:szCs w:val="24"/>
        </w:rPr>
      </w:pPr>
      <w:r w:rsidRPr="00C0131E">
        <w:rPr>
          <w:rFonts w:ascii="Times New Roman" w:eastAsia="Calibri" w:hAnsi="Times New Roman" w:cs="Times New Roman"/>
          <w:sz w:val="24"/>
          <w:szCs w:val="24"/>
        </w:rPr>
        <w:t>11. В рамках процедуры конкурсного производства ООО «Новорождественское» залоговое имущество по</w:t>
      </w:r>
      <w:r w:rsidRPr="00C0131E">
        <w:rPr>
          <w:rFonts w:ascii="Times New Roman" w:eastAsia="Times New Roman" w:hAnsi="Times New Roman" w:cs="Times New Roman"/>
          <w:spacing w:val="-4"/>
          <w:sz w:val="24"/>
          <w:szCs w:val="24"/>
          <w:lang w:eastAsia="ru-RU"/>
        </w:rPr>
        <w:t xml:space="preserve"> </w:t>
      </w:r>
      <w:r w:rsidRPr="00C0131E">
        <w:rPr>
          <w:rFonts w:ascii="Times New Roman" w:eastAsia="Times New Roman" w:hAnsi="Times New Roman" w:cs="Times New Roman"/>
          <w:color w:val="000000"/>
          <w:spacing w:val="-4"/>
          <w:sz w:val="24"/>
          <w:szCs w:val="24"/>
          <w:lang w:eastAsia="ru-RU"/>
        </w:rPr>
        <w:t xml:space="preserve">Договору </w:t>
      </w:r>
      <w:r w:rsidRPr="00C0131E">
        <w:rPr>
          <w:rFonts w:ascii="Times New Roman" w:eastAsia="Times New Roman" w:hAnsi="Times New Roman" w:cs="Times New Roman"/>
          <w:spacing w:val="-4"/>
          <w:sz w:val="24"/>
          <w:szCs w:val="24"/>
          <w:lang w:eastAsia="ru-RU"/>
        </w:rPr>
        <w:t xml:space="preserve">№ 060300/0301-070300/0169-7.1 от 23.06.2010 об ипотеке (залоге недвижимости) реализовано в полном объеме, </w:t>
      </w:r>
      <w:r w:rsidRPr="00C0131E">
        <w:rPr>
          <w:rFonts w:ascii="Times New Roman" w:eastAsia="Calibri" w:hAnsi="Times New Roman" w:cs="Times New Roman"/>
          <w:color w:val="000000"/>
          <w:sz w:val="24"/>
          <w:szCs w:val="24"/>
        </w:rPr>
        <w:t>в свя</w:t>
      </w:r>
      <w:r w:rsidRPr="00C0131E">
        <w:rPr>
          <w:rFonts w:ascii="Times New Roman" w:eastAsia="Calibri" w:hAnsi="Times New Roman" w:cs="Times New Roman"/>
          <w:sz w:val="24"/>
          <w:szCs w:val="24"/>
        </w:rPr>
        <w:t>зи с чем права по Договору залога отсутствуют и не передаются Новому кредитору.</w:t>
      </w:r>
    </w:p>
    <w:p w14:paraId="7D1EFB28"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Приложение 2</w:t>
      </w:r>
    </w:p>
    <w:p w14:paraId="28962425"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F56799"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p>
    <w:p w14:paraId="3B942F59"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Заявка</w:t>
      </w:r>
    </w:p>
    <w:p w14:paraId="3EE95035"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на участие в торгах </w:t>
      </w:r>
    </w:p>
    <w:p w14:paraId="17B6EA28"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F41BF65"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Претендент _____________________________________________________________  </w:t>
      </w:r>
    </w:p>
    <w:p w14:paraId="78586EBD"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39D3BD2"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p>
    <w:p w14:paraId="720CEE88"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Орган, осуществивший регистрацию ________________________________________</w:t>
      </w:r>
    </w:p>
    <w:p w14:paraId="7527D25C"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Место выдачи ___________________________________________________________</w:t>
      </w:r>
    </w:p>
    <w:p w14:paraId="13BE1679"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ИНН ___________________________________________________________________</w:t>
      </w:r>
    </w:p>
    <w:p w14:paraId="7E70EDF4"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Юридический адрес претендента: __________________________________________</w:t>
      </w:r>
    </w:p>
    <w:p w14:paraId="4D65AD37"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________________________________________________________________________</w:t>
      </w:r>
    </w:p>
    <w:p w14:paraId="50B2EF52"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________________________________________________________________________</w:t>
      </w:r>
    </w:p>
    <w:p w14:paraId="7B93FC8B"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Телефон____________ Факс____________ Индекс ____________________________</w:t>
      </w:r>
    </w:p>
    <w:p w14:paraId="774C65F1"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Представитель претендента _______________________________________________</w:t>
      </w:r>
    </w:p>
    <w:p w14:paraId="48EFBBB9"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w:t>
      </w:r>
    </w:p>
    <w:p w14:paraId="300174B6" w14:textId="77777777" w:rsidR="00394896" w:rsidRPr="00394896" w:rsidRDefault="00394896" w:rsidP="00394896">
      <w:pPr>
        <w:autoSpaceDE w:val="0"/>
        <w:autoSpaceDN w:val="0"/>
        <w:adjustRightInd w:val="0"/>
        <w:spacing w:after="0" w:line="240" w:lineRule="auto"/>
        <w:ind w:firstLine="709"/>
        <w:jc w:val="center"/>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(Ф.И.О. или наименование)</w:t>
      </w:r>
    </w:p>
    <w:p w14:paraId="42E72F0D"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Действует на основании доверенности от «__» ___ 20___ г. № ____</w:t>
      </w:r>
    </w:p>
    <w:p w14:paraId="3A04E3C2"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(для юридического лица):</w:t>
      </w:r>
    </w:p>
    <w:p w14:paraId="68A261B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_____________________________________________________________________________________</w:t>
      </w:r>
    </w:p>
    <w:p w14:paraId="388C8ED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_____________________________________________________________________________________</w:t>
      </w:r>
    </w:p>
    <w:p w14:paraId="034FA4C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_____________________________________________________________________________________</w:t>
      </w:r>
    </w:p>
    <w:p w14:paraId="2170DFED"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номер, дата и место выдачи (регистрации), кем и когда выдан)</w:t>
      </w:r>
    </w:p>
    <w:p w14:paraId="024B501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sz w:val="24"/>
          <w:szCs w:val="24"/>
          <w:lang w:eastAsia="ru-RU"/>
        </w:rPr>
        <w:t xml:space="preserve">       Претендент </w:t>
      </w:r>
      <w:r w:rsidRPr="00394896">
        <w:rPr>
          <w:rFonts w:ascii="Times New Roman" w:eastAsia="Times New Roman" w:hAnsi="Times New Roman" w:cs="Times New Roman"/>
          <w:lang w:eastAsia="ru-RU"/>
        </w:rPr>
        <w:t>______________________________________________________________</w:t>
      </w:r>
    </w:p>
    <w:p w14:paraId="1E4BFCF7"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претендента или его представителя)</w:t>
      </w:r>
    </w:p>
    <w:p w14:paraId="6434403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_______________________________________________________________________________,</w:t>
      </w:r>
    </w:p>
    <w:p w14:paraId="4390361A"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принимая решение об участии в торгах </w:t>
      </w:r>
      <w:r w:rsidRPr="00394896">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394896">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0E785F29" w14:textId="77777777" w:rsidR="00394896" w:rsidRPr="00394896" w:rsidRDefault="00394896" w:rsidP="00394896">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394896">
        <w:rPr>
          <w:rFonts w:ascii="Times New Roman" w:eastAsia="Times New Roman" w:hAnsi="Times New Roman" w:cs="Times New Roman"/>
          <w:lang w:eastAsia="ru-RU"/>
        </w:rPr>
        <w:t xml:space="preserve">              (наименование и адрес объекта, выставленного на торги)</w:t>
      </w:r>
    </w:p>
    <w:p w14:paraId="3AE767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не имеет претензий к состоянию объекта и обязуется:</w:t>
      </w:r>
    </w:p>
    <w:p w14:paraId="5A8C0775"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val="en-US" w:eastAsia="ru-RU"/>
        </w:rPr>
        <w:t>c</w:t>
      </w:r>
      <w:proofErr w:type="spellStart"/>
      <w:r w:rsidRPr="00394896">
        <w:rPr>
          <w:rFonts w:ascii="Times New Roman" w:eastAsia="Times New Roman" w:hAnsi="Times New Roman" w:cs="Times New Roman"/>
          <w:sz w:val="24"/>
          <w:szCs w:val="24"/>
          <w:lang w:eastAsia="ru-RU"/>
        </w:rPr>
        <w:t>облюдать</w:t>
      </w:r>
      <w:proofErr w:type="spellEnd"/>
      <w:r w:rsidRPr="00394896">
        <w:rPr>
          <w:rFonts w:ascii="Times New Roman" w:eastAsia="Times New Roman" w:hAnsi="Times New Roman" w:cs="Times New Roman"/>
          <w:sz w:val="24"/>
          <w:szCs w:val="24"/>
          <w:lang w:eastAsia="ru-RU"/>
        </w:rPr>
        <w:t xml:space="preserve"> условия торгов (</w:t>
      </w:r>
      <w:r w:rsidRPr="00394896">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394896">
        <w:rPr>
          <w:rFonts w:ascii="Times New Roman" w:eastAsia="Times New Roman" w:hAnsi="Times New Roman" w:cs="Times New Roman"/>
          <w:sz w:val="24"/>
          <w:szCs w:val="24"/>
          <w:lang w:eastAsia="ru-RU"/>
        </w:rPr>
        <w:t xml:space="preserve">), содержащиеся в извещении о проведении </w:t>
      </w:r>
      <w:r w:rsidRPr="00394896">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394896">
        <w:rPr>
          <w:rFonts w:ascii="Times New Roman" w:eastAsia="Times New Roman" w:hAnsi="Times New Roman" w:cs="Times New Roman"/>
          <w:sz w:val="24"/>
          <w:szCs w:val="24"/>
          <w:lang w:eastAsia="ru-RU"/>
        </w:rPr>
        <w:t>, опубликованном «____» _______ 20__ г. в ______________________ (указать средство массовой информации), на официальном интернет-сайте Банка и на сайте организатора торгов;</w:t>
      </w:r>
    </w:p>
    <w:p w14:paraId="4906EB18"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в случае признания победителем торгов (</w:t>
      </w:r>
      <w:r w:rsidRPr="00394896">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394896">
        <w:rPr>
          <w:rFonts w:ascii="Times New Roman" w:eastAsia="Times New Roman" w:hAnsi="Times New Roman" w:cs="Times New Roman"/>
          <w:sz w:val="24"/>
          <w:szCs w:val="24"/>
          <w:lang w:eastAsia="ru-RU"/>
        </w:rPr>
        <w:t>) в день, определенный в извещении о проведении торгов (</w:t>
      </w:r>
      <w:r w:rsidRPr="00394896">
        <w:rPr>
          <w:rFonts w:ascii="Times New Roman" w:eastAsia="Times New Roman" w:hAnsi="Times New Roman" w:cs="Times New Roman"/>
          <w:i/>
          <w:sz w:val="24"/>
          <w:szCs w:val="24"/>
          <w:lang w:eastAsia="ru-RU"/>
        </w:rPr>
        <w:t>аукциона/конкурса</w:t>
      </w:r>
      <w:r w:rsidRPr="00394896">
        <w:rPr>
          <w:rFonts w:ascii="Times New Roman" w:eastAsia="Times New Roman" w:hAnsi="Times New Roman" w:cs="Times New Roman"/>
          <w:sz w:val="24"/>
          <w:szCs w:val="24"/>
          <w:lang w:eastAsia="ru-RU"/>
        </w:rPr>
        <w:t xml:space="preserve">), подписать договор купли-продажи. </w:t>
      </w:r>
    </w:p>
    <w:p w14:paraId="2975DE86"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394896">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394896">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9E6764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953383D" w14:textId="77777777" w:rsidR="00394896" w:rsidRPr="00394896" w:rsidRDefault="00394896" w:rsidP="00394896">
      <w:pPr>
        <w:autoSpaceDE w:val="0"/>
        <w:autoSpaceDN w:val="0"/>
        <w:adjustRightInd w:val="0"/>
        <w:spacing w:before="120"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Приложение:</w:t>
      </w:r>
    </w:p>
    <w:p w14:paraId="58A13E7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1.  Пакет документов, указанных в извещении и оформленных надлежащим образом, на ___ л.</w:t>
      </w:r>
    </w:p>
    <w:p w14:paraId="3CE6784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2.  Подписанная претендентом опись представленных документов (в двух экземплярах) на ___ л.</w:t>
      </w:r>
    </w:p>
    <w:p w14:paraId="70A13134"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394896" w:rsidRPr="00394896" w14:paraId="7C907165" w14:textId="77777777" w:rsidTr="007A0333">
        <w:tc>
          <w:tcPr>
            <w:tcW w:w="4176" w:type="dxa"/>
            <w:gridSpan w:val="2"/>
            <w:shd w:val="clear" w:color="auto" w:fill="auto"/>
          </w:tcPr>
          <w:p w14:paraId="72E989EE" w14:textId="77777777" w:rsidR="00394896" w:rsidRPr="00394896" w:rsidRDefault="00394896" w:rsidP="00394896">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045D5AFD" w14:textId="77777777" w:rsidR="00394896" w:rsidRPr="00394896" w:rsidRDefault="00394896" w:rsidP="00394896">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0C784234" w14:textId="77777777" w:rsidR="00394896" w:rsidRPr="00394896" w:rsidRDefault="00394896" w:rsidP="00394896">
            <w:pPr>
              <w:spacing w:after="0" w:line="240" w:lineRule="auto"/>
              <w:rPr>
                <w:rFonts w:ascii="Times New Roman" w:eastAsia="Times New Roman" w:hAnsi="Times New Roman" w:cs="Times New Roman"/>
                <w:sz w:val="20"/>
                <w:szCs w:val="20"/>
                <w:lang w:eastAsia="ru-RU"/>
              </w:rPr>
            </w:pPr>
          </w:p>
        </w:tc>
      </w:tr>
      <w:tr w:rsidR="00394896" w:rsidRPr="00394896" w14:paraId="034C9205" w14:textId="77777777" w:rsidTr="007A0333">
        <w:tc>
          <w:tcPr>
            <w:tcW w:w="4176" w:type="dxa"/>
            <w:gridSpan w:val="2"/>
            <w:shd w:val="clear" w:color="auto" w:fill="auto"/>
          </w:tcPr>
          <w:p w14:paraId="4C5B2BD9"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60ADFCEC" w14:textId="77777777" w:rsidR="00394896" w:rsidRPr="00394896" w:rsidRDefault="00394896" w:rsidP="00394896">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0DCCC274" w14:textId="77777777" w:rsidR="00394896" w:rsidRPr="00394896" w:rsidRDefault="00394896" w:rsidP="00394896">
            <w:pPr>
              <w:spacing w:after="0" w:line="240" w:lineRule="auto"/>
              <w:jc w:val="center"/>
              <w:rPr>
                <w:rFonts w:ascii="Times New Roman" w:eastAsia="Times New Roman" w:hAnsi="Times New Roman" w:cs="Times New Roman"/>
                <w:sz w:val="20"/>
                <w:szCs w:val="20"/>
                <w:lang w:eastAsia="ru-RU"/>
              </w:rPr>
            </w:pPr>
          </w:p>
        </w:tc>
      </w:tr>
      <w:tr w:rsidR="00394896" w:rsidRPr="00394896" w14:paraId="09EB84E0" w14:textId="77777777" w:rsidTr="007A0333">
        <w:trPr>
          <w:gridAfter w:val="1"/>
          <w:wAfter w:w="566" w:type="dxa"/>
        </w:trPr>
        <w:tc>
          <w:tcPr>
            <w:tcW w:w="3375" w:type="dxa"/>
            <w:shd w:val="clear" w:color="auto" w:fill="auto"/>
          </w:tcPr>
          <w:p w14:paraId="2B8A6DEF" w14:textId="77777777" w:rsidR="00394896" w:rsidRPr="00394896" w:rsidRDefault="00394896" w:rsidP="00394896">
            <w:pPr>
              <w:spacing w:after="0" w:line="240" w:lineRule="auto"/>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78A8326E" w14:textId="77777777" w:rsidR="00394896" w:rsidRPr="00394896" w:rsidRDefault="00394896" w:rsidP="00394896">
            <w:pPr>
              <w:spacing w:after="0" w:line="240" w:lineRule="auto"/>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67A3972D" w14:textId="77777777" w:rsidR="00394896" w:rsidRPr="00394896" w:rsidRDefault="00394896" w:rsidP="00394896">
            <w:pPr>
              <w:spacing w:after="0" w:line="240" w:lineRule="auto"/>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20"/>
                <w:szCs w:val="20"/>
                <w:lang w:eastAsia="ru-RU"/>
              </w:rPr>
              <w:t>______________________</w:t>
            </w:r>
          </w:p>
        </w:tc>
      </w:tr>
      <w:tr w:rsidR="00394896" w:rsidRPr="00394896" w14:paraId="2DD2865D" w14:textId="77777777" w:rsidTr="007A0333">
        <w:trPr>
          <w:gridAfter w:val="1"/>
          <w:wAfter w:w="566" w:type="dxa"/>
        </w:trPr>
        <w:tc>
          <w:tcPr>
            <w:tcW w:w="3375" w:type="dxa"/>
            <w:shd w:val="clear" w:color="auto" w:fill="auto"/>
          </w:tcPr>
          <w:p w14:paraId="2B552B97"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94896">
              <w:rPr>
                <w:rFonts w:ascii="Times New Roman" w:eastAsia="Times New Roman" w:hAnsi="Times New Roman" w:cs="Times New Roman"/>
                <w:sz w:val="18"/>
                <w:szCs w:val="18"/>
                <w:lang w:eastAsia="ru-RU"/>
              </w:rPr>
              <w:lastRenderedPageBreak/>
              <w:t>(должность Претендента/</w:t>
            </w:r>
          </w:p>
          <w:p w14:paraId="7D760BC1"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4ADEB64" w14:textId="77777777" w:rsidR="00394896" w:rsidRPr="00394896" w:rsidRDefault="00394896" w:rsidP="00394896">
            <w:pPr>
              <w:spacing w:after="0" w:line="240" w:lineRule="auto"/>
              <w:jc w:val="center"/>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0F2C33F9" w14:textId="77777777" w:rsidR="00394896" w:rsidRPr="00394896" w:rsidRDefault="00394896" w:rsidP="00394896">
            <w:pPr>
              <w:spacing w:after="0" w:line="240" w:lineRule="auto"/>
              <w:jc w:val="center"/>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18"/>
                <w:szCs w:val="18"/>
                <w:lang w:eastAsia="ru-RU"/>
              </w:rPr>
              <w:t>(расшифровка подписи)</w:t>
            </w:r>
          </w:p>
        </w:tc>
      </w:tr>
    </w:tbl>
    <w:p w14:paraId="00796C64" w14:textId="77777777" w:rsidR="00394896" w:rsidRPr="00394896" w:rsidRDefault="00394896" w:rsidP="00394896">
      <w:pPr>
        <w:autoSpaceDE w:val="0"/>
        <w:autoSpaceDN w:val="0"/>
        <w:adjustRightInd w:val="0"/>
        <w:spacing w:before="120"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М.П.</w:t>
      </w:r>
    </w:p>
    <w:p w14:paraId="4D3FDA32"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25A28DE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82A9EC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Заявка принята организатором торгов:</w:t>
      </w:r>
    </w:p>
    <w:p w14:paraId="4619F33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____ ч ____ мин. «__» _______ 20__ г.</w:t>
      </w:r>
    </w:p>
    <w:p w14:paraId="6C93496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750EB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Уполномоченный представитель</w:t>
      </w:r>
    </w:p>
    <w:p w14:paraId="4AC2C28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 xml:space="preserve">организатора торгов </w:t>
      </w:r>
    </w:p>
    <w:p w14:paraId="2CAD5710" w14:textId="77777777" w:rsidR="00394896" w:rsidRPr="00394896" w:rsidRDefault="00394896" w:rsidP="00394896">
      <w:pPr>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_______________  _______  ________________ </w:t>
      </w:r>
    </w:p>
    <w:p w14:paraId="10F1C620" w14:textId="77777777" w:rsidR="00394896" w:rsidRPr="00394896" w:rsidRDefault="00394896" w:rsidP="00394896">
      <w:pPr>
        <w:spacing w:after="0" w:line="240" w:lineRule="auto"/>
        <w:jc w:val="both"/>
        <w:rPr>
          <w:rFonts w:ascii="Times New Roman" w:eastAsia="Times New Roman" w:hAnsi="Times New Roman" w:cs="Times New Roman"/>
          <w:sz w:val="20"/>
          <w:szCs w:val="20"/>
          <w:lang w:eastAsia="ru-RU"/>
        </w:rPr>
      </w:pPr>
      <w:r w:rsidRPr="00394896">
        <w:rPr>
          <w:rFonts w:ascii="Times New Roman" w:eastAsia="Times New Roman" w:hAnsi="Times New Roman" w:cs="Times New Roman"/>
          <w:sz w:val="18"/>
          <w:szCs w:val="18"/>
          <w:lang w:eastAsia="ru-RU"/>
        </w:rPr>
        <w:t xml:space="preserve">     (должность)                   (подпись)          (расшифровка подписи)</w:t>
      </w: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ED0AA2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61C0E7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D6451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C9CA29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0168CE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C27E15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0FCB0A1" w14:textId="1232FADC" w:rsidR="007A0333" w:rsidRDefault="007A0333" w:rsidP="00394896">
      <w:pPr>
        <w:spacing w:after="0" w:line="240" w:lineRule="auto"/>
        <w:rPr>
          <w:rFonts w:ascii="Times New Roman" w:eastAsia="Times New Roman" w:hAnsi="Times New Roman" w:cs="Times New Roman"/>
          <w:sz w:val="24"/>
          <w:szCs w:val="24"/>
          <w:lang w:eastAsia="ru-RU"/>
        </w:rPr>
      </w:pPr>
    </w:p>
    <w:p w14:paraId="1CA72159" w14:textId="77777777" w:rsidR="00EA70F5" w:rsidRDefault="00EA70F5" w:rsidP="00394896">
      <w:pPr>
        <w:spacing w:after="0" w:line="240" w:lineRule="auto"/>
        <w:rPr>
          <w:rFonts w:ascii="Times New Roman" w:eastAsia="Times New Roman" w:hAnsi="Times New Roman" w:cs="Times New Roman"/>
          <w:sz w:val="24"/>
          <w:szCs w:val="24"/>
          <w:lang w:eastAsia="ru-RU"/>
        </w:rPr>
      </w:pPr>
    </w:p>
    <w:p w14:paraId="5910EB2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0622EF5"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21B0214E"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Приложение 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даю согласие ООО «Аукционы Федерации», находящемуся по адресу: 450059, г. Уфа, ул. Рихарда Зорге д.9, корп.6, подъезд 2, этаж 2,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52B7175E"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8484A" w14:textId="77777777" w:rsidR="00EA70F5" w:rsidRDefault="00EA70F5"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0C2E7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E6060AE" w14:textId="77777777" w:rsidR="007A0333" w:rsidRPr="00394896"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AD29847"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2C28CDAF" w14:textId="77777777" w:rsidR="00394896" w:rsidRPr="00394896" w:rsidRDefault="00394896" w:rsidP="00394896">
      <w:pPr>
        <w:spacing w:after="0" w:line="240" w:lineRule="auto"/>
        <w:jc w:val="right"/>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lastRenderedPageBreak/>
        <w:t>Приложение 4</w:t>
      </w:r>
    </w:p>
    <w:p w14:paraId="34679003" w14:textId="77777777" w:rsidR="00394896" w:rsidRPr="00394896" w:rsidRDefault="00394896" w:rsidP="00394896">
      <w:pPr>
        <w:spacing w:after="0" w:line="240" w:lineRule="auto"/>
        <w:jc w:val="right"/>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К торговой документации</w:t>
      </w:r>
    </w:p>
    <w:p w14:paraId="040C89FA"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7015E8DA"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1392D368" w14:textId="77777777" w:rsidR="00394896" w:rsidRPr="00394896" w:rsidRDefault="00394896" w:rsidP="00394896">
      <w:pPr>
        <w:autoSpaceDE w:val="0"/>
        <w:autoSpaceDN w:val="0"/>
        <w:adjustRightInd w:val="0"/>
        <w:spacing w:after="0" w:line="240" w:lineRule="auto"/>
        <w:jc w:val="center"/>
        <w:rPr>
          <w:rFonts w:ascii="Times New Roman" w:eastAsia="TimesNewRomanPS-BoldItalicMT" w:hAnsi="Times New Roman" w:cs="Times New Roman"/>
          <w:b/>
          <w:bCs/>
          <w:iCs/>
          <w:sz w:val="24"/>
          <w:szCs w:val="24"/>
          <w:lang w:eastAsia="ru-RU"/>
        </w:rPr>
      </w:pPr>
      <w:r w:rsidRPr="00394896">
        <w:rPr>
          <w:rFonts w:ascii="Times New Roman" w:eastAsia="TimesNewRomanPS-BoldItalicMT" w:hAnsi="Times New Roman" w:cs="Times New Roman"/>
          <w:b/>
          <w:bCs/>
          <w:iCs/>
          <w:sz w:val="24"/>
          <w:szCs w:val="24"/>
          <w:lang w:eastAsia="ru-RU"/>
        </w:rPr>
        <w:t xml:space="preserve">СОГЛАСИЕ НА ПОЛУЧЕНИЕ КРЕДИТНЫХ ОТЧЕТОВ </w:t>
      </w:r>
      <w:r w:rsidRPr="00394896">
        <w:rPr>
          <w:rFonts w:ascii="Times New Roman" w:eastAsia="TimesNewRomanPS-BoldItalicMT" w:hAnsi="Times New Roman" w:cs="Times New Roman"/>
          <w:b/>
          <w:bCs/>
          <w:iCs/>
          <w:sz w:val="24"/>
          <w:szCs w:val="24"/>
          <w:lang w:eastAsia="ru-RU"/>
        </w:rPr>
        <w:br/>
        <w:t>ИЗ БЮРО КРЕДИТНЫХ ИСТОРИЙ</w:t>
      </w:r>
    </w:p>
    <w:p w14:paraId="02C4F8F4" w14:textId="77777777" w:rsidR="00394896" w:rsidRPr="00394896" w:rsidRDefault="00394896" w:rsidP="00394896">
      <w:pPr>
        <w:autoSpaceDE w:val="0"/>
        <w:autoSpaceDN w:val="0"/>
        <w:adjustRightInd w:val="0"/>
        <w:spacing w:after="0" w:line="240" w:lineRule="auto"/>
        <w:jc w:val="center"/>
        <w:rPr>
          <w:rFonts w:ascii="Times New Roman" w:eastAsia="TimesNewRomanPS-BoldItalicMT" w:hAnsi="Times New Roman" w:cs="Times New Roman"/>
          <w:b/>
          <w:bCs/>
          <w:iCs/>
          <w:sz w:val="24"/>
          <w:szCs w:val="24"/>
          <w:lang w:eastAsia="ru-RU"/>
        </w:rPr>
      </w:pPr>
    </w:p>
    <w:p w14:paraId="598F56A5" w14:textId="77777777" w:rsidR="00394896" w:rsidRPr="00394896" w:rsidRDefault="00394896" w:rsidP="00394896">
      <w:pPr>
        <w:autoSpaceDE w:val="0"/>
        <w:autoSpaceDN w:val="0"/>
        <w:adjustRightInd w:val="0"/>
        <w:spacing w:after="0" w:line="240" w:lineRule="auto"/>
        <w:jc w:val="center"/>
        <w:rPr>
          <w:rFonts w:ascii="Times New Roman" w:eastAsia="TimesNewRomanPSMT" w:hAnsi="Times New Roman" w:cs="Times New Roman"/>
          <w:sz w:val="24"/>
          <w:szCs w:val="24"/>
          <w:lang w:eastAsia="ru-RU"/>
        </w:rPr>
      </w:pPr>
      <w:r w:rsidRPr="00394896">
        <w:rPr>
          <w:rFonts w:ascii="Times New Roman" w:eastAsia="TimesNewRomanPSMT" w:hAnsi="Times New Roman" w:cs="Times New Roman"/>
          <w:sz w:val="24"/>
          <w:szCs w:val="24"/>
          <w:lang w:eastAsia="ru-RU"/>
        </w:rPr>
        <w:t xml:space="preserve">г. _____              </w:t>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r>
      <w:r w:rsidRPr="00394896">
        <w:rPr>
          <w:rFonts w:ascii="Times New Roman" w:eastAsia="TimesNewRomanPSMT" w:hAnsi="Times New Roman" w:cs="Times New Roman"/>
          <w:sz w:val="24"/>
          <w:szCs w:val="24"/>
          <w:lang w:eastAsia="ru-RU"/>
        </w:rPr>
        <w:tab/>
        <w:t xml:space="preserve">                «___» _________ 20___ г.</w:t>
      </w:r>
    </w:p>
    <w:p w14:paraId="6AFBE603"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5CB3EB6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7D5B11C1" w14:textId="77777777" w:rsidR="00394896" w:rsidRPr="00394896" w:rsidRDefault="00394896" w:rsidP="00394896">
      <w:pPr>
        <w:autoSpaceDE w:val="0"/>
        <w:autoSpaceDN w:val="0"/>
        <w:adjustRightInd w:val="0"/>
        <w:spacing w:after="0" w:line="240" w:lineRule="auto"/>
        <w:ind w:firstLine="709"/>
        <w:jc w:val="both"/>
        <w:rPr>
          <w:rFonts w:ascii="Times New Roman" w:eastAsia="TimesNewRomanPSMT" w:hAnsi="Times New Roman" w:cs="Times New Roman"/>
          <w:sz w:val="24"/>
          <w:szCs w:val="24"/>
          <w:lang w:eastAsia="ru-RU"/>
        </w:rPr>
      </w:pPr>
      <w:r w:rsidRPr="00394896">
        <w:rPr>
          <w:rFonts w:ascii="Times New Roman" w:eastAsia="Times New Roman" w:hAnsi="Times New Roman" w:cs="Times New Roman"/>
          <w:sz w:val="24"/>
          <w:szCs w:val="24"/>
          <w:lang w:eastAsia="ru-RU"/>
        </w:rPr>
        <w:t>_____________ года рождения, место рождения - ________________, паспорт серии ____________________, выдан ___________________________, дата выдачи ____________, код подразделения __________</w:t>
      </w:r>
      <w:r w:rsidRPr="00394896">
        <w:rPr>
          <w:rFonts w:ascii="Times New Roman" w:eastAsia="TimesNewRomanPSMT" w:hAnsi="Times New Roman" w:cs="Times New Roman"/>
          <w:sz w:val="24"/>
          <w:szCs w:val="24"/>
          <w:lang w:eastAsia="ru-RU"/>
        </w:rPr>
        <w:t xml:space="preserve">, </w:t>
      </w:r>
    </w:p>
    <w:p w14:paraId="29C5078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06BFC8E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068AF22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1B7795E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55BECEC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140F9EE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364FF25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3411A99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4A3A421" w14:textId="77777777" w:rsidR="00394896" w:rsidRPr="00394896" w:rsidRDefault="00394896" w:rsidP="00394896">
      <w:pPr>
        <w:autoSpaceDE w:val="0"/>
        <w:autoSpaceDN w:val="0"/>
        <w:adjustRightInd w:val="0"/>
        <w:spacing w:after="0" w:line="240" w:lineRule="auto"/>
        <w:ind w:firstLine="709"/>
        <w:jc w:val="both"/>
        <w:rPr>
          <w:rFonts w:ascii="Times New Roman" w:eastAsia="TimesNewRomanPSMT" w:hAnsi="Times New Roman" w:cs="Times New Roman"/>
          <w:sz w:val="24"/>
          <w:szCs w:val="24"/>
          <w:lang w:eastAsia="ru-RU"/>
        </w:rPr>
      </w:pPr>
    </w:p>
    <w:p w14:paraId="34DC4827" w14:textId="77777777" w:rsidR="00394896" w:rsidRPr="00394896" w:rsidRDefault="00394896" w:rsidP="003948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4896">
        <w:rPr>
          <w:rFonts w:ascii="Times New Roman" w:eastAsia="TimesNewRomanPSMT" w:hAnsi="Times New Roman" w:cs="Times New Roman"/>
          <w:sz w:val="24"/>
          <w:szCs w:val="24"/>
          <w:lang w:eastAsia="ru-RU"/>
        </w:rPr>
        <w:t xml:space="preserve">настоящим выражаю свое согласие: </w:t>
      </w:r>
    </w:p>
    <w:p w14:paraId="01C8C28F" w14:textId="77777777" w:rsidR="00394896" w:rsidRPr="00394896" w:rsidRDefault="00394896" w:rsidP="00394896">
      <w:pPr>
        <w:spacing w:before="120" w:after="0" w:line="240" w:lineRule="auto"/>
        <w:ind w:firstLine="709"/>
        <w:jc w:val="both"/>
        <w:rPr>
          <w:rFonts w:ascii="Times New Roman" w:eastAsia="Times New Roman" w:hAnsi="Times New Roman" w:cs="Times New Roman"/>
          <w:sz w:val="24"/>
          <w:szCs w:val="24"/>
          <w:lang w:val="x-none" w:eastAsia="ru-RU"/>
        </w:rPr>
      </w:pPr>
      <w:r w:rsidRPr="00394896">
        <w:rPr>
          <w:rFonts w:ascii="Times New Roman" w:eastAsia="TimesNewRomanPSMT" w:hAnsi="Times New Roman" w:cs="Times New Roman"/>
          <w:sz w:val="24"/>
          <w:szCs w:val="24"/>
          <w:lang w:eastAsia="ru-RU"/>
        </w:rPr>
        <w:t xml:space="preserve">1. </w:t>
      </w:r>
      <w:r w:rsidRPr="00394896">
        <w:rPr>
          <w:rFonts w:ascii="Times New Roman" w:eastAsia="Times New Roman" w:hAnsi="Times New Roman" w:cs="Times New Roman"/>
          <w:sz w:val="24"/>
          <w:szCs w:val="24"/>
          <w:lang w:eastAsia="ru-RU"/>
        </w:rPr>
        <w:t>АО «Россельхозбанк» (ОГРН 1027700342890 от 22.10.2002, регистрационный номер 3349 от 24.04.2000, местонахождение: Российская Федерация, 119034, г. Москва, Гагаринский переулок, дом 3)</w:t>
      </w:r>
      <w:r w:rsidRPr="00394896">
        <w:rPr>
          <w:rFonts w:ascii="Times New Roman" w:eastAsia="TimesNewRomanPSMT" w:hAnsi="Times New Roman" w:cs="Times New Roman"/>
          <w:sz w:val="24"/>
          <w:szCs w:val="24"/>
          <w:lang w:eastAsia="ru-RU"/>
        </w:rPr>
        <w:t xml:space="preserve"> на осуществление запросов по моей кредитной истории в бюро кредитных историй (в соответствии со статьей 6 Федерального закона от 30.12.2004 </w:t>
      </w:r>
      <w:r w:rsidRPr="00394896">
        <w:rPr>
          <w:rFonts w:ascii="Times New Roman" w:eastAsia="TimesNewRomanPSMT" w:hAnsi="Times New Roman" w:cs="Times New Roman"/>
          <w:sz w:val="24"/>
          <w:szCs w:val="24"/>
          <w:lang w:eastAsia="ru-RU"/>
        </w:rPr>
        <w:br/>
        <w:t>№ 218-ФЗ «О кредитных историях»).</w:t>
      </w:r>
    </w:p>
    <w:p w14:paraId="0DDC98E1" w14:textId="77777777" w:rsidR="00394896" w:rsidRPr="00394896" w:rsidRDefault="00394896" w:rsidP="00394896">
      <w:pPr>
        <w:spacing w:before="120" w:after="0" w:line="240" w:lineRule="auto"/>
        <w:ind w:firstLine="709"/>
        <w:rPr>
          <w:rFonts w:ascii="Times New Roman" w:eastAsia="TimesNewRomanPSMT" w:hAnsi="Times New Roman" w:cs="Times New Roman"/>
          <w:sz w:val="24"/>
          <w:szCs w:val="24"/>
          <w:lang w:eastAsia="ru-RU"/>
        </w:rPr>
      </w:pPr>
      <w:r w:rsidRPr="00394896">
        <w:rPr>
          <w:rFonts w:ascii="Times New Roman" w:eastAsia="TimesNewRomanPSMT" w:hAnsi="Times New Roman" w:cs="Times New Roman"/>
          <w:sz w:val="24"/>
          <w:szCs w:val="24"/>
          <w:lang w:eastAsia="ru-RU"/>
        </w:rPr>
        <w:t xml:space="preserve">2. Код субъекта кредитной истории (далее – Код СКИ):_____________________. </w:t>
      </w:r>
    </w:p>
    <w:p w14:paraId="62E1BAAB" w14:textId="77777777" w:rsidR="00394896" w:rsidRPr="00394896" w:rsidRDefault="00394896" w:rsidP="00394896">
      <w:pPr>
        <w:spacing w:after="0" w:line="240" w:lineRule="auto"/>
        <w:ind w:firstLine="709"/>
        <w:jc w:val="both"/>
        <w:rPr>
          <w:rFonts w:ascii="Times New Roman" w:eastAsia="TimesNewRomanPSMT" w:hAnsi="Times New Roman" w:cs="Times New Roman"/>
          <w:sz w:val="24"/>
          <w:szCs w:val="24"/>
          <w:lang w:eastAsia="ru-RU"/>
        </w:rPr>
      </w:pPr>
      <w:r w:rsidRPr="00394896">
        <w:rPr>
          <w:rFonts w:ascii="Times New Roman" w:eastAsia="TimesNewRomanPSMT" w:hAnsi="Times New Roman" w:cs="Times New Roman"/>
          <w:sz w:val="24"/>
          <w:szCs w:val="24"/>
          <w:lang w:eastAsia="ru-RU"/>
        </w:rPr>
        <w:t>Код СКИ произвольно формируется Клиентом и должен состоять из букв русского алфавита и цифр или букв латинского алфавита и цифр. Минимальная длина кода СКИ не должна быть менее четырех знаков, максимальная – не должна быть более пятнадцати знаков. Код СКИ должен состоять из букв русского алфавита и цифр либо из букв латинского алфавита и цифр и не должен содержать пробелов, в соответствии с пунктом 2.13 Указания Банка России от 31.08.2005 № 1610-У «О порядке направления запросов и получения информации из Центрального каталога кредитных историй субъектом кредитной истории и пользователем кредитной истории посредством обращения в Представительство Банка России в сети Интернет».</w:t>
      </w:r>
    </w:p>
    <w:p w14:paraId="08C3152E"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3F103E22"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6D2C6F92"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5CC13058" w14:textId="77777777" w:rsidR="00394896" w:rsidRPr="00394896" w:rsidRDefault="00394896" w:rsidP="00394896">
      <w:pPr>
        <w:autoSpaceDE w:val="0"/>
        <w:autoSpaceDN w:val="0"/>
        <w:adjustRightInd w:val="0"/>
        <w:spacing w:after="0" w:line="240" w:lineRule="auto"/>
        <w:jc w:val="both"/>
        <w:rPr>
          <w:rFonts w:ascii="Times New Roman" w:eastAsia="TimesNewRomanPSMT" w:hAnsi="Times New Roman" w:cs="Times New Roman"/>
          <w:sz w:val="24"/>
          <w:szCs w:val="24"/>
          <w:lang w:eastAsia="ru-RU"/>
        </w:rPr>
      </w:pPr>
    </w:p>
    <w:p w14:paraId="7A6886F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94896">
        <w:rPr>
          <w:rFonts w:ascii="Times New Roman" w:eastAsia="TimesNewRomanPSMT" w:hAnsi="Times New Roman" w:cs="Times New Roman"/>
          <w:sz w:val="24"/>
          <w:szCs w:val="24"/>
          <w:lang w:eastAsia="ru-RU"/>
        </w:rPr>
        <w:t xml:space="preserve">Подпись: </w:t>
      </w:r>
      <w:r w:rsidRPr="00394896">
        <w:rPr>
          <w:rFonts w:ascii="Times New Roman" w:eastAsia="TimesNewRomanPS-BoldItalicMT" w:hAnsi="Times New Roman" w:cs="Times New Roman"/>
          <w:sz w:val="24"/>
          <w:szCs w:val="24"/>
          <w:lang w:eastAsia="ru-RU"/>
        </w:rPr>
        <w:t>___________________   _________________</w:t>
      </w:r>
    </w:p>
    <w:p w14:paraId="170FB51D" w14:textId="77777777" w:rsidR="00394896" w:rsidRPr="00394896" w:rsidRDefault="00394896" w:rsidP="00394896">
      <w:pPr>
        <w:spacing w:after="0" w:line="240" w:lineRule="auto"/>
        <w:rPr>
          <w:rFonts w:ascii="Times New Roman" w:eastAsia="Times New Roman" w:hAnsi="Times New Roman" w:cs="Times New Roman"/>
          <w:sz w:val="24"/>
          <w:szCs w:val="24"/>
          <w:lang w:eastAsia="ru-RU"/>
        </w:rPr>
      </w:pPr>
    </w:p>
    <w:p w14:paraId="50A3D04F" w14:textId="77777777" w:rsidR="00414FD9" w:rsidRDefault="00414FD9"/>
    <w:sectPr w:rsidR="00414FD9" w:rsidSect="007A0333">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751ED" w14:textId="77777777" w:rsidR="002A334A" w:rsidRDefault="002A334A" w:rsidP="00394896">
      <w:pPr>
        <w:spacing w:after="0" w:line="240" w:lineRule="auto"/>
      </w:pPr>
      <w:r>
        <w:separator/>
      </w:r>
    </w:p>
  </w:endnote>
  <w:endnote w:type="continuationSeparator" w:id="0">
    <w:p w14:paraId="23F83747" w14:textId="77777777" w:rsidR="002A334A" w:rsidRDefault="002A334A"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40BB7" w14:textId="77777777" w:rsidR="002A334A" w:rsidRDefault="002A334A" w:rsidP="00394896">
      <w:pPr>
        <w:spacing w:after="0" w:line="240" w:lineRule="auto"/>
      </w:pPr>
      <w:r>
        <w:separator/>
      </w:r>
    </w:p>
  </w:footnote>
  <w:footnote w:type="continuationSeparator" w:id="0">
    <w:p w14:paraId="09DAB966" w14:textId="77777777" w:rsidR="002A334A" w:rsidRDefault="002A334A" w:rsidP="00394896">
      <w:pPr>
        <w:spacing w:after="0" w:line="240" w:lineRule="auto"/>
      </w:pPr>
      <w:r>
        <w:continuationSeparator/>
      </w:r>
    </w:p>
  </w:footnote>
  <w:footnote w:id="1">
    <w:p w14:paraId="14493514" w14:textId="77777777" w:rsidR="00263FD7" w:rsidRPr="005F233D" w:rsidRDefault="00263FD7" w:rsidP="00E56ECA">
      <w:pPr>
        <w:autoSpaceDE w:val="0"/>
        <w:autoSpaceDN w:val="0"/>
        <w:adjustRightInd w:val="0"/>
        <w:jc w:val="both"/>
        <w:rPr>
          <w:color w:val="000000"/>
          <w:sz w:val="18"/>
          <w:szCs w:val="18"/>
        </w:rPr>
      </w:pPr>
      <w:r>
        <w:rPr>
          <w:rStyle w:val="a5"/>
        </w:rPr>
        <w:footnoteRef/>
      </w:r>
      <w:r>
        <w:t xml:space="preserve"> </w:t>
      </w:r>
      <w:r w:rsidRPr="005F233D">
        <w:rPr>
          <w:sz w:val="18"/>
          <w:szCs w:val="18"/>
        </w:rPr>
        <w:t>П</w:t>
      </w:r>
      <w:r w:rsidRPr="005F233D">
        <w:rPr>
          <w:color w:val="000000"/>
          <w:sz w:val="18"/>
          <w:szCs w:val="18"/>
        </w:rPr>
        <w:t xml:space="preserve">о запросу Заявителя/потенциального Участника аукциона представитель Банка предоставит для ознакомления копии документов, подтверждающих права (требования), а именно: кредитные договоры, договоры об открытии кредитной линии, договоры о залоге 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Участникам торгов после подписания с ним Соглашения о неразглашении конфиденциальной информации.   </w:t>
      </w:r>
    </w:p>
    <w:p w14:paraId="5785FD8E" w14:textId="77777777" w:rsidR="00263FD7" w:rsidRPr="00135B86" w:rsidRDefault="00263FD7" w:rsidP="00E56ECA">
      <w:pPr>
        <w:pStyle w:val="a3"/>
        <w:jc w:val="both"/>
        <w:rPr>
          <w:rFonts w:ascii="Times New Roman" w:eastAsiaTheme="minorHAnsi" w:hAnsi="Times New Roman"/>
          <w:color w:val="000000"/>
          <w:lang w:eastAsia="en-US"/>
        </w:rPr>
      </w:pPr>
      <w:r w:rsidRPr="005F233D">
        <w:rPr>
          <w:rFonts w:ascii="Times New Roman" w:eastAsiaTheme="minorHAnsi" w:hAnsi="Times New Roman"/>
          <w:color w:val="000000"/>
          <w:sz w:val="18"/>
          <w:szCs w:val="18"/>
          <w:lang w:eastAsia="en-US"/>
        </w:rPr>
        <w:t xml:space="preserve">По вопросу ознакомления обращаться к представителю Банка по контактному номеру телефона: </w:t>
      </w:r>
      <w:r>
        <w:rPr>
          <w:rFonts w:ascii="Times New Roman" w:eastAsiaTheme="minorHAnsi" w:hAnsi="Times New Roman"/>
          <w:color w:val="000000"/>
          <w:sz w:val="18"/>
          <w:szCs w:val="18"/>
          <w:lang w:eastAsia="en-US"/>
        </w:rPr>
        <w:t>+7-918-143-58-75</w:t>
      </w:r>
      <w:r w:rsidRPr="005F233D">
        <w:rPr>
          <w:rFonts w:ascii="Times New Roman" w:eastAsiaTheme="minorHAnsi" w:hAnsi="Times New Roman"/>
          <w:color w:val="000000"/>
          <w:sz w:val="18"/>
          <w:szCs w:val="18"/>
          <w:lang w:eastAsia="en-US"/>
        </w:rPr>
        <w:t xml:space="preserve">, контактное лицо: </w:t>
      </w:r>
      <w:r>
        <w:rPr>
          <w:rFonts w:ascii="Times New Roman" w:eastAsiaTheme="minorHAnsi" w:hAnsi="Times New Roman"/>
          <w:color w:val="000000"/>
          <w:sz w:val="18"/>
          <w:szCs w:val="18"/>
          <w:lang w:eastAsia="en-US"/>
        </w:rPr>
        <w:t>Малова Любовь Юрьевна.</w:t>
      </w:r>
      <w:r w:rsidRPr="00135B86">
        <w:rPr>
          <w:rFonts w:ascii="Times New Roman" w:eastAsiaTheme="minorHAnsi" w:hAnsi="Times New Roman"/>
          <w:color w:val="000000"/>
          <w:lang w:eastAsia="en-US"/>
        </w:rPr>
        <w:t xml:space="preserve"> </w:t>
      </w:r>
    </w:p>
  </w:footnote>
  <w:footnote w:id="2">
    <w:p w14:paraId="4A5D20C1" w14:textId="77777777" w:rsidR="00263FD7" w:rsidRPr="00603B8D" w:rsidRDefault="00263FD7" w:rsidP="00B72DD8">
      <w:pPr>
        <w:tabs>
          <w:tab w:val="left" w:pos="0"/>
        </w:tabs>
        <w:autoSpaceDE w:val="0"/>
        <w:autoSpaceDN w:val="0"/>
        <w:adjustRightInd w:val="0"/>
        <w:spacing w:after="0" w:line="240" w:lineRule="auto"/>
        <w:jc w:val="both"/>
        <w:rPr>
          <w:rFonts w:ascii="Times New Roman" w:hAnsi="Times New Roman" w:cs="Times New Roman"/>
          <w:sz w:val="18"/>
          <w:szCs w:val="18"/>
        </w:rPr>
      </w:pPr>
      <w:r w:rsidRPr="00603B8D">
        <w:rPr>
          <w:rStyle w:val="a5"/>
          <w:rFonts w:ascii="Times New Roman" w:hAnsi="Times New Roman" w:cs="Times New Roman"/>
        </w:rPr>
        <w:footnoteRef/>
      </w:r>
      <w:r w:rsidRPr="00603B8D">
        <w:rPr>
          <w:rFonts w:ascii="Times New Roman" w:hAnsi="Times New Roman" w:cs="Times New Roman"/>
        </w:rPr>
        <w:t xml:space="preserve"> </w:t>
      </w:r>
      <w:r w:rsidRPr="00603B8D">
        <w:rPr>
          <w:rFonts w:ascii="Times New Roman" w:hAnsi="Times New Roman" w:cs="Times New Roman"/>
          <w:sz w:val="18"/>
          <w:szCs w:val="18"/>
        </w:rPr>
        <w:t xml:space="preserve">По запросу Заявителя/потенциального Участника аукциона представитель Банка предоставит для ознакомления копии документов, подтверждающих права (требования), а именно: кредитные договоры, договоры об открытии кредитной линии, договоры о залоге 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Участникам торгов после подписания с ним Соглашения о неразглашении конфиденциальной информации.   </w:t>
      </w:r>
    </w:p>
    <w:p w14:paraId="71BE62BA" w14:textId="77777777" w:rsidR="00263FD7" w:rsidRPr="00714C5E" w:rsidRDefault="00263FD7" w:rsidP="00B72DD8">
      <w:pPr>
        <w:tabs>
          <w:tab w:val="left" w:pos="0"/>
        </w:tabs>
        <w:autoSpaceDE w:val="0"/>
        <w:autoSpaceDN w:val="0"/>
        <w:adjustRightInd w:val="0"/>
        <w:spacing w:after="0" w:line="240" w:lineRule="auto"/>
        <w:jc w:val="both"/>
      </w:pPr>
      <w:r w:rsidRPr="00603B8D">
        <w:rPr>
          <w:rFonts w:ascii="Times New Roman" w:hAnsi="Times New Roman" w:cs="Times New Roman"/>
          <w:sz w:val="18"/>
          <w:szCs w:val="18"/>
        </w:rPr>
        <w:t xml:space="preserve">По вопросу ознакомления обращаться к представителю Банка по телефону </w:t>
      </w:r>
      <w:r w:rsidRPr="00603B8D">
        <w:rPr>
          <w:rFonts w:ascii="Times New Roman" w:hAnsi="Times New Roman" w:cs="Times New Roman"/>
          <w:color w:val="000000"/>
          <w:sz w:val="18"/>
          <w:szCs w:val="18"/>
        </w:rPr>
        <w:t>+7(918)-143-58-75, контактное лицо: Малова Любовь Юрьевна.</w:t>
      </w:r>
    </w:p>
  </w:footnote>
  <w:footnote w:id="3">
    <w:p w14:paraId="2FDE78E0" w14:textId="77777777" w:rsidR="00263FD7" w:rsidRPr="00427B2F" w:rsidRDefault="00263FD7" w:rsidP="00394896">
      <w:pPr>
        <w:pStyle w:val="a3"/>
        <w:rPr>
          <w:sz w:val="18"/>
          <w:szCs w:val="18"/>
        </w:rPr>
      </w:pPr>
      <w:r w:rsidRPr="00427B2F">
        <w:rPr>
          <w:rStyle w:val="a5"/>
        </w:rPr>
        <w:footnoteRef/>
      </w:r>
      <w:r w:rsidRPr="00427B2F">
        <w:t xml:space="preserve"> </w:t>
      </w:r>
      <w:r w:rsidRPr="00BD3C4D">
        <w:rPr>
          <w:rFonts w:ascii="Times New Roman" w:eastAsia="Times New Roman" w:hAnsi="Times New Roman"/>
          <w:sz w:val="18"/>
          <w:szCs w:val="18"/>
        </w:rPr>
        <w:t xml:space="preserve">Срок предоставления Принципалом заключения о правоспособности Заявителей не позднее </w:t>
      </w:r>
      <w:r>
        <w:rPr>
          <w:rFonts w:ascii="Times New Roman" w:eastAsia="Times New Roman" w:hAnsi="Times New Roman"/>
          <w:sz w:val="18"/>
          <w:szCs w:val="18"/>
        </w:rPr>
        <w:t>16.08</w:t>
      </w:r>
      <w:r w:rsidRPr="00BD3C4D">
        <w:rPr>
          <w:rFonts w:ascii="Times New Roman" w:eastAsia="Times New Roman" w:hAnsi="Times New Roman"/>
          <w:sz w:val="18"/>
          <w:szCs w:val="18"/>
        </w:rPr>
        <w:t>.2022.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37E8"/>
    <w:multiLevelType w:val="hybridMultilevel"/>
    <w:tmpl w:val="3A88D2BA"/>
    <w:lvl w:ilvl="0" w:tplc="D45C792E">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55D75FC"/>
    <w:multiLevelType w:val="multilevel"/>
    <w:tmpl w:val="1ADA9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A451EA"/>
    <w:multiLevelType w:val="hybridMultilevel"/>
    <w:tmpl w:val="8C8C7B7A"/>
    <w:lvl w:ilvl="0" w:tplc="56161B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06C38"/>
    <w:multiLevelType w:val="hybridMultilevel"/>
    <w:tmpl w:val="6BB0B85A"/>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15:restartNumberingAfterBreak="0">
    <w:nsid w:val="09B05C89"/>
    <w:multiLevelType w:val="hybridMultilevel"/>
    <w:tmpl w:val="6BB0B85A"/>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0AB57183"/>
    <w:multiLevelType w:val="hybridMultilevel"/>
    <w:tmpl w:val="2390B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AEC30E7"/>
    <w:multiLevelType w:val="hybridMultilevel"/>
    <w:tmpl w:val="30A21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F63249"/>
    <w:multiLevelType w:val="hybridMultilevel"/>
    <w:tmpl w:val="766223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2D01B9"/>
    <w:multiLevelType w:val="multilevel"/>
    <w:tmpl w:val="8A0EE0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1B0D7894"/>
    <w:multiLevelType w:val="multilevel"/>
    <w:tmpl w:val="49E8A8A0"/>
    <w:lvl w:ilvl="0">
      <w:start w:val="4"/>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1C465873"/>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BF106A"/>
    <w:multiLevelType w:val="hybridMultilevel"/>
    <w:tmpl w:val="F9EA4E12"/>
    <w:lvl w:ilvl="0" w:tplc="95CE6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6132A2"/>
    <w:multiLevelType w:val="hybridMultilevel"/>
    <w:tmpl w:val="66C88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D81DBA"/>
    <w:multiLevelType w:val="hybridMultilevel"/>
    <w:tmpl w:val="31AE6E70"/>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453234F"/>
    <w:multiLevelType w:val="hybridMultilevel"/>
    <w:tmpl w:val="EDAED9E4"/>
    <w:lvl w:ilvl="0" w:tplc="7B141D6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EEE6D5E"/>
    <w:multiLevelType w:val="multilevel"/>
    <w:tmpl w:val="684CCA2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4B10853"/>
    <w:multiLevelType w:val="multilevel"/>
    <w:tmpl w:val="FEAE1424"/>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9" w15:restartNumberingAfterBreak="0">
    <w:nsid w:val="49E06833"/>
    <w:multiLevelType w:val="multilevel"/>
    <w:tmpl w:val="67CC99D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4AF84B5C"/>
    <w:multiLevelType w:val="hybridMultilevel"/>
    <w:tmpl w:val="6BB0B85A"/>
    <w:lvl w:ilvl="0" w:tplc="0419000F">
      <w:start w:val="1"/>
      <w:numFmt w:val="decimal"/>
      <w:lvlText w:val="%1."/>
      <w:lvlJc w:val="left"/>
      <w:pPr>
        <w:ind w:left="1636" w:hanging="360"/>
      </w:pPr>
      <w:rPr>
        <w:rFonts w:hint="default"/>
      </w:rPr>
    </w:lvl>
    <w:lvl w:ilvl="1" w:tplc="04190003">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1634" w:hanging="360"/>
      </w:pPr>
      <w:rPr>
        <w:rFonts w:ascii="Wingdings" w:hAnsi="Wingdings" w:hint="default"/>
      </w:rPr>
    </w:lvl>
    <w:lvl w:ilvl="3" w:tplc="04190001" w:tentative="1">
      <w:start w:val="1"/>
      <w:numFmt w:val="bullet"/>
      <w:lvlText w:val=""/>
      <w:lvlJc w:val="left"/>
      <w:pPr>
        <w:ind w:left="-914" w:hanging="360"/>
      </w:pPr>
      <w:rPr>
        <w:rFonts w:ascii="Symbol" w:hAnsi="Symbol" w:hint="default"/>
      </w:rPr>
    </w:lvl>
    <w:lvl w:ilvl="4" w:tplc="04190003" w:tentative="1">
      <w:start w:val="1"/>
      <w:numFmt w:val="bullet"/>
      <w:lvlText w:val="o"/>
      <w:lvlJc w:val="left"/>
      <w:pPr>
        <w:ind w:left="-194" w:hanging="360"/>
      </w:pPr>
      <w:rPr>
        <w:rFonts w:ascii="Courier New" w:hAnsi="Courier New" w:cs="Courier New" w:hint="default"/>
      </w:rPr>
    </w:lvl>
    <w:lvl w:ilvl="5" w:tplc="04190005" w:tentative="1">
      <w:start w:val="1"/>
      <w:numFmt w:val="bullet"/>
      <w:lvlText w:val=""/>
      <w:lvlJc w:val="left"/>
      <w:pPr>
        <w:ind w:left="526" w:hanging="360"/>
      </w:pPr>
      <w:rPr>
        <w:rFonts w:ascii="Wingdings" w:hAnsi="Wingdings" w:hint="default"/>
      </w:rPr>
    </w:lvl>
    <w:lvl w:ilvl="6" w:tplc="04190001" w:tentative="1">
      <w:start w:val="1"/>
      <w:numFmt w:val="bullet"/>
      <w:lvlText w:val=""/>
      <w:lvlJc w:val="left"/>
      <w:pPr>
        <w:ind w:left="1246" w:hanging="360"/>
      </w:pPr>
      <w:rPr>
        <w:rFonts w:ascii="Symbol" w:hAnsi="Symbol" w:hint="default"/>
      </w:rPr>
    </w:lvl>
    <w:lvl w:ilvl="7" w:tplc="04190003" w:tentative="1">
      <w:start w:val="1"/>
      <w:numFmt w:val="bullet"/>
      <w:lvlText w:val="o"/>
      <w:lvlJc w:val="left"/>
      <w:pPr>
        <w:ind w:left="1966" w:hanging="360"/>
      </w:pPr>
      <w:rPr>
        <w:rFonts w:ascii="Courier New" w:hAnsi="Courier New" w:cs="Courier New" w:hint="default"/>
      </w:rPr>
    </w:lvl>
    <w:lvl w:ilvl="8" w:tplc="04190005" w:tentative="1">
      <w:start w:val="1"/>
      <w:numFmt w:val="bullet"/>
      <w:lvlText w:val=""/>
      <w:lvlJc w:val="left"/>
      <w:pPr>
        <w:ind w:left="2686" w:hanging="360"/>
      </w:pPr>
      <w:rPr>
        <w:rFonts w:ascii="Wingdings" w:hAnsi="Wingdings" w:hint="default"/>
      </w:rPr>
    </w:lvl>
  </w:abstractNum>
  <w:abstractNum w:abstractNumId="21" w15:restartNumberingAfterBreak="0">
    <w:nsid w:val="4CA81C8E"/>
    <w:multiLevelType w:val="hybridMultilevel"/>
    <w:tmpl w:val="BD9CB184"/>
    <w:lvl w:ilvl="0" w:tplc="FA1C936E">
      <w:start w:val="10"/>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5068683C"/>
    <w:multiLevelType w:val="multilevel"/>
    <w:tmpl w:val="7C66F9D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3" w15:restartNumberingAfterBreak="0">
    <w:nsid w:val="54E75D91"/>
    <w:multiLevelType w:val="hybridMultilevel"/>
    <w:tmpl w:val="C0AC0924"/>
    <w:lvl w:ilvl="0" w:tplc="FA0AD4AC">
      <w:start w:val="1"/>
      <w:numFmt w:val="decimal"/>
      <w:lvlText w:val="%1."/>
      <w:lvlJc w:val="left"/>
      <w:pPr>
        <w:ind w:left="777" w:hanging="360"/>
      </w:pPr>
      <w:rPr>
        <w:rFonts w:ascii="Times New Roman" w:eastAsia="Times New Roman" w:hAnsi="Times New Roman" w:cs="Times New Roman"/>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24" w15:restartNumberingAfterBreak="0">
    <w:nsid w:val="5D06032F"/>
    <w:multiLevelType w:val="multilevel"/>
    <w:tmpl w:val="B4D27E7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B761DA"/>
    <w:multiLevelType w:val="hybridMultilevel"/>
    <w:tmpl w:val="744AA674"/>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7713A55"/>
    <w:multiLevelType w:val="multilevel"/>
    <w:tmpl w:val="EA76628C"/>
    <w:lvl w:ilvl="0">
      <w:start w:val="1"/>
      <w:numFmt w:val="decimal"/>
      <w:lvlText w:val="%1."/>
      <w:lvlJc w:val="left"/>
      <w:pPr>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91C1B94"/>
    <w:multiLevelType w:val="hybridMultilevel"/>
    <w:tmpl w:val="2F96DFA8"/>
    <w:lvl w:ilvl="0" w:tplc="AE76816C">
      <w:start w:val="1"/>
      <w:numFmt w:val="decimal"/>
      <w:lvlText w:val="%1."/>
      <w:lvlJc w:val="left"/>
      <w:pPr>
        <w:ind w:left="417" w:hanging="360"/>
      </w:pPr>
      <w:rPr>
        <w:rFonts w:ascii="Times New Roman" w:eastAsia="Times New Roman" w:hAnsi="Times New Roman" w:cs="Times New Roman"/>
      </w:r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28" w15:restartNumberingAfterBreak="0">
    <w:nsid w:val="6B8E64E0"/>
    <w:multiLevelType w:val="hybridMultilevel"/>
    <w:tmpl w:val="EF5C5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C21473"/>
    <w:multiLevelType w:val="hybridMultilevel"/>
    <w:tmpl w:val="4296EAB2"/>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D837787"/>
    <w:multiLevelType w:val="hybridMultilevel"/>
    <w:tmpl w:val="88E07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9B73C1"/>
    <w:multiLevelType w:val="hybridMultilevel"/>
    <w:tmpl w:val="16BA2DEC"/>
    <w:lvl w:ilvl="0" w:tplc="5A0A8F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C55E6F"/>
    <w:multiLevelType w:val="multilevel"/>
    <w:tmpl w:val="D75EBB1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7B93057A"/>
    <w:multiLevelType w:val="hybridMultilevel"/>
    <w:tmpl w:val="3F28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C6205AA"/>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6"/>
  </w:num>
  <w:num w:numId="3">
    <w:abstractNumId w:val="28"/>
  </w:num>
  <w:num w:numId="4">
    <w:abstractNumId w:val="22"/>
  </w:num>
  <w:num w:numId="5">
    <w:abstractNumId w:val="17"/>
  </w:num>
  <w:num w:numId="6">
    <w:abstractNumId w:val="35"/>
  </w:num>
  <w:num w:numId="7">
    <w:abstractNumId w:val="2"/>
  </w:num>
  <w:num w:numId="8">
    <w:abstractNumId w:val="11"/>
  </w:num>
  <w:num w:numId="9">
    <w:abstractNumId w:val="5"/>
  </w:num>
  <w:num w:numId="10">
    <w:abstractNumId w:val="29"/>
  </w:num>
  <w:num w:numId="11">
    <w:abstractNumId w:val="9"/>
  </w:num>
  <w:num w:numId="12">
    <w:abstractNumId w:val="15"/>
  </w:num>
  <w:num w:numId="13">
    <w:abstractNumId w:val="25"/>
  </w:num>
  <w:num w:numId="14">
    <w:abstractNumId w:val="24"/>
  </w:num>
  <w:num w:numId="15">
    <w:abstractNumId w:val="12"/>
  </w:num>
  <w:num w:numId="16">
    <w:abstractNumId w:val="19"/>
  </w:num>
  <w:num w:numId="17">
    <w:abstractNumId w:val="13"/>
  </w:num>
  <w:num w:numId="18">
    <w:abstractNumId w:val="34"/>
  </w:num>
  <w:num w:numId="19">
    <w:abstractNumId w:val="31"/>
  </w:num>
  <w:num w:numId="20">
    <w:abstractNumId w:val="26"/>
  </w:num>
  <w:num w:numId="21">
    <w:abstractNumId w:val="21"/>
  </w:num>
  <w:num w:numId="22">
    <w:abstractNumId w:val="18"/>
  </w:num>
  <w:num w:numId="23">
    <w:abstractNumId w:val="1"/>
  </w:num>
  <w:num w:numId="24">
    <w:abstractNumId w:val="8"/>
  </w:num>
  <w:num w:numId="25">
    <w:abstractNumId w:val="10"/>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0"/>
  </w:num>
  <w:num w:numId="31">
    <w:abstractNumId w:val="14"/>
  </w:num>
  <w:num w:numId="32">
    <w:abstractNumId w:val="30"/>
  </w:num>
  <w:num w:numId="33">
    <w:abstractNumId w:val="3"/>
  </w:num>
  <w:num w:numId="34">
    <w:abstractNumId w:val="4"/>
  </w:num>
  <w:num w:numId="35">
    <w:abstractNumId w:val="2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896"/>
    <w:rsid w:val="00125751"/>
    <w:rsid w:val="00183291"/>
    <w:rsid w:val="001E4192"/>
    <w:rsid w:val="00263FD7"/>
    <w:rsid w:val="00284DCA"/>
    <w:rsid w:val="0028711F"/>
    <w:rsid w:val="002A334A"/>
    <w:rsid w:val="002B57BA"/>
    <w:rsid w:val="002D3633"/>
    <w:rsid w:val="00373CEE"/>
    <w:rsid w:val="00394896"/>
    <w:rsid w:val="00396200"/>
    <w:rsid w:val="00414FD9"/>
    <w:rsid w:val="004567F3"/>
    <w:rsid w:val="00474B72"/>
    <w:rsid w:val="00485A85"/>
    <w:rsid w:val="00501E09"/>
    <w:rsid w:val="00531B31"/>
    <w:rsid w:val="005559F8"/>
    <w:rsid w:val="005B4E46"/>
    <w:rsid w:val="00656AF6"/>
    <w:rsid w:val="00713479"/>
    <w:rsid w:val="00763F47"/>
    <w:rsid w:val="007A0333"/>
    <w:rsid w:val="007D2BBE"/>
    <w:rsid w:val="008014EA"/>
    <w:rsid w:val="0088765B"/>
    <w:rsid w:val="009117EB"/>
    <w:rsid w:val="00915091"/>
    <w:rsid w:val="00940271"/>
    <w:rsid w:val="009E1C6D"/>
    <w:rsid w:val="00A03A0D"/>
    <w:rsid w:val="00A92839"/>
    <w:rsid w:val="00AF7914"/>
    <w:rsid w:val="00B003F1"/>
    <w:rsid w:val="00B72DD8"/>
    <w:rsid w:val="00B95483"/>
    <w:rsid w:val="00BB3393"/>
    <w:rsid w:val="00C0131E"/>
    <w:rsid w:val="00C5028E"/>
    <w:rsid w:val="00D31266"/>
    <w:rsid w:val="00D81024"/>
    <w:rsid w:val="00D85C68"/>
    <w:rsid w:val="00DE1354"/>
    <w:rsid w:val="00E014ED"/>
    <w:rsid w:val="00E15DF1"/>
    <w:rsid w:val="00E40B0F"/>
    <w:rsid w:val="00E56ECA"/>
    <w:rsid w:val="00EA70F5"/>
    <w:rsid w:val="00EF0B79"/>
    <w:rsid w:val="00F31C3C"/>
    <w:rsid w:val="00F400F4"/>
    <w:rsid w:val="00FB4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573B03C4-2A57-44CA-8FDB-72B97964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basedOn w:val="a0"/>
    <w:uiPriority w:val="99"/>
    <w:semiHidden/>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basedOn w:val="a1"/>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fa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25</Pages>
  <Words>11926</Words>
  <Characters>67980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TPD</cp:lastModifiedBy>
  <cp:revision>9</cp:revision>
  <dcterms:created xsi:type="dcterms:W3CDTF">2022-06-24T12:00:00Z</dcterms:created>
  <dcterms:modified xsi:type="dcterms:W3CDTF">2022-06-28T13:32:00Z</dcterms:modified>
</cp:coreProperties>
</file>