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3881CA14" w14:textId="36EF6A09"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6442DE" w:rsidRPr="006442DE">
        <w:rPr>
          <w:rFonts w:ascii="Times New Roman" w:hAnsi="Times New Roman" w:cs="Times New Roman"/>
          <w:bCs/>
          <w:sz w:val="24"/>
          <w:szCs w:val="24"/>
        </w:rPr>
        <w:t>право заключения договора реализации прав (требований) по обязательствам АО «Дюртюлинский комбинат молочных продуктов» (АО «ДКМП», ИНН: 0260002024) и ООО «Чекмагушмолзавод» (ООО «ЧМЗ», ИНН: 0249006184) перед                                                 АО «Россельхозбанк» (Башкирский региональный филиал)</w:t>
      </w:r>
      <w:r w:rsidRPr="00394896">
        <w:rPr>
          <w:rFonts w:ascii="Times New Roman" w:eastAsia="Times New Roman" w:hAnsi="Times New Roman" w:cs="Times New Roman"/>
          <w:sz w:val="24"/>
          <w:szCs w:val="24"/>
          <w:lang w:eastAsia="ru-RU"/>
        </w:rPr>
        <w:t>.</w:t>
      </w:r>
    </w:p>
    <w:p w14:paraId="68F08260" w14:textId="77777777" w:rsid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p>
    <w:p w14:paraId="34438C78" w14:textId="0CDB40C4" w:rsidR="00B16947" w:rsidRDefault="00B16947" w:rsidP="00394896">
      <w:pPr>
        <w:tabs>
          <w:tab w:val="left" w:pos="851"/>
        </w:tabs>
        <w:spacing w:after="0" w:line="240" w:lineRule="auto"/>
        <w:ind w:right="141"/>
        <w:jc w:val="both"/>
        <w:rPr>
          <w:rFonts w:ascii="Times New Roman" w:hAnsi="Times New Roman" w:cs="Times New Roman"/>
          <w:sz w:val="24"/>
          <w:szCs w:val="24"/>
        </w:rPr>
      </w:pPr>
      <w:r w:rsidRPr="00B16947">
        <w:rPr>
          <w:rFonts w:ascii="Times New Roman" w:hAnsi="Times New Roman" w:cs="Times New Roman"/>
          <w:b/>
          <w:sz w:val="24"/>
          <w:szCs w:val="24"/>
        </w:rPr>
        <w:t>Форма проведения торговой процедуры:</w:t>
      </w:r>
      <w:r>
        <w:rPr>
          <w:rFonts w:ascii="Times New Roman" w:hAnsi="Times New Roman" w:cs="Times New Roman"/>
          <w:sz w:val="24"/>
          <w:szCs w:val="24"/>
        </w:rPr>
        <w:t xml:space="preserve"> </w:t>
      </w:r>
      <w:r w:rsidRPr="00FD0B36">
        <w:rPr>
          <w:rFonts w:ascii="Times New Roman" w:hAnsi="Times New Roman" w:cs="Times New Roman"/>
          <w:sz w:val="24"/>
          <w:szCs w:val="24"/>
        </w:rPr>
        <w:t>аукцион «на понижение».</w:t>
      </w:r>
    </w:p>
    <w:p w14:paraId="38B72CA6" w14:textId="77777777" w:rsidR="00B16947" w:rsidRPr="00394896" w:rsidRDefault="00B16947"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2CDFB0FE"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6442DE">
        <w:rPr>
          <w:rFonts w:ascii="Times New Roman" w:eastAsia="Times New Roman" w:hAnsi="Times New Roman" w:cs="Times New Roman"/>
          <w:sz w:val="24"/>
          <w:szCs w:val="24"/>
          <w:lang w:eastAsia="ru-RU"/>
        </w:rPr>
        <w:t>05</w:t>
      </w:r>
      <w:r w:rsidRPr="00394896">
        <w:rPr>
          <w:rFonts w:ascii="Times New Roman" w:eastAsia="Times New Roman" w:hAnsi="Times New Roman" w:cs="Times New Roman"/>
          <w:sz w:val="24"/>
          <w:szCs w:val="24"/>
          <w:lang w:eastAsia="ru-RU"/>
        </w:rPr>
        <w:t xml:space="preserve">» </w:t>
      </w:r>
      <w:r w:rsidR="006442DE">
        <w:rPr>
          <w:rFonts w:ascii="Times New Roman" w:eastAsia="Times New Roman" w:hAnsi="Times New Roman" w:cs="Times New Roman"/>
          <w:sz w:val="24"/>
          <w:szCs w:val="24"/>
          <w:lang w:eastAsia="ru-RU"/>
        </w:rPr>
        <w:t>октября</w:t>
      </w:r>
      <w:r w:rsidRPr="00394896">
        <w:rPr>
          <w:rFonts w:ascii="Times New Roman" w:eastAsia="Times New Roman" w:hAnsi="Times New Roman" w:cs="Times New Roman"/>
          <w:sz w:val="24"/>
          <w:szCs w:val="24"/>
          <w:lang w:eastAsia="ru-RU"/>
        </w:rPr>
        <w:t xml:space="preserve"> 2022</w:t>
      </w:r>
      <w:r w:rsidR="00025B0E">
        <w:rPr>
          <w:rFonts w:ascii="Times New Roman" w:eastAsia="Times New Roman" w:hAnsi="Times New Roman" w:cs="Times New Roman"/>
          <w:sz w:val="24"/>
          <w:szCs w:val="24"/>
          <w:lang w:eastAsia="ru-RU"/>
        </w:rPr>
        <w:t xml:space="preserve"> года </w:t>
      </w:r>
      <w:r w:rsidR="00025B0E" w:rsidRPr="00394896">
        <w:rPr>
          <w:rFonts w:ascii="Times New Roman" w:eastAsia="Times New Roman" w:hAnsi="Times New Roman" w:cs="Times New Roman"/>
          <w:sz w:val="24"/>
          <w:szCs w:val="24"/>
          <w:lang w:eastAsia="ru-RU"/>
        </w:rPr>
        <w:t>по</w:t>
      </w:r>
      <w:r w:rsidRPr="00394896">
        <w:rPr>
          <w:rFonts w:ascii="Times New Roman" w:eastAsia="Times New Roman" w:hAnsi="Times New Roman" w:cs="Times New Roman"/>
          <w:sz w:val="24"/>
          <w:szCs w:val="24"/>
          <w:lang w:eastAsia="ru-RU"/>
        </w:rPr>
        <w:t xml:space="preserve"> «</w:t>
      </w:r>
      <w:r w:rsidR="006442DE">
        <w:rPr>
          <w:rFonts w:ascii="Times New Roman" w:eastAsia="Times New Roman" w:hAnsi="Times New Roman" w:cs="Times New Roman"/>
          <w:sz w:val="24"/>
          <w:szCs w:val="24"/>
          <w:lang w:eastAsia="ru-RU"/>
        </w:rPr>
        <w:t>07</w:t>
      </w:r>
      <w:r w:rsidRPr="00394896">
        <w:rPr>
          <w:rFonts w:ascii="Times New Roman" w:eastAsia="Times New Roman" w:hAnsi="Times New Roman" w:cs="Times New Roman"/>
          <w:sz w:val="24"/>
          <w:szCs w:val="24"/>
          <w:lang w:eastAsia="ru-RU"/>
        </w:rPr>
        <w:t xml:space="preserve">» </w:t>
      </w:r>
      <w:r w:rsidR="006D24CD">
        <w:rPr>
          <w:rFonts w:ascii="Times New Roman" w:eastAsia="Times New Roman" w:hAnsi="Times New Roman" w:cs="Times New Roman"/>
          <w:sz w:val="24"/>
          <w:szCs w:val="24"/>
          <w:lang w:eastAsia="ru-RU"/>
        </w:rPr>
        <w:t xml:space="preserve">ноября </w:t>
      </w:r>
      <w:r w:rsidRPr="00394896">
        <w:rPr>
          <w:rFonts w:ascii="Times New Roman" w:eastAsia="Times New Roman" w:hAnsi="Times New Roman" w:cs="Times New Roman"/>
          <w:sz w:val="24"/>
          <w:szCs w:val="24"/>
          <w:lang w:eastAsia="ru-RU"/>
        </w:rPr>
        <w:t xml:space="preserve">2022 </w:t>
      </w:r>
      <w:r w:rsidR="00025B0E">
        <w:rPr>
          <w:rFonts w:ascii="Times New Roman" w:eastAsia="Times New Roman" w:hAnsi="Times New Roman" w:cs="Times New Roman"/>
          <w:sz w:val="24"/>
          <w:szCs w:val="24"/>
          <w:lang w:eastAsia="ru-RU"/>
        </w:rPr>
        <w:t xml:space="preserve">года </w:t>
      </w:r>
      <w:r w:rsidRPr="00394896">
        <w:rPr>
          <w:rFonts w:ascii="Times New Roman" w:eastAsia="Times New Roman" w:hAnsi="Times New Roman" w:cs="Times New Roman"/>
          <w:sz w:val="24"/>
          <w:szCs w:val="24"/>
          <w:lang w:eastAsia="ru-RU"/>
        </w:rPr>
        <w:t xml:space="preserve">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1C95C6A2"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6442DE">
        <w:rPr>
          <w:rFonts w:ascii="Times New Roman" w:eastAsia="Times New Roman" w:hAnsi="Times New Roman" w:cs="Times New Roman"/>
          <w:sz w:val="24"/>
          <w:szCs w:val="24"/>
          <w:lang w:eastAsia="ru-RU"/>
        </w:rPr>
        <w:t>05</w:t>
      </w:r>
      <w:r w:rsidR="006442DE" w:rsidRPr="00394896">
        <w:rPr>
          <w:rFonts w:ascii="Times New Roman" w:eastAsia="Times New Roman" w:hAnsi="Times New Roman" w:cs="Times New Roman"/>
          <w:sz w:val="24"/>
          <w:szCs w:val="24"/>
          <w:lang w:eastAsia="ru-RU"/>
        </w:rPr>
        <w:t xml:space="preserve">» </w:t>
      </w:r>
      <w:r w:rsidR="006442DE">
        <w:rPr>
          <w:rFonts w:ascii="Times New Roman" w:eastAsia="Times New Roman" w:hAnsi="Times New Roman" w:cs="Times New Roman"/>
          <w:sz w:val="24"/>
          <w:szCs w:val="24"/>
          <w:lang w:eastAsia="ru-RU"/>
        </w:rPr>
        <w:t>октября</w:t>
      </w:r>
      <w:r w:rsidR="006442DE"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r w:rsidR="00025B0E">
        <w:rPr>
          <w:rFonts w:ascii="Times New Roman" w:eastAsia="Times New Roman" w:hAnsi="Times New Roman" w:cs="Times New Roman"/>
          <w:sz w:val="24"/>
          <w:szCs w:val="24"/>
          <w:lang w:eastAsia="ru-RU"/>
        </w:rPr>
        <w:t xml:space="preserve"> года. </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38F1FDD5"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w:t>
      </w:r>
      <w:r w:rsidR="006442DE">
        <w:rPr>
          <w:rFonts w:ascii="Times New Roman" w:eastAsia="Times New Roman" w:hAnsi="Times New Roman" w:cs="Times New Roman"/>
          <w:sz w:val="24"/>
          <w:szCs w:val="24"/>
          <w:lang w:eastAsia="ru-RU"/>
        </w:rPr>
        <w:t>12</w:t>
      </w:r>
      <w:r w:rsidRPr="00394896">
        <w:rPr>
          <w:rFonts w:ascii="Times New Roman" w:eastAsia="Times New Roman" w:hAnsi="Times New Roman" w:cs="Times New Roman"/>
          <w:sz w:val="24"/>
          <w:szCs w:val="24"/>
          <w:lang w:eastAsia="ru-RU"/>
        </w:rPr>
        <w:t xml:space="preserve">:00 по Московскому времени </w:t>
      </w:r>
      <w:r w:rsidR="006442DE">
        <w:rPr>
          <w:rFonts w:ascii="Times New Roman" w:eastAsia="Times New Roman" w:hAnsi="Times New Roman" w:cs="Times New Roman"/>
          <w:sz w:val="24"/>
          <w:szCs w:val="24"/>
          <w:lang w:eastAsia="ru-RU"/>
        </w:rPr>
        <w:t>«06</w:t>
      </w:r>
      <w:r w:rsidR="006442DE" w:rsidRPr="00394896">
        <w:rPr>
          <w:rFonts w:ascii="Times New Roman" w:eastAsia="Times New Roman" w:hAnsi="Times New Roman" w:cs="Times New Roman"/>
          <w:sz w:val="24"/>
          <w:szCs w:val="24"/>
          <w:lang w:eastAsia="ru-RU"/>
        </w:rPr>
        <w:t xml:space="preserve">» </w:t>
      </w:r>
      <w:r w:rsidR="006442DE">
        <w:rPr>
          <w:rFonts w:ascii="Times New Roman" w:eastAsia="Times New Roman" w:hAnsi="Times New Roman" w:cs="Times New Roman"/>
          <w:sz w:val="24"/>
          <w:szCs w:val="24"/>
          <w:lang w:eastAsia="ru-RU"/>
        </w:rPr>
        <w:t>октября</w:t>
      </w:r>
      <w:r w:rsidR="006442DE"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r w:rsidR="00025B0E">
        <w:rPr>
          <w:rFonts w:ascii="Times New Roman" w:eastAsia="Times New Roman" w:hAnsi="Times New Roman" w:cs="Times New Roman"/>
          <w:sz w:val="24"/>
          <w:szCs w:val="24"/>
          <w:lang w:eastAsia="ru-RU"/>
        </w:rPr>
        <w:t xml:space="preserve"> года</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36A3AB12"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6442DE">
        <w:rPr>
          <w:rFonts w:ascii="Times New Roman" w:eastAsia="Times New Roman" w:hAnsi="Times New Roman" w:cs="Times New Roman"/>
          <w:sz w:val="24"/>
          <w:szCs w:val="24"/>
          <w:lang w:eastAsia="ru-RU"/>
        </w:rPr>
        <w:t>16</w:t>
      </w:r>
      <w:r w:rsidR="00363052" w:rsidRPr="00394896">
        <w:rPr>
          <w:rFonts w:ascii="Times New Roman" w:eastAsia="Times New Roman" w:hAnsi="Times New Roman" w:cs="Times New Roman"/>
          <w:sz w:val="24"/>
          <w:szCs w:val="24"/>
          <w:lang w:eastAsia="ru-RU"/>
        </w:rPr>
        <w:t>:</w:t>
      </w:r>
      <w:r w:rsidR="006442DE">
        <w:rPr>
          <w:rFonts w:ascii="Times New Roman" w:eastAsia="Times New Roman" w:hAnsi="Times New Roman" w:cs="Times New Roman"/>
          <w:sz w:val="24"/>
          <w:szCs w:val="24"/>
          <w:lang w:eastAsia="ru-RU"/>
        </w:rPr>
        <w:t>00</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по Московскому времени «</w:t>
      </w:r>
      <w:r w:rsidR="006442DE">
        <w:rPr>
          <w:rFonts w:ascii="Times New Roman" w:eastAsia="Times New Roman" w:hAnsi="Times New Roman" w:cs="Times New Roman"/>
          <w:sz w:val="24"/>
          <w:szCs w:val="24"/>
          <w:lang w:eastAsia="ru-RU"/>
        </w:rPr>
        <w:t>3</w:t>
      </w:r>
      <w:r w:rsidR="00C56E2D">
        <w:rPr>
          <w:rFonts w:ascii="Times New Roman" w:eastAsia="Times New Roman" w:hAnsi="Times New Roman" w:cs="Times New Roman"/>
          <w:sz w:val="24"/>
          <w:szCs w:val="24"/>
          <w:lang w:eastAsia="ru-RU"/>
        </w:rPr>
        <w:t>1</w:t>
      </w:r>
      <w:r w:rsidR="003A39D3">
        <w:rPr>
          <w:rFonts w:ascii="Times New Roman" w:eastAsia="Times New Roman" w:hAnsi="Times New Roman" w:cs="Times New Roman"/>
          <w:sz w:val="24"/>
          <w:szCs w:val="24"/>
          <w:lang w:eastAsia="ru-RU"/>
        </w:rPr>
        <w:t>» </w:t>
      </w:r>
      <w:r w:rsidR="00363052">
        <w:rPr>
          <w:rFonts w:ascii="Times New Roman" w:eastAsia="Times New Roman" w:hAnsi="Times New Roman" w:cs="Times New Roman"/>
          <w:sz w:val="24"/>
          <w:szCs w:val="24"/>
          <w:lang w:eastAsia="ru-RU"/>
        </w:rPr>
        <w:t>октября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r w:rsidR="00025B0E">
        <w:rPr>
          <w:rFonts w:ascii="Times New Roman" w:eastAsia="Times New Roman" w:hAnsi="Times New Roman" w:cs="Times New Roman"/>
          <w:sz w:val="24"/>
          <w:szCs w:val="24"/>
          <w:lang w:eastAsia="ru-RU"/>
        </w:rPr>
        <w:t xml:space="preserve"> года. </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3FE6B173"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0</w:t>
      </w:r>
      <w:r w:rsidR="006442DE">
        <w:rPr>
          <w:rFonts w:ascii="Times New Roman" w:eastAsia="Times New Roman" w:hAnsi="Times New Roman" w:cs="Times New Roman"/>
          <w:sz w:val="24"/>
          <w:szCs w:val="24"/>
          <w:lang w:eastAsia="ru-RU"/>
        </w:rPr>
        <w:t>1</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сентября</w:t>
      </w:r>
      <w:r w:rsidRPr="00394896">
        <w:rPr>
          <w:rFonts w:ascii="Times New Roman" w:eastAsia="Times New Roman" w:hAnsi="Times New Roman" w:cs="Times New Roman"/>
          <w:sz w:val="24"/>
          <w:szCs w:val="24"/>
          <w:lang w:eastAsia="ru-RU"/>
        </w:rPr>
        <w:t xml:space="preserve"> 2022</w:t>
      </w:r>
      <w:r w:rsidR="00025B0E">
        <w:rPr>
          <w:rFonts w:ascii="Times New Roman" w:eastAsia="Times New Roman" w:hAnsi="Times New Roman" w:cs="Times New Roman"/>
          <w:sz w:val="24"/>
          <w:szCs w:val="24"/>
          <w:lang w:eastAsia="ru-RU"/>
        </w:rPr>
        <w:t xml:space="preserve"> года. </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10324F70"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6442DE">
        <w:rPr>
          <w:rFonts w:ascii="Times New Roman" w:eastAsia="Times New Roman" w:hAnsi="Times New Roman" w:cs="Times New Roman"/>
          <w:sz w:val="24"/>
          <w:szCs w:val="24"/>
          <w:lang w:eastAsia="ru-RU"/>
        </w:rPr>
        <w:t>03</w:t>
      </w:r>
      <w:r w:rsidRPr="00394896">
        <w:rPr>
          <w:rFonts w:ascii="Times New Roman" w:eastAsia="Times New Roman" w:hAnsi="Times New Roman" w:cs="Times New Roman"/>
          <w:sz w:val="24"/>
          <w:szCs w:val="24"/>
          <w:lang w:eastAsia="ru-RU"/>
        </w:rPr>
        <w:t xml:space="preserve">» </w:t>
      </w:r>
      <w:r w:rsidR="006442DE">
        <w:rPr>
          <w:rFonts w:ascii="Times New Roman" w:eastAsia="Times New Roman" w:hAnsi="Times New Roman" w:cs="Times New Roman"/>
          <w:sz w:val="24"/>
          <w:szCs w:val="24"/>
          <w:lang w:eastAsia="ru-RU"/>
        </w:rPr>
        <w:t>ноября</w:t>
      </w:r>
      <w:r w:rsidRPr="00394896">
        <w:rPr>
          <w:rFonts w:ascii="Times New Roman" w:eastAsia="Times New Roman" w:hAnsi="Times New Roman" w:cs="Times New Roman"/>
          <w:sz w:val="24"/>
          <w:szCs w:val="24"/>
          <w:lang w:eastAsia="ru-RU"/>
        </w:rPr>
        <w:t xml:space="preserve"> 2022</w:t>
      </w:r>
      <w:r w:rsidR="00025B0E">
        <w:rPr>
          <w:rFonts w:ascii="Times New Roman" w:eastAsia="Times New Roman" w:hAnsi="Times New Roman" w:cs="Times New Roman"/>
          <w:sz w:val="24"/>
          <w:szCs w:val="24"/>
          <w:lang w:eastAsia="ru-RU"/>
        </w:rPr>
        <w:t xml:space="preserve"> года. </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751E3A2D"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xml:space="preserve">: </w:t>
      </w:r>
      <w:r w:rsidR="006442DE" w:rsidRPr="00394896">
        <w:rPr>
          <w:rFonts w:ascii="Times New Roman" w:eastAsia="Times New Roman" w:hAnsi="Times New Roman" w:cs="Times New Roman"/>
          <w:sz w:val="24"/>
          <w:szCs w:val="24"/>
          <w:lang w:eastAsia="ru-RU"/>
        </w:rPr>
        <w:t>«</w:t>
      </w:r>
      <w:r w:rsidR="006442DE">
        <w:rPr>
          <w:rFonts w:ascii="Times New Roman" w:eastAsia="Times New Roman" w:hAnsi="Times New Roman" w:cs="Times New Roman"/>
          <w:sz w:val="24"/>
          <w:szCs w:val="24"/>
          <w:lang w:eastAsia="ru-RU"/>
        </w:rPr>
        <w:t>04</w:t>
      </w:r>
      <w:r w:rsidR="006442DE" w:rsidRPr="00394896">
        <w:rPr>
          <w:rFonts w:ascii="Times New Roman" w:eastAsia="Times New Roman" w:hAnsi="Times New Roman" w:cs="Times New Roman"/>
          <w:sz w:val="24"/>
          <w:szCs w:val="24"/>
          <w:lang w:eastAsia="ru-RU"/>
        </w:rPr>
        <w:t xml:space="preserve">» </w:t>
      </w:r>
      <w:r w:rsidR="006442DE">
        <w:rPr>
          <w:rFonts w:ascii="Times New Roman" w:eastAsia="Times New Roman" w:hAnsi="Times New Roman" w:cs="Times New Roman"/>
          <w:sz w:val="24"/>
          <w:szCs w:val="24"/>
          <w:lang w:eastAsia="ru-RU"/>
        </w:rPr>
        <w:t>ноября</w:t>
      </w:r>
      <w:r w:rsidR="006442DE"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r w:rsidR="00025B0E">
        <w:rPr>
          <w:rFonts w:ascii="Times New Roman" w:eastAsia="Times New Roman" w:hAnsi="Times New Roman" w:cs="Times New Roman"/>
          <w:sz w:val="24"/>
          <w:szCs w:val="24"/>
          <w:lang w:eastAsia="ru-RU"/>
        </w:rPr>
        <w:t xml:space="preserve"> года. </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23AABCEC"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10</w:t>
      </w:r>
      <w:r w:rsidRPr="00394896">
        <w:rPr>
          <w:rFonts w:ascii="Times New Roman" w:eastAsia="Times New Roman" w:hAnsi="Times New Roman" w:cs="Times New Roman"/>
          <w:sz w:val="24"/>
          <w:szCs w:val="24"/>
          <w:lang w:eastAsia="ru-RU"/>
        </w:rPr>
        <w:t>:00 по Московскому времени «</w:t>
      </w:r>
      <w:r w:rsidR="006442DE" w:rsidRPr="00394896">
        <w:rPr>
          <w:rFonts w:ascii="Times New Roman" w:eastAsia="Times New Roman" w:hAnsi="Times New Roman" w:cs="Times New Roman"/>
          <w:sz w:val="24"/>
          <w:szCs w:val="24"/>
          <w:lang w:eastAsia="ru-RU"/>
        </w:rPr>
        <w:t>«</w:t>
      </w:r>
      <w:r w:rsidR="006442DE">
        <w:rPr>
          <w:rFonts w:ascii="Times New Roman" w:eastAsia="Times New Roman" w:hAnsi="Times New Roman" w:cs="Times New Roman"/>
          <w:sz w:val="24"/>
          <w:szCs w:val="24"/>
          <w:lang w:eastAsia="ru-RU"/>
        </w:rPr>
        <w:t>07</w:t>
      </w:r>
      <w:r w:rsidR="006442DE" w:rsidRPr="00394896">
        <w:rPr>
          <w:rFonts w:ascii="Times New Roman" w:eastAsia="Times New Roman" w:hAnsi="Times New Roman" w:cs="Times New Roman"/>
          <w:sz w:val="24"/>
          <w:szCs w:val="24"/>
          <w:lang w:eastAsia="ru-RU"/>
        </w:rPr>
        <w:t xml:space="preserve">» </w:t>
      </w:r>
      <w:r w:rsidR="006442DE">
        <w:rPr>
          <w:rFonts w:ascii="Times New Roman" w:eastAsia="Times New Roman" w:hAnsi="Times New Roman" w:cs="Times New Roman"/>
          <w:sz w:val="24"/>
          <w:szCs w:val="24"/>
          <w:lang w:eastAsia="ru-RU"/>
        </w:rPr>
        <w:t>ноября</w:t>
      </w:r>
      <w:r w:rsidR="006442DE"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r w:rsidR="00025B0E">
        <w:rPr>
          <w:rFonts w:ascii="Times New Roman" w:eastAsia="Times New Roman" w:hAnsi="Times New Roman" w:cs="Times New Roman"/>
          <w:sz w:val="24"/>
          <w:szCs w:val="24"/>
          <w:lang w:eastAsia="ru-RU"/>
        </w:rPr>
        <w:t xml:space="preserve"> года. </w:t>
      </w:r>
    </w:p>
    <w:p w14:paraId="15A67593" w14:textId="77777777" w:rsidR="009E1C6D" w:rsidRDefault="009E1C6D" w:rsidP="00394896">
      <w:pPr>
        <w:spacing w:after="0" w:line="240" w:lineRule="auto"/>
        <w:jc w:val="both"/>
        <w:rPr>
          <w:rFonts w:ascii="Times New Roman" w:eastAsia="Times New Roman" w:hAnsi="Times New Roman" w:cs="Times New Roman"/>
          <w:b/>
          <w:bCs/>
          <w:sz w:val="24"/>
          <w:szCs w:val="24"/>
          <w:lang w:eastAsia="ru-RU"/>
        </w:rPr>
      </w:pPr>
    </w:p>
    <w:p w14:paraId="185E5410" w14:textId="681E64DA"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w:t>
      </w:r>
      <w:r w:rsidR="002128B2">
        <w:rPr>
          <w:rFonts w:ascii="Times New Roman" w:eastAsia="Times New Roman" w:hAnsi="Times New Roman" w:cs="Times New Roman"/>
          <w:sz w:val="24"/>
          <w:szCs w:val="24"/>
          <w:lang w:eastAsia="ru-RU"/>
        </w:rPr>
        <w:t>дату</w:t>
      </w:r>
      <w:r w:rsidR="00B003F1" w:rsidRPr="00501E09">
        <w:rPr>
          <w:rFonts w:ascii="Times New Roman" w:eastAsia="Times New Roman" w:hAnsi="Times New Roman" w:cs="Times New Roman"/>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завершения торговой процедуры </w:t>
      </w:r>
      <w:r w:rsidR="00491D71">
        <w:rPr>
          <w:rFonts w:ascii="Times New Roman" w:eastAsia="Times New Roman" w:hAnsi="Times New Roman" w:cs="Times New Roman"/>
          <w:sz w:val="24"/>
          <w:szCs w:val="24"/>
          <w:lang w:eastAsia="ru-RU"/>
        </w:rPr>
        <w:t>– «</w:t>
      </w:r>
      <w:r w:rsidR="006442DE">
        <w:rPr>
          <w:rFonts w:ascii="Times New Roman" w:eastAsia="Times New Roman" w:hAnsi="Times New Roman" w:cs="Times New Roman"/>
          <w:sz w:val="24"/>
          <w:szCs w:val="24"/>
          <w:lang w:eastAsia="ru-RU"/>
        </w:rPr>
        <w:t>07</w:t>
      </w:r>
      <w:r w:rsidR="00491D71">
        <w:rPr>
          <w:rFonts w:ascii="Times New Roman" w:eastAsia="Times New Roman" w:hAnsi="Times New Roman" w:cs="Times New Roman"/>
          <w:sz w:val="24"/>
          <w:szCs w:val="24"/>
          <w:lang w:eastAsia="ru-RU"/>
        </w:rPr>
        <w:t xml:space="preserve">» </w:t>
      </w:r>
      <w:r w:rsidR="006D24CD">
        <w:rPr>
          <w:rFonts w:ascii="Times New Roman" w:eastAsia="Times New Roman" w:hAnsi="Times New Roman" w:cs="Times New Roman"/>
          <w:sz w:val="24"/>
          <w:szCs w:val="24"/>
          <w:lang w:eastAsia="ru-RU"/>
        </w:rPr>
        <w:t xml:space="preserve">ноября </w:t>
      </w:r>
      <w:r w:rsidR="00491D71">
        <w:rPr>
          <w:rFonts w:ascii="Times New Roman" w:eastAsia="Times New Roman" w:hAnsi="Times New Roman" w:cs="Times New Roman"/>
          <w:sz w:val="24"/>
          <w:szCs w:val="24"/>
          <w:lang w:eastAsia="ru-RU"/>
        </w:rPr>
        <w:t>2022</w:t>
      </w:r>
      <w:r w:rsidR="00025B0E">
        <w:rPr>
          <w:rFonts w:ascii="Times New Roman" w:eastAsia="Times New Roman" w:hAnsi="Times New Roman" w:cs="Times New Roman"/>
          <w:sz w:val="24"/>
          <w:szCs w:val="24"/>
          <w:lang w:eastAsia="ru-RU"/>
        </w:rPr>
        <w:t xml:space="preserve"> года. </w:t>
      </w:r>
    </w:p>
    <w:p w14:paraId="542B10EA" w14:textId="23082831"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proofErr w:type="spellStart"/>
      <w:r w:rsidRPr="00394896">
        <w:rPr>
          <w:rFonts w:ascii="Times New Roman" w:eastAsia="Times New Roman" w:hAnsi="Times New Roman" w:cs="Times New Roman"/>
          <w:snapToGrid w:val="0"/>
          <w:sz w:val="24"/>
          <w:szCs w:val="24"/>
          <w:lang w:eastAsia="ru-RU"/>
        </w:rPr>
        <w:t>Зайнитдинова</w:t>
      </w:r>
      <w:proofErr w:type="spellEnd"/>
      <w:r w:rsidRPr="00394896">
        <w:rPr>
          <w:rFonts w:ascii="Times New Roman" w:eastAsia="Times New Roman" w:hAnsi="Times New Roman" w:cs="Times New Roman"/>
          <w:snapToGrid w:val="0"/>
          <w:sz w:val="24"/>
          <w:szCs w:val="24"/>
          <w:lang w:eastAsia="ru-RU"/>
        </w:rPr>
        <w:t xml:space="preserve">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0BAC2C87" w14:textId="79C7647C"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Акционерное общество «Российский Сельскохозяйственный банк»</w:t>
      </w:r>
    </w:p>
    <w:p w14:paraId="2BAA8F10" w14:textId="02B40567" w:rsidR="00CA4D3D" w:rsidRDefault="006442DE" w:rsidP="00816444">
      <w:pPr>
        <w:spacing w:after="0" w:line="240" w:lineRule="auto"/>
        <w:jc w:val="both"/>
        <w:rPr>
          <w:rFonts w:ascii="Times New Roman" w:eastAsia="Times New Roman" w:hAnsi="Times New Roman" w:cs="Times New Roman"/>
          <w:sz w:val="24"/>
          <w:szCs w:val="24"/>
        </w:rPr>
      </w:pPr>
      <w:r w:rsidRPr="006442DE">
        <w:rPr>
          <w:rFonts w:ascii="Times New Roman" w:eastAsia="Times New Roman" w:hAnsi="Times New Roman" w:cs="Times New Roman"/>
          <w:sz w:val="24"/>
          <w:szCs w:val="24"/>
        </w:rPr>
        <w:t xml:space="preserve">Башкирский РФ АО «Россельхозбанк» г. Уфа, ИНН 7725114488, ОГРН 1027700342890, БИК 048073934, </w:t>
      </w:r>
      <w:proofErr w:type="spellStart"/>
      <w:proofErr w:type="gramStart"/>
      <w:r w:rsidRPr="006442DE">
        <w:rPr>
          <w:rFonts w:ascii="Times New Roman" w:eastAsia="Times New Roman" w:hAnsi="Times New Roman" w:cs="Times New Roman"/>
          <w:sz w:val="24"/>
          <w:szCs w:val="24"/>
        </w:rPr>
        <w:t>корр.счет</w:t>
      </w:r>
      <w:proofErr w:type="spellEnd"/>
      <w:proofErr w:type="gramEnd"/>
      <w:r w:rsidRPr="006442DE">
        <w:rPr>
          <w:rFonts w:ascii="Times New Roman" w:eastAsia="Times New Roman" w:hAnsi="Times New Roman" w:cs="Times New Roman"/>
          <w:sz w:val="24"/>
          <w:szCs w:val="24"/>
        </w:rPr>
        <w:t xml:space="preserve"> № 30101810200000000934 в Отделении-НБ Республика Башкортостан; Банк получателя: Башкирский РФ АО «Россельхозбанк» г. Уфа.</w:t>
      </w:r>
    </w:p>
    <w:p w14:paraId="4F400487" w14:textId="77777777" w:rsidR="006442DE" w:rsidRDefault="006442DE" w:rsidP="008D0BD7">
      <w:pPr>
        <w:spacing w:after="0" w:line="240" w:lineRule="auto"/>
        <w:rPr>
          <w:rFonts w:ascii="Times New Roman" w:eastAsia="Times New Roman" w:hAnsi="Times New Roman" w:cs="Times New Roman"/>
          <w:sz w:val="24"/>
          <w:szCs w:val="24"/>
          <w:lang w:eastAsia="ru-RU"/>
        </w:rPr>
      </w:pPr>
    </w:p>
    <w:p w14:paraId="774EBCDE" w14:textId="4C338762" w:rsidR="00394896" w:rsidRDefault="00394896" w:rsidP="00816444">
      <w:pPr>
        <w:spacing w:after="0" w:line="240" w:lineRule="auto"/>
        <w:jc w:val="both"/>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1B49AD14" w14:textId="77777777" w:rsidR="00025B0E" w:rsidRPr="00CD058A" w:rsidRDefault="00025B0E" w:rsidP="00816444">
      <w:pPr>
        <w:widowControl w:val="0"/>
        <w:tabs>
          <w:tab w:val="left" w:pos="426"/>
        </w:tabs>
        <w:spacing w:after="0" w:line="240" w:lineRule="auto"/>
        <w:jc w:val="both"/>
        <w:rPr>
          <w:rFonts w:ascii="Times New Roman" w:eastAsia="Times New Roman" w:hAnsi="Times New Roman" w:cs="Times New Roman"/>
          <w:bCs/>
          <w:sz w:val="24"/>
          <w:szCs w:val="24"/>
          <w:lang w:eastAsia="ru-RU"/>
        </w:rPr>
      </w:pPr>
    </w:p>
    <w:p w14:paraId="0F9C8800" w14:textId="7246E58A" w:rsidR="00025B0E" w:rsidRDefault="00025B0E" w:rsidP="00816444">
      <w:pPr>
        <w:widowControl w:val="0"/>
        <w:tabs>
          <w:tab w:val="left" w:pos="426"/>
        </w:tabs>
        <w:spacing w:after="0" w:line="240" w:lineRule="auto"/>
        <w:jc w:val="both"/>
        <w:rPr>
          <w:rFonts w:ascii="Times New Roman" w:hAnsi="Times New Roman" w:cs="Times New Roman"/>
          <w:sz w:val="24"/>
          <w:szCs w:val="24"/>
        </w:rPr>
      </w:pPr>
      <w:r w:rsidRPr="00816444">
        <w:rPr>
          <w:rFonts w:ascii="Times New Roman" w:eastAsia="Times New Roman" w:hAnsi="Times New Roman" w:cs="Times New Roman"/>
          <w:b/>
          <w:sz w:val="24"/>
          <w:szCs w:val="24"/>
          <w:lang w:eastAsia="ru-RU"/>
        </w:rPr>
        <w:t>Начальная цена продажи</w:t>
      </w:r>
      <w:r w:rsidRPr="00CD058A">
        <w:rPr>
          <w:rFonts w:ascii="Times New Roman" w:eastAsia="Times New Roman" w:hAnsi="Times New Roman" w:cs="Times New Roman"/>
          <w:b/>
          <w:sz w:val="24"/>
          <w:szCs w:val="24"/>
          <w:lang w:eastAsia="ru-RU"/>
        </w:rPr>
        <w:t xml:space="preserve">: </w:t>
      </w:r>
      <w:r w:rsidRPr="00816444">
        <w:rPr>
          <w:rFonts w:ascii="Times New Roman" w:hAnsi="Times New Roman" w:cs="Times New Roman"/>
          <w:sz w:val="24"/>
          <w:szCs w:val="24"/>
        </w:rPr>
        <w:t>989 437</w:t>
      </w:r>
      <w:r w:rsidR="00CD058A">
        <w:rPr>
          <w:rFonts w:ascii="Times New Roman" w:hAnsi="Times New Roman" w:cs="Times New Roman"/>
          <w:sz w:val="24"/>
          <w:szCs w:val="24"/>
        </w:rPr>
        <w:t> </w:t>
      </w:r>
      <w:r w:rsidR="00CD058A" w:rsidRPr="00CD058A">
        <w:rPr>
          <w:rFonts w:ascii="Times New Roman" w:hAnsi="Times New Roman" w:cs="Times New Roman"/>
          <w:sz w:val="24"/>
          <w:szCs w:val="24"/>
        </w:rPr>
        <w:t xml:space="preserve">502 </w:t>
      </w:r>
      <w:r w:rsidR="00CD058A">
        <w:rPr>
          <w:rFonts w:ascii="Times New Roman" w:hAnsi="Times New Roman" w:cs="Times New Roman"/>
          <w:sz w:val="24"/>
          <w:szCs w:val="24"/>
        </w:rPr>
        <w:t xml:space="preserve">рубля </w:t>
      </w:r>
      <w:r w:rsidR="00CD058A" w:rsidRPr="00CD058A">
        <w:rPr>
          <w:rFonts w:ascii="Times New Roman" w:hAnsi="Times New Roman" w:cs="Times New Roman"/>
          <w:sz w:val="24"/>
          <w:szCs w:val="24"/>
        </w:rPr>
        <w:t>60 копеек</w:t>
      </w:r>
      <w:r w:rsidR="00816444">
        <w:rPr>
          <w:rFonts w:ascii="Times New Roman" w:hAnsi="Times New Roman" w:cs="Times New Roman"/>
          <w:sz w:val="24"/>
          <w:szCs w:val="24"/>
        </w:rPr>
        <w:t xml:space="preserve">. </w:t>
      </w:r>
    </w:p>
    <w:p w14:paraId="27561FC1" w14:textId="77777777" w:rsidR="00816444" w:rsidRPr="00816444" w:rsidRDefault="00816444" w:rsidP="00816444">
      <w:pPr>
        <w:widowControl w:val="0"/>
        <w:tabs>
          <w:tab w:val="left" w:pos="426"/>
        </w:tabs>
        <w:spacing w:after="0" w:line="240" w:lineRule="auto"/>
        <w:jc w:val="both"/>
        <w:rPr>
          <w:rFonts w:ascii="Times New Roman" w:hAnsi="Times New Roman" w:cs="Times New Roman"/>
          <w:sz w:val="24"/>
          <w:szCs w:val="24"/>
        </w:rPr>
      </w:pPr>
    </w:p>
    <w:p w14:paraId="684E3C0B" w14:textId="27D7259B" w:rsidR="00CE581F" w:rsidRDefault="00025B0E" w:rsidP="00816444">
      <w:pPr>
        <w:widowControl w:val="0"/>
        <w:tabs>
          <w:tab w:val="left" w:pos="426"/>
        </w:tabs>
        <w:spacing w:after="0" w:line="240" w:lineRule="auto"/>
        <w:jc w:val="both"/>
        <w:rPr>
          <w:rFonts w:ascii="Times New Roman" w:hAnsi="Times New Roman" w:cs="Times New Roman"/>
        </w:rPr>
      </w:pPr>
      <w:r w:rsidRPr="00CD058A">
        <w:rPr>
          <w:rFonts w:ascii="Times New Roman" w:eastAsia="Times New Roman" w:hAnsi="Times New Roman" w:cs="Times New Roman"/>
          <w:b/>
          <w:sz w:val="24"/>
          <w:szCs w:val="24"/>
          <w:lang w:eastAsia="ru-RU"/>
        </w:rPr>
        <w:t>Шаг аукциона «на понижение»:</w:t>
      </w:r>
      <w:r w:rsidRPr="00816444">
        <w:rPr>
          <w:rFonts w:ascii="Times New Roman" w:hAnsi="Times New Roman" w:cs="Times New Roman"/>
          <w:sz w:val="24"/>
          <w:szCs w:val="24"/>
        </w:rPr>
        <w:t xml:space="preserve"> 29 713</w:t>
      </w:r>
      <w:r w:rsidR="00CD058A">
        <w:rPr>
          <w:rFonts w:ascii="Times New Roman" w:hAnsi="Times New Roman" w:cs="Times New Roman"/>
          <w:sz w:val="24"/>
          <w:szCs w:val="24"/>
        </w:rPr>
        <w:t> </w:t>
      </w:r>
      <w:r w:rsidRPr="00816444">
        <w:rPr>
          <w:rFonts w:ascii="Times New Roman" w:hAnsi="Times New Roman" w:cs="Times New Roman"/>
          <w:sz w:val="24"/>
          <w:szCs w:val="24"/>
        </w:rPr>
        <w:t>750</w:t>
      </w:r>
      <w:r w:rsidR="00CD058A" w:rsidRPr="00CD058A">
        <w:rPr>
          <w:rFonts w:ascii="Times New Roman" w:hAnsi="Times New Roman" w:cs="Times New Roman"/>
          <w:sz w:val="24"/>
          <w:szCs w:val="24"/>
        </w:rPr>
        <w:t xml:space="preserve"> </w:t>
      </w:r>
      <w:r w:rsidR="00CD058A">
        <w:rPr>
          <w:rFonts w:ascii="Times New Roman" w:hAnsi="Times New Roman" w:cs="Times New Roman"/>
          <w:sz w:val="24"/>
          <w:szCs w:val="24"/>
        </w:rPr>
        <w:t xml:space="preserve">рублей </w:t>
      </w:r>
      <w:r w:rsidR="00CD058A" w:rsidRPr="00CD058A">
        <w:rPr>
          <w:rFonts w:ascii="Times New Roman" w:hAnsi="Times New Roman" w:cs="Times New Roman"/>
          <w:sz w:val="24"/>
          <w:szCs w:val="24"/>
        </w:rPr>
        <w:t>26 копеек</w:t>
      </w:r>
      <w:r w:rsidR="00816444">
        <w:rPr>
          <w:rFonts w:ascii="Times New Roman" w:hAnsi="Times New Roman" w:cs="Times New Roman"/>
          <w:sz w:val="24"/>
          <w:szCs w:val="24"/>
        </w:rPr>
        <w:t>.</w:t>
      </w:r>
      <w:r w:rsidRPr="00816444">
        <w:rPr>
          <w:rFonts w:ascii="Times New Roman" w:hAnsi="Times New Roman" w:cs="Times New Roman"/>
        </w:rPr>
        <w:t xml:space="preserve"> </w:t>
      </w:r>
    </w:p>
    <w:p w14:paraId="44EF4C62" w14:textId="77777777" w:rsidR="00816444" w:rsidRPr="00816444" w:rsidRDefault="00816444" w:rsidP="00816444">
      <w:pPr>
        <w:widowControl w:val="0"/>
        <w:tabs>
          <w:tab w:val="left" w:pos="426"/>
        </w:tabs>
        <w:spacing w:after="0" w:line="240" w:lineRule="auto"/>
        <w:jc w:val="both"/>
        <w:rPr>
          <w:rFonts w:ascii="Times New Roman" w:hAnsi="Times New Roman" w:cs="Times New Roman"/>
          <w:sz w:val="24"/>
          <w:szCs w:val="24"/>
        </w:rPr>
      </w:pPr>
    </w:p>
    <w:p w14:paraId="7F990558" w14:textId="2B521A34" w:rsidR="00025B0E" w:rsidRDefault="00025B0E" w:rsidP="00025B0E">
      <w:pPr>
        <w:spacing w:after="0" w:line="240" w:lineRule="auto"/>
        <w:jc w:val="both"/>
        <w:rPr>
          <w:rFonts w:ascii="Times New Roman" w:eastAsia="Times New Roman" w:hAnsi="Times New Roman" w:cs="Times New Roman"/>
          <w:sz w:val="24"/>
          <w:szCs w:val="24"/>
        </w:rPr>
      </w:pPr>
      <w:r w:rsidRPr="00A91B99">
        <w:rPr>
          <w:rFonts w:ascii="Times New Roman" w:eastAsia="Times New Roman" w:hAnsi="Times New Roman" w:cs="Times New Roman"/>
          <w:b/>
          <w:bCs/>
          <w:sz w:val="24"/>
          <w:szCs w:val="24"/>
          <w:lang w:eastAsia="ru-RU"/>
        </w:rPr>
        <w:t>Период действия текущей цены аукциона</w:t>
      </w:r>
      <w:r w:rsidRPr="00A91B99">
        <w:rPr>
          <w:rFonts w:ascii="Times New Roman" w:eastAsia="Times New Roman" w:hAnsi="Times New Roman" w:cs="Times New Roman"/>
          <w:sz w:val="24"/>
          <w:szCs w:val="24"/>
          <w:lang w:eastAsia="ru-RU"/>
        </w:rPr>
        <w:t xml:space="preserve">: </w:t>
      </w:r>
      <w:r w:rsidRPr="00A74782">
        <w:rPr>
          <w:rFonts w:ascii="Times New Roman" w:eastAsia="Times New Roman" w:hAnsi="Times New Roman" w:cs="Times New Roman"/>
          <w:sz w:val="24"/>
          <w:szCs w:val="24"/>
          <w:lang w:eastAsia="ru-RU"/>
        </w:rPr>
        <w:t>15</w:t>
      </w:r>
      <w:r w:rsidRPr="00A74782">
        <w:rPr>
          <w:rFonts w:ascii="Times New Roman" w:eastAsia="Times New Roman" w:hAnsi="Times New Roman" w:cs="Times New Roman"/>
          <w:sz w:val="24"/>
          <w:szCs w:val="24"/>
        </w:rPr>
        <w:t xml:space="preserve"> минут. </w:t>
      </w:r>
    </w:p>
    <w:p w14:paraId="07C40520" w14:textId="77777777" w:rsidR="00816444" w:rsidRDefault="00816444" w:rsidP="00025B0E">
      <w:pPr>
        <w:spacing w:after="0" w:line="240" w:lineRule="auto"/>
        <w:jc w:val="both"/>
        <w:rPr>
          <w:rFonts w:ascii="Times New Roman" w:eastAsia="Times New Roman" w:hAnsi="Times New Roman" w:cs="Times New Roman"/>
          <w:sz w:val="24"/>
          <w:szCs w:val="24"/>
        </w:rPr>
      </w:pPr>
    </w:p>
    <w:p w14:paraId="20A6EA44" w14:textId="46E788CC" w:rsidR="00110069" w:rsidRPr="00816444" w:rsidRDefault="00201502" w:rsidP="00940271">
      <w:pPr>
        <w:spacing w:after="0" w:line="240" w:lineRule="auto"/>
        <w:jc w:val="both"/>
        <w:rPr>
          <w:rFonts w:ascii="Times New Roman" w:eastAsia="Times New Roman" w:hAnsi="Times New Roman" w:cs="Times New Roman"/>
          <w:sz w:val="24"/>
          <w:szCs w:val="24"/>
        </w:rPr>
      </w:pPr>
      <w:r w:rsidRPr="00816444">
        <w:rPr>
          <w:rFonts w:ascii="Times New Roman" w:eastAsia="Times New Roman" w:hAnsi="Times New Roman" w:cs="Times New Roman"/>
          <w:b/>
          <w:bCs/>
          <w:sz w:val="24"/>
          <w:szCs w:val="24"/>
        </w:rPr>
        <w:t>Шаг аукциона «на повышение»</w:t>
      </w:r>
      <w:r>
        <w:rPr>
          <w:rFonts w:ascii="Times New Roman" w:eastAsia="Times New Roman" w:hAnsi="Times New Roman" w:cs="Times New Roman"/>
          <w:b/>
          <w:bCs/>
          <w:sz w:val="24"/>
          <w:szCs w:val="24"/>
        </w:rPr>
        <w:t>:</w:t>
      </w:r>
      <w:r w:rsidRPr="00201502">
        <w:rPr>
          <w:rFonts w:ascii="Times New Roman" w:eastAsia="Times New Roman" w:hAnsi="Times New Roman" w:cs="Times New Roman"/>
          <w:sz w:val="24"/>
          <w:szCs w:val="24"/>
        </w:rPr>
        <w:t xml:space="preserve"> 1 000 000 рублей 00 копеек</w:t>
      </w:r>
      <w:r>
        <w:rPr>
          <w:rFonts w:ascii="Times New Roman" w:eastAsia="Times New Roman" w:hAnsi="Times New Roman" w:cs="Times New Roman"/>
          <w:sz w:val="24"/>
          <w:szCs w:val="24"/>
        </w:rPr>
        <w:t xml:space="preserve">. </w:t>
      </w:r>
      <w:r w:rsidR="00816444">
        <w:rPr>
          <w:rFonts w:ascii="Times New Roman" w:eastAsia="Times New Roman" w:hAnsi="Times New Roman" w:cs="Times New Roman"/>
          <w:sz w:val="24"/>
          <w:szCs w:val="24"/>
        </w:rPr>
        <w:t>Срок,</w:t>
      </w:r>
      <w:r>
        <w:rPr>
          <w:rFonts w:ascii="Times New Roman" w:eastAsia="Times New Roman" w:hAnsi="Times New Roman" w:cs="Times New Roman"/>
          <w:sz w:val="24"/>
          <w:szCs w:val="24"/>
        </w:rPr>
        <w:t xml:space="preserve"> в течение которого возможно повышение цены – 15 минут.</w:t>
      </w:r>
    </w:p>
    <w:p w14:paraId="2654BB2F" w14:textId="77777777" w:rsidR="00394896" w:rsidRPr="00394896"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1B9DC06F" w14:textId="77777777" w:rsidR="00394896" w:rsidRPr="00394896" w:rsidRDefault="00394896" w:rsidP="00394896">
      <w:pPr>
        <w:spacing w:after="0" w:line="240" w:lineRule="auto"/>
        <w:jc w:val="center"/>
        <w:rPr>
          <w:rFonts w:ascii="Times New Roman" w:eastAsia="Times New Roman" w:hAnsi="Times New Roman" w:cs="Times New Roman"/>
          <w:b/>
          <w:sz w:val="24"/>
          <w:szCs w:val="24"/>
          <w:lang w:eastAsia="ru-RU"/>
        </w:rPr>
      </w:pPr>
      <w:bookmarkStart w:id="0" w:name="_Hlk72835974"/>
      <w:r w:rsidRPr="00394896">
        <w:rPr>
          <w:rFonts w:ascii="Times New Roman" w:eastAsia="Times New Roman" w:hAnsi="Times New Roman" w:cs="Times New Roman"/>
          <w:b/>
          <w:sz w:val="24"/>
          <w:szCs w:val="24"/>
          <w:lang w:eastAsia="ru-RU"/>
        </w:rPr>
        <w:t>Последовательное снижение начальной цены продажи:</w:t>
      </w:r>
    </w:p>
    <w:tbl>
      <w:tblPr>
        <w:tblW w:w="10205" w:type="dxa"/>
        <w:tblLook w:val="04A0" w:firstRow="1" w:lastRow="0" w:firstColumn="1" w:lastColumn="0" w:noHBand="0" w:noVBand="1"/>
      </w:tblPr>
      <w:tblGrid>
        <w:gridCol w:w="3369"/>
        <w:gridCol w:w="6836"/>
      </w:tblGrid>
      <w:tr w:rsidR="006442DE" w:rsidRPr="001A6598" w14:paraId="5821E8DC" w14:textId="77777777" w:rsidTr="006442DE">
        <w:trPr>
          <w:trHeight w:val="272"/>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bookmarkEnd w:id="0"/>
          <w:p w14:paraId="79BB5C2A"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1</w:t>
            </w:r>
          </w:p>
        </w:tc>
        <w:tc>
          <w:tcPr>
            <w:tcW w:w="6836" w:type="dxa"/>
            <w:tcBorders>
              <w:top w:val="single" w:sz="8" w:space="0" w:color="auto"/>
              <w:left w:val="nil"/>
              <w:bottom w:val="single" w:sz="8" w:space="0" w:color="auto"/>
              <w:right w:val="single" w:sz="8" w:space="0" w:color="000000"/>
            </w:tcBorders>
            <w:shd w:val="clear" w:color="auto" w:fill="auto"/>
            <w:vAlign w:val="bottom"/>
          </w:tcPr>
          <w:p w14:paraId="23CBAFBF" w14:textId="77777777" w:rsidR="006442DE" w:rsidRPr="00E8388D" w:rsidRDefault="006442DE" w:rsidP="001B3E9C">
            <w:pPr>
              <w:spacing w:after="0" w:line="240" w:lineRule="auto"/>
              <w:jc w:val="center"/>
              <w:rPr>
                <w:rFonts w:ascii="Times New Roman" w:eastAsia="Times New Roman" w:hAnsi="Times New Roman" w:cs="Times New Roman"/>
                <w:color w:val="000000"/>
              </w:rPr>
            </w:pPr>
            <w:r w:rsidRPr="00E8388D">
              <w:rPr>
                <w:rFonts w:ascii="Times New Roman" w:hAnsi="Times New Roman" w:cs="Times New Roman"/>
                <w:color w:val="000000"/>
              </w:rPr>
              <w:t>989 437 502,60</w:t>
            </w:r>
          </w:p>
        </w:tc>
      </w:tr>
      <w:tr w:rsidR="006442DE" w:rsidRPr="001A6598" w14:paraId="5F7EE907" w14:textId="77777777" w:rsidTr="006442DE">
        <w:trPr>
          <w:trHeight w:val="272"/>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p w14:paraId="27EF1BC9"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2</w:t>
            </w:r>
          </w:p>
        </w:tc>
        <w:tc>
          <w:tcPr>
            <w:tcW w:w="6836" w:type="dxa"/>
            <w:tcBorders>
              <w:top w:val="single" w:sz="8" w:space="0" w:color="auto"/>
              <w:left w:val="nil"/>
              <w:bottom w:val="single" w:sz="8" w:space="0" w:color="auto"/>
              <w:right w:val="single" w:sz="8" w:space="0" w:color="000000"/>
            </w:tcBorders>
            <w:shd w:val="clear" w:color="auto" w:fill="auto"/>
            <w:vAlign w:val="bottom"/>
          </w:tcPr>
          <w:p w14:paraId="1B09BC06" w14:textId="77777777" w:rsidR="006442DE" w:rsidRPr="00E8388D" w:rsidRDefault="006442DE" w:rsidP="001B3E9C">
            <w:pPr>
              <w:spacing w:after="0" w:line="240" w:lineRule="auto"/>
              <w:jc w:val="center"/>
              <w:rPr>
                <w:rFonts w:ascii="Times New Roman" w:eastAsia="Times New Roman" w:hAnsi="Times New Roman" w:cs="Times New Roman"/>
                <w:color w:val="000000"/>
              </w:rPr>
            </w:pPr>
            <w:r w:rsidRPr="00E8388D">
              <w:rPr>
                <w:rFonts w:ascii="Times New Roman" w:hAnsi="Times New Roman" w:cs="Times New Roman"/>
                <w:color w:val="000000"/>
              </w:rPr>
              <w:t>959 723 752,34</w:t>
            </w:r>
          </w:p>
        </w:tc>
      </w:tr>
      <w:tr w:rsidR="006442DE" w:rsidRPr="001A6598" w14:paraId="14F51102" w14:textId="77777777" w:rsidTr="006442DE">
        <w:trPr>
          <w:trHeight w:val="272"/>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p w14:paraId="22BE89E3"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3</w:t>
            </w:r>
          </w:p>
        </w:tc>
        <w:tc>
          <w:tcPr>
            <w:tcW w:w="6836" w:type="dxa"/>
            <w:tcBorders>
              <w:top w:val="single" w:sz="8" w:space="0" w:color="auto"/>
              <w:left w:val="nil"/>
              <w:bottom w:val="single" w:sz="8" w:space="0" w:color="auto"/>
              <w:right w:val="single" w:sz="8" w:space="0" w:color="000000"/>
            </w:tcBorders>
            <w:shd w:val="clear" w:color="auto" w:fill="auto"/>
            <w:vAlign w:val="bottom"/>
          </w:tcPr>
          <w:p w14:paraId="02BC82DD" w14:textId="77777777" w:rsidR="006442DE" w:rsidRPr="00E8388D" w:rsidRDefault="006442DE" w:rsidP="001B3E9C">
            <w:pPr>
              <w:spacing w:after="0" w:line="240" w:lineRule="auto"/>
              <w:jc w:val="center"/>
              <w:rPr>
                <w:rFonts w:ascii="Times New Roman" w:eastAsia="Times New Roman" w:hAnsi="Times New Roman" w:cs="Times New Roman"/>
                <w:color w:val="000000"/>
              </w:rPr>
            </w:pPr>
            <w:r w:rsidRPr="00E8388D">
              <w:rPr>
                <w:rFonts w:ascii="Times New Roman" w:hAnsi="Times New Roman" w:cs="Times New Roman"/>
                <w:color w:val="000000"/>
              </w:rPr>
              <w:t>930 010 002,08</w:t>
            </w:r>
          </w:p>
        </w:tc>
      </w:tr>
      <w:tr w:rsidR="006442DE" w:rsidRPr="001A6598" w14:paraId="703034E6" w14:textId="77777777" w:rsidTr="006442DE">
        <w:trPr>
          <w:trHeight w:val="288"/>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p w14:paraId="189A4077"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4</w:t>
            </w:r>
          </w:p>
        </w:tc>
        <w:tc>
          <w:tcPr>
            <w:tcW w:w="6836" w:type="dxa"/>
            <w:tcBorders>
              <w:top w:val="single" w:sz="8" w:space="0" w:color="auto"/>
              <w:left w:val="nil"/>
              <w:bottom w:val="single" w:sz="8" w:space="0" w:color="auto"/>
              <w:right w:val="single" w:sz="8" w:space="0" w:color="000000"/>
            </w:tcBorders>
            <w:shd w:val="clear" w:color="auto" w:fill="auto"/>
            <w:vAlign w:val="bottom"/>
          </w:tcPr>
          <w:p w14:paraId="70A7CB53" w14:textId="77777777" w:rsidR="006442DE" w:rsidRPr="00E8388D" w:rsidRDefault="006442DE" w:rsidP="001B3E9C">
            <w:pPr>
              <w:spacing w:after="0" w:line="240" w:lineRule="auto"/>
              <w:jc w:val="center"/>
              <w:rPr>
                <w:rFonts w:ascii="Times New Roman" w:eastAsia="Times New Roman" w:hAnsi="Times New Roman" w:cs="Times New Roman"/>
                <w:color w:val="000000"/>
              </w:rPr>
            </w:pPr>
            <w:r w:rsidRPr="00E8388D">
              <w:rPr>
                <w:rFonts w:ascii="Times New Roman" w:hAnsi="Times New Roman" w:cs="Times New Roman"/>
                <w:color w:val="000000"/>
              </w:rPr>
              <w:t>900 296 251,82</w:t>
            </w:r>
          </w:p>
        </w:tc>
      </w:tr>
      <w:tr w:rsidR="006442DE" w:rsidRPr="001A6598" w14:paraId="5A76B924" w14:textId="77777777" w:rsidTr="006442DE">
        <w:trPr>
          <w:trHeight w:val="272"/>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p w14:paraId="046A3E3D"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5</w:t>
            </w:r>
          </w:p>
        </w:tc>
        <w:tc>
          <w:tcPr>
            <w:tcW w:w="6836" w:type="dxa"/>
            <w:tcBorders>
              <w:top w:val="single" w:sz="8" w:space="0" w:color="auto"/>
              <w:left w:val="nil"/>
              <w:bottom w:val="single" w:sz="8" w:space="0" w:color="auto"/>
              <w:right w:val="single" w:sz="8" w:space="0" w:color="000000"/>
            </w:tcBorders>
            <w:shd w:val="clear" w:color="auto" w:fill="auto"/>
            <w:vAlign w:val="bottom"/>
          </w:tcPr>
          <w:p w14:paraId="7AE2662D" w14:textId="77777777" w:rsidR="006442DE" w:rsidRPr="00E8388D" w:rsidRDefault="006442DE" w:rsidP="001B3E9C">
            <w:pPr>
              <w:spacing w:after="0" w:line="240" w:lineRule="auto"/>
              <w:jc w:val="center"/>
              <w:rPr>
                <w:rFonts w:ascii="Times New Roman" w:eastAsia="Times New Roman" w:hAnsi="Times New Roman" w:cs="Times New Roman"/>
                <w:color w:val="000000"/>
              </w:rPr>
            </w:pPr>
            <w:r w:rsidRPr="00E8388D">
              <w:rPr>
                <w:rFonts w:ascii="Times New Roman" w:hAnsi="Times New Roman" w:cs="Times New Roman"/>
                <w:color w:val="000000"/>
              </w:rPr>
              <w:t>870 582 501,56</w:t>
            </w:r>
          </w:p>
        </w:tc>
      </w:tr>
      <w:tr w:rsidR="006442DE" w:rsidRPr="001A6598" w14:paraId="484F3DD6" w14:textId="77777777" w:rsidTr="006442DE">
        <w:trPr>
          <w:trHeight w:val="272"/>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p w14:paraId="17A99065"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6</w:t>
            </w:r>
          </w:p>
        </w:tc>
        <w:tc>
          <w:tcPr>
            <w:tcW w:w="6836" w:type="dxa"/>
            <w:tcBorders>
              <w:top w:val="single" w:sz="8" w:space="0" w:color="auto"/>
              <w:left w:val="nil"/>
              <w:bottom w:val="single" w:sz="8" w:space="0" w:color="auto"/>
              <w:right w:val="single" w:sz="8" w:space="0" w:color="000000"/>
            </w:tcBorders>
            <w:shd w:val="clear" w:color="auto" w:fill="auto"/>
            <w:vAlign w:val="bottom"/>
          </w:tcPr>
          <w:p w14:paraId="5F151EE6" w14:textId="77777777" w:rsidR="006442DE" w:rsidRPr="00E8388D" w:rsidRDefault="006442DE" w:rsidP="001B3E9C">
            <w:pPr>
              <w:spacing w:after="0" w:line="240" w:lineRule="auto"/>
              <w:jc w:val="center"/>
              <w:rPr>
                <w:rFonts w:ascii="Times New Roman" w:eastAsia="Times New Roman" w:hAnsi="Times New Roman" w:cs="Times New Roman"/>
                <w:color w:val="000000"/>
              </w:rPr>
            </w:pPr>
            <w:r w:rsidRPr="00E8388D">
              <w:rPr>
                <w:rFonts w:ascii="Times New Roman" w:hAnsi="Times New Roman" w:cs="Times New Roman"/>
                <w:color w:val="000000"/>
              </w:rPr>
              <w:t>840 868 751,30</w:t>
            </w:r>
          </w:p>
        </w:tc>
      </w:tr>
      <w:tr w:rsidR="006442DE" w:rsidRPr="001A6598" w14:paraId="22E22A03" w14:textId="77777777" w:rsidTr="006442DE">
        <w:trPr>
          <w:trHeight w:val="272"/>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p w14:paraId="2304243E"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7</w:t>
            </w:r>
          </w:p>
        </w:tc>
        <w:tc>
          <w:tcPr>
            <w:tcW w:w="6836" w:type="dxa"/>
            <w:tcBorders>
              <w:top w:val="single" w:sz="8" w:space="0" w:color="auto"/>
              <w:left w:val="nil"/>
              <w:bottom w:val="single" w:sz="8" w:space="0" w:color="auto"/>
              <w:right w:val="single" w:sz="8" w:space="0" w:color="000000"/>
            </w:tcBorders>
            <w:shd w:val="clear" w:color="auto" w:fill="auto"/>
            <w:vAlign w:val="bottom"/>
          </w:tcPr>
          <w:p w14:paraId="70EF2EC5" w14:textId="77777777" w:rsidR="006442DE" w:rsidRPr="00E8388D" w:rsidRDefault="006442DE" w:rsidP="001B3E9C">
            <w:pPr>
              <w:spacing w:after="0" w:line="240" w:lineRule="auto"/>
              <w:jc w:val="center"/>
              <w:rPr>
                <w:rFonts w:ascii="Times New Roman" w:eastAsia="Times New Roman" w:hAnsi="Times New Roman" w:cs="Times New Roman"/>
                <w:color w:val="000000"/>
              </w:rPr>
            </w:pPr>
            <w:r w:rsidRPr="00E8388D">
              <w:rPr>
                <w:rFonts w:ascii="Times New Roman" w:hAnsi="Times New Roman" w:cs="Times New Roman"/>
                <w:color w:val="000000"/>
              </w:rPr>
              <w:t>811 155 001,04</w:t>
            </w:r>
          </w:p>
        </w:tc>
      </w:tr>
      <w:tr w:rsidR="006442DE" w:rsidRPr="001A6598" w14:paraId="35030E65" w14:textId="77777777" w:rsidTr="006442DE">
        <w:trPr>
          <w:trHeight w:val="272"/>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p w14:paraId="597284E3"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8</w:t>
            </w:r>
          </w:p>
        </w:tc>
        <w:tc>
          <w:tcPr>
            <w:tcW w:w="6836" w:type="dxa"/>
            <w:tcBorders>
              <w:top w:val="single" w:sz="8" w:space="0" w:color="auto"/>
              <w:left w:val="nil"/>
              <w:bottom w:val="single" w:sz="8" w:space="0" w:color="auto"/>
              <w:right w:val="single" w:sz="8" w:space="0" w:color="000000"/>
            </w:tcBorders>
            <w:shd w:val="clear" w:color="auto" w:fill="auto"/>
            <w:vAlign w:val="bottom"/>
          </w:tcPr>
          <w:p w14:paraId="1960E377" w14:textId="77777777" w:rsidR="006442DE" w:rsidRPr="00E8388D" w:rsidRDefault="006442DE" w:rsidP="001B3E9C">
            <w:pPr>
              <w:spacing w:after="0" w:line="240" w:lineRule="auto"/>
              <w:jc w:val="center"/>
              <w:rPr>
                <w:rFonts w:ascii="Times New Roman" w:eastAsia="Times New Roman" w:hAnsi="Times New Roman" w:cs="Times New Roman"/>
                <w:color w:val="000000"/>
              </w:rPr>
            </w:pPr>
            <w:r w:rsidRPr="00E8388D">
              <w:rPr>
                <w:rFonts w:ascii="Times New Roman" w:hAnsi="Times New Roman" w:cs="Times New Roman"/>
                <w:color w:val="000000"/>
              </w:rPr>
              <w:t>781 441 250,78</w:t>
            </w:r>
          </w:p>
        </w:tc>
      </w:tr>
      <w:tr w:rsidR="006442DE" w:rsidRPr="001A6598" w14:paraId="7B9E09E0" w14:textId="77777777" w:rsidTr="006442DE">
        <w:trPr>
          <w:trHeight w:val="288"/>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p w14:paraId="514BFB14"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9</w:t>
            </w:r>
          </w:p>
        </w:tc>
        <w:tc>
          <w:tcPr>
            <w:tcW w:w="6836" w:type="dxa"/>
            <w:tcBorders>
              <w:top w:val="single" w:sz="8" w:space="0" w:color="auto"/>
              <w:left w:val="nil"/>
              <w:bottom w:val="single" w:sz="8" w:space="0" w:color="auto"/>
              <w:right w:val="single" w:sz="8" w:space="0" w:color="000000"/>
            </w:tcBorders>
            <w:shd w:val="clear" w:color="auto" w:fill="auto"/>
            <w:vAlign w:val="bottom"/>
          </w:tcPr>
          <w:p w14:paraId="6AEC058E" w14:textId="77777777" w:rsidR="006442DE" w:rsidRPr="00E8388D" w:rsidRDefault="006442DE" w:rsidP="001B3E9C">
            <w:pPr>
              <w:spacing w:after="0" w:line="240" w:lineRule="auto"/>
              <w:jc w:val="center"/>
              <w:rPr>
                <w:rFonts w:ascii="Times New Roman" w:eastAsia="Times New Roman" w:hAnsi="Times New Roman" w:cs="Times New Roman"/>
                <w:color w:val="000000"/>
              </w:rPr>
            </w:pPr>
            <w:r w:rsidRPr="00E8388D">
              <w:rPr>
                <w:rFonts w:ascii="Times New Roman" w:hAnsi="Times New Roman" w:cs="Times New Roman"/>
                <w:color w:val="000000"/>
              </w:rPr>
              <w:t>751 727 500,52</w:t>
            </w:r>
          </w:p>
        </w:tc>
      </w:tr>
      <w:tr w:rsidR="006442DE" w:rsidRPr="001A6598" w14:paraId="19D00F25" w14:textId="77777777" w:rsidTr="006442DE">
        <w:trPr>
          <w:trHeight w:val="150"/>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p w14:paraId="78EDC8CA"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10</w:t>
            </w:r>
          </w:p>
        </w:tc>
        <w:tc>
          <w:tcPr>
            <w:tcW w:w="6836" w:type="dxa"/>
            <w:tcBorders>
              <w:top w:val="single" w:sz="8" w:space="0" w:color="auto"/>
              <w:left w:val="nil"/>
              <w:bottom w:val="single" w:sz="8" w:space="0" w:color="auto"/>
              <w:right w:val="single" w:sz="8" w:space="0" w:color="000000"/>
            </w:tcBorders>
            <w:shd w:val="clear" w:color="auto" w:fill="auto"/>
            <w:vAlign w:val="bottom"/>
          </w:tcPr>
          <w:p w14:paraId="553CD54F" w14:textId="77777777" w:rsidR="006442DE" w:rsidRPr="00E8388D" w:rsidRDefault="006442DE" w:rsidP="001B3E9C">
            <w:pPr>
              <w:spacing w:after="0" w:line="240" w:lineRule="auto"/>
              <w:jc w:val="center"/>
              <w:rPr>
                <w:rFonts w:ascii="Times New Roman" w:eastAsia="Times New Roman" w:hAnsi="Times New Roman" w:cs="Times New Roman"/>
                <w:color w:val="000000"/>
              </w:rPr>
            </w:pPr>
            <w:r w:rsidRPr="00E8388D">
              <w:rPr>
                <w:rFonts w:ascii="Times New Roman" w:hAnsi="Times New Roman" w:cs="Times New Roman"/>
                <w:color w:val="000000"/>
              </w:rPr>
              <w:t>722 013 750,26</w:t>
            </w:r>
          </w:p>
        </w:tc>
      </w:tr>
      <w:tr w:rsidR="006442DE" w:rsidRPr="001A6598" w14:paraId="68255CCE" w14:textId="77777777" w:rsidTr="006442DE">
        <w:trPr>
          <w:trHeight w:val="272"/>
        </w:trPr>
        <w:tc>
          <w:tcPr>
            <w:tcW w:w="3369" w:type="dxa"/>
            <w:tcBorders>
              <w:top w:val="single" w:sz="8" w:space="0" w:color="auto"/>
              <w:left w:val="single" w:sz="8" w:space="0" w:color="auto"/>
              <w:bottom w:val="single" w:sz="8" w:space="0" w:color="auto"/>
              <w:right w:val="single" w:sz="8" w:space="0" w:color="000000"/>
            </w:tcBorders>
            <w:shd w:val="clear" w:color="auto" w:fill="auto"/>
            <w:vAlign w:val="bottom"/>
          </w:tcPr>
          <w:p w14:paraId="5DE1B0F1" w14:textId="77777777" w:rsidR="006442DE" w:rsidRPr="001A6598" w:rsidRDefault="006442DE" w:rsidP="001B3E9C">
            <w:pPr>
              <w:spacing w:after="0" w:line="240" w:lineRule="auto"/>
              <w:jc w:val="center"/>
              <w:rPr>
                <w:rFonts w:ascii="Times New Roman" w:eastAsia="Times New Roman" w:hAnsi="Times New Roman" w:cs="Times New Roman"/>
                <w:color w:val="000000"/>
              </w:rPr>
            </w:pPr>
            <w:r w:rsidRPr="001A6598">
              <w:rPr>
                <w:rFonts w:ascii="Times New Roman" w:hAnsi="Times New Roman" w:cs="Times New Roman"/>
                <w:color w:val="000000"/>
              </w:rPr>
              <w:t>11</w:t>
            </w:r>
          </w:p>
        </w:tc>
        <w:tc>
          <w:tcPr>
            <w:tcW w:w="6836" w:type="dxa"/>
            <w:tcBorders>
              <w:top w:val="single" w:sz="8" w:space="0" w:color="auto"/>
              <w:left w:val="nil"/>
              <w:bottom w:val="single" w:sz="8" w:space="0" w:color="auto"/>
              <w:right w:val="single" w:sz="8" w:space="0" w:color="000000"/>
            </w:tcBorders>
            <w:shd w:val="clear" w:color="000000" w:fill="FFFFFF"/>
            <w:vAlign w:val="bottom"/>
          </w:tcPr>
          <w:p w14:paraId="364DF7BA" w14:textId="77777777" w:rsidR="006442DE" w:rsidRPr="00E8388D" w:rsidRDefault="006442DE" w:rsidP="001B3E9C">
            <w:pPr>
              <w:spacing w:after="0" w:line="240" w:lineRule="auto"/>
              <w:jc w:val="center"/>
              <w:rPr>
                <w:rFonts w:ascii="Times New Roman" w:hAnsi="Times New Roman" w:cs="Times New Roman"/>
                <w:color w:val="000000"/>
              </w:rPr>
            </w:pPr>
            <w:r w:rsidRPr="00E8388D">
              <w:rPr>
                <w:rFonts w:ascii="Times New Roman" w:hAnsi="Times New Roman" w:cs="Times New Roman"/>
                <w:color w:val="000000"/>
              </w:rPr>
              <w:t>692 300 000,00</w:t>
            </w:r>
          </w:p>
        </w:tc>
      </w:tr>
    </w:tbl>
    <w:p w14:paraId="04D68E02" w14:textId="77777777" w:rsidR="00394896" w:rsidRPr="00EB6623" w:rsidRDefault="00394896" w:rsidP="00394896">
      <w:pPr>
        <w:keepNext/>
        <w:keepLines/>
        <w:spacing w:after="0" w:line="240" w:lineRule="auto"/>
        <w:rPr>
          <w:rFonts w:ascii="Times New Roman" w:eastAsia="Times New Roman" w:hAnsi="Times New Roman" w:cs="Times New Roman"/>
          <w:b/>
          <w:bCs/>
          <w:color w:val="FF0000"/>
          <w:sz w:val="24"/>
          <w:szCs w:val="24"/>
          <w:lang w:val="en-US" w:eastAsia="ru-RU"/>
        </w:rPr>
      </w:pPr>
    </w:p>
    <w:p w14:paraId="1B9DB2AB" w14:textId="77777777" w:rsidR="00CA4D3D" w:rsidRPr="00394896" w:rsidRDefault="00CA4D3D" w:rsidP="00394896">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791C602D" w14:textId="7C13D82F" w:rsidR="004A7CC6" w:rsidRDefault="001B3E9C" w:rsidP="00394896">
      <w:pPr>
        <w:spacing w:after="0" w:line="240" w:lineRule="auto"/>
        <w:jc w:val="both"/>
        <w:rPr>
          <w:rFonts w:ascii="Times New Roman" w:eastAsia="Times New Roman" w:hAnsi="Times New Roman" w:cs="Times New Roman"/>
          <w:sz w:val="24"/>
          <w:szCs w:val="24"/>
          <w:lang w:eastAsia="ru-RU"/>
        </w:rPr>
      </w:pPr>
      <w:r w:rsidRPr="001B3E9C">
        <w:rPr>
          <w:rFonts w:ascii="Times New Roman" w:eastAsia="Times New Roman" w:hAnsi="Times New Roman" w:cs="Times New Roman"/>
          <w:sz w:val="24"/>
          <w:szCs w:val="24"/>
          <w:lang w:eastAsia="ru-RU"/>
        </w:rPr>
        <w:t>692 300</w:t>
      </w:r>
      <w:r w:rsidR="00025B0E">
        <w:rPr>
          <w:rFonts w:ascii="Times New Roman" w:eastAsia="Times New Roman" w:hAnsi="Times New Roman" w:cs="Times New Roman"/>
          <w:sz w:val="24"/>
          <w:szCs w:val="24"/>
          <w:lang w:eastAsia="ru-RU"/>
        </w:rPr>
        <w:t> </w:t>
      </w:r>
      <w:r w:rsidR="00816444" w:rsidRPr="001B3E9C">
        <w:rPr>
          <w:rFonts w:ascii="Times New Roman" w:eastAsia="Times New Roman" w:hAnsi="Times New Roman" w:cs="Times New Roman"/>
          <w:sz w:val="24"/>
          <w:szCs w:val="24"/>
          <w:lang w:eastAsia="ru-RU"/>
        </w:rPr>
        <w:t>000</w:t>
      </w:r>
      <w:r w:rsidR="00816444">
        <w:rPr>
          <w:rFonts w:ascii="Times New Roman" w:eastAsia="Times New Roman" w:hAnsi="Times New Roman" w:cs="Times New Roman"/>
          <w:sz w:val="24"/>
          <w:szCs w:val="24"/>
          <w:lang w:eastAsia="ru-RU"/>
        </w:rPr>
        <w:t xml:space="preserve"> </w:t>
      </w:r>
      <w:r w:rsidR="00816444" w:rsidRPr="001B3E9C">
        <w:rPr>
          <w:rFonts w:ascii="Times New Roman" w:eastAsia="Times New Roman" w:hAnsi="Times New Roman" w:cs="Times New Roman"/>
          <w:sz w:val="24"/>
          <w:szCs w:val="24"/>
          <w:lang w:eastAsia="ru-RU"/>
        </w:rPr>
        <w:t>(</w:t>
      </w:r>
      <w:r w:rsidRPr="001B3E9C">
        <w:rPr>
          <w:rFonts w:ascii="Times New Roman" w:eastAsia="Times New Roman" w:hAnsi="Times New Roman" w:cs="Times New Roman"/>
          <w:sz w:val="24"/>
          <w:szCs w:val="24"/>
          <w:lang w:eastAsia="ru-RU"/>
        </w:rPr>
        <w:t>Шестьсот девяносто два миллиона триста тысяч) рублей 00 копеек</w:t>
      </w:r>
      <w:r w:rsidR="00025B0E">
        <w:rPr>
          <w:rFonts w:ascii="Times New Roman" w:eastAsia="Times New Roman" w:hAnsi="Times New Roman" w:cs="Times New Roman"/>
          <w:sz w:val="24"/>
          <w:szCs w:val="24"/>
          <w:lang w:eastAsia="ru-RU"/>
        </w:rPr>
        <w:t xml:space="preserve">. </w:t>
      </w:r>
    </w:p>
    <w:p w14:paraId="430D6048" w14:textId="77777777" w:rsidR="001B3E9C" w:rsidRPr="00394896" w:rsidRDefault="001B3E9C" w:rsidP="00394896">
      <w:pPr>
        <w:spacing w:after="0" w:line="240" w:lineRule="auto"/>
        <w:jc w:val="both"/>
        <w:rPr>
          <w:rFonts w:ascii="Times New Roman" w:eastAsia="Times New Roman" w:hAnsi="Times New Roman" w:cs="Times New Roman"/>
          <w:b/>
          <w:bCs/>
          <w:color w:val="FF0000"/>
          <w:sz w:val="24"/>
          <w:szCs w:val="24"/>
          <w:lang w:eastAsia="ru-RU"/>
        </w:rPr>
      </w:pPr>
    </w:p>
    <w:p w14:paraId="7709A36E" w14:textId="77777777" w:rsidR="00D7654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p>
    <w:p w14:paraId="4754BA2B" w14:textId="2E69844F" w:rsidR="00025B0E" w:rsidRPr="00816444" w:rsidRDefault="001B3E9C" w:rsidP="00394896">
      <w:pPr>
        <w:spacing w:after="0" w:line="240" w:lineRule="auto"/>
        <w:jc w:val="both"/>
        <w:rPr>
          <w:rFonts w:ascii="Times New Roman" w:eastAsia="Times New Roman" w:hAnsi="Times New Roman" w:cs="Times New Roman"/>
          <w:bCs/>
          <w:sz w:val="24"/>
          <w:szCs w:val="24"/>
          <w:lang w:eastAsia="ru-RU"/>
        </w:rPr>
      </w:pPr>
      <w:r w:rsidRPr="00816444">
        <w:rPr>
          <w:rFonts w:ascii="Times New Roman" w:eastAsia="Times New Roman" w:hAnsi="Times New Roman" w:cs="Times New Roman"/>
          <w:bCs/>
          <w:sz w:val="24"/>
          <w:szCs w:val="24"/>
          <w:lang w:eastAsia="ru-RU"/>
        </w:rPr>
        <w:t>197 887 500 рублей 52 копейки</w:t>
      </w:r>
      <w:r w:rsidR="00025B0E" w:rsidRPr="00816444">
        <w:rPr>
          <w:rFonts w:ascii="Times New Roman" w:eastAsia="Times New Roman" w:hAnsi="Times New Roman" w:cs="Times New Roman"/>
          <w:bCs/>
          <w:sz w:val="24"/>
          <w:szCs w:val="24"/>
          <w:lang w:eastAsia="ru-RU"/>
        </w:rPr>
        <w:t xml:space="preserve">, что составляет 20% от начальной цены продажи. </w:t>
      </w:r>
    </w:p>
    <w:p w14:paraId="6E1E93FE" w14:textId="34E6F628" w:rsidR="001B3E9C" w:rsidRDefault="001B3E9C" w:rsidP="00394896">
      <w:pPr>
        <w:spacing w:after="0" w:line="240" w:lineRule="auto"/>
        <w:jc w:val="both"/>
        <w:rPr>
          <w:rFonts w:ascii="Times New Roman" w:eastAsia="Times New Roman" w:hAnsi="Times New Roman" w:cs="Times New Roman"/>
          <w:snapToGrid w:val="0"/>
          <w:sz w:val="24"/>
          <w:szCs w:val="24"/>
          <w:lang w:eastAsia="ru-RU"/>
        </w:rPr>
      </w:pPr>
    </w:p>
    <w:p w14:paraId="1837B3F0" w14:textId="2620706F" w:rsidR="006D24CD"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
    <w:p w14:paraId="768BEB05" w14:textId="6BF1041D"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р/</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xml:space="preserve">.: 40702810729330000981, корр. </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4FD67660"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Новым кредитором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7DA1D0F4" w14:textId="77777777" w:rsidR="005C2A21" w:rsidRDefault="005C2A21" w:rsidP="00394896">
      <w:pPr>
        <w:tabs>
          <w:tab w:val="left" w:pos="142"/>
        </w:tabs>
        <w:spacing w:after="0" w:line="240" w:lineRule="auto"/>
        <w:jc w:val="both"/>
        <w:rPr>
          <w:rFonts w:ascii="Times New Roman" w:eastAsia="Times New Roman" w:hAnsi="Times New Roman" w:cs="Times New Roman"/>
          <w:b/>
          <w:sz w:val="24"/>
          <w:szCs w:val="24"/>
          <w:lang w:eastAsia="ru-RU"/>
        </w:rPr>
      </w:pP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1ED7F680" w14:textId="3B657073"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1" w:name="OLE_LINK11"/>
      <w:bookmarkStart w:id="2" w:name="OLE_LINK12"/>
      <w:bookmarkStart w:id="3"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1"/>
      <w:bookmarkEnd w:id="2"/>
      <w:bookmarkEnd w:id="3"/>
      <w:r w:rsidR="005C2A21">
        <w:rPr>
          <w:rFonts w:ascii="Times New Roman" w:eastAsia="Times New Roman" w:hAnsi="Times New Roman" w:cs="Times New Roman"/>
          <w:bCs/>
          <w:sz w:val="24"/>
          <w:szCs w:val="24"/>
          <w:u w:val="single"/>
          <w:lang w:val="en-US" w:eastAsia="ru-RU"/>
        </w:rPr>
        <w:fldChar w:fldCharType="begin"/>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instrText>HYPERLINK</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sidRPr="00394896">
        <w:rPr>
          <w:rFonts w:ascii="Times New Roman" w:eastAsia="Times New Roman" w:hAnsi="Times New Roman" w:cs="Times New Roman"/>
          <w:bCs/>
          <w:sz w:val="24"/>
          <w:szCs w:val="24"/>
          <w:u w:val="single"/>
          <w:lang w:val="en-US" w:eastAsia="ru-RU"/>
        </w:rPr>
        <w:instrText>http</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alfalot</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ru</w:instrText>
      </w:r>
      <w:r w:rsidR="005C2A21" w:rsidRPr="00394896">
        <w:rPr>
          <w:rFonts w:ascii="Times New Roman" w:eastAsia="Times New Roman" w:hAnsi="Times New Roman" w:cs="Times New Roman"/>
          <w:bCs/>
          <w:sz w:val="24"/>
          <w:szCs w:val="24"/>
          <w:u w:val="single"/>
          <w:lang w:eastAsia="ru-RU"/>
        </w:rPr>
        <w:instrText>/</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fldChar w:fldCharType="separate"/>
      </w:r>
      <w:r w:rsidR="005C2A21" w:rsidRPr="002968F2">
        <w:rPr>
          <w:rStyle w:val="ac"/>
          <w:rFonts w:ascii="Times New Roman" w:eastAsia="Times New Roman" w:hAnsi="Times New Roman" w:cs="Times New Roman"/>
          <w:bCs/>
          <w:sz w:val="24"/>
          <w:szCs w:val="24"/>
          <w:lang w:val="en-US" w:eastAsia="ru-RU"/>
        </w:rPr>
        <w:t>http</w:t>
      </w:r>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alfalot</w:t>
      </w:r>
      <w:proofErr w:type="spellEnd"/>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ru</w:t>
      </w:r>
      <w:proofErr w:type="spellEnd"/>
      <w:r w:rsidR="005C2A21" w:rsidRPr="002968F2">
        <w:rPr>
          <w:rStyle w:val="ac"/>
          <w:rFonts w:ascii="Times New Roman" w:eastAsia="Times New Roman" w:hAnsi="Times New Roman" w:cs="Times New Roman"/>
          <w:bCs/>
          <w:sz w:val="24"/>
          <w:szCs w:val="24"/>
          <w:lang w:eastAsia="ru-RU"/>
        </w:rPr>
        <w:t>/</w:t>
      </w:r>
      <w:r w:rsidR="005C2A21">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3D97B77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5BCA2E98" w14:textId="77777777"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7C0445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323853F0" w14:textId="21286F1E" w:rsidR="00394896" w:rsidRPr="00CD058A"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w:t>
      </w:r>
      <w:r w:rsidRPr="00CD058A">
        <w:rPr>
          <w:rFonts w:ascii="Times New Roman" w:eastAsia="Times New Roman" w:hAnsi="Times New Roman" w:cs="Times New Roman"/>
          <w:sz w:val="24"/>
          <w:szCs w:val="24"/>
          <w:lang w:eastAsia="ru-RU"/>
        </w:rPr>
        <w:t xml:space="preserve">не позднее </w:t>
      </w:r>
      <w:r w:rsidR="001B3E9C" w:rsidRPr="00816444">
        <w:rPr>
          <w:rFonts w:ascii="Times New Roman" w:hAnsi="Times New Roman"/>
          <w:bCs/>
          <w:sz w:val="24"/>
          <w:szCs w:val="24"/>
        </w:rPr>
        <w:t>7 (Семи) рабочих дней со дня подписания протокола об итогах продажи.</w:t>
      </w:r>
    </w:p>
    <w:p w14:paraId="35F8E931"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2916CFD3" w14:textId="19AE3660"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 xml:space="preserve">в течение </w:t>
      </w:r>
      <w:r w:rsidR="001B3E9C">
        <w:rPr>
          <w:rFonts w:ascii="Times New Roman" w:eastAsia="Times New Roman" w:hAnsi="Times New Roman" w:cs="Times New Roman"/>
          <w:sz w:val="24"/>
          <w:szCs w:val="24"/>
          <w:lang w:eastAsia="ru-RU"/>
        </w:rPr>
        <w:t>2</w:t>
      </w:r>
      <w:r w:rsidR="00CA4D3D" w:rsidRPr="00CA4D3D">
        <w:rPr>
          <w:rFonts w:ascii="Times New Roman" w:eastAsia="Times New Roman" w:hAnsi="Times New Roman" w:cs="Times New Roman"/>
          <w:sz w:val="24"/>
          <w:szCs w:val="24"/>
          <w:lang w:eastAsia="ru-RU"/>
        </w:rPr>
        <w:t xml:space="preserve"> (</w:t>
      </w:r>
      <w:r w:rsidR="001B3E9C">
        <w:rPr>
          <w:rFonts w:ascii="Times New Roman" w:eastAsia="Times New Roman" w:hAnsi="Times New Roman" w:cs="Times New Roman"/>
          <w:sz w:val="24"/>
          <w:szCs w:val="24"/>
          <w:lang w:eastAsia="ru-RU"/>
        </w:rPr>
        <w:t>двух</w:t>
      </w:r>
      <w:r w:rsidR="00CA4D3D" w:rsidRPr="00CA4D3D">
        <w:rPr>
          <w:rFonts w:ascii="Times New Roman" w:eastAsia="Times New Roman" w:hAnsi="Times New Roman" w:cs="Times New Roman"/>
          <w:sz w:val="24"/>
          <w:szCs w:val="24"/>
          <w:lang w:eastAsia="ru-RU"/>
        </w:rPr>
        <w:t>) рабочих дней со дня, следующего за датой заключения Договора,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lastRenderedPageBreak/>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631"/>
        <w:gridCol w:w="2279"/>
        <w:gridCol w:w="1690"/>
        <w:gridCol w:w="1614"/>
      </w:tblGrid>
      <w:tr w:rsidR="00FE4F45" w:rsidRPr="00F373F2" w14:paraId="784DC8A5" w14:textId="77777777" w:rsidTr="006D24CD">
        <w:trPr>
          <w:trHeight w:val="422"/>
          <w:jc w:val="center"/>
        </w:trPr>
        <w:tc>
          <w:tcPr>
            <w:tcW w:w="656"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F373F2"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 лота</w:t>
            </w:r>
          </w:p>
        </w:tc>
        <w:tc>
          <w:tcPr>
            <w:tcW w:w="3631"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F373F2" w:rsidRDefault="00FE4F45" w:rsidP="00E56ECA">
            <w:pPr>
              <w:spacing w:after="0" w:line="240" w:lineRule="auto"/>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Наименование и средства идентификации объекта</w:t>
            </w:r>
          </w:p>
        </w:tc>
        <w:tc>
          <w:tcPr>
            <w:tcW w:w="2279"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F373F2" w:rsidRDefault="00FE4F45" w:rsidP="00AE27F9">
            <w:pPr>
              <w:spacing w:after="0" w:line="240" w:lineRule="auto"/>
              <w:jc w:val="center"/>
              <w:rPr>
                <w:rFonts w:ascii="Times New Roman" w:eastAsia="Times New Roman" w:hAnsi="Times New Roman" w:cs="Times New Roman"/>
                <w:sz w:val="18"/>
                <w:szCs w:val="18"/>
              </w:rPr>
            </w:pPr>
            <w:r w:rsidRPr="00F373F2">
              <w:rPr>
                <w:rFonts w:ascii="Times New Roman" w:eastAsia="Times New Roman" w:hAnsi="Times New Roman" w:cs="Times New Roman"/>
                <w:sz w:val="18"/>
                <w:szCs w:val="18"/>
                <w:lang w:eastAsia="ru-RU"/>
              </w:rPr>
              <w:t>Начальная цена реализации объекта, руб.</w:t>
            </w:r>
            <w:r w:rsidR="00AE27F9" w:rsidRPr="00F373F2">
              <w:rPr>
                <w:rFonts w:ascii="Times New Roman" w:eastAsia="Times New Roman" w:hAnsi="Times New Roman" w:cs="Times New Roman"/>
                <w:sz w:val="18"/>
                <w:szCs w:val="18"/>
              </w:rPr>
              <w:t xml:space="preserve"> в</w:t>
            </w:r>
          </w:p>
          <w:p w14:paraId="39BB9B98" w14:textId="572CBA65" w:rsidR="00FE4F45" w:rsidRPr="00F373F2" w:rsidRDefault="00AE27F9" w:rsidP="00AE27F9">
            <w:pPr>
              <w:spacing w:after="0" w:line="240" w:lineRule="auto"/>
              <w:ind w:left="-104" w:right="-107"/>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rPr>
              <w:t>т.ч. НДС, руб.</w:t>
            </w:r>
          </w:p>
        </w:tc>
        <w:tc>
          <w:tcPr>
            <w:tcW w:w="1690"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F373F2"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F373F2">
              <w:rPr>
                <w:rFonts w:ascii="Times New Roman" w:eastAsia="Times New Roman" w:hAnsi="Times New Roman" w:cs="Times New Roman"/>
                <w:sz w:val="18"/>
                <w:szCs w:val="18"/>
                <w:lang w:eastAsia="ru-RU"/>
              </w:rPr>
              <w:t>Сведения о правоустанавливающих документах</w:t>
            </w:r>
          </w:p>
        </w:tc>
        <w:tc>
          <w:tcPr>
            <w:tcW w:w="1614"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F373F2"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Сведения об обременениях третьих лиц</w:t>
            </w:r>
          </w:p>
        </w:tc>
      </w:tr>
      <w:tr w:rsidR="00F373F2" w:rsidRPr="00F373F2" w14:paraId="4D136F0E" w14:textId="77777777" w:rsidTr="006D24CD">
        <w:trPr>
          <w:jc w:val="center"/>
        </w:trPr>
        <w:tc>
          <w:tcPr>
            <w:tcW w:w="656" w:type="dxa"/>
            <w:tcBorders>
              <w:top w:val="single" w:sz="4" w:space="0" w:color="auto"/>
              <w:left w:val="single" w:sz="4" w:space="0" w:color="auto"/>
              <w:bottom w:val="single" w:sz="4" w:space="0" w:color="auto"/>
              <w:right w:val="single" w:sz="4" w:space="0" w:color="auto"/>
            </w:tcBorders>
          </w:tcPr>
          <w:p w14:paraId="5B1764D7" w14:textId="0CD47D0D" w:rsidR="00F373F2" w:rsidRPr="00F373F2" w:rsidRDefault="00F373F2" w:rsidP="00FE4F45">
            <w:pPr>
              <w:spacing w:after="0" w:line="240" w:lineRule="auto"/>
              <w:rPr>
                <w:rFonts w:ascii="Times New Roman" w:eastAsia="Times New Roman" w:hAnsi="Times New Roman" w:cs="Times New Roman"/>
                <w:sz w:val="18"/>
                <w:szCs w:val="18"/>
                <w:lang w:val="en-US" w:eastAsia="ru-RU"/>
              </w:rPr>
            </w:pPr>
            <w:r w:rsidRPr="00F373F2">
              <w:rPr>
                <w:rFonts w:ascii="Times New Roman" w:eastAsia="Times New Roman" w:hAnsi="Times New Roman" w:cs="Times New Roman"/>
                <w:sz w:val="18"/>
                <w:szCs w:val="18"/>
              </w:rPr>
              <w:t>1</w:t>
            </w:r>
          </w:p>
        </w:tc>
        <w:tc>
          <w:tcPr>
            <w:tcW w:w="3631" w:type="dxa"/>
            <w:tcBorders>
              <w:top w:val="single" w:sz="4" w:space="0" w:color="auto"/>
              <w:left w:val="single" w:sz="4" w:space="0" w:color="auto"/>
              <w:bottom w:val="single" w:sz="4" w:space="0" w:color="auto"/>
              <w:right w:val="single" w:sz="4" w:space="0" w:color="auto"/>
            </w:tcBorders>
            <w:vAlign w:val="center"/>
          </w:tcPr>
          <w:p w14:paraId="5871DF93" w14:textId="77777777" w:rsidR="001B3E9C" w:rsidRPr="000D1D36" w:rsidRDefault="001B3E9C" w:rsidP="001B3E9C">
            <w:pPr>
              <w:tabs>
                <w:tab w:val="left" w:pos="567"/>
              </w:tabs>
              <w:ind w:right="-57"/>
              <w:jc w:val="center"/>
              <w:rPr>
                <w:rFonts w:ascii="Times New Roman" w:hAnsi="Times New Roman"/>
                <w:sz w:val="16"/>
                <w:szCs w:val="16"/>
              </w:rPr>
            </w:pPr>
            <w:r w:rsidRPr="000D1D36">
              <w:rPr>
                <w:rFonts w:ascii="Times New Roman" w:hAnsi="Times New Roman"/>
                <w:sz w:val="16"/>
                <w:szCs w:val="16"/>
              </w:rPr>
              <w:t>Права (требования) АО «Россельхозбанк» на дату перехода прав (требований),включая прав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по обязательствам АО «Дюртюлинский комбинат молочных продуктов» (АО «ДКМП», ИНН: 0260002024) и ООО «Чекмагушмолзавод» (ООО «ЧМЗ», ИНН: 0249006184), процентов, судебных и иных расходов по кредитным договорам/судебным актам, а также иных прав (требований), принадлежащих Банку как кредитору (полный перечень договоров/судебных актов (основания), права (требования) по которым уступаются, приведен к Приложению № 1 к Заданию).</w:t>
            </w:r>
          </w:p>
          <w:p w14:paraId="239AF6C0" w14:textId="77777777" w:rsidR="001B3E9C" w:rsidRPr="000D1D36" w:rsidRDefault="001B3E9C" w:rsidP="001B3E9C">
            <w:pPr>
              <w:tabs>
                <w:tab w:val="left" w:pos="567"/>
              </w:tabs>
              <w:ind w:right="-57"/>
              <w:jc w:val="center"/>
              <w:rPr>
                <w:rFonts w:ascii="Times New Roman" w:hAnsi="Times New Roman"/>
                <w:sz w:val="16"/>
                <w:szCs w:val="16"/>
              </w:rPr>
            </w:pPr>
          </w:p>
          <w:p w14:paraId="0AF8F041" w14:textId="77777777" w:rsidR="001B3E9C" w:rsidRPr="000D1D36" w:rsidRDefault="001B3E9C" w:rsidP="001B3E9C">
            <w:pPr>
              <w:tabs>
                <w:tab w:val="left" w:pos="567"/>
              </w:tabs>
              <w:ind w:right="-57"/>
              <w:jc w:val="both"/>
              <w:rPr>
                <w:rFonts w:ascii="Times New Roman" w:hAnsi="Times New Roman"/>
                <w:sz w:val="16"/>
                <w:szCs w:val="16"/>
              </w:rPr>
            </w:pPr>
            <w:r w:rsidRPr="000D1D36">
              <w:rPr>
                <w:rFonts w:ascii="Times New Roman" w:hAnsi="Times New Roman"/>
                <w:sz w:val="16"/>
                <w:szCs w:val="16"/>
              </w:rPr>
              <w:t>*</w:t>
            </w:r>
            <w:r w:rsidRPr="000D1D36">
              <w:t xml:space="preserve"> </w:t>
            </w:r>
            <w:proofErr w:type="spellStart"/>
            <w:r w:rsidRPr="000D1D36">
              <w:rPr>
                <w:rFonts w:ascii="Times New Roman" w:hAnsi="Times New Roman"/>
                <w:sz w:val="16"/>
                <w:szCs w:val="16"/>
              </w:rPr>
              <w:t>Справочно</w:t>
            </w:r>
            <w:proofErr w:type="spellEnd"/>
            <w:r w:rsidRPr="000D1D36">
              <w:rPr>
                <w:rFonts w:ascii="Times New Roman" w:hAnsi="Times New Roman"/>
                <w:sz w:val="16"/>
                <w:szCs w:val="16"/>
              </w:rPr>
              <w:t xml:space="preserve"> объем уступаемых прав (требований) по состоянию на 01.08.2022 </w:t>
            </w:r>
          </w:p>
          <w:p w14:paraId="0B25B28D" w14:textId="77777777" w:rsidR="001B3E9C" w:rsidRPr="000D1D36" w:rsidRDefault="001B3E9C" w:rsidP="001B3E9C">
            <w:pPr>
              <w:tabs>
                <w:tab w:val="left" w:pos="567"/>
              </w:tabs>
              <w:ind w:right="-57"/>
              <w:jc w:val="both"/>
              <w:rPr>
                <w:rFonts w:ascii="Times New Roman" w:hAnsi="Times New Roman"/>
                <w:sz w:val="16"/>
                <w:szCs w:val="16"/>
              </w:rPr>
            </w:pPr>
            <w:r w:rsidRPr="000D1D36">
              <w:rPr>
                <w:rFonts w:ascii="Times New Roman" w:hAnsi="Times New Roman"/>
                <w:sz w:val="16"/>
                <w:szCs w:val="16"/>
              </w:rPr>
              <w:t xml:space="preserve">составляет 1 259 089 971 рубль 72 копейки, из которых по кредитному договору №: </w:t>
            </w:r>
          </w:p>
          <w:p w14:paraId="403F82E5" w14:textId="77777777" w:rsidR="001B3E9C" w:rsidRPr="000D1D36" w:rsidRDefault="001B3E9C" w:rsidP="001B3E9C">
            <w:pPr>
              <w:tabs>
                <w:tab w:val="left" w:pos="567"/>
              </w:tabs>
              <w:ind w:right="-57"/>
              <w:jc w:val="both"/>
              <w:rPr>
                <w:rFonts w:ascii="Times New Roman" w:hAnsi="Times New Roman"/>
                <w:sz w:val="16"/>
                <w:szCs w:val="16"/>
              </w:rPr>
            </w:pPr>
            <w:r w:rsidRPr="000D1D36">
              <w:rPr>
                <w:rFonts w:ascii="Times New Roman" w:hAnsi="Times New Roman"/>
                <w:sz w:val="16"/>
                <w:szCs w:val="16"/>
              </w:rPr>
              <w:t xml:space="preserve">- 176200/0030 от 25.08.2017: 204 203 264 рубля 79 копеек, в том числе: остаток просроченной ссудной задолженности - 159 504 516 рублей 13 копеек, просроченные проценты на балансе - 15 375 342 рубля 5 копеек, пени - 29 323 406 рублей 16 копеек; </w:t>
            </w:r>
          </w:p>
          <w:p w14:paraId="5F8D6375" w14:textId="77777777" w:rsidR="001B3E9C" w:rsidRPr="000D1D36" w:rsidRDefault="001B3E9C" w:rsidP="001B3E9C">
            <w:pPr>
              <w:tabs>
                <w:tab w:val="left" w:pos="567"/>
              </w:tabs>
              <w:ind w:right="-57"/>
              <w:jc w:val="both"/>
              <w:rPr>
                <w:rFonts w:ascii="Times New Roman" w:hAnsi="Times New Roman"/>
                <w:sz w:val="16"/>
                <w:szCs w:val="16"/>
              </w:rPr>
            </w:pPr>
            <w:r w:rsidRPr="000D1D36">
              <w:rPr>
                <w:rFonts w:ascii="Times New Roman" w:hAnsi="Times New Roman"/>
                <w:sz w:val="16"/>
                <w:szCs w:val="16"/>
              </w:rPr>
              <w:t xml:space="preserve">- 166200/0088 от 05.09.2016: 118 718 072 рубля, в том числе: остаток просроченной ссудной задолженности 91 286 666 рублей 64 копейки, просроченные проценты на балансе - 11 444 096 рублей 71 копейка, комиссия - 153 186 рублей 53 копейки, пени - 15 834 122 рубля 12 копеек; </w:t>
            </w:r>
          </w:p>
          <w:p w14:paraId="4E2D584B" w14:textId="77777777" w:rsidR="001B3E9C" w:rsidRPr="000D1D36" w:rsidRDefault="001B3E9C" w:rsidP="001B3E9C">
            <w:pPr>
              <w:tabs>
                <w:tab w:val="left" w:pos="567"/>
              </w:tabs>
              <w:ind w:right="-57"/>
              <w:jc w:val="both"/>
              <w:rPr>
                <w:rFonts w:ascii="Times New Roman" w:hAnsi="Times New Roman"/>
                <w:sz w:val="16"/>
                <w:szCs w:val="16"/>
              </w:rPr>
            </w:pPr>
            <w:r w:rsidRPr="000D1D36">
              <w:rPr>
                <w:rFonts w:ascii="Times New Roman" w:hAnsi="Times New Roman"/>
                <w:sz w:val="16"/>
                <w:szCs w:val="16"/>
              </w:rPr>
              <w:t>- 136204/0049 от 30.10.2013: 71 222 638 рублей 73 копейки, в том числе: остаток просроченной ссудной задолженности - 59 194 088 рублей, просроченные проценты на балансе - 5 968 528 рублей 99 копеек, комиссия - 145 270 рублей 23 копейки, госпошлина - 65 969 рублей 69 копеек пени - 5 848 781 рубль 82 копейки;</w:t>
            </w:r>
          </w:p>
          <w:p w14:paraId="3CA11874" w14:textId="77777777" w:rsidR="001B3E9C" w:rsidRPr="000D1D36" w:rsidRDefault="001B3E9C" w:rsidP="001B3E9C">
            <w:pPr>
              <w:tabs>
                <w:tab w:val="left" w:pos="567"/>
              </w:tabs>
              <w:ind w:right="-57"/>
              <w:jc w:val="both"/>
              <w:rPr>
                <w:rFonts w:ascii="Times New Roman" w:hAnsi="Times New Roman"/>
                <w:sz w:val="16"/>
                <w:szCs w:val="16"/>
              </w:rPr>
            </w:pPr>
            <w:r w:rsidRPr="000D1D36">
              <w:rPr>
                <w:rFonts w:ascii="Times New Roman" w:hAnsi="Times New Roman"/>
                <w:sz w:val="16"/>
                <w:szCs w:val="16"/>
              </w:rPr>
              <w:t>- 136204/0008 от 21.03.2013: 13 053 163 рубля, в том числе: остаток просроченной ссудной задолженности - 10 620 255 рублей, просроченные проценты на балансе - 1 207 259 рублей 64 копейки, комиссия - 58 352 рубля 06 копеек, госпошлина – 6 000 рублей, пени - 1 161 296 рублей 3 копейки;</w:t>
            </w:r>
          </w:p>
          <w:p w14:paraId="0B33E080" w14:textId="77777777" w:rsidR="001B3E9C" w:rsidRPr="000D1D36" w:rsidRDefault="001B3E9C" w:rsidP="001B3E9C">
            <w:pPr>
              <w:tabs>
                <w:tab w:val="left" w:pos="567"/>
              </w:tabs>
              <w:ind w:right="-57"/>
              <w:jc w:val="both"/>
              <w:rPr>
                <w:rFonts w:ascii="Times New Roman" w:hAnsi="Times New Roman"/>
                <w:sz w:val="16"/>
                <w:szCs w:val="16"/>
              </w:rPr>
            </w:pPr>
            <w:r w:rsidRPr="000D1D36">
              <w:rPr>
                <w:rFonts w:ascii="Times New Roman" w:hAnsi="Times New Roman"/>
                <w:sz w:val="16"/>
                <w:szCs w:val="16"/>
              </w:rPr>
              <w:t>- 126204/0035 от 30.08.2012: 7 579 416 рублей 38 копеек, в том числе: остаток просроченной ссудной задолженности - 6 301 198 рублей, просроченные проценты на балансе - 630 810 рублей 33 копейки, комиссия - 20 245 рублей 71 копейка, пени - 627 162 рубля 34 копейки;</w:t>
            </w:r>
          </w:p>
          <w:p w14:paraId="6038577B" w14:textId="77777777" w:rsidR="001B3E9C" w:rsidRPr="000D1D36" w:rsidRDefault="001B3E9C" w:rsidP="001B3E9C">
            <w:pPr>
              <w:tabs>
                <w:tab w:val="left" w:pos="567"/>
              </w:tabs>
              <w:ind w:right="-57"/>
              <w:jc w:val="both"/>
              <w:rPr>
                <w:rFonts w:ascii="Times New Roman" w:hAnsi="Times New Roman"/>
                <w:sz w:val="16"/>
                <w:szCs w:val="16"/>
              </w:rPr>
            </w:pPr>
            <w:r w:rsidRPr="000D1D36">
              <w:rPr>
                <w:rFonts w:ascii="Times New Roman" w:hAnsi="Times New Roman"/>
                <w:sz w:val="16"/>
                <w:szCs w:val="16"/>
              </w:rPr>
              <w:t>- 136204/0034 от 18.06.2013: 6 800 167 рублей 27 копеек, в том числе: остаток просроченной ссудной задолженности - 5 611 200 рублей, просроченные проценты на балансе - 595 571 рубль 85 копеек, комиссия - 19 852 рубля 39 копеек, пени - 573 543 рубля 03 копейки;</w:t>
            </w:r>
          </w:p>
          <w:p w14:paraId="6C80E060" w14:textId="77777777" w:rsidR="001B3E9C" w:rsidRPr="000D1D36" w:rsidRDefault="001B3E9C" w:rsidP="001B3E9C">
            <w:pPr>
              <w:tabs>
                <w:tab w:val="left" w:pos="567"/>
              </w:tabs>
              <w:ind w:right="-57"/>
              <w:jc w:val="both"/>
              <w:rPr>
                <w:rFonts w:ascii="Times New Roman" w:hAnsi="Times New Roman"/>
                <w:sz w:val="16"/>
                <w:szCs w:val="16"/>
              </w:rPr>
            </w:pPr>
            <w:r w:rsidRPr="000D1D36">
              <w:rPr>
                <w:rFonts w:ascii="Times New Roman" w:hAnsi="Times New Roman"/>
                <w:sz w:val="16"/>
                <w:szCs w:val="16"/>
              </w:rPr>
              <w:lastRenderedPageBreak/>
              <w:t>- 166200/0100 от 29.09.2016: 140 225 967 рублей 69 копеек, в том числе: остаток ссудной задолженности - 108 106 680 рублей 83 копейки, просроченные проценты на балансе - 13 552 727 рублей 38 копеек, комиссия - 181 411 рублей 91 копейка, пени - 18 385 147 рублей 57 копеек;</w:t>
            </w:r>
          </w:p>
          <w:p w14:paraId="272CA2C9" w14:textId="77777777" w:rsidR="001B3E9C" w:rsidRPr="000D1D36" w:rsidRDefault="001B3E9C" w:rsidP="001B3E9C">
            <w:pPr>
              <w:tabs>
                <w:tab w:val="left" w:pos="567"/>
              </w:tabs>
              <w:ind w:right="-57"/>
              <w:jc w:val="both"/>
              <w:rPr>
                <w:rFonts w:ascii="Times New Roman" w:hAnsi="Times New Roman"/>
                <w:sz w:val="16"/>
                <w:szCs w:val="16"/>
              </w:rPr>
            </w:pPr>
            <w:r w:rsidRPr="000D1D36">
              <w:rPr>
                <w:rFonts w:ascii="Times New Roman" w:hAnsi="Times New Roman"/>
                <w:sz w:val="16"/>
                <w:szCs w:val="16"/>
              </w:rPr>
              <w:t>- 176200/0034 от 19.09.2017: 445 278 157 рублей 04 копейки, в том числе: остаток просроченной ссудной задолженности - 349 132 898 рублей, просроченные проценты на балансе - 36 467 648 рублей 6 копеек, госпошлина – 50 000 рублей, пени - 59 627 610 рублей 44 копейки;</w:t>
            </w:r>
          </w:p>
          <w:p w14:paraId="0DA13964" w14:textId="766DBFAD" w:rsidR="00F373F2" w:rsidRPr="00F373F2" w:rsidRDefault="001B3E9C" w:rsidP="001B3E9C">
            <w:pPr>
              <w:spacing w:after="0" w:line="240" w:lineRule="auto"/>
              <w:rPr>
                <w:rFonts w:ascii="Times New Roman" w:eastAsia="Times New Roman" w:hAnsi="Times New Roman" w:cs="Times New Roman"/>
                <w:sz w:val="18"/>
                <w:szCs w:val="18"/>
                <w:lang w:eastAsia="ru-RU"/>
              </w:rPr>
            </w:pPr>
            <w:r w:rsidRPr="000D1D36">
              <w:rPr>
                <w:rFonts w:ascii="Times New Roman" w:hAnsi="Times New Roman"/>
                <w:sz w:val="16"/>
                <w:szCs w:val="16"/>
              </w:rPr>
              <w:t>- 176200/0035 от 19.09.2017: 252 009 124 рубля 82 копейки, в том числе: остаток ссудной задолженности - 199 440 000 рублей, просроченные проценты на балансе - 19 831 985 рублей 77 копеек, комиссия - 590 123 рубля 83 копейки,  госпошлина – 9 000 рублей, пени - 32 138 015 рублей 22 копейки</w:t>
            </w:r>
          </w:p>
        </w:tc>
        <w:tc>
          <w:tcPr>
            <w:tcW w:w="2279" w:type="dxa"/>
            <w:tcBorders>
              <w:top w:val="single" w:sz="4" w:space="0" w:color="auto"/>
              <w:left w:val="single" w:sz="4" w:space="0" w:color="auto"/>
              <w:bottom w:val="single" w:sz="4" w:space="0" w:color="auto"/>
              <w:right w:val="single" w:sz="4" w:space="0" w:color="auto"/>
            </w:tcBorders>
          </w:tcPr>
          <w:p w14:paraId="539110FB" w14:textId="0403AD23" w:rsidR="00F373F2" w:rsidRPr="00F373F2" w:rsidRDefault="001B3E9C" w:rsidP="00501E09">
            <w:pPr>
              <w:spacing w:after="0" w:line="240" w:lineRule="auto"/>
              <w:jc w:val="center"/>
              <w:rPr>
                <w:rFonts w:ascii="Times New Roman" w:eastAsia="Times New Roman" w:hAnsi="Times New Roman" w:cs="Times New Roman"/>
                <w:bCs/>
                <w:sz w:val="18"/>
                <w:szCs w:val="18"/>
                <w:lang w:eastAsia="ru-RU"/>
              </w:rPr>
            </w:pPr>
            <w:r w:rsidRPr="001B3E9C">
              <w:rPr>
                <w:rFonts w:ascii="Times New Roman" w:hAnsi="Times New Roman" w:cs="Times New Roman"/>
                <w:bCs/>
                <w:sz w:val="20"/>
                <w:szCs w:val="20"/>
              </w:rPr>
              <w:lastRenderedPageBreak/>
              <w:t>989 437 502,60</w:t>
            </w:r>
          </w:p>
        </w:tc>
        <w:tc>
          <w:tcPr>
            <w:tcW w:w="1690" w:type="dxa"/>
            <w:tcBorders>
              <w:top w:val="single" w:sz="4" w:space="0" w:color="auto"/>
              <w:left w:val="single" w:sz="4" w:space="0" w:color="auto"/>
              <w:bottom w:val="single" w:sz="4" w:space="0" w:color="auto"/>
              <w:right w:val="single" w:sz="4" w:space="0" w:color="auto"/>
            </w:tcBorders>
          </w:tcPr>
          <w:p w14:paraId="73421A2D" w14:textId="7F0FB028" w:rsidR="005D5C64" w:rsidRPr="00954BB5" w:rsidRDefault="005D5C64" w:rsidP="005D5C64">
            <w:pPr>
              <w:autoSpaceDE w:val="0"/>
              <w:autoSpaceDN w:val="0"/>
              <w:adjustRightInd w:val="0"/>
              <w:rPr>
                <w:rFonts w:ascii="Times New Roman" w:hAnsi="Times New Roman" w:cs="Times New Roman"/>
                <w:sz w:val="20"/>
                <w:szCs w:val="20"/>
              </w:rPr>
            </w:pPr>
            <w:r w:rsidRPr="00954BB5">
              <w:rPr>
                <w:rFonts w:ascii="Times New Roman" w:hAnsi="Times New Roman" w:cs="Times New Roman"/>
                <w:sz w:val="20"/>
                <w:szCs w:val="20"/>
              </w:rPr>
              <w:t xml:space="preserve">Согласно Приложению 1 к </w:t>
            </w:r>
            <w:r>
              <w:rPr>
                <w:rFonts w:ascii="Times New Roman" w:hAnsi="Times New Roman" w:cs="Times New Roman"/>
                <w:sz w:val="20"/>
                <w:szCs w:val="20"/>
              </w:rPr>
              <w:t>Торговой документации</w:t>
            </w:r>
          </w:p>
          <w:p w14:paraId="7F453E2D" w14:textId="7790C9F2" w:rsidR="00F373F2" w:rsidRPr="00F373F2" w:rsidRDefault="00F373F2" w:rsidP="005D5C64">
            <w:pPr>
              <w:pStyle w:val="a6"/>
              <w:shd w:val="clear" w:color="auto" w:fill="FFFFFF"/>
              <w:ind w:left="58"/>
              <w:contextualSpacing/>
              <w:jc w:val="both"/>
              <w:rPr>
                <w:bCs/>
                <w:sz w:val="18"/>
                <w:szCs w:val="18"/>
                <w:lang w:val="x-none"/>
              </w:rPr>
            </w:pPr>
          </w:p>
        </w:tc>
        <w:tc>
          <w:tcPr>
            <w:tcW w:w="1614" w:type="dxa"/>
            <w:tcBorders>
              <w:top w:val="single" w:sz="4" w:space="0" w:color="auto"/>
              <w:left w:val="single" w:sz="4" w:space="0" w:color="auto"/>
              <w:bottom w:val="single" w:sz="4" w:space="0" w:color="auto"/>
              <w:right w:val="single" w:sz="4" w:space="0" w:color="auto"/>
            </w:tcBorders>
          </w:tcPr>
          <w:p w14:paraId="24BEDADE" w14:textId="3AC95FEA" w:rsidR="00F373F2" w:rsidRPr="00F373F2" w:rsidRDefault="005D5C64" w:rsidP="00AE27F9">
            <w:pPr>
              <w:jc w:val="center"/>
              <w:rPr>
                <w:rFonts w:ascii="Times New Roman" w:eastAsia="Times New Roman" w:hAnsi="Times New Roman" w:cs="Times New Roman"/>
                <w:sz w:val="18"/>
                <w:szCs w:val="18"/>
                <w:lang w:eastAsia="ru-RU"/>
              </w:rPr>
            </w:pPr>
            <w:r>
              <w:rPr>
                <w:rFonts w:ascii="Times New Roman" w:hAnsi="Times New Roman" w:cs="Times New Roman"/>
                <w:sz w:val="20"/>
                <w:szCs w:val="20"/>
              </w:rPr>
              <w:t>От</w:t>
            </w:r>
            <w:r w:rsidRPr="00954BB5">
              <w:rPr>
                <w:rFonts w:ascii="Times New Roman" w:hAnsi="Times New Roman" w:cs="Times New Roman"/>
                <w:sz w:val="20"/>
                <w:szCs w:val="20"/>
              </w:rPr>
              <w:t>сутствуют</w:t>
            </w:r>
          </w:p>
        </w:tc>
      </w:tr>
    </w:tbl>
    <w:p w14:paraId="7D984699" w14:textId="77777777" w:rsidR="00E56ECA" w:rsidRPr="00E56ECA" w:rsidRDefault="00E56ECA" w:rsidP="00E56ECA">
      <w:pPr>
        <w:keepNext/>
        <w:keepLines/>
        <w:spacing w:after="0" w:line="240" w:lineRule="auto"/>
        <w:rPr>
          <w:rFonts w:ascii="Times New Roman" w:eastAsia="Times New Roman" w:hAnsi="Times New Roman" w:cs="Times New Roman"/>
          <w:sz w:val="24"/>
          <w:szCs w:val="24"/>
          <w:lang w:eastAsia="ru-RU"/>
        </w:rPr>
      </w:pPr>
    </w:p>
    <w:p w14:paraId="55D9459B" w14:textId="77777777" w:rsidR="00E56ECA" w:rsidRPr="00394896" w:rsidRDefault="00E56ECA" w:rsidP="00394896">
      <w:pPr>
        <w:keepNext/>
        <w:keepLines/>
        <w:spacing w:after="0" w:line="240" w:lineRule="auto"/>
        <w:rPr>
          <w:rFonts w:ascii="Times New Roman" w:eastAsia="Times New Roman" w:hAnsi="Times New Roman" w:cs="Times New Roman"/>
          <w:color w:val="FF0000"/>
          <w:sz w:val="24"/>
          <w:szCs w:val="24"/>
          <w:lang w:val="x-none" w:eastAsia="ru-RU"/>
        </w:rPr>
      </w:pPr>
    </w:p>
    <w:p w14:paraId="5DAB0D49" w14:textId="77777777" w:rsidR="001B3E9C" w:rsidRPr="001B3E9C" w:rsidRDefault="001B3E9C" w:rsidP="001B3E9C">
      <w:pPr>
        <w:tabs>
          <w:tab w:val="left" w:pos="142"/>
        </w:tabs>
        <w:spacing w:after="0" w:line="240" w:lineRule="auto"/>
        <w:jc w:val="both"/>
        <w:rPr>
          <w:rFonts w:ascii="Times New Roman" w:eastAsia="Times New Roman" w:hAnsi="Times New Roman" w:cs="Times New Roman"/>
          <w:sz w:val="24"/>
          <w:szCs w:val="24"/>
          <w:lang w:eastAsia="ru-RU"/>
        </w:rPr>
      </w:pPr>
      <w:r w:rsidRPr="001B3E9C">
        <w:rPr>
          <w:rFonts w:ascii="Times New Roman" w:eastAsia="Times New Roman" w:hAnsi="Times New Roman" w:cs="Times New Roman"/>
          <w:sz w:val="24"/>
          <w:szCs w:val="24"/>
          <w:lang w:eastAsia="ru-RU"/>
        </w:rPr>
        <w:t xml:space="preserve">С 06.10.2022 по 31.10.2022 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3975F97E" w14:textId="211A5091" w:rsidR="00F373F2" w:rsidRDefault="001B3E9C" w:rsidP="001B3E9C">
      <w:pPr>
        <w:tabs>
          <w:tab w:val="left" w:pos="142"/>
        </w:tabs>
        <w:spacing w:after="0" w:line="240" w:lineRule="auto"/>
        <w:jc w:val="both"/>
        <w:rPr>
          <w:rFonts w:ascii="Times New Roman" w:eastAsia="Times New Roman" w:hAnsi="Times New Roman" w:cs="Times New Roman"/>
          <w:sz w:val="24"/>
          <w:szCs w:val="24"/>
          <w:lang w:eastAsia="ru-RU"/>
        </w:rPr>
      </w:pPr>
      <w:r w:rsidRPr="001B3E9C">
        <w:rPr>
          <w:rFonts w:ascii="Times New Roman" w:eastAsia="Times New Roman" w:hAnsi="Times New Roman" w:cs="Times New Roman"/>
          <w:b/>
          <w:sz w:val="24"/>
          <w:szCs w:val="24"/>
          <w:lang w:eastAsia="ru-RU"/>
        </w:rPr>
        <w:t>По вопросу ознакомления</w:t>
      </w:r>
      <w:r w:rsidRPr="001B3E9C">
        <w:rPr>
          <w:rFonts w:ascii="Times New Roman" w:eastAsia="Times New Roman" w:hAnsi="Times New Roman" w:cs="Times New Roman"/>
          <w:sz w:val="24"/>
          <w:szCs w:val="24"/>
          <w:lang w:eastAsia="ru-RU"/>
        </w:rPr>
        <w:t xml:space="preserve"> обращаться к представителю Банка по контактному номеру телефона:</w:t>
      </w:r>
      <w:r>
        <w:rPr>
          <w:rFonts w:ascii="Times New Roman" w:eastAsia="Times New Roman" w:hAnsi="Times New Roman" w:cs="Times New Roman"/>
          <w:sz w:val="24"/>
          <w:szCs w:val="24"/>
          <w:lang w:eastAsia="ru-RU"/>
        </w:rPr>
        <w:t xml:space="preserve"> +7 (347) 224-91-49, доб. 1051, </w:t>
      </w:r>
      <w:r w:rsidRPr="001B3E9C">
        <w:rPr>
          <w:rFonts w:ascii="Times New Roman" w:eastAsia="Times New Roman" w:hAnsi="Times New Roman" w:cs="Times New Roman"/>
          <w:sz w:val="24"/>
          <w:szCs w:val="24"/>
          <w:lang w:eastAsia="ru-RU"/>
        </w:rPr>
        <w:t>моб. +7 (927) 307-10-30, контактное лицо: Низамов Булат Наилевич.</w:t>
      </w:r>
    </w:p>
    <w:p w14:paraId="23152090" w14:textId="77777777" w:rsidR="00F373F2" w:rsidRPr="00394896" w:rsidRDefault="00F373F2"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CE4AC2">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3B7BE4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1B0263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«Шаг аукциона» устанавливается Продавцом и не изменяется в течение всего аукциона «на понижение».</w:t>
      </w:r>
    </w:p>
    <w:p w14:paraId="45A56FA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6B838D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146AA47F"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1.2. Со времени публикации на площадке 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5A355BC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4C0DB6C1" w14:textId="7A61F28E"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 xml:space="preserve">1.3. В течение </w:t>
      </w:r>
      <w:r w:rsidR="00913119">
        <w:rPr>
          <w:rFonts w:ascii="Times New Roman" w:eastAsia="Times New Roman" w:hAnsi="Times New Roman" w:cs="Times New Roman"/>
          <w:sz w:val="24"/>
          <w:szCs w:val="24"/>
        </w:rPr>
        <w:t>15</w:t>
      </w:r>
      <w:r w:rsidR="00333F76">
        <w:rPr>
          <w:rFonts w:ascii="Times New Roman" w:eastAsia="Times New Roman" w:hAnsi="Times New Roman" w:cs="Times New Roman"/>
          <w:sz w:val="24"/>
          <w:szCs w:val="24"/>
        </w:rPr>
        <w:t xml:space="preserve"> </w:t>
      </w:r>
      <w:r w:rsidRPr="00CA4D3D">
        <w:rPr>
          <w:rFonts w:ascii="Times New Roman" w:eastAsia="Times New Roman" w:hAnsi="Times New Roman" w:cs="Times New Roman"/>
          <w:sz w:val="24"/>
          <w:szCs w:val="24"/>
        </w:rPr>
        <w:t>минут 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4528FA6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В случае если в течение указанного времени:</w:t>
      </w:r>
    </w:p>
    <w:p w14:paraId="501C3284" w14:textId="753C28B6"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w:t>
      </w:r>
      <w:r w:rsidR="00333F76">
        <w:rPr>
          <w:rFonts w:ascii="Times New Roman" w:eastAsia="Times New Roman" w:hAnsi="Times New Roman" w:cs="Times New Roman"/>
          <w:sz w:val="24"/>
          <w:szCs w:val="24"/>
        </w:rPr>
        <w:t>й</w:t>
      </w:r>
      <w:r w:rsidRPr="00CA4D3D">
        <w:rPr>
          <w:rFonts w:ascii="Times New Roman" w:eastAsia="Times New Roman" w:hAnsi="Times New Roman" w:cs="Times New Roman"/>
          <w:sz w:val="24"/>
          <w:szCs w:val="24"/>
        </w:rPr>
        <w:t xml:space="preserve"> </w:t>
      </w:r>
      <w:r w:rsidR="00913119">
        <w:rPr>
          <w:rFonts w:ascii="Times New Roman" w:eastAsia="Times New Roman" w:hAnsi="Times New Roman" w:cs="Times New Roman"/>
          <w:sz w:val="24"/>
          <w:szCs w:val="24"/>
        </w:rPr>
        <w:t>15</w:t>
      </w:r>
      <w:r w:rsidR="00333F76">
        <w:rPr>
          <w:rFonts w:ascii="Times New Roman" w:eastAsia="Times New Roman" w:hAnsi="Times New Roman" w:cs="Times New Roman"/>
          <w:sz w:val="24"/>
          <w:szCs w:val="24"/>
        </w:rPr>
        <w:t xml:space="preserve"> </w:t>
      </w:r>
      <w:r w:rsidR="00333F76" w:rsidRPr="00CA4D3D">
        <w:rPr>
          <w:rFonts w:ascii="Times New Roman" w:eastAsia="Times New Roman" w:hAnsi="Times New Roman" w:cs="Times New Roman"/>
          <w:sz w:val="24"/>
          <w:szCs w:val="24"/>
        </w:rPr>
        <w:t>минут</w:t>
      </w:r>
      <w:r w:rsidRPr="00CA4D3D">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CAC2A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один из участников акцептовал (подтвердил) цену на любом из интервалов снижения или при достижении цены отсечения, для продолжения торгов иные участники также должны акцептовать (подтвердить) текущую цену. В случае если иные участники не акцептовали (не подтвердили) цену на соответствующем интервале они не принимают дальнейшего участия в торгах.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519A4C32" w14:textId="7AA33AB8"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913119">
        <w:rPr>
          <w:rFonts w:ascii="Times New Roman" w:eastAsia="Times New Roman" w:hAnsi="Times New Roman" w:cs="Times New Roman"/>
          <w:sz w:val="24"/>
          <w:szCs w:val="24"/>
        </w:rPr>
        <w:t xml:space="preserve">15 </w:t>
      </w:r>
      <w:r w:rsidR="00913119" w:rsidRPr="00CA4D3D">
        <w:rPr>
          <w:rFonts w:ascii="Times New Roman" w:eastAsia="Times New Roman" w:hAnsi="Times New Roman" w:cs="Times New Roman"/>
          <w:sz w:val="24"/>
          <w:szCs w:val="24"/>
        </w:rPr>
        <w:t xml:space="preserve">минут </w:t>
      </w:r>
      <w:r w:rsidRPr="00CA4D3D">
        <w:rPr>
          <w:rFonts w:ascii="Times New Roman" w:eastAsia="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913119">
        <w:rPr>
          <w:rFonts w:ascii="Times New Roman" w:eastAsia="Times New Roman" w:hAnsi="Times New Roman" w:cs="Times New Roman"/>
          <w:sz w:val="24"/>
          <w:szCs w:val="24"/>
        </w:rPr>
        <w:t xml:space="preserve">15 </w:t>
      </w:r>
      <w:r w:rsidR="00913119" w:rsidRPr="00CA4D3D">
        <w:rPr>
          <w:rFonts w:ascii="Times New Roman" w:eastAsia="Times New Roman" w:hAnsi="Times New Roman" w:cs="Times New Roman"/>
          <w:sz w:val="24"/>
          <w:szCs w:val="24"/>
        </w:rPr>
        <w:t>минут</w:t>
      </w:r>
      <w:r w:rsidRPr="00CA4D3D">
        <w:rPr>
          <w:rFonts w:ascii="Times New Roman" w:eastAsia="Times New Roman" w:hAnsi="Times New Roman" w:cs="Times New Roman"/>
          <w:sz w:val="24"/>
          <w:szCs w:val="24"/>
        </w:rPr>
        <w:t xml:space="preserve"> 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закрыт.</w:t>
      </w:r>
    </w:p>
    <w:p w14:paraId="2769F79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1.4. Снижение начальной цены реализации возможно до цены отсечения, установленной при публикации процедуры аукциона «на понижение». </w:t>
      </w:r>
    </w:p>
    <w:p w14:paraId="274C95D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В случае если при достижении цены отсечения: </w:t>
      </w:r>
    </w:p>
    <w:p w14:paraId="401CB96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2901D15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45C94C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Предложение о цене Имущества должно подаваться в размере соответствующем шагу аукциона «на понижение».</w:t>
      </w:r>
    </w:p>
    <w:p w14:paraId="567E217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3FD5B3C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 (максимальная цена).</w:t>
      </w:r>
    </w:p>
    <w:p w14:paraId="045DECC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2252275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уступки прав (требований) по начальной цене продажи.</w:t>
      </w:r>
    </w:p>
    <w:p w14:paraId="44BC67F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AEE028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7E459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3E52F62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 Отмена аукциона «на понижение», внесение изменений в Извещение о проведении продажи Имущества и документацию об аукционе «на понижение»</w:t>
      </w:r>
    </w:p>
    <w:p w14:paraId="0FB94D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2.1. Организатор торгов, Продавец Имущества вправе:</w:t>
      </w:r>
    </w:p>
    <w:p w14:paraId="52E75DBD" w14:textId="7AC58F49" w:rsidR="00CA4D3D" w:rsidRPr="00651306" w:rsidRDefault="00651306"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651306">
        <w:rPr>
          <w:rFonts w:ascii="Times New Roman" w:eastAsia="Times New Roman" w:hAnsi="Times New Roman" w:cs="Times New Roman"/>
          <w:sz w:val="24"/>
          <w:szCs w:val="24"/>
        </w:rPr>
        <w:t xml:space="preserve">- </w:t>
      </w:r>
      <w:r w:rsidR="00CA4D3D" w:rsidRPr="00CA4D3D">
        <w:rPr>
          <w:rFonts w:ascii="Times New Roman" w:eastAsia="Times New Roman" w:hAnsi="Times New Roman" w:cs="Times New Roman"/>
          <w:sz w:val="24"/>
          <w:szCs w:val="24"/>
        </w:rPr>
        <w:t>в любое время отказаться о</w:t>
      </w:r>
      <w:r>
        <w:rPr>
          <w:rFonts w:ascii="Times New Roman" w:eastAsia="Times New Roman" w:hAnsi="Times New Roman" w:cs="Times New Roman"/>
          <w:sz w:val="24"/>
          <w:szCs w:val="24"/>
        </w:rPr>
        <w:t>т проведения Торговой процедуры;</w:t>
      </w:r>
    </w:p>
    <w:p w14:paraId="110409F5" w14:textId="720640F4" w:rsidR="00CA4D3D" w:rsidRPr="00CA4D3D" w:rsidRDefault="00651306"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651306">
        <w:rPr>
          <w:rFonts w:ascii="Times New Roman" w:eastAsia="Times New Roman" w:hAnsi="Times New Roman" w:cs="Times New Roman"/>
          <w:sz w:val="24"/>
          <w:szCs w:val="24"/>
        </w:rPr>
        <w:t xml:space="preserve">- </w:t>
      </w:r>
      <w:r w:rsidR="00CA4D3D" w:rsidRPr="00CA4D3D">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p w14:paraId="62FEBDD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61C6BA8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FEE8E7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Торговой процедуры, в том числе убытки, связанные с предоставлением Претендентом Бенефициару независимой гарантии.</w:t>
      </w:r>
    </w:p>
    <w:p w14:paraId="1DDBE7F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185D95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 Порядок внесения и возврата задатка</w:t>
      </w:r>
    </w:p>
    <w:p w14:paraId="594EEBE9" w14:textId="433DE42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913119" w:rsidRPr="000E062C">
        <w:rPr>
          <w:rFonts w:ascii="Times New Roman" w:hAnsi="Times New Roman"/>
        </w:rPr>
        <w:t>составляет 197 887 500 рублей 52 копейки</w:t>
      </w:r>
      <w:r w:rsidRPr="00CA4D3D">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43BD38E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4D3D38B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40B641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B0D670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3.3. Внесенный задаток подлежит возврату в течение срока, указанного в Договоре о задатке:</w:t>
      </w:r>
    </w:p>
    <w:p w14:paraId="3C35C67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760B9E0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36BAEB8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w:t>
      </w:r>
      <w:r w:rsidRPr="00CA4D3D">
        <w:rPr>
          <w:rFonts w:ascii="Times New Roman" w:eastAsia="Times New Roman" w:hAnsi="Times New Roman" w:cs="Times New Roman"/>
          <w:sz w:val="24"/>
          <w:szCs w:val="24"/>
        </w:rPr>
        <w:lastRenderedPageBreak/>
        <w:t xml:space="preserve">площадки извещения об отмене Торгов, признании Торгов несостоявшимися, аннулировании результатов Торгов. </w:t>
      </w:r>
    </w:p>
    <w:p w14:paraId="3BEA8AA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 заявителю, отозвавшему Заявку в установленный извещением о проведении Торгов срок, в течение срока, указанного в Договоре о задатке.</w:t>
      </w:r>
    </w:p>
    <w:p w14:paraId="2FD64F7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BB3221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322F4CA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5B9C9861"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7EC2275D" w14:textId="77777777" w:rsidR="00C128A3" w:rsidRPr="00394896"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333F76" w:rsidRPr="00D06D60" w14:paraId="6B15F98A" w14:textId="77777777" w:rsidTr="001B3E9C">
        <w:trPr>
          <w:trHeight w:val="64"/>
        </w:trPr>
        <w:tc>
          <w:tcPr>
            <w:tcW w:w="10207" w:type="dxa"/>
            <w:gridSpan w:val="2"/>
            <w:shd w:val="clear" w:color="auto" w:fill="auto"/>
          </w:tcPr>
          <w:p w14:paraId="6AE4EAF0" w14:textId="77777777" w:rsidR="00333F76" w:rsidRPr="00D06D60" w:rsidRDefault="00333F76" w:rsidP="001B3E9C">
            <w:pPr>
              <w:spacing w:after="0"/>
              <w:jc w:val="both"/>
              <w:rPr>
                <w:rFonts w:ascii="Times New Roman" w:eastAsia="Calibri" w:hAnsi="Times New Roman" w:cs="Times New Roman"/>
                <w:b/>
                <w:sz w:val="20"/>
                <w:szCs w:val="20"/>
              </w:rPr>
            </w:pPr>
            <w:r w:rsidRPr="00D06D60">
              <w:rPr>
                <w:rFonts w:ascii="Times New Roman" w:eastAsia="Calibri" w:hAnsi="Times New Roman" w:cs="Times New Roman"/>
                <w:b/>
                <w:sz w:val="20"/>
                <w:szCs w:val="20"/>
              </w:rPr>
              <w:t>Торговая процедура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r>
      <w:tr w:rsidR="00333F76" w:rsidRPr="00D06D60" w14:paraId="4DD1603D" w14:textId="77777777" w:rsidTr="001B3E9C">
        <w:tc>
          <w:tcPr>
            <w:tcW w:w="3119" w:type="dxa"/>
            <w:shd w:val="clear" w:color="auto" w:fill="auto"/>
          </w:tcPr>
          <w:p w14:paraId="451302D1" w14:textId="77777777" w:rsidR="00333F76" w:rsidRPr="00D06D60" w:rsidRDefault="00333F76" w:rsidP="001B3E9C">
            <w:pPr>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7088" w:type="dxa"/>
            <w:shd w:val="clear" w:color="auto" w:fill="auto"/>
          </w:tcPr>
          <w:p w14:paraId="09DFA484"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указанные Организатором торгов в извещении. </w:t>
            </w:r>
          </w:p>
          <w:p w14:paraId="63B705FC"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7F6D90ED"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295DC205"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xml:space="preserve">- прием Заявок на участие в Торговой процедуре; </w:t>
            </w:r>
          </w:p>
          <w:p w14:paraId="0CE8FF47"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прием обеспечения Заявки на участие в Торговой процедуре от Заявителей;</w:t>
            </w:r>
          </w:p>
          <w:p w14:paraId="619608E1"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53DF8185"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4078A6BB"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6FA11E7C"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w:t>
            </w:r>
          </w:p>
          <w:p w14:paraId="131B70FD"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1ECA49A4"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Аукцион «на понижение» признается несостоявшимся в следующих случаях:</w:t>
            </w:r>
          </w:p>
          <w:p w14:paraId="5177E71A"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не было подано ни одной заявки на участие либо ни один из Заявителей не признан участником аукциона;</w:t>
            </w:r>
          </w:p>
          <w:p w14:paraId="7FE9B811" w14:textId="77777777" w:rsidR="00236986" w:rsidRPr="00236986" w:rsidRDefault="00236986" w:rsidP="00236986">
            <w:pPr>
              <w:autoSpaceDE w:val="0"/>
              <w:autoSpaceDN w:val="0"/>
              <w:adjustRightInd w:val="0"/>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принято решение о признании только одного Заявителя участником аукциона;</w:t>
            </w:r>
          </w:p>
          <w:p w14:paraId="521A162B" w14:textId="44476C65" w:rsidR="00333F76" w:rsidRPr="00D06D60" w:rsidRDefault="00236986" w:rsidP="00236986">
            <w:pPr>
              <w:spacing w:after="0" w:line="240" w:lineRule="auto"/>
              <w:jc w:val="both"/>
              <w:rPr>
                <w:rFonts w:ascii="Times New Roman" w:eastAsia="Calibri" w:hAnsi="Times New Roman" w:cs="Times New Roman"/>
                <w:sz w:val="20"/>
                <w:szCs w:val="20"/>
              </w:rPr>
            </w:pPr>
            <w:r w:rsidRPr="00236986">
              <w:rPr>
                <w:rFonts w:ascii="Times New Roman" w:eastAsia="Calibri"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333F76" w:rsidRPr="00D06D60" w14:paraId="35826215" w14:textId="77777777" w:rsidTr="001B3E9C">
        <w:trPr>
          <w:trHeight w:val="445"/>
        </w:trPr>
        <w:tc>
          <w:tcPr>
            <w:tcW w:w="3119" w:type="dxa"/>
            <w:shd w:val="clear" w:color="auto" w:fill="auto"/>
          </w:tcPr>
          <w:p w14:paraId="7465DE39" w14:textId="77777777" w:rsidR="00333F76" w:rsidRPr="00D06D60" w:rsidRDefault="00333F76" w:rsidP="001B3E9C">
            <w:pPr>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7088" w:type="dxa"/>
            <w:shd w:val="clear" w:color="auto" w:fill="auto"/>
          </w:tcPr>
          <w:p w14:paraId="030B174A" w14:textId="77777777" w:rsidR="00333F76" w:rsidRPr="00D06D60" w:rsidRDefault="00333F76" w:rsidP="001B3E9C">
            <w:pPr>
              <w:tabs>
                <w:tab w:val="left" w:pos="0"/>
                <w:tab w:val="left" w:pos="1276"/>
              </w:tabs>
              <w:suppressAutoHyphen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D06D60">
              <w:rPr>
                <w:rFonts w:ascii="Times New Roman" w:eastAsia="Calibri" w:hAnsi="Times New Roman" w:cs="Times New Roman"/>
                <w:sz w:val="20"/>
                <w:szCs w:val="20"/>
              </w:rPr>
              <w:t xml:space="preserve">Не менее чем </w:t>
            </w:r>
            <w:r w:rsidRPr="00F249F2">
              <w:rPr>
                <w:rFonts w:ascii="Times New Roman" w:eastAsia="Calibri" w:hAnsi="Times New Roman" w:cs="Times New Roman"/>
                <w:sz w:val="20"/>
                <w:szCs w:val="20"/>
              </w:rPr>
              <w:t>за 30 (тридцать)</w:t>
            </w:r>
            <w:r w:rsidRPr="00D06D60">
              <w:rPr>
                <w:rFonts w:ascii="Times New Roman" w:eastAsia="Calibri" w:hAnsi="Times New Roman" w:cs="Times New Roman"/>
                <w:sz w:val="20"/>
                <w:szCs w:val="20"/>
              </w:rPr>
              <w:t xml:space="preserve"> календарных дней </w:t>
            </w:r>
            <w:r w:rsidRPr="00D06D60">
              <w:rPr>
                <w:rFonts w:ascii="Times New Roman" w:eastAsia="Times New Roman" w:hAnsi="Times New Roman" w:cs="Times New Roman"/>
                <w:sz w:val="20"/>
                <w:szCs w:val="20"/>
              </w:rPr>
              <w:t>до объявленной даты проведения Торговой процедуры.</w:t>
            </w:r>
          </w:p>
          <w:p w14:paraId="5B89189F" w14:textId="77777777" w:rsidR="00333F76" w:rsidRPr="00D06D60" w:rsidRDefault="00333F76" w:rsidP="001B3E9C">
            <w:pPr>
              <w:spacing w:after="0" w:line="240" w:lineRule="auto"/>
              <w:jc w:val="both"/>
              <w:rPr>
                <w:rFonts w:ascii="Times New Roman" w:eastAsia="Calibri" w:hAnsi="Times New Roman" w:cs="Times New Roman"/>
                <w:b/>
                <w:sz w:val="20"/>
                <w:szCs w:val="20"/>
              </w:rPr>
            </w:pPr>
          </w:p>
        </w:tc>
      </w:tr>
      <w:tr w:rsidR="00333F76" w:rsidRPr="00D06D60" w14:paraId="5A75CA83" w14:textId="77777777" w:rsidTr="001B3E9C">
        <w:trPr>
          <w:trHeight w:val="92"/>
        </w:trPr>
        <w:tc>
          <w:tcPr>
            <w:tcW w:w="3119" w:type="dxa"/>
            <w:shd w:val="clear" w:color="auto" w:fill="auto"/>
          </w:tcPr>
          <w:p w14:paraId="65F993B2" w14:textId="77777777" w:rsidR="00333F76" w:rsidRPr="00D06D60" w:rsidRDefault="00333F76" w:rsidP="001B3E9C">
            <w:pPr>
              <w:spacing w:after="0" w:line="240" w:lineRule="auto"/>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7088" w:type="dxa"/>
            <w:shd w:val="clear" w:color="auto" w:fill="auto"/>
          </w:tcPr>
          <w:p w14:paraId="32A40C3A" w14:textId="77777777" w:rsidR="00333F76" w:rsidRPr="00D06D60" w:rsidRDefault="00333F76" w:rsidP="001B3E9C">
            <w:pPr>
              <w:spacing w:after="0" w:line="240" w:lineRule="auto"/>
              <w:jc w:val="both"/>
              <w:rPr>
                <w:rFonts w:ascii="Times New Roman" w:eastAsia="Times New Roman" w:hAnsi="Times New Roman" w:cs="Times New Roman"/>
                <w:sz w:val="20"/>
                <w:szCs w:val="20"/>
              </w:rPr>
            </w:pPr>
            <w:r w:rsidRPr="00D06D60">
              <w:rPr>
                <w:rFonts w:ascii="Times New Roman" w:eastAsia="Calibri" w:hAnsi="Times New Roman" w:cs="Times New Roman"/>
                <w:sz w:val="20"/>
                <w:szCs w:val="20"/>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333F76" w:rsidRPr="00D06D60" w14:paraId="12F10975" w14:textId="77777777" w:rsidTr="001B3E9C">
        <w:tc>
          <w:tcPr>
            <w:tcW w:w="3119" w:type="dxa"/>
            <w:shd w:val="clear" w:color="auto" w:fill="auto"/>
          </w:tcPr>
          <w:p w14:paraId="73E6DB54" w14:textId="77777777" w:rsidR="00333F76" w:rsidRPr="00D06D60" w:rsidRDefault="00333F76" w:rsidP="001B3E9C">
            <w:pPr>
              <w:spacing w:after="0" w:line="240" w:lineRule="auto"/>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Период приема Заявок на участие в Торговой процедуре в форме аукциона «на понижение»</w:t>
            </w:r>
          </w:p>
        </w:tc>
        <w:tc>
          <w:tcPr>
            <w:tcW w:w="7088" w:type="dxa"/>
            <w:shd w:val="clear" w:color="auto" w:fill="auto"/>
          </w:tcPr>
          <w:p w14:paraId="7A791A40" w14:textId="77777777" w:rsidR="00333F76" w:rsidRPr="00D06D60" w:rsidRDefault="00333F76" w:rsidP="001B3E9C">
            <w:pPr>
              <w:spacing w:after="0" w:line="240" w:lineRule="auto"/>
              <w:jc w:val="both"/>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333F76" w:rsidRPr="00D06D60" w14:paraId="0DE1FEAC" w14:textId="77777777" w:rsidTr="001B3E9C">
        <w:tc>
          <w:tcPr>
            <w:tcW w:w="3119" w:type="dxa"/>
            <w:shd w:val="clear" w:color="auto" w:fill="auto"/>
          </w:tcPr>
          <w:p w14:paraId="440478E3" w14:textId="77777777" w:rsidR="00333F76" w:rsidRPr="00D06D60" w:rsidRDefault="00333F76" w:rsidP="001B3E9C">
            <w:pPr>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t>Условия доступа к торгам (Требования к Претенденту)</w:t>
            </w:r>
          </w:p>
        </w:tc>
        <w:tc>
          <w:tcPr>
            <w:tcW w:w="7088" w:type="dxa"/>
            <w:shd w:val="clear" w:color="auto" w:fill="auto"/>
            <w:vAlign w:val="center"/>
          </w:tcPr>
          <w:p w14:paraId="1A993BE1"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На дату подачи заявки на участие в торгах Претендент должен отвечать следующим требованиям</w:t>
            </w:r>
            <w:r>
              <w:rPr>
                <w:rFonts w:ascii="Times New Roman" w:eastAsia="Calibri" w:hAnsi="Times New Roman" w:cs="Times New Roman"/>
                <w:sz w:val="20"/>
                <w:szCs w:val="20"/>
              </w:rPr>
              <w:t xml:space="preserve"> (</w:t>
            </w:r>
            <w:r w:rsidRPr="00C33870">
              <w:rPr>
                <w:rFonts w:ascii="Times New Roman" w:eastAsia="Calibri" w:hAnsi="Times New Roman" w:cs="Times New Roman"/>
                <w:sz w:val="20"/>
                <w:szCs w:val="20"/>
              </w:rPr>
              <w:t>подтверждается</w:t>
            </w:r>
            <w:r>
              <w:rPr>
                <w:rFonts w:ascii="Times New Roman" w:eastAsia="Calibri" w:hAnsi="Times New Roman" w:cs="Times New Roman"/>
                <w:sz w:val="20"/>
                <w:szCs w:val="20"/>
              </w:rPr>
              <w:t xml:space="preserve"> Банком</w:t>
            </w:r>
            <w:r w:rsidRPr="00C33870">
              <w:rPr>
                <w:rFonts w:ascii="Times New Roman" w:eastAsia="Calibri" w:hAnsi="Times New Roman" w:cs="Times New Roman"/>
                <w:sz w:val="20"/>
                <w:szCs w:val="20"/>
              </w:rPr>
              <w:t>):</w:t>
            </w:r>
          </w:p>
          <w:p w14:paraId="039AEB01"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подтверждена правоспособность заявителя на участие в торгах;</w:t>
            </w:r>
          </w:p>
          <w:p w14:paraId="693624AE"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заявка на участие в торгах подана в установленный срок приема заявок на участие в торговой процедуре, указанного в извещении;</w:t>
            </w:r>
          </w:p>
          <w:p w14:paraId="5D2A2491"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заявка на участие в торговой процедуре подана лицом, уполномоченным действовать от имени заявителя;</w:t>
            </w:r>
          </w:p>
          <w:p w14:paraId="34C9A418"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представлены документы, перечисленные в извещении;</w:t>
            </w:r>
          </w:p>
          <w:p w14:paraId="36A90942"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представленные заявителем документы оформлены без нарушений требований законодательства Российской Федерации и условий проведения торгов, </w:t>
            </w:r>
            <w:r w:rsidRPr="00A00C97">
              <w:rPr>
                <w:rFonts w:ascii="Times New Roman" w:eastAsia="Calibri" w:hAnsi="Times New Roman" w:cs="Times New Roman"/>
                <w:sz w:val="20"/>
                <w:szCs w:val="20"/>
              </w:rPr>
              <w:lastRenderedPageBreak/>
              <w:t>опубликованных в извещении, и сведения, содержащиеся в них, достоверны;</w:t>
            </w:r>
          </w:p>
          <w:p w14:paraId="0DD4E8F8"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отсутствие в отношении заявителя иска/исков о взыскании, заявлений имущественного характера </w:t>
            </w:r>
            <w:proofErr w:type="gramStart"/>
            <w:r w:rsidRPr="00A00C97">
              <w:rPr>
                <w:rFonts w:ascii="Times New Roman" w:eastAsia="Calibri" w:hAnsi="Times New Roman" w:cs="Times New Roman"/>
                <w:sz w:val="20"/>
                <w:szCs w:val="20"/>
              </w:rPr>
              <w:t>в совокупном размере</w:t>
            </w:r>
            <w:proofErr w:type="gramEnd"/>
            <w:r w:rsidRPr="00A00C97">
              <w:rPr>
                <w:rFonts w:ascii="Times New Roman" w:eastAsia="Calibri" w:hAnsi="Times New Roman" w:cs="Times New Roman"/>
                <w:sz w:val="20"/>
                <w:szCs w:val="20"/>
              </w:rPr>
              <w:t xml:space="preserve"> превышающих 15% от размера чистых активов заявителя на последнюю отчетную дату; </w:t>
            </w:r>
          </w:p>
          <w:p w14:paraId="3BFA2A37"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31F47BBB" w14:textId="728B385C"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отсутствие негативной информации в отношении заявителя/лица, предоставляющего </w:t>
            </w:r>
            <w:proofErr w:type="spellStart"/>
            <w:r w:rsidRPr="00A00C97">
              <w:rPr>
                <w:rFonts w:ascii="Times New Roman" w:eastAsia="Calibri" w:hAnsi="Times New Roman" w:cs="Times New Roman"/>
                <w:sz w:val="20"/>
                <w:szCs w:val="20"/>
              </w:rPr>
              <w:t>займ</w:t>
            </w:r>
            <w:proofErr w:type="spellEnd"/>
            <w:r w:rsidRPr="00A00C97">
              <w:rPr>
                <w:rFonts w:ascii="Times New Roman" w:eastAsia="Calibri" w:hAnsi="Times New Roman" w:cs="Times New Roman"/>
                <w:sz w:val="20"/>
                <w:szCs w:val="20"/>
              </w:rPr>
              <w:t xml:space="preserve"> (-ы) заявителю;</w:t>
            </w:r>
          </w:p>
          <w:p w14:paraId="0B3B7407" w14:textId="3D5E9949"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отсутствие признаков аффилированности заявителя/ лица, пр</w:t>
            </w:r>
            <w:r>
              <w:rPr>
                <w:rFonts w:ascii="Times New Roman" w:eastAsia="Calibri" w:hAnsi="Times New Roman" w:cs="Times New Roman"/>
                <w:sz w:val="20"/>
                <w:szCs w:val="20"/>
              </w:rPr>
              <w:t xml:space="preserve">едоставляющего </w:t>
            </w:r>
            <w:proofErr w:type="spellStart"/>
            <w:r w:rsidRPr="00A00C97">
              <w:rPr>
                <w:rFonts w:ascii="Times New Roman" w:eastAsia="Calibri" w:hAnsi="Times New Roman" w:cs="Times New Roman"/>
                <w:sz w:val="20"/>
                <w:szCs w:val="20"/>
              </w:rPr>
              <w:t>займ</w:t>
            </w:r>
            <w:proofErr w:type="spellEnd"/>
            <w:r w:rsidRPr="00A00C97">
              <w:rPr>
                <w:rFonts w:ascii="Times New Roman" w:eastAsia="Calibri" w:hAnsi="Times New Roman" w:cs="Times New Roman"/>
                <w:sz w:val="20"/>
                <w:szCs w:val="20"/>
              </w:rPr>
              <w:t>(-ы) заявителя к</w:t>
            </w:r>
            <w:r>
              <w:t xml:space="preserve"> </w:t>
            </w:r>
            <w:r w:rsidRPr="002803D2">
              <w:rPr>
                <w:rFonts w:ascii="Times New Roman" w:eastAsia="Calibri" w:hAnsi="Times New Roman" w:cs="Times New Roman"/>
                <w:sz w:val="20"/>
                <w:szCs w:val="20"/>
              </w:rPr>
              <w:t>АО «Россельхозбанк» (далее – Банк), АО «Дюртюлинский комбинат молочных продуктов</w:t>
            </w:r>
            <w:r w:rsidR="002D42CD">
              <w:rPr>
                <w:rFonts w:ascii="Times New Roman" w:eastAsia="Calibri" w:hAnsi="Times New Roman" w:cs="Times New Roman"/>
                <w:sz w:val="20"/>
                <w:szCs w:val="20"/>
              </w:rPr>
              <w:t xml:space="preserve">», </w:t>
            </w:r>
            <w:r w:rsidRPr="002803D2">
              <w:rPr>
                <w:rFonts w:ascii="Times New Roman" w:eastAsia="Calibri" w:hAnsi="Times New Roman" w:cs="Times New Roman"/>
                <w:sz w:val="20"/>
                <w:szCs w:val="20"/>
              </w:rPr>
              <w:t xml:space="preserve">ООО «Чекмагушмолзавод», Никитину Александру Сергеевичу/ Мустафиной (Никитиной) Диане </w:t>
            </w:r>
            <w:proofErr w:type="spellStart"/>
            <w:r w:rsidRPr="002803D2">
              <w:rPr>
                <w:rFonts w:ascii="Times New Roman" w:eastAsia="Calibri" w:hAnsi="Times New Roman" w:cs="Times New Roman"/>
                <w:sz w:val="20"/>
                <w:szCs w:val="20"/>
              </w:rPr>
              <w:t>Раисовне</w:t>
            </w:r>
            <w:proofErr w:type="spellEnd"/>
            <w:r w:rsidRPr="002803D2">
              <w:rPr>
                <w:rFonts w:ascii="Times New Roman" w:eastAsia="Calibri" w:hAnsi="Times New Roman" w:cs="Times New Roman"/>
                <w:sz w:val="20"/>
                <w:szCs w:val="20"/>
              </w:rPr>
              <w:t xml:space="preserve">/ Никитин Николай Сергеевич// </w:t>
            </w:r>
            <w:proofErr w:type="spellStart"/>
            <w:r w:rsidRPr="002803D2">
              <w:rPr>
                <w:rFonts w:ascii="Times New Roman" w:eastAsia="Calibri" w:hAnsi="Times New Roman" w:cs="Times New Roman"/>
                <w:sz w:val="20"/>
                <w:szCs w:val="20"/>
              </w:rPr>
              <w:t>Ардашировой</w:t>
            </w:r>
            <w:proofErr w:type="spellEnd"/>
            <w:r w:rsidRPr="002803D2">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Гульшат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Радисовне</w:t>
            </w:r>
            <w:proofErr w:type="spellEnd"/>
            <w:r>
              <w:rPr>
                <w:rFonts w:ascii="Times New Roman" w:eastAsia="Calibri" w:hAnsi="Times New Roman" w:cs="Times New Roman"/>
                <w:sz w:val="20"/>
                <w:szCs w:val="20"/>
              </w:rPr>
              <w:t xml:space="preserve"> / ООО «Милка»</w:t>
            </w:r>
            <w:r w:rsidR="002D42CD">
              <w:rPr>
                <w:rFonts w:ascii="Times New Roman" w:eastAsia="Calibri" w:hAnsi="Times New Roman" w:cs="Times New Roman"/>
                <w:sz w:val="20"/>
                <w:szCs w:val="20"/>
              </w:rPr>
              <w:t xml:space="preserve"> </w:t>
            </w:r>
            <w:r>
              <w:rPr>
                <w:rFonts w:ascii="Times New Roman" w:eastAsia="Calibri" w:hAnsi="Times New Roman" w:cs="Times New Roman"/>
                <w:sz w:val="20"/>
                <w:szCs w:val="20"/>
              </w:rPr>
              <w:t>(далее также – Должники)</w:t>
            </w:r>
            <w:r w:rsidRPr="00A00C97">
              <w:rPr>
                <w:rFonts w:ascii="Times New Roman" w:eastAsia="Calibri" w:hAnsi="Times New Roman" w:cs="Times New Roman"/>
                <w:sz w:val="20"/>
                <w:szCs w:val="20"/>
              </w:rPr>
              <w:t>;</w:t>
            </w:r>
          </w:p>
          <w:p w14:paraId="02DEE1C6"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отсутствие информации о незавершенной реорганизации и процедуре ликвидации заявителя;</w:t>
            </w:r>
          </w:p>
          <w:p w14:paraId="3B88295E"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отсутствие в отношении заявителя – физического лица возбужденных исполнительных производств;</w:t>
            </w:r>
          </w:p>
          <w:p w14:paraId="71A7DD14"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отсутствие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4FD9489E"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отсутствие в отношении заявителя – физического лица, вынесенного арбитражным судом определения о принятии заявления о признании заявителя банкротом (наличие/отсутствие возбужденного дела о несостоятельности (банкротстве) гражданина);</w:t>
            </w:r>
          </w:p>
          <w:p w14:paraId="5DC3B515"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отсутствие по месту регистрации заявителя – физического лица исков о взыскании, заявлений имущественного характера;</w:t>
            </w:r>
          </w:p>
          <w:p w14:paraId="3806BEBF"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отсутствие в отношении заявителя – физического лица иных </w:t>
            </w:r>
            <w:proofErr w:type="spellStart"/>
            <w:r w:rsidRPr="00A00C97">
              <w:rPr>
                <w:rFonts w:ascii="Times New Roman" w:eastAsia="Calibri" w:hAnsi="Times New Roman" w:cs="Times New Roman"/>
                <w:sz w:val="20"/>
                <w:szCs w:val="20"/>
              </w:rPr>
              <w:t>правопритязаний</w:t>
            </w:r>
            <w:proofErr w:type="spellEnd"/>
            <w:r w:rsidRPr="00A00C97">
              <w:rPr>
                <w:rFonts w:ascii="Times New Roman" w:eastAsia="Calibri" w:hAnsi="Times New Roman" w:cs="Times New Roman"/>
                <w:sz w:val="20"/>
                <w:szCs w:val="20"/>
              </w:rPr>
              <w:t xml:space="preserve"> третьих лиц к заявителю;</w:t>
            </w:r>
          </w:p>
          <w:p w14:paraId="75D0703D"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отсутствие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86EBF9B"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отсутствие поданного в арбитражный суд заявления о банкротстве заявителя – физического лица (в том числе в статусе индивидуального предпринимателя);</w:t>
            </w:r>
          </w:p>
          <w:p w14:paraId="2BB98948"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p w14:paraId="07D45F2F"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отсутствие </w:t>
            </w:r>
            <w:r w:rsidRPr="002803D2">
              <w:rPr>
                <w:rFonts w:ascii="Times New Roman" w:eastAsia="Calibri" w:hAnsi="Times New Roman" w:cs="Times New Roman"/>
                <w:sz w:val="20"/>
                <w:szCs w:val="20"/>
              </w:rPr>
              <w:t>информации о возбуждении дела о несостоятельности (банкротстве) Претендента, в том числе отсутствие информации о публикации уведомлений путем их включения в Единый федеральный реестр сведений о фактах деятельности</w:t>
            </w:r>
            <w:r w:rsidRPr="00A00C97">
              <w:rPr>
                <w:rFonts w:ascii="Times New Roman" w:eastAsia="Calibri" w:hAnsi="Times New Roman" w:cs="Times New Roman"/>
                <w:sz w:val="20"/>
                <w:szCs w:val="20"/>
              </w:rPr>
              <w:t xml:space="preserve"> юридических лиц о намерении лиц обратиться с заявлениями о признании </w:t>
            </w:r>
            <w:r>
              <w:rPr>
                <w:rFonts w:ascii="Times New Roman" w:eastAsia="Calibri" w:hAnsi="Times New Roman" w:cs="Times New Roman"/>
                <w:sz w:val="20"/>
                <w:szCs w:val="20"/>
              </w:rPr>
              <w:t xml:space="preserve"> Претендента </w:t>
            </w:r>
            <w:r w:rsidRPr="00A00C97">
              <w:rPr>
                <w:rFonts w:ascii="Times New Roman" w:eastAsia="Calibri" w:hAnsi="Times New Roman" w:cs="Times New Roman"/>
                <w:sz w:val="20"/>
                <w:szCs w:val="20"/>
              </w:rPr>
              <w:t>банкротом, об отсутствии нахождения Нового кредитора в стадии ликвидации (по данным налоговых органов (http://egrul.nalog.ru) и единого федерального реестра сведений о фактах деятельности юридических лиц (http://www.fedresurs.ru/));</w:t>
            </w:r>
          </w:p>
          <w:p w14:paraId="7954413F" w14:textId="735BBF5C" w:rsidR="00236986" w:rsidRPr="00CD058A" w:rsidRDefault="00236986" w:rsidP="00236986">
            <w:pPr>
              <w:widowControl w:val="0"/>
              <w:tabs>
                <w:tab w:val="left" w:pos="272"/>
              </w:tabs>
              <w:spacing w:after="0" w:line="240" w:lineRule="auto"/>
              <w:jc w:val="both"/>
              <w:rPr>
                <w:rFonts w:ascii="Times New Roman" w:eastAsia="Calibri" w:hAnsi="Times New Roman" w:cs="Times New Roman"/>
                <w:sz w:val="20"/>
                <w:szCs w:val="20"/>
                <w:highlight w:val="yellow"/>
              </w:rPr>
            </w:pPr>
            <w:r w:rsidRPr="00A00C97">
              <w:rPr>
                <w:rFonts w:ascii="Times New Roman" w:eastAsia="Calibri" w:hAnsi="Times New Roman" w:cs="Times New Roman"/>
                <w:sz w:val="20"/>
                <w:szCs w:val="20"/>
              </w:rPr>
              <w:t xml:space="preserve">-  по состоянию на последнюю отчетную дату, </w:t>
            </w:r>
            <w:r>
              <w:rPr>
                <w:rFonts w:ascii="Times New Roman" w:eastAsia="Calibri" w:hAnsi="Times New Roman" w:cs="Times New Roman"/>
                <w:sz w:val="20"/>
                <w:szCs w:val="20"/>
              </w:rPr>
              <w:t xml:space="preserve">предшествующую дате заключения </w:t>
            </w:r>
            <w:r w:rsidRPr="00A00C97">
              <w:rPr>
                <w:rFonts w:ascii="Times New Roman" w:eastAsia="Calibri" w:hAnsi="Times New Roman" w:cs="Times New Roman"/>
                <w:sz w:val="20"/>
                <w:szCs w:val="20"/>
              </w:rPr>
              <w:t xml:space="preserve">Договора: финансовое положение </w:t>
            </w:r>
            <w:r>
              <w:rPr>
                <w:rFonts w:ascii="Times New Roman" w:eastAsia="Calibri" w:hAnsi="Times New Roman" w:cs="Times New Roman"/>
                <w:sz w:val="20"/>
                <w:szCs w:val="20"/>
              </w:rPr>
              <w:t xml:space="preserve">Претендента </w:t>
            </w:r>
            <w:r w:rsidRPr="00A00C97">
              <w:rPr>
                <w:rFonts w:ascii="Times New Roman" w:eastAsia="Calibri" w:hAnsi="Times New Roman" w:cs="Times New Roman"/>
                <w:sz w:val="20"/>
                <w:szCs w:val="20"/>
              </w:rPr>
              <w:t xml:space="preserve">юридического лица оценивается не хуже, чем «среднее», положительная величина чистых активов </w:t>
            </w:r>
            <w:r>
              <w:rPr>
                <w:rFonts w:ascii="Times New Roman" w:eastAsia="Calibri" w:hAnsi="Times New Roman" w:cs="Times New Roman"/>
                <w:sz w:val="20"/>
                <w:szCs w:val="20"/>
              </w:rPr>
              <w:t xml:space="preserve">Претендента </w:t>
            </w:r>
            <w:r w:rsidRPr="00A00C97">
              <w:rPr>
                <w:rFonts w:ascii="Times New Roman" w:eastAsia="Calibri" w:hAnsi="Times New Roman" w:cs="Times New Roman"/>
                <w:sz w:val="20"/>
                <w:szCs w:val="20"/>
              </w:rPr>
              <w:t xml:space="preserve">на уровне не менее величины его уставного капитала. Оценка финансового положения </w:t>
            </w:r>
            <w:r>
              <w:rPr>
                <w:rFonts w:ascii="Times New Roman" w:eastAsia="Calibri" w:hAnsi="Times New Roman" w:cs="Times New Roman"/>
                <w:sz w:val="20"/>
                <w:szCs w:val="20"/>
              </w:rPr>
              <w:t xml:space="preserve">Претендента </w:t>
            </w:r>
            <w:r w:rsidRPr="00C33870">
              <w:rPr>
                <w:rFonts w:ascii="Times New Roman" w:eastAsia="Calibri" w:hAnsi="Times New Roman" w:cs="Times New Roman"/>
                <w:sz w:val="20"/>
                <w:szCs w:val="20"/>
              </w:rPr>
              <w:t xml:space="preserve">юридического лица осуществляется </w:t>
            </w:r>
            <w:r>
              <w:rPr>
                <w:rFonts w:ascii="Times New Roman" w:eastAsia="Calibri" w:hAnsi="Times New Roman" w:cs="Times New Roman"/>
                <w:sz w:val="20"/>
                <w:szCs w:val="20"/>
              </w:rPr>
              <w:t>Банком</w:t>
            </w:r>
            <w:r w:rsidRPr="00C33870">
              <w:rPr>
                <w:rFonts w:ascii="Times New Roman" w:eastAsia="Calibri" w:hAnsi="Times New Roman" w:cs="Times New Roman"/>
                <w:sz w:val="20"/>
                <w:szCs w:val="20"/>
              </w:rPr>
              <w:t xml:space="preserve"> на основании документов, предоставленных Претендентом. В Банк в соответствии с требованиями п. 2.3. раздела «Перечень документов, прилагаемых к Заявке на участие в торговой процедуре»</w:t>
            </w:r>
            <w:r w:rsidR="00CD058A">
              <w:rPr>
                <w:rFonts w:ascii="Times New Roman" w:eastAsia="Calibri" w:hAnsi="Times New Roman" w:cs="Times New Roman"/>
                <w:sz w:val="20"/>
                <w:szCs w:val="20"/>
              </w:rPr>
              <w:t xml:space="preserve">. </w:t>
            </w:r>
          </w:p>
          <w:p w14:paraId="3058106A"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отсутствие в отношении </w:t>
            </w:r>
            <w:r>
              <w:rPr>
                <w:rFonts w:ascii="Times New Roman" w:eastAsia="Calibri" w:hAnsi="Times New Roman" w:cs="Times New Roman"/>
                <w:sz w:val="20"/>
                <w:szCs w:val="20"/>
              </w:rPr>
              <w:t xml:space="preserve">Претендента </w:t>
            </w:r>
            <w:r w:rsidRPr="00A00C97">
              <w:rPr>
                <w:rFonts w:ascii="Times New Roman" w:eastAsia="Calibri" w:hAnsi="Times New Roman" w:cs="Times New Roman"/>
                <w:sz w:val="20"/>
                <w:szCs w:val="20"/>
              </w:rPr>
              <w:t xml:space="preserve">юридического лица иска/исков о взыскании, заявлений имущественного характера </w:t>
            </w:r>
            <w:proofErr w:type="gramStart"/>
            <w:r w:rsidRPr="00A00C97">
              <w:rPr>
                <w:rFonts w:ascii="Times New Roman" w:eastAsia="Calibri" w:hAnsi="Times New Roman" w:cs="Times New Roman"/>
                <w:sz w:val="20"/>
                <w:szCs w:val="20"/>
              </w:rPr>
              <w:t>в совокупном размере</w:t>
            </w:r>
            <w:proofErr w:type="gramEnd"/>
            <w:r w:rsidRPr="00A00C97">
              <w:rPr>
                <w:rFonts w:ascii="Times New Roman" w:eastAsia="Calibri" w:hAnsi="Times New Roman" w:cs="Times New Roman"/>
                <w:sz w:val="20"/>
                <w:szCs w:val="20"/>
              </w:rPr>
              <w:t xml:space="preserve"> превышающих 15% от размера чистых активов </w:t>
            </w:r>
            <w:r>
              <w:rPr>
                <w:rFonts w:ascii="Times New Roman" w:eastAsia="Calibri" w:hAnsi="Times New Roman" w:cs="Times New Roman"/>
                <w:sz w:val="20"/>
                <w:szCs w:val="20"/>
              </w:rPr>
              <w:t xml:space="preserve">Претендента </w:t>
            </w:r>
            <w:r w:rsidRPr="00A00C97">
              <w:rPr>
                <w:rFonts w:ascii="Times New Roman" w:eastAsia="Calibri" w:hAnsi="Times New Roman" w:cs="Times New Roman"/>
                <w:sz w:val="20"/>
                <w:szCs w:val="20"/>
              </w:rPr>
              <w:t xml:space="preserve">на последнюю отчетную дату; </w:t>
            </w:r>
          </w:p>
          <w:p w14:paraId="3D7A7605"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отсутствие возбужденных исполнительных производств, размер которых в совокупности составляет более 5% от размера чистых активов </w:t>
            </w:r>
            <w:r>
              <w:rPr>
                <w:rFonts w:ascii="Times New Roman" w:eastAsia="Calibri" w:hAnsi="Times New Roman" w:cs="Times New Roman"/>
                <w:sz w:val="20"/>
                <w:szCs w:val="20"/>
              </w:rPr>
              <w:t xml:space="preserve">Претендента </w:t>
            </w:r>
            <w:r w:rsidRPr="00A00C97">
              <w:rPr>
                <w:rFonts w:ascii="Times New Roman" w:eastAsia="Calibri" w:hAnsi="Times New Roman" w:cs="Times New Roman"/>
                <w:sz w:val="20"/>
                <w:szCs w:val="20"/>
              </w:rPr>
              <w:t>на последнюю отчетную дату;</w:t>
            </w:r>
          </w:p>
          <w:p w14:paraId="1E0E6A8C"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наличие актуальной выписки из ЕГРЮЛ (актуальная выписка из ЕГРЮЛ в отношении </w:t>
            </w:r>
            <w:r>
              <w:rPr>
                <w:rFonts w:ascii="Times New Roman" w:eastAsia="Calibri" w:hAnsi="Times New Roman" w:cs="Times New Roman"/>
                <w:sz w:val="20"/>
                <w:szCs w:val="20"/>
              </w:rPr>
              <w:t xml:space="preserve">Претендента </w:t>
            </w:r>
            <w:r w:rsidRPr="00A00C97">
              <w:rPr>
                <w:rFonts w:ascii="Times New Roman" w:eastAsia="Calibri" w:hAnsi="Times New Roman" w:cs="Times New Roman"/>
                <w:sz w:val="20"/>
                <w:szCs w:val="20"/>
              </w:rPr>
              <w:t xml:space="preserve">должна быть получена в день заключения Договора в электронном виде на сайте https://egrul.nalog.ru/ и должны содержать </w:t>
            </w:r>
            <w:r w:rsidRPr="00A00C97">
              <w:rPr>
                <w:rFonts w:ascii="Times New Roman" w:eastAsia="Calibri" w:hAnsi="Times New Roman" w:cs="Times New Roman"/>
                <w:sz w:val="20"/>
                <w:szCs w:val="20"/>
              </w:rPr>
              <w:lastRenderedPageBreak/>
              <w:t xml:space="preserve">информацию об отсутствии записи об исключении </w:t>
            </w:r>
            <w:r>
              <w:rPr>
                <w:rFonts w:ascii="Times New Roman" w:eastAsia="Calibri" w:hAnsi="Times New Roman" w:cs="Times New Roman"/>
                <w:sz w:val="20"/>
                <w:szCs w:val="20"/>
              </w:rPr>
              <w:t xml:space="preserve">Претендента </w:t>
            </w:r>
            <w:r w:rsidRPr="00A00C97">
              <w:rPr>
                <w:rFonts w:ascii="Times New Roman" w:eastAsia="Calibri" w:hAnsi="Times New Roman" w:cs="Times New Roman"/>
                <w:sz w:val="20"/>
                <w:szCs w:val="20"/>
              </w:rPr>
              <w:t>из ЕГРЮЛ;</w:t>
            </w:r>
          </w:p>
          <w:p w14:paraId="2A1A3056"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отсутствие у </w:t>
            </w:r>
            <w:r>
              <w:rPr>
                <w:rFonts w:ascii="Times New Roman" w:eastAsia="Calibri" w:hAnsi="Times New Roman" w:cs="Times New Roman"/>
                <w:sz w:val="20"/>
                <w:szCs w:val="20"/>
              </w:rPr>
              <w:t xml:space="preserve">Претендента </w:t>
            </w:r>
            <w:r w:rsidRPr="00A00C97">
              <w:rPr>
                <w:rFonts w:ascii="Times New Roman" w:eastAsia="Calibri" w:hAnsi="Times New Roman" w:cs="Times New Roman"/>
                <w:sz w:val="20"/>
                <w:szCs w:val="20"/>
              </w:rPr>
              <w:t>юридического лица задолженности по заработной плате перед работниками;</w:t>
            </w:r>
          </w:p>
          <w:p w14:paraId="49BD24EA" w14:textId="77777777" w:rsidR="00236986" w:rsidRPr="00C33870"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отсутствие в отношении </w:t>
            </w:r>
            <w:r>
              <w:rPr>
                <w:rFonts w:ascii="Times New Roman" w:eastAsia="Calibri" w:hAnsi="Times New Roman" w:cs="Times New Roman"/>
                <w:sz w:val="20"/>
                <w:szCs w:val="20"/>
              </w:rPr>
              <w:t>Претендента</w:t>
            </w:r>
            <w:r w:rsidRPr="00A00C97">
              <w:rPr>
                <w:rFonts w:ascii="Times New Roman" w:eastAsia="Calibri" w:hAnsi="Times New Roman" w:cs="Times New Roman"/>
                <w:sz w:val="20"/>
                <w:szCs w:val="20"/>
              </w:rPr>
              <w:t xml:space="preserve">/ лица, предоставляющего </w:t>
            </w:r>
            <w:proofErr w:type="spellStart"/>
            <w:r w:rsidRPr="00A00C97">
              <w:rPr>
                <w:rFonts w:ascii="Times New Roman" w:eastAsia="Calibri" w:hAnsi="Times New Roman" w:cs="Times New Roman"/>
                <w:sz w:val="20"/>
                <w:szCs w:val="20"/>
              </w:rPr>
              <w:t>займ</w:t>
            </w:r>
            <w:proofErr w:type="spellEnd"/>
            <w:r w:rsidRPr="00A00C97">
              <w:rPr>
                <w:rFonts w:ascii="Times New Roman" w:eastAsia="Calibri" w:hAnsi="Times New Roman" w:cs="Times New Roman"/>
                <w:sz w:val="20"/>
                <w:szCs w:val="20"/>
              </w:rPr>
              <w:t xml:space="preserve">(-ы) </w:t>
            </w:r>
            <w:r>
              <w:rPr>
                <w:rFonts w:ascii="Times New Roman" w:eastAsia="Calibri" w:hAnsi="Times New Roman" w:cs="Times New Roman"/>
                <w:sz w:val="20"/>
                <w:szCs w:val="20"/>
              </w:rPr>
              <w:t xml:space="preserve">Претендента </w:t>
            </w:r>
            <w:r w:rsidRPr="00A00C97">
              <w:rPr>
                <w:rFonts w:ascii="Times New Roman" w:eastAsia="Calibri" w:hAnsi="Times New Roman" w:cs="Times New Roman"/>
                <w:sz w:val="20"/>
                <w:szCs w:val="20"/>
              </w:rPr>
              <w:t>(</w:t>
            </w:r>
            <w:r w:rsidRPr="00C33870">
              <w:rPr>
                <w:rFonts w:ascii="Times New Roman" w:eastAsia="Calibri" w:hAnsi="Times New Roman" w:cs="Times New Roman"/>
                <w:sz w:val="20"/>
                <w:szCs w:val="20"/>
              </w:rPr>
              <w:t>подтверждается Банком): негативной информации;</w:t>
            </w:r>
          </w:p>
          <w:p w14:paraId="783DFE65" w14:textId="77777777" w:rsidR="00236986" w:rsidRPr="00C33870"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C33870">
              <w:rPr>
                <w:rFonts w:ascii="Times New Roman" w:eastAsia="Calibri" w:hAnsi="Times New Roman" w:cs="Times New Roman"/>
                <w:sz w:val="20"/>
                <w:szCs w:val="20"/>
              </w:rPr>
              <w:t xml:space="preserve">- данных об аффилированности Претендента/ лица, предоставляющего Претенденту </w:t>
            </w:r>
            <w:proofErr w:type="spellStart"/>
            <w:r w:rsidRPr="00C33870">
              <w:rPr>
                <w:rFonts w:ascii="Times New Roman" w:eastAsia="Calibri" w:hAnsi="Times New Roman" w:cs="Times New Roman"/>
                <w:sz w:val="20"/>
                <w:szCs w:val="20"/>
              </w:rPr>
              <w:t>займ</w:t>
            </w:r>
            <w:proofErr w:type="spellEnd"/>
            <w:r w:rsidRPr="00C33870">
              <w:rPr>
                <w:rFonts w:ascii="Times New Roman" w:eastAsia="Calibri" w:hAnsi="Times New Roman" w:cs="Times New Roman"/>
                <w:sz w:val="20"/>
                <w:szCs w:val="20"/>
              </w:rPr>
              <w:t>(-ы) к Должникам, Банку, заемщикам Банка;</w:t>
            </w:r>
          </w:p>
          <w:p w14:paraId="7D555D47"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C33870">
              <w:rPr>
                <w:rFonts w:ascii="Times New Roman" w:eastAsia="Calibri" w:hAnsi="Times New Roman" w:cs="Times New Roman"/>
                <w:sz w:val="20"/>
                <w:szCs w:val="20"/>
              </w:rPr>
              <w:t>-  отсутствие в ЕГРЮЛ записи о прекращении деятел</w:t>
            </w:r>
            <w:r>
              <w:rPr>
                <w:rFonts w:ascii="Times New Roman" w:eastAsia="Calibri" w:hAnsi="Times New Roman" w:cs="Times New Roman"/>
                <w:sz w:val="20"/>
                <w:szCs w:val="20"/>
              </w:rPr>
              <w:t xml:space="preserve">ьности Претендента </w:t>
            </w:r>
            <w:r w:rsidRPr="00A00C97">
              <w:rPr>
                <w:rFonts w:ascii="Times New Roman" w:eastAsia="Calibri" w:hAnsi="Times New Roman" w:cs="Times New Roman"/>
                <w:sz w:val="20"/>
                <w:szCs w:val="20"/>
              </w:rPr>
              <w:t>о незавершенной реорганизации (в том числе в форме присоединения) и процедуре ликвидации заявителя;</w:t>
            </w:r>
          </w:p>
          <w:p w14:paraId="4EE85EE8" w14:textId="77777777" w:rsidR="00236986"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  отсутствие у </w:t>
            </w:r>
            <w:r>
              <w:rPr>
                <w:rFonts w:ascii="Times New Roman" w:eastAsia="Calibri" w:hAnsi="Times New Roman" w:cs="Times New Roman"/>
                <w:sz w:val="20"/>
                <w:szCs w:val="20"/>
              </w:rPr>
              <w:t xml:space="preserve">Претендента </w:t>
            </w:r>
            <w:r w:rsidRPr="00A00C97">
              <w:rPr>
                <w:rFonts w:ascii="Times New Roman" w:eastAsia="Calibri" w:hAnsi="Times New Roman" w:cs="Times New Roman"/>
                <w:sz w:val="20"/>
                <w:szCs w:val="20"/>
              </w:rPr>
              <w:t>ссудной</w:t>
            </w:r>
            <w:r>
              <w:rPr>
                <w:rFonts w:ascii="Times New Roman" w:eastAsia="Calibri" w:hAnsi="Times New Roman" w:cs="Times New Roman"/>
                <w:sz w:val="20"/>
                <w:szCs w:val="20"/>
              </w:rPr>
              <w:t xml:space="preserve"> задолженности перед Банком. </w:t>
            </w:r>
          </w:p>
          <w:p w14:paraId="438DDCB2"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xml:space="preserve">3.2. Отсутствие в отношении Претендента/лица, предоставляющего            </w:t>
            </w:r>
            <w:proofErr w:type="spellStart"/>
            <w:r w:rsidRPr="00A00C97">
              <w:rPr>
                <w:rFonts w:ascii="Times New Roman" w:eastAsia="Calibri" w:hAnsi="Times New Roman" w:cs="Times New Roman"/>
                <w:sz w:val="20"/>
                <w:szCs w:val="20"/>
              </w:rPr>
              <w:t>займ</w:t>
            </w:r>
            <w:proofErr w:type="spellEnd"/>
            <w:r w:rsidRPr="00A00C97">
              <w:rPr>
                <w:rFonts w:ascii="Times New Roman" w:eastAsia="Calibri" w:hAnsi="Times New Roman" w:cs="Times New Roman"/>
                <w:sz w:val="20"/>
                <w:szCs w:val="20"/>
              </w:rPr>
              <w:t> (-ы) Претенденту:</w:t>
            </w:r>
          </w:p>
          <w:p w14:paraId="34588084"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негативной информации;</w:t>
            </w:r>
          </w:p>
          <w:p w14:paraId="4247185A" w14:textId="77777777" w:rsidR="00236986" w:rsidRPr="00A00C97"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 данных об аффилированности Претендента/лица, предоставляющего Претенденту</w:t>
            </w:r>
            <w:r w:rsidRPr="00A00C97" w:rsidDel="005F57C0">
              <w:rPr>
                <w:rFonts w:ascii="Times New Roman" w:eastAsia="Calibri" w:hAnsi="Times New Roman" w:cs="Times New Roman"/>
                <w:sz w:val="20"/>
                <w:szCs w:val="20"/>
              </w:rPr>
              <w:t xml:space="preserve"> </w:t>
            </w:r>
            <w:proofErr w:type="spellStart"/>
            <w:r w:rsidRPr="00A00C97">
              <w:rPr>
                <w:rFonts w:ascii="Times New Roman" w:eastAsia="Calibri" w:hAnsi="Times New Roman" w:cs="Times New Roman"/>
                <w:sz w:val="20"/>
                <w:szCs w:val="20"/>
              </w:rPr>
              <w:t>займ</w:t>
            </w:r>
            <w:proofErr w:type="spellEnd"/>
            <w:r w:rsidRPr="00A00C97">
              <w:rPr>
                <w:rFonts w:ascii="Times New Roman" w:eastAsia="Calibri" w:hAnsi="Times New Roman" w:cs="Times New Roman"/>
                <w:sz w:val="20"/>
                <w:szCs w:val="20"/>
              </w:rPr>
              <w:t xml:space="preserve"> (-ы), к Должникам, Банку. </w:t>
            </w:r>
          </w:p>
          <w:p w14:paraId="3F0715F4" w14:textId="3C7E0AB7" w:rsidR="00333F76" w:rsidRPr="00D06D60" w:rsidRDefault="00236986" w:rsidP="00236986">
            <w:pPr>
              <w:tabs>
                <w:tab w:val="left" w:pos="272"/>
              </w:tabs>
              <w:spacing w:after="0" w:line="240" w:lineRule="auto"/>
              <w:jc w:val="both"/>
              <w:rPr>
                <w:rFonts w:ascii="Times New Roman" w:eastAsia="Calibri" w:hAnsi="Times New Roman" w:cs="Times New Roman"/>
                <w:sz w:val="20"/>
                <w:szCs w:val="20"/>
              </w:rPr>
            </w:pPr>
            <w:r w:rsidRPr="00A00C97">
              <w:rPr>
                <w:rFonts w:ascii="Times New Roman" w:eastAsia="Calibri" w:hAnsi="Times New Roman" w:cs="Times New Roman"/>
                <w:sz w:val="20"/>
                <w:szCs w:val="20"/>
              </w:rPr>
              <w:t>3.3. Отсутствие в числе аффилированных Претенденту лиц – заемщиков Банка.</w:t>
            </w:r>
          </w:p>
        </w:tc>
      </w:tr>
      <w:tr w:rsidR="00333F76" w:rsidRPr="00D06D60" w14:paraId="5A1B381C" w14:textId="77777777" w:rsidTr="001B3E9C">
        <w:trPr>
          <w:trHeight w:val="132"/>
        </w:trPr>
        <w:tc>
          <w:tcPr>
            <w:tcW w:w="3119" w:type="dxa"/>
            <w:shd w:val="clear" w:color="auto" w:fill="auto"/>
          </w:tcPr>
          <w:p w14:paraId="31F3B579" w14:textId="77777777" w:rsidR="00333F76" w:rsidRPr="00D06D60" w:rsidRDefault="00333F76" w:rsidP="001B3E9C">
            <w:pPr>
              <w:widowControl w:val="0"/>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7088" w:type="dxa"/>
            <w:shd w:val="clear" w:color="auto" w:fill="auto"/>
          </w:tcPr>
          <w:p w14:paraId="3AE1D582" w14:textId="77777777" w:rsidR="00236986" w:rsidRPr="008B57DF" w:rsidRDefault="00236986" w:rsidP="00236986">
            <w:pPr>
              <w:widowControl w:val="0"/>
              <w:spacing w:after="0" w:line="240" w:lineRule="auto"/>
              <w:ind w:firstLine="33"/>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 xml:space="preserve">1. Общие: </w:t>
            </w:r>
          </w:p>
          <w:p w14:paraId="04C8B851" w14:textId="63A726B5" w:rsidR="00236986" w:rsidRPr="008B57DF" w:rsidRDefault="00236986" w:rsidP="00236986">
            <w:pPr>
              <w:pStyle w:val="ae"/>
              <w:contextualSpacing/>
              <w:jc w:val="both"/>
              <w:rPr>
                <w:rFonts w:eastAsia="Calibri"/>
              </w:rPr>
            </w:pPr>
            <w:r w:rsidRPr="008B57DF">
              <w:rPr>
                <w:rFonts w:eastAsia="Calibri"/>
              </w:rPr>
              <w:t>1.1. Заявка на участие в торгах</w:t>
            </w:r>
            <w:r w:rsidR="00461D95">
              <w:rPr>
                <w:rFonts w:eastAsia="Calibri"/>
              </w:rPr>
              <w:t xml:space="preserve"> (по форме Приложение 2)</w:t>
            </w:r>
            <w:r w:rsidRPr="008B57DF">
              <w:rPr>
                <w:rFonts w:eastAsia="Calibri"/>
              </w:rPr>
              <w:t xml:space="preserve"> подана в установленный</w:t>
            </w:r>
            <w:r>
              <w:rPr>
                <w:rFonts w:eastAsia="Calibri"/>
              </w:rPr>
              <w:t xml:space="preserve"> срок приема </w:t>
            </w:r>
            <w:r w:rsidRPr="008B57DF">
              <w:rPr>
                <w:rFonts w:eastAsia="Calibri"/>
              </w:rPr>
              <w:t>заявок на участие в торговой пр</w:t>
            </w:r>
            <w:r>
              <w:rPr>
                <w:rFonts w:eastAsia="Calibri"/>
              </w:rPr>
              <w:t xml:space="preserve">оцедуре, указанного в извещении. </w:t>
            </w:r>
          </w:p>
          <w:p w14:paraId="2353B7F8" w14:textId="77777777" w:rsidR="00236986" w:rsidRPr="008B57DF" w:rsidRDefault="00236986" w:rsidP="00236986">
            <w:pPr>
              <w:widowControl w:val="0"/>
              <w:spacing w:after="0" w:line="240" w:lineRule="auto"/>
              <w:ind w:firstLine="33"/>
              <w:contextualSpacing/>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1.2 Договор об обеспечении заявки на участие в Торговой процедуре;</w:t>
            </w:r>
          </w:p>
          <w:p w14:paraId="5DC575F1" w14:textId="77777777" w:rsidR="00236986" w:rsidRPr="008B57DF" w:rsidRDefault="00236986" w:rsidP="00236986">
            <w:pPr>
              <w:widowControl w:val="0"/>
              <w:spacing w:after="0" w:line="240" w:lineRule="auto"/>
              <w:ind w:firstLine="3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Pr="008B57DF">
              <w:rPr>
                <w:rFonts w:ascii="Times New Roman" w:eastAsia="Calibri" w:hAnsi="Times New Roman" w:cs="Times New Roman"/>
                <w:sz w:val="20"/>
                <w:szCs w:val="20"/>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7B4A7803" w14:textId="77777777" w:rsidR="00236986" w:rsidRPr="00C33870" w:rsidRDefault="00236986" w:rsidP="00236986">
            <w:pPr>
              <w:widowControl w:val="0"/>
              <w:spacing w:after="0" w:line="240" w:lineRule="auto"/>
              <w:ind w:firstLine="33"/>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Pr="008B57DF">
              <w:rPr>
                <w:rFonts w:ascii="Times New Roman" w:eastAsia="Calibri" w:hAnsi="Times New Roman" w:cs="Times New Roman"/>
                <w:sz w:val="20"/>
                <w:szCs w:val="20"/>
              </w:rPr>
              <w:t xml:space="preserve">.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w:t>
            </w:r>
            <w:r w:rsidRPr="00C33870">
              <w:rPr>
                <w:rFonts w:ascii="Times New Roman" w:eastAsia="Calibri" w:hAnsi="Times New Roman" w:cs="Times New Roman"/>
                <w:sz w:val="20"/>
                <w:szCs w:val="20"/>
              </w:rPr>
              <w:t>Заявителя при подаче Заявки на участие в торгах;</w:t>
            </w:r>
          </w:p>
          <w:p w14:paraId="72EB06A5" w14:textId="77777777" w:rsidR="00236986" w:rsidRPr="00C33870" w:rsidRDefault="00236986" w:rsidP="00236986">
            <w:pPr>
              <w:widowControl w:val="0"/>
              <w:spacing w:after="0" w:line="240" w:lineRule="auto"/>
              <w:ind w:firstLine="33"/>
              <w:jc w:val="both"/>
              <w:rPr>
                <w:rFonts w:ascii="Times New Roman" w:eastAsia="Calibri" w:hAnsi="Times New Roman" w:cs="Times New Roman"/>
                <w:sz w:val="20"/>
                <w:szCs w:val="20"/>
              </w:rPr>
            </w:pPr>
            <w:r w:rsidRPr="00C33870">
              <w:rPr>
                <w:rFonts w:ascii="Times New Roman" w:eastAsia="Calibri" w:hAnsi="Times New Roman" w:cs="Times New Roman"/>
                <w:sz w:val="20"/>
                <w:szCs w:val="20"/>
              </w:rPr>
              <w:t>1.5.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3D6AD603" w14:textId="77777777" w:rsidR="00236986" w:rsidRPr="00C33870"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C33870">
              <w:rPr>
                <w:rFonts w:ascii="Times New Roman" w:eastAsia="Calibri" w:hAnsi="Times New Roman" w:cs="Times New Roman"/>
                <w:sz w:val="20"/>
                <w:szCs w:val="20"/>
              </w:rPr>
              <w:t xml:space="preserve">1.6.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46A1047C"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C33870">
              <w:rPr>
                <w:rFonts w:ascii="Times New Roman" w:eastAsia="Calibri" w:hAnsi="Times New Roman" w:cs="Times New Roman"/>
                <w:sz w:val="20"/>
                <w:szCs w:val="20"/>
              </w:rPr>
              <w:t>1.7. В случае привлечения Заявителем</w:t>
            </w:r>
            <w:r w:rsidRPr="008B57DF">
              <w:rPr>
                <w:rFonts w:ascii="Times New Roman" w:eastAsia="Calibri" w:hAnsi="Times New Roman" w:cs="Times New Roman"/>
                <w:sz w:val="20"/>
                <w:szCs w:val="20"/>
              </w:rPr>
              <w:t xml:space="preserve"> займа(-</w:t>
            </w:r>
            <w:proofErr w:type="spellStart"/>
            <w:r w:rsidRPr="008B57DF">
              <w:rPr>
                <w:rFonts w:ascii="Times New Roman" w:eastAsia="Calibri" w:hAnsi="Times New Roman" w:cs="Times New Roman"/>
                <w:sz w:val="20"/>
                <w:szCs w:val="20"/>
              </w:rPr>
              <w:t>ов</w:t>
            </w:r>
            <w:proofErr w:type="spellEnd"/>
            <w:r w:rsidRPr="008B57DF">
              <w:rPr>
                <w:rFonts w:ascii="Times New Roman" w:eastAsia="Calibri" w:hAnsi="Times New Roman" w:cs="Times New Roman"/>
                <w:sz w:val="20"/>
                <w:szCs w:val="20"/>
              </w:rPr>
              <w:t>)/ кредита(-</w:t>
            </w:r>
            <w:proofErr w:type="spellStart"/>
            <w:r w:rsidRPr="008B57DF">
              <w:rPr>
                <w:rFonts w:ascii="Times New Roman" w:eastAsia="Calibri" w:hAnsi="Times New Roman" w:cs="Times New Roman"/>
                <w:sz w:val="20"/>
                <w:szCs w:val="20"/>
              </w:rPr>
              <w:t>ов</w:t>
            </w:r>
            <w:proofErr w:type="spellEnd"/>
            <w:r w:rsidRPr="008B57DF">
              <w:rPr>
                <w:rFonts w:ascii="Times New Roman" w:eastAsia="Calibri" w:hAnsi="Times New Roman" w:cs="Times New Roman"/>
                <w:sz w:val="20"/>
                <w:szCs w:val="20"/>
              </w:rPr>
              <w:t>) для уплаты цены Договора:</w:t>
            </w:r>
          </w:p>
          <w:p w14:paraId="2A35E942"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 окончательный срок погашения обязательств (по основному долгу и процентам) Покупателем по привлеченному(-ым) займу(-</w:t>
            </w:r>
            <w:proofErr w:type="spellStart"/>
            <w:r w:rsidRPr="008B57DF">
              <w:rPr>
                <w:rFonts w:ascii="Times New Roman" w:eastAsia="Calibri" w:hAnsi="Times New Roman" w:cs="Times New Roman"/>
                <w:sz w:val="20"/>
                <w:szCs w:val="20"/>
              </w:rPr>
              <w:t>ам</w:t>
            </w:r>
            <w:proofErr w:type="spellEnd"/>
            <w:r w:rsidRPr="008B57DF">
              <w:rPr>
                <w:rFonts w:ascii="Times New Roman" w:eastAsia="Calibri" w:hAnsi="Times New Roman" w:cs="Times New Roman"/>
                <w:sz w:val="20"/>
                <w:szCs w:val="20"/>
              </w:rPr>
              <w:t>)/ кредиту(-</w:t>
            </w:r>
            <w:proofErr w:type="spellStart"/>
            <w:r w:rsidRPr="008B57DF">
              <w:rPr>
                <w:rFonts w:ascii="Times New Roman" w:eastAsia="Calibri" w:hAnsi="Times New Roman" w:cs="Times New Roman"/>
                <w:sz w:val="20"/>
                <w:szCs w:val="20"/>
              </w:rPr>
              <w:t>ам</w:t>
            </w:r>
            <w:proofErr w:type="spellEnd"/>
            <w:r w:rsidRPr="008B57DF">
              <w:rPr>
                <w:rFonts w:ascii="Times New Roman" w:eastAsia="Calibri" w:hAnsi="Times New Roman" w:cs="Times New Roman"/>
                <w:sz w:val="20"/>
                <w:szCs w:val="20"/>
              </w:rPr>
              <w:t>) должен превышать срок погашения обязательств по Договору более чем на 42 месяца;</w:t>
            </w:r>
          </w:p>
          <w:p w14:paraId="71424524"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 займодавцем(-</w:t>
            </w:r>
            <w:proofErr w:type="spellStart"/>
            <w:r w:rsidRPr="008B57DF">
              <w:rPr>
                <w:rFonts w:ascii="Times New Roman" w:eastAsia="Calibri" w:hAnsi="Times New Roman" w:cs="Times New Roman"/>
                <w:sz w:val="20"/>
                <w:szCs w:val="20"/>
              </w:rPr>
              <w:t>ами</w:t>
            </w:r>
            <w:proofErr w:type="spellEnd"/>
            <w:r w:rsidRPr="008B57DF">
              <w:rPr>
                <w:rFonts w:ascii="Times New Roman" w:eastAsia="Calibri" w:hAnsi="Times New Roman" w:cs="Times New Roman"/>
                <w:sz w:val="20"/>
                <w:szCs w:val="20"/>
              </w:rPr>
              <w:t>)/ кредитором(-</w:t>
            </w:r>
            <w:proofErr w:type="spellStart"/>
            <w:r w:rsidRPr="008B57DF">
              <w:rPr>
                <w:rFonts w:ascii="Times New Roman" w:eastAsia="Calibri" w:hAnsi="Times New Roman" w:cs="Times New Roman"/>
                <w:sz w:val="20"/>
                <w:szCs w:val="20"/>
              </w:rPr>
              <w:t>ами</w:t>
            </w:r>
            <w:proofErr w:type="spellEnd"/>
            <w:r w:rsidRPr="008B57DF">
              <w:rPr>
                <w:rFonts w:ascii="Times New Roman" w:eastAsia="Calibri" w:hAnsi="Times New Roman" w:cs="Times New Roman"/>
                <w:sz w:val="20"/>
                <w:szCs w:val="20"/>
              </w:rPr>
              <w:t>) (прямо или косвенно) не должны выступать заемщики Банка и/или лица, аффилированные Банку, Должникам.</w:t>
            </w:r>
          </w:p>
          <w:p w14:paraId="166370D0"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1.8</w:t>
            </w:r>
            <w:r w:rsidRPr="008B57DF">
              <w:rPr>
                <w:rFonts w:ascii="Times New Roman" w:eastAsia="Calibri" w:hAnsi="Times New Roman" w:cs="Times New Roman"/>
                <w:sz w:val="20"/>
                <w:szCs w:val="20"/>
              </w:rPr>
              <w:t>. В случае привлечения Заявителем займа(-</w:t>
            </w:r>
            <w:proofErr w:type="spellStart"/>
            <w:r w:rsidRPr="008B57DF">
              <w:rPr>
                <w:rFonts w:ascii="Times New Roman" w:eastAsia="Calibri" w:hAnsi="Times New Roman" w:cs="Times New Roman"/>
                <w:sz w:val="20"/>
                <w:szCs w:val="20"/>
              </w:rPr>
              <w:t>ов</w:t>
            </w:r>
            <w:proofErr w:type="spellEnd"/>
            <w:r w:rsidRPr="008B57DF">
              <w:rPr>
                <w:rFonts w:ascii="Times New Roman" w:eastAsia="Calibri" w:hAnsi="Times New Roman" w:cs="Times New Roman"/>
                <w:sz w:val="20"/>
                <w:szCs w:val="20"/>
              </w:rPr>
              <w:t>) юридического(-их) лица(лиц) для оплаты цены Договора (дополнительно предоставляются):</w:t>
            </w:r>
          </w:p>
          <w:p w14:paraId="7FEBA344"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 xml:space="preserve">- предоставление Заявителем Организатору торгов документы, подтверждающие правоспособность юридического(-их) лица(лиц), предоставляющего(-их) </w:t>
            </w:r>
            <w:proofErr w:type="spellStart"/>
            <w:r w:rsidRPr="008B57DF">
              <w:rPr>
                <w:rFonts w:ascii="Times New Roman" w:eastAsia="Calibri" w:hAnsi="Times New Roman" w:cs="Times New Roman"/>
                <w:sz w:val="20"/>
                <w:szCs w:val="20"/>
              </w:rPr>
              <w:t>займ</w:t>
            </w:r>
            <w:proofErr w:type="spellEnd"/>
            <w:r w:rsidRPr="008B57DF">
              <w:rPr>
                <w:rFonts w:ascii="Times New Roman" w:eastAsia="Calibri" w:hAnsi="Times New Roman" w:cs="Times New Roman"/>
                <w:sz w:val="20"/>
                <w:szCs w:val="20"/>
              </w:rPr>
              <w:t xml:space="preserve">(-ы), а также решения уполномоченных органов управления юридического(-их) лица(лиц), предоставляющего(-их) </w:t>
            </w:r>
            <w:proofErr w:type="spellStart"/>
            <w:r w:rsidRPr="008B57DF">
              <w:rPr>
                <w:rFonts w:ascii="Times New Roman" w:eastAsia="Calibri" w:hAnsi="Times New Roman" w:cs="Times New Roman"/>
                <w:sz w:val="20"/>
                <w:szCs w:val="20"/>
              </w:rPr>
              <w:t>займ</w:t>
            </w:r>
            <w:proofErr w:type="spellEnd"/>
            <w:r w:rsidRPr="008B57DF">
              <w:rPr>
                <w:rFonts w:ascii="Times New Roman" w:eastAsia="Calibri"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8B57DF">
              <w:rPr>
                <w:rFonts w:ascii="Times New Roman" w:eastAsia="Calibri" w:hAnsi="Times New Roman" w:cs="Times New Roman"/>
                <w:sz w:val="20"/>
                <w:szCs w:val="20"/>
              </w:rPr>
              <w:t>займ</w:t>
            </w:r>
            <w:proofErr w:type="spellEnd"/>
            <w:r w:rsidRPr="008B57DF">
              <w:rPr>
                <w:rFonts w:ascii="Times New Roman" w:eastAsia="Calibri" w:hAnsi="Times New Roman" w:cs="Times New Roman"/>
                <w:sz w:val="20"/>
                <w:szCs w:val="20"/>
              </w:rPr>
              <w:t>(-ы).</w:t>
            </w:r>
          </w:p>
          <w:p w14:paraId="0DE36164"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671BEC34"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w:t>
            </w:r>
            <w:r w:rsidRPr="008B57DF">
              <w:rPr>
                <w:rFonts w:ascii="Times New Roman" w:eastAsia="Calibri" w:hAnsi="Times New Roman" w:cs="Times New Roman"/>
                <w:sz w:val="20"/>
                <w:szCs w:val="20"/>
              </w:rPr>
              <w:t xml:space="preserve">. Отсутствие негативной информации в отношении Заявителя лица, предоставляющего </w:t>
            </w:r>
            <w:proofErr w:type="spellStart"/>
            <w:r w:rsidRPr="008B57DF">
              <w:rPr>
                <w:rFonts w:ascii="Times New Roman" w:eastAsia="Calibri" w:hAnsi="Times New Roman" w:cs="Times New Roman"/>
                <w:sz w:val="20"/>
                <w:szCs w:val="20"/>
              </w:rPr>
              <w:t>займ</w:t>
            </w:r>
            <w:proofErr w:type="spellEnd"/>
            <w:r w:rsidRPr="008B57DF">
              <w:rPr>
                <w:rFonts w:ascii="Times New Roman" w:eastAsia="Calibri" w:hAnsi="Times New Roman" w:cs="Times New Roman"/>
                <w:sz w:val="20"/>
                <w:szCs w:val="20"/>
              </w:rPr>
              <w:t>(-ы) Заявителю;</w:t>
            </w:r>
          </w:p>
          <w:p w14:paraId="35416D8B" w14:textId="5EA2D79C" w:rsidR="00236986"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 данных об аффилированности За</w:t>
            </w:r>
            <w:r w:rsidR="0038707E">
              <w:rPr>
                <w:rFonts w:ascii="Times New Roman" w:eastAsia="Calibri" w:hAnsi="Times New Roman" w:cs="Times New Roman"/>
                <w:sz w:val="20"/>
                <w:szCs w:val="20"/>
              </w:rPr>
              <w:t>явителя/лица, предоставляющего</w:t>
            </w:r>
            <w:r w:rsidRPr="008B57DF">
              <w:rPr>
                <w:rFonts w:ascii="Times New Roman" w:eastAsia="Calibri" w:hAnsi="Times New Roman" w:cs="Times New Roman"/>
                <w:sz w:val="20"/>
                <w:szCs w:val="20"/>
              </w:rPr>
              <w:t xml:space="preserve"> </w:t>
            </w:r>
            <w:proofErr w:type="spellStart"/>
            <w:r w:rsidRPr="008B57DF">
              <w:rPr>
                <w:rFonts w:ascii="Times New Roman" w:eastAsia="Calibri" w:hAnsi="Times New Roman" w:cs="Times New Roman"/>
                <w:sz w:val="20"/>
                <w:szCs w:val="20"/>
              </w:rPr>
              <w:t>займ</w:t>
            </w:r>
            <w:proofErr w:type="spellEnd"/>
            <w:r w:rsidRPr="008B57DF">
              <w:rPr>
                <w:rFonts w:ascii="Times New Roman" w:eastAsia="Calibri" w:hAnsi="Times New Roman" w:cs="Times New Roman"/>
                <w:sz w:val="20"/>
                <w:szCs w:val="20"/>
              </w:rPr>
              <w:t>(-ы) Заявителю к Должникам, Банку.</w:t>
            </w:r>
          </w:p>
          <w:p w14:paraId="1E84DDA0" w14:textId="42147ABF" w:rsidR="00461D95" w:rsidRDefault="00461D95"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1.10</w:t>
            </w:r>
            <w:r w:rsidR="009D1753">
              <w:rPr>
                <w:rFonts w:ascii="Times New Roman" w:eastAsia="Calibri" w:hAnsi="Times New Roman" w:cs="Times New Roman"/>
                <w:sz w:val="20"/>
                <w:szCs w:val="20"/>
              </w:rPr>
              <w:t>. Согласие на обработку персональных данных (Приложение 3).</w:t>
            </w:r>
          </w:p>
          <w:p w14:paraId="26B5CC5A" w14:textId="7D04EBE2" w:rsidR="009D1753" w:rsidRPr="008B57DF" w:rsidRDefault="009D1753" w:rsidP="009D1753">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1.11. С</w:t>
            </w:r>
            <w:r w:rsidRPr="009D1753">
              <w:rPr>
                <w:rFonts w:ascii="Times New Roman" w:eastAsia="Calibri" w:hAnsi="Times New Roman" w:cs="Times New Roman"/>
                <w:sz w:val="20"/>
                <w:szCs w:val="20"/>
              </w:rPr>
              <w:t>огласие на получение кредитных отчетов из бюро кредитных историй</w:t>
            </w:r>
            <w:r>
              <w:rPr>
                <w:rFonts w:ascii="Times New Roman" w:eastAsia="Calibri" w:hAnsi="Times New Roman" w:cs="Times New Roman"/>
                <w:sz w:val="20"/>
                <w:szCs w:val="20"/>
              </w:rPr>
              <w:t xml:space="preserve"> (Приложение 4).</w:t>
            </w:r>
          </w:p>
          <w:p w14:paraId="2A14417E" w14:textId="627478BD" w:rsidR="00236986" w:rsidRPr="008B57DF" w:rsidRDefault="009D1753" w:rsidP="00236986">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1.12</w:t>
            </w:r>
            <w:r w:rsidR="00236986" w:rsidRPr="008B57DF">
              <w:rPr>
                <w:rFonts w:ascii="Times New Roman" w:eastAsia="Calibri" w:hAnsi="Times New Roman" w:cs="Times New Roman"/>
                <w:sz w:val="20"/>
                <w:szCs w:val="20"/>
              </w:rPr>
              <w:t>. Опись документов.</w:t>
            </w:r>
          </w:p>
          <w:p w14:paraId="66214A00" w14:textId="77777777" w:rsidR="00236986" w:rsidRPr="008B57DF" w:rsidRDefault="00236986" w:rsidP="00236986">
            <w:pPr>
              <w:widowControl w:val="0"/>
              <w:spacing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2. В отношении Заявителя - юридического лица:</w:t>
            </w:r>
          </w:p>
          <w:p w14:paraId="2620C9ED" w14:textId="77777777" w:rsidR="00236986" w:rsidRPr="001D1431" w:rsidRDefault="00236986" w:rsidP="00236986">
            <w:pPr>
              <w:widowControl w:val="0"/>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lastRenderedPageBreak/>
              <w:t>2.1. Предоставление Организатору торгов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w:t>
            </w:r>
            <w:r>
              <w:rPr>
                <w:rFonts w:ascii="Times New Roman" w:eastAsia="Calibri" w:hAnsi="Times New Roman" w:cs="Times New Roman"/>
                <w:sz w:val="20"/>
                <w:szCs w:val="20"/>
              </w:rPr>
              <w:t>ва и/ или устава стороны сделки,</w:t>
            </w:r>
            <w:r>
              <w:t xml:space="preserve"> </w:t>
            </w:r>
            <w:r w:rsidRPr="001D1431">
              <w:rPr>
                <w:rFonts w:ascii="Times New Roman" w:eastAsia="Calibri" w:hAnsi="Times New Roman" w:cs="Times New Roman"/>
                <w:sz w:val="20"/>
                <w:szCs w:val="20"/>
              </w:rPr>
              <w:t>которым, в числе прочего, установлено, что:</w:t>
            </w:r>
          </w:p>
          <w:p w14:paraId="52EF6077" w14:textId="77777777" w:rsidR="00236986" w:rsidRPr="001D1431" w:rsidRDefault="00236986" w:rsidP="00236986">
            <w:pPr>
              <w:widowControl w:val="0"/>
              <w:spacing w:after="0" w:line="240" w:lineRule="auto"/>
              <w:jc w:val="both"/>
              <w:rPr>
                <w:rFonts w:ascii="Times New Roman" w:eastAsia="Calibri" w:hAnsi="Times New Roman" w:cs="Times New Roman"/>
                <w:sz w:val="20"/>
                <w:szCs w:val="20"/>
              </w:rPr>
            </w:pPr>
            <w:r w:rsidRPr="001D1431">
              <w:rPr>
                <w:rFonts w:ascii="Times New Roman" w:eastAsia="Calibri" w:hAnsi="Times New Roman" w:cs="Times New Roman"/>
                <w:sz w:val="20"/>
                <w:szCs w:val="20"/>
              </w:rPr>
              <w:t>-</w:t>
            </w:r>
            <w:r w:rsidRPr="001D1431">
              <w:rPr>
                <w:rFonts w:ascii="Times New Roman" w:eastAsia="Calibri" w:hAnsi="Times New Roman" w:cs="Times New Roman"/>
                <w:sz w:val="20"/>
                <w:szCs w:val="20"/>
              </w:rPr>
              <w:tab/>
              <w:t xml:space="preserve"> Договор заключается на условиях получения Победителем равноценного встречного исполнения;</w:t>
            </w:r>
          </w:p>
          <w:p w14:paraId="44548721" w14:textId="77777777" w:rsidR="00236986" w:rsidRPr="001D1431" w:rsidRDefault="00236986" w:rsidP="00236986">
            <w:pPr>
              <w:widowControl w:val="0"/>
              <w:spacing w:after="0" w:line="240" w:lineRule="auto"/>
              <w:jc w:val="both"/>
              <w:rPr>
                <w:rFonts w:ascii="Times New Roman" w:eastAsia="Calibri" w:hAnsi="Times New Roman" w:cs="Times New Roman"/>
                <w:sz w:val="20"/>
                <w:szCs w:val="20"/>
              </w:rPr>
            </w:pPr>
            <w:r w:rsidRPr="001D1431">
              <w:rPr>
                <w:rFonts w:ascii="Times New Roman" w:eastAsia="Calibri" w:hAnsi="Times New Roman" w:cs="Times New Roman"/>
                <w:sz w:val="20"/>
                <w:szCs w:val="20"/>
              </w:rPr>
              <w:t>-</w:t>
            </w:r>
            <w:r w:rsidRPr="001D1431">
              <w:rPr>
                <w:rFonts w:ascii="Times New Roman" w:eastAsia="Calibri" w:hAnsi="Times New Roman" w:cs="Times New Roman"/>
                <w:sz w:val="20"/>
                <w:szCs w:val="20"/>
              </w:rPr>
              <w:tab/>
              <w:t xml:space="preserve"> Цена Договора и иные его условия не отличаются и не будут отличаться в худшую для Победителя сторону от цены и/или иных условий, на которых в сравнимых обстоятельствах совершаются аналогичные сделки (имеющие аналогичный предмет и/или способ исполнения);</w:t>
            </w:r>
          </w:p>
          <w:p w14:paraId="79D0C4EB" w14:textId="77777777" w:rsidR="00236986" w:rsidRPr="001D1431" w:rsidRDefault="00236986" w:rsidP="00236986">
            <w:pPr>
              <w:widowControl w:val="0"/>
              <w:spacing w:after="0" w:line="240" w:lineRule="auto"/>
              <w:jc w:val="both"/>
              <w:rPr>
                <w:rFonts w:ascii="Times New Roman" w:eastAsia="Calibri" w:hAnsi="Times New Roman" w:cs="Times New Roman"/>
                <w:sz w:val="20"/>
                <w:szCs w:val="20"/>
              </w:rPr>
            </w:pPr>
            <w:r w:rsidRPr="001D1431">
              <w:rPr>
                <w:rFonts w:ascii="Times New Roman" w:eastAsia="Calibri" w:hAnsi="Times New Roman" w:cs="Times New Roman"/>
                <w:sz w:val="20"/>
                <w:szCs w:val="20"/>
              </w:rPr>
              <w:t>-</w:t>
            </w:r>
            <w:r w:rsidRPr="001D1431">
              <w:rPr>
                <w:rFonts w:ascii="Times New Roman" w:eastAsia="Calibri" w:hAnsi="Times New Roman" w:cs="Times New Roman"/>
                <w:sz w:val="20"/>
                <w:szCs w:val="20"/>
              </w:rPr>
              <w:tab/>
              <w:t>заключение Договора уступки прав (требований) не причиняет и не может в будущем причинить имущественного вреда ни одному из кредиторов Нового кредитора, о которых ему известно в момент заключения Договора уступки прав (требований); все кредиторы Победителя уведомлены о месте нахождения Нового кредитора;</w:t>
            </w:r>
          </w:p>
          <w:p w14:paraId="591F5398" w14:textId="77777777" w:rsidR="00236986" w:rsidRPr="008B57DF" w:rsidRDefault="00236986" w:rsidP="00236986">
            <w:pPr>
              <w:widowControl w:val="0"/>
              <w:spacing w:after="0" w:line="240" w:lineRule="auto"/>
              <w:jc w:val="both"/>
              <w:rPr>
                <w:rFonts w:ascii="Times New Roman" w:eastAsia="Calibri" w:hAnsi="Times New Roman" w:cs="Times New Roman"/>
                <w:sz w:val="20"/>
                <w:szCs w:val="20"/>
              </w:rPr>
            </w:pPr>
            <w:r w:rsidRPr="001D1431">
              <w:rPr>
                <w:rFonts w:ascii="Times New Roman" w:eastAsia="Calibri" w:hAnsi="Times New Roman" w:cs="Times New Roman"/>
                <w:sz w:val="20"/>
                <w:szCs w:val="20"/>
              </w:rPr>
              <w:t>-</w:t>
            </w:r>
            <w:r w:rsidRPr="001D1431">
              <w:rPr>
                <w:rFonts w:ascii="Times New Roman" w:eastAsia="Calibri" w:hAnsi="Times New Roman" w:cs="Times New Roman"/>
                <w:sz w:val="20"/>
                <w:szCs w:val="20"/>
              </w:rPr>
              <w:tab/>
              <w:t xml:space="preserve">Победитель не отвечает признакам неплатежеспособности либо </w:t>
            </w:r>
            <w:r>
              <w:rPr>
                <w:rFonts w:ascii="Times New Roman" w:eastAsia="Calibri" w:hAnsi="Times New Roman" w:cs="Times New Roman"/>
                <w:sz w:val="20"/>
                <w:szCs w:val="20"/>
              </w:rPr>
              <w:t>недостаточности имущества.</w:t>
            </w:r>
          </w:p>
          <w:p w14:paraId="21D6E189" w14:textId="77777777" w:rsidR="00236986" w:rsidRPr="008B57DF" w:rsidRDefault="00236986" w:rsidP="00236986">
            <w:pPr>
              <w:widowControl w:val="0"/>
              <w:autoSpaceDE w:val="0"/>
              <w:autoSpaceDN w:val="0"/>
              <w:adjustRightInd w:val="0"/>
              <w:spacing w:after="0" w:line="240" w:lineRule="auto"/>
              <w:ind w:firstLine="16"/>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4B970D26"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2.2.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7CE05679"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2.3. Предоставление Заявителем Организатору торгов оригиналов или надлежащим образом заверенных копий следующих документов:</w:t>
            </w:r>
          </w:p>
          <w:p w14:paraId="456260D5" w14:textId="77777777" w:rsidR="00236986"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2.3.1. </w:t>
            </w:r>
            <w:r w:rsidRPr="0024323F">
              <w:rPr>
                <w:rFonts w:ascii="Times New Roman" w:eastAsia="Calibri" w:hAnsi="Times New Roman" w:cs="Times New Roman"/>
                <w:sz w:val="20"/>
                <w:szCs w:val="20"/>
              </w:rPr>
              <w:t>бухгалтерской отчетности в полном объеме, составленной по РСБУ</w:t>
            </w:r>
            <w:r w:rsidRPr="0024323F">
              <w:rPr>
                <w:rFonts w:ascii="Times New Roman" w:eastAsia="Calibri" w:hAnsi="Times New Roman" w:cs="Times New Roman"/>
                <w:sz w:val="20"/>
                <w:szCs w:val="20"/>
              </w:rPr>
              <w:footnoteReference w:id="1"/>
            </w:r>
            <w:r w:rsidRPr="001D1431">
              <w:rPr>
                <w:rFonts w:ascii="Times New Roman" w:eastAsia="Calibri" w:hAnsi="Times New Roman" w:cs="Times New Roman"/>
                <w:sz w:val="20"/>
                <w:szCs w:val="20"/>
              </w:rPr>
              <w:t>.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r>
              <w:rPr>
                <w:rFonts w:ascii="Times New Roman" w:eastAsia="Calibri" w:hAnsi="Times New Roman" w:cs="Times New Roman"/>
                <w:sz w:val="20"/>
                <w:szCs w:val="20"/>
              </w:rPr>
              <w:t xml:space="preserve">  </w:t>
            </w:r>
          </w:p>
          <w:p w14:paraId="6A29B566" w14:textId="77777777" w:rsidR="00236986" w:rsidRPr="001D1431"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2.3.2. </w:t>
            </w:r>
            <w:r w:rsidRPr="001D1431">
              <w:rPr>
                <w:rFonts w:ascii="Times New Roman" w:eastAsia="Calibri" w:hAnsi="Times New Roman" w:cs="Times New Roman"/>
                <w:sz w:val="20"/>
                <w:szCs w:val="20"/>
              </w:rPr>
              <w:t xml:space="preserve">расшифровок основных статей бухгалтерской отчетности, удельный вес которых </w:t>
            </w:r>
            <w:r w:rsidRPr="0024323F">
              <w:rPr>
                <w:rFonts w:ascii="Times New Roman" w:eastAsia="Calibri" w:hAnsi="Times New Roman" w:cs="Times New Roman"/>
                <w:color w:val="000000" w:themeColor="text1"/>
                <w:sz w:val="20"/>
                <w:szCs w:val="20"/>
              </w:rPr>
              <w:t xml:space="preserve">составляет </w:t>
            </w:r>
            <w:r w:rsidRPr="001D1431">
              <w:rPr>
                <w:rFonts w:ascii="Times New Roman" w:eastAsia="Calibri" w:hAnsi="Times New Roman" w:cs="Times New Roman"/>
                <w:sz w:val="20"/>
                <w:szCs w:val="20"/>
              </w:rPr>
              <w:t>более 5% валюты баланса Претендента;</w:t>
            </w:r>
          </w:p>
          <w:p w14:paraId="5D210B14" w14:textId="77777777" w:rsidR="00236986" w:rsidRPr="001D1431"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2.3.3. </w:t>
            </w:r>
            <w:r w:rsidRPr="001D1431">
              <w:rPr>
                <w:rFonts w:ascii="Times New Roman" w:eastAsia="Calibri" w:hAnsi="Times New Roman" w:cs="Times New Roman"/>
                <w:sz w:val="20"/>
                <w:szCs w:val="20"/>
              </w:rPr>
              <w:t xml:space="preserve"> иных документов и информации в соответствии с требованиями Банка, характеризующих финансовое положение Претендента;</w:t>
            </w:r>
          </w:p>
          <w:p w14:paraId="57B2F63A" w14:textId="77777777" w:rsidR="00236986" w:rsidRPr="001D1431"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2.3.4. </w:t>
            </w:r>
            <w:r w:rsidRPr="001D1431">
              <w:rPr>
                <w:rFonts w:ascii="Times New Roman" w:eastAsia="Calibri" w:hAnsi="Times New Roman" w:cs="Times New Roman"/>
                <w:sz w:val="20"/>
                <w:szCs w:val="20"/>
              </w:rPr>
              <w:t>предоставление Претендентом документов, подтверждающих источники денежных средств, направляемых на уплату Цены Договора;</w:t>
            </w:r>
          </w:p>
          <w:p w14:paraId="079CE17F" w14:textId="77777777" w:rsidR="00236986"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2.3.5.</w:t>
            </w:r>
            <w:r w:rsidRPr="001D1431">
              <w:rPr>
                <w:rFonts w:ascii="Times New Roman" w:eastAsia="Calibri" w:hAnsi="Times New Roman" w:cs="Times New Roman"/>
                <w:sz w:val="20"/>
                <w:szCs w:val="20"/>
              </w:rPr>
              <w:t xml:space="preserve"> в случае финансирования Претендентом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2883711F" w14:textId="77777777" w:rsidR="00236986" w:rsidRPr="001D1431"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Pr="008B57DF">
              <w:rPr>
                <w:rFonts w:ascii="Times New Roman" w:eastAsia="Calibri" w:hAnsi="Times New Roman" w:cs="Times New Roman"/>
                <w:sz w:val="20"/>
                <w:szCs w:val="20"/>
              </w:rPr>
              <w:t xml:space="preserve"> актуальной выписки из ЕГРЮЛ (выданной не ранее чем за 30 дней до даты заключения Договора), содержащей информацию об отсутствии записи об исключении из ЕГРЮЛ.</w:t>
            </w:r>
          </w:p>
          <w:p w14:paraId="55977DA3" w14:textId="77777777" w:rsidR="00236986" w:rsidRPr="001D1431"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1D1431">
              <w:rPr>
                <w:rFonts w:ascii="Times New Roman" w:eastAsia="Calibri" w:hAnsi="Times New Roman" w:cs="Times New Roman"/>
                <w:sz w:val="20"/>
                <w:szCs w:val="20"/>
              </w:rPr>
              <w:t xml:space="preserve">. гарантийных писем, подписанных единоличным исполнительным органом Претендента и подтверждающих, что все представленные у документов и сведения, подтверждающие финансовое положение Претендента (в том числе бухгалтерские балансы и т.д.), являются действительными и достоверными. </w:t>
            </w:r>
          </w:p>
          <w:p w14:paraId="2FBBCC14" w14:textId="77777777" w:rsidR="00236986" w:rsidRPr="0024323F"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D1431">
              <w:rPr>
                <w:rFonts w:ascii="Times New Roman" w:eastAsia="Calibri" w:hAnsi="Times New Roman" w:cs="Times New Roman"/>
                <w:sz w:val="20"/>
                <w:szCs w:val="20"/>
              </w:rPr>
              <w:t>. справок из налогового органа об открытых счетах в кредитных организациях</w:t>
            </w:r>
            <w:r w:rsidRPr="0024323F">
              <w:rPr>
                <w:rFonts w:ascii="Times New Roman" w:eastAsia="Calibri" w:hAnsi="Times New Roman" w:cs="Times New Roman"/>
                <w:sz w:val="20"/>
                <w:szCs w:val="20"/>
              </w:rPr>
              <w:t xml:space="preserve"> и из всех обслуживающих Претендента кредитных организаций с датой выдачи, не превышающей 30 календарных дней до даты заключения Договора:</w:t>
            </w:r>
          </w:p>
          <w:p w14:paraId="5290EA64" w14:textId="77777777" w:rsidR="00236986" w:rsidRPr="0024323F" w:rsidRDefault="00236986" w:rsidP="00236986">
            <w:pPr>
              <w:widowControl w:val="0"/>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 xml:space="preserve">- об отсутствии / наличии (в сумме не более 10 000 рублей) очереди не исполненных в срок распоряжений по всем открытым счетам Претендента/ареста счетов Претендента; </w:t>
            </w:r>
          </w:p>
          <w:p w14:paraId="1C7CD0FA" w14:textId="77777777" w:rsidR="00236986" w:rsidRPr="0024323F" w:rsidRDefault="00236986" w:rsidP="00236986">
            <w:pPr>
              <w:widowControl w:val="0"/>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 xml:space="preserve">- об отсутствии просроченной задолженности Претендента перед кредитными </w:t>
            </w:r>
            <w:r w:rsidRPr="0024323F">
              <w:rPr>
                <w:rFonts w:ascii="Times New Roman" w:eastAsia="Calibri" w:hAnsi="Times New Roman" w:cs="Times New Roman"/>
                <w:sz w:val="20"/>
                <w:szCs w:val="20"/>
              </w:rPr>
              <w:lastRenderedPageBreak/>
              <w:t xml:space="preserve">организациями, предъявленных кредитными организациями регрессных требований по банковским гарантиям к </w:t>
            </w:r>
            <w:r w:rsidRPr="001D1431">
              <w:rPr>
                <w:rFonts w:ascii="Times New Roman" w:eastAsia="Calibri" w:hAnsi="Times New Roman" w:cs="Times New Roman"/>
                <w:sz w:val="20"/>
                <w:szCs w:val="20"/>
              </w:rPr>
              <w:t>Претенденту.</w:t>
            </w:r>
          </w:p>
          <w:p w14:paraId="7B69C7B4"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24323F">
              <w:rPr>
                <w:rFonts w:ascii="Times New Roman" w:eastAsia="Calibri" w:hAnsi="Times New Roman" w:cs="Times New Roman"/>
                <w:sz w:val="20"/>
                <w:szCs w:val="20"/>
              </w:rPr>
              <w:t xml:space="preserve">. гарантийных писем, подписанных единоличным исполнительным органом Претендента и подтверждающих, что все представленные Банку документы и сведения, подтверждающие финансовое положение Претендента (в том числе бухгалтерские балансы и т.д.), являются действительными и достоверными. </w:t>
            </w:r>
          </w:p>
          <w:p w14:paraId="241F5022"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24323F">
              <w:rPr>
                <w:rFonts w:ascii="Times New Roman" w:eastAsia="Calibri" w:hAnsi="Times New Roman" w:cs="Times New Roman"/>
                <w:sz w:val="20"/>
                <w:szCs w:val="20"/>
              </w:rPr>
              <w:t>. Предоставления Претендентом справок из налогового органа об открытых счетах в кредитных организациях и из всех обслуживающих Претендента кредитных организаций с датой выдачи, не превышающей 30 календарных дней до даты заключения Договора:</w:t>
            </w:r>
          </w:p>
          <w:p w14:paraId="6051F90C"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 xml:space="preserve">- об отсутствии / наличии (в сумме не более 10 000 рублей) очереди не исполненных в срок распоряжений по всем открытым счетам Претендента/ареста счетов Претендента; </w:t>
            </w:r>
          </w:p>
          <w:p w14:paraId="43CC3340"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 об отсутствии просроченной задолженности Претендента перед кредитными организациями, предъявленных кредитными организациями регрессных требований по банковским гарантиям к Претенденту.</w:t>
            </w:r>
          </w:p>
          <w:p w14:paraId="0BD6FBB0"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7. </w:t>
            </w:r>
            <w:r w:rsidRPr="0024323F">
              <w:rPr>
                <w:rFonts w:ascii="Times New Roman" w:eastAsia="Calibri" w:hAnsi="Times New Roman" w:cs="Times New Roman"/>
                <w:sz w:val="20"/>
                <w:szCs w:val="20"/>
              </w:rPr>
              <w:t xml:space="preserve"> документов, подтверждающих отсутствие просроченных обязательств Претендентом перед бюджетами всех уровней и внебюджетными фондами (справок из налоговых органов и внебюджетных фондов с датой выдачи, не превышающей 30 календарных дней до даты заключения Договора, а также документов, подтверждающих оплату/ реструктуризацию задолженности перед бюджетами и/или внебюджетными фондами, при этом документами об оплате/реструктуризации задолженности может быть подтверждено погашение/реструктуризация просроченных обязательств перед бюджетами всех уровней и внебюджетными фондами на совокупную сумму не более 5% от стоимости чистых активов Претендента на последнюю отчетную дату).</w:t>
            </w:r>
          </w:p>
          <w:p w14:paraId="518255D2"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 xml:space="preserve">- письма Претендента с датой составления, не превышающей 10 календарных дней до даты заключения Договора, о расчетных счетах Претендента, открытых в кредитных организациях; </w:t>
            </w:r>
          </w:p>
          <w:p w14:paraId="10232CB0"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 выписки из ЕГРЮЛ – полученной в день заключения Договора в электронном виде на сайте https://egrul.nalog.ru/ и содержащей информацию об отсутствии записи об исключении Должников юридиче</w:t>
            </w:r>
            <w:r>
              <w:rPr>
                <w:rFonts w:ascii="Times New Roman" w:eastAsia="Calibri" w:hAnsi="Times New Roman" w:cs="Times New Roman"/>
                <w:sz w:val="20"/>
                <w:szCs w:val="20"/>
              </w:rPr>
              <w:t>ских лиц - резидентов из ЕГРЮЛ.</w:t>
            </w:r>
          </w:p>
          <w:p w14:paraId="307615C9" w14:textId="77777777" w:rsidR="00236986"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24323F">
              <w:rPr>
                <w:rFonts w:ascii="Times New Roman" w:eastAsia="Calibri" w:hAnsi="Times New Roman" w:cs="Times New Roman"/>
                <w:sz w:val="20"/>
                <w:szCs w:val="20"/>
              </w:rPr>
              <w:t xml:space="preserve">. </w:t>
            </w:r>
            <w:r w:rsidRPr="00B42BCC">
              <w:rPr>
                <w:rFonts w:ascii="Times New Roman" w:eastAsia="Calibri" w:hAnsi="Times New Roman" w:cs="Times New Roman"/>
                <w:sz w:val="20"/>
                <w:szCs w:val="20"/>
              </w:rPr>
              <w:t>Предоставление Заявителем Организатору торгов согласия на получение информации (кредитного отчета) по кредитной истории Покупателя из Бюро кредитных историй в соответствии с Федеральным законом от 30.12.2004 № 218-ФЗ «О кредитных историях».</w:t>
            </w:r>
          </w:p>
          <w:p w14:paraId="3D2E7C30"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9. </w:t>
            </w:r>
            <w:r w:rsidRPr="0024323F">
              <w:rPr>
                <w:rFonts w:ascii="Times New Roman" w:eastAsia="Calibri" w:hAnsi="Times New Roman" w:cs="Times New Roman"/>
                <w:sz w:val="20"/>
                <w:szCs w:val="20"/>
              </w:rPr>
              <w:t>В случае привлечения Претендентом займа(-</w:t>
            </w:r>
            <w:proofErr w:type="spellStart"/>
            <w:r w:rsidRPr="0024323F">
              <w:rPr>
                <w:rFonts w:ascii="Times New Roman" w:eastAsia="Calibri" w:hAnsi="Times New Roman" w:cs="Times New Roman"/>
                <w:sz w:val="20"/>
                <w:szCs w:val="20"/>
              </w:rPr>
              <w:t>ов</w:t>
            </w:r>
            <w:proofErr w:type="spellEnd"/>
            <w:r w:rsidRPr="0024323F">
              <w:rPr>
                <w:rFonts w:ascii="Times New Roman" w:eastAsia="Calibri" w:hAnsi="Times New Roman" w:cs="Times New Roman"/>
                <w:sz w:val="20"/>
                <w:szCs w:val="20"/>
              </w:rPr>
              <w:t>)/ кредита(-</w:t>
            </w:r>
            <w:proofErr w:type="spellStart"/>
            <w:r w:rsidRPr="0024323F">
              <w:rPr>
                <w:rFonts w:ascii="Times New Roman" w:eastAsia="Calibri" w:hAnsi="Times New Roman" w:cs="Times New Roman"/>
                <w:sz w:val="20"/>
                <w:szCs w:val="20"/>
              </w:rPr>
              <w:t>ов</w:t>
            </w:r>
            <w:proofErr w:type="spellEnd"/>
            <w:r w:rsidRPr="0024323F">
              <w:rPr>
                <w:rFonts w:ascii="Times New Roman" w:eastAsia="Calibri" w:hAnsi="Times New Roman" w:cs="Times New Roman"/>
                <w:sz w:val="20"/>
                <w:szCs w:val="20"/>
              </w:rPr>
              <w:t>) для оплаты Цены Договора:</w:t>
            </w:r>
          </w:p>
          <w:p w14:paraId="3B5F11CF"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 окончательный срок погашения обязательств (по основному долгу и процентам) Претендентам по привлеченному(-ым) займу(-</w:t>
            </w:r>
            <w:proofErr w:type="spellStart"/>
            <w:r w:rsidRPr="0024323F">
              <w:rPr>
                <w:rFonts w:ascii="Times New Roman" w:eastAsia="Calibri" w:hAnsi="Times New Roman" w:cs="Times New Roman"/>
                <w:sz w:val="20"/>
                <w:szCs w:val="20"/>
              </w:rPr>
              <w:t>ам</w:t>
            </w:r>
            <w:proofErr w:type="spellEnd"/>
            <w:r w:rsidRPr="0024323F">
              <w:rPr>
                <w:rFonts w:ascii="Times New Roman" w:eastAsia="Calibri" w:hAnsi="Times New Roman" w:cs="Times New Roman"/>
                <w:sz w:val="20"/>
                <w:szCs w:val="20"/>
              </w:rPr>
              <w:t>)/ кредиту(-</w:t>
            </w:r>
            <w:proofErr w:type="spellStart"/>
            <w:r w:rsidRPr="0024323F">
              <w:rPr>
                <w:rFonts w:ascii="Times New Roman" w:eastAsia="Calibri" w:hAnsi="Times New Roman" w:cs="Times New Roman"/>
                <w:sz w:val="20"/>
                <w:szCs w:val="20"/>
              </w:rPr>
              <w:t>ам</w:t>
            </w:r>
            <w:proofErr w:type="spellEnd"/>
            <w:r w:rsidRPr="0024323F">
              <w:rPr>
                <w:rFonts w:ascii="Times New Roman" w:eastAsia="Calibri" w:hAnsi="Times New Roman" w:cs="Times New Roman"/>
                <w:sz w:val="20"/>
                <w:szCs w:val="20"/>
              </w:rPr>
              <w:t>) должен превышать срок исполнения обязательств по Договору более чем на 42 месяца;</w:t>
            </w:r>
          </w:p>
          <w:p w14:paraId="493AF9E8"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 займодавцем(-</w:t>
            </w:r>
            <w:proofErr w:type="spellStart"/>
            <w:r w:rsidRPr="0024323F">
              <w:rPr>
                <w:rFonts w:ascii="Times New Roman" w:eastAsia="Calibri" w:hAnsi="Times New Roman" w:cs="Times New Roman"/>
                <w:sz w:val="20"/>
                <w:szCs w:val="20"/>
              </w:rPr>
              <w:t>ами</w:t>
            </w:r>
            <w:proofErr w:type="spellEnd"/>
            <w:r w:rsidRPr="0024323F">
              <w:rPr>
                <w:rFonts w:ascii="Times New Roman" w:eastAsia="Calibri" w:hAnsi="Times New Roman" w:cs="Times New Roman"/>
                <w:sz w:val="20"/>
                <w:szCs w:val="20"/>
              </w:rPr>
              <w:t>)/ кредитором(-</w:t>
            </w:r>
            <w:proofErr w:type="spellStart"/>
            <w:r w:rsidRPr="0024323F">
              <w:rPr>
                <w:rFonts w:ascii="Times New Roman" w:eastAsia="Calibri" w:hAnsi="Times New Roman" w:cs="Times New Roman"/>
                <w:sz w:val="20"/>
                <w:szCs w:val="20"/>
              </w:rPr>
              <w:t>ами</w:t>
            </w:r>
            <w:proofErr w:type="spellEnd"/>
            <w:r w:rsidRPr="0024323F">
              <w:rPr>
                <w:rFonts w:ascii="Times New Roman" w:eastAsia="Calibri" w:hAnsi="Times New Roman" w:cs="Times New Roman"/>
                <w:sz w:val="20"/>
                <w:szCs w:val="20"/>
              </w:rPr>
              <w:t>) (прямо или косвенно) не должны выступать заемщики Кредитора и аффилированные Должникам и Банку лица (наличие/ отсутствии аффилиро</w:t>
            </w:r>
            <w:r>
              <w:rPr>
                <w:rFonts w:ascii="Times New Roman" w:eastAsia="Calibri" w:hAnsi="Times New Roman" w:cs="Times New Roman"/>
                <w:sz w:val="20"/>
                <w:szCs w:val="20"/>
              </w:rPr>
              <w:t>ванности подтверждается Банком</w:t>
            </w:r>
            <w:r w:rsidRPr="0024323F">
              <w:rPr>
                <w:rFonts w:ascii="Times New Roman" w:eastAsia="Calibri" w:hAnsi="Times New Roman" w:cs="Times New Roman"/>
                <w:sz w:val="20"/>
                <w:szCs w:val="20"/>
              </w:rPr>
              <w:t>).</w:t>
            </w:r>
          </w:p>
          <w:p w14:paraId="76920C99"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10. В случае привлечения Претендентом займа(-</w:t>
            </w:r>
            <w:proofErr w:type="spellStart"/>
            <w:r w:rsidRPr="0024323F">
              <w:rPr>
                <w:rFonts w:ascii="Times New Roman" w:eastAsia="Calibri" w:hAnsi="Times New Roman" w:cs="Times New Roman"/>
                <w:sz w:val="20"/>
                <w:szCs w:val="20"/>
              </w:rPr>
              <w:t>ов</w:t>
            </w:r>
            <w:proofErr w:type="spellEnd"/>
            <w:r w:rsidRPr="0024323F">
              <w:rPr>
                <w:rFonts w:ascii="Times New Roman" w:eastAsia="Calibri" w:hAnsi="Times New Roman" w:cs="Times New Roman"/>
                <w:sz w:val="20"/>
                <w:szCs w:val="20"/>
              </w:rPr>
              <w:t>) юридического(-их) лица(лиц) для оплаты Цены Договора:</w:t>
            </w:r>
          </w:p>
          <w:p w14:paraId="5BFA492F" w14:textId="77777777" w:rsidR="00236986" w:rsidRPr="0024323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 xml:space="preserve">- предоставления Претендентом в Банк документов, подтверждающих правоспособность юридического(-их) лица(лиц), предоставляющего(-их) </w:t>
            </w:r>
            <w:proofErr w:type="spellStart"/>
            <w:r w:rsidRPr="0024323F">
              <w:rPr>
                <w:rFonts w:ascii="Times New Roman" w:eastAsia="Calibri" w:hAnsi="Times New Roman" w:cs="Times New Roman"/>
                <w:sz w:val="20"/>
                <w:szCs w:val="20"/>
              </w:rPr>
              <w:t>займ</w:t>
            </w:r>
            <w:proofErr w:type="spellEnd"/>
            <w:r w:rsidRPr="0024323F">
              <w:rPr>
                <w:rFonts w:ascii="Times New Roman" w:eastAsia="Calibri" w:hAnsi="Times New Roman" w:cs="Times New Roman"/>
                <w:sz w:val="20"/>
                <w:szCs w:val="20"/>
              </w:rPr>
              <w:t xml:space="preserve">(-ы), а также решений уполномоченных органов управления юридического(-их) лица(лиц), предоставляющего(-их) </w:t>
            </w:r>
            <w:proofErr w:type="spellStart"/>
            <w:r w:rsidRPr="0024323F">
              <w:rPr>
                <w:rFonts w:ascii="Times New Roman" w:eastAsia="Calibri" w:hAnsi="Times New Roman" w:cs="Times New Roman"/>
                <w:sz w:val="20"/>
                <w:szCs w:val="20"/>
              </w:rPr>
              <w:t>займ</w:t>
            </w:r>
            <w:proofErr w:type="spellEnd"/>
            <w:r w:rsidRPr="0024323F">
              <w:rPr>
                <w:rFonts w:ascii="Times New Roman" w:eastAsia="Calibri"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24323F">
              <w:rPr>
                <w:rFonts w:ascii="Times New Roman" w:eastAsia="Calibri" w:hAnsi="Times New Roman" w:cs="Times New Roman"/>
                <w:sz w:val="20"/>
                <w:szCs w:val="20"/>
              </w:rPr>
              <w:t>займ</w:t>
            </w:r>
            <w:proofErr w:type="spellEnd"/>
            <w:r w:rsidRPr="0024323F">
              <w:rPr>
                <w:rFonts w:ascii="Times New Roman" w:eastAsia="Calibri" w:hAnsi="Times New Roman" w:cs="Times New Roman"/>
                <w:sz w:val="20"/>
                <w:szCs w:val="20"/>
              </w:rPr>
              <w:t xml:space="preserve">(-ы) (подтверждается </w:t>
            </w:r>
            <w:r>
              <w:rPr>
                <w:rFonts w:ascii="Times New Roman" w:eastAsia="Calibri" w:hAnsi="Times New Roman" w:cs="Times New Roman"/>
                <w:sz w:val="20"/>
                <w:szCs w:val="20"/>
              </w:rPr>
              <w:t>Банком</w:t>
            </w:r>
            <w:r w:rsidRPr="0024323F">
              <w:rPr>
                <w:rFonts w:ascii="Times New Roman" w:eastAsia="Calibri" w:hAnsi="Times New Roman" w:cs="Times New Roman"/>
                <w:sz w:val="20"/>
                <w:szCs w:val="20"/>
              </w:rPr>
              <w:t>);</w:t>
            </w:r>
          </w:p>
          <w:p w14:paraId="2BD676CD" w14:textId="77777777" w:rsidR="00236986"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sz w:val="20"/>
                <w:szCs w:val="20"/>
              </w:rPr>
              <w:t>- решения об одобрении займа (-</w:t>
            </w:r>
            <w:proofErr w:type="spellStart"/>
            <w:r w:rsidRPr="0024323F">
              <w:rPr>
                <w:rFonts w:ascii="Times New Roman" w:eastAsia="Calibri" w:hAnsi="Times New Roman" w:cs="Times New Roman"/>
                <w:sz w:val="20"/>
                <w:szCs w:val="20"/>
              </w:rPr>
              <w:t>ов</w:t>
            </w:r>
            <w:proofErr w:type="spellEnd"/>
            <w:r w:rsidRPr="0024323F">
              <w:rPr>
                <w:rFonts w:ascii="Times New Roman" w:eastAsia="Calibri" w:hAnsi="Times New Roman" w:cs="Times New Roman"/>
                <w:sz w:val="20"/>
                <w:szCs w:val="20"/>
              </w:rPr>
              <w:t>)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(подтверждается</w:t>
            </w:r>
            <w:r>
              <w:rPr>
                <w:rFonts w:ascii="Times New Roman" w:eastAsia="Calibri" w:hAnsi="Times New Roman" w:cs="Times New Roman"/>
                <w:sz w:val="20"/>
                <w:szCs w:val="20"/>
              </w:rPr>
              <w:t xml:space="preserve"> Банком</w:t>
            </w:r>
            <w:r w:rsidRPr="0024323F">
              <w:rPr>
                <w:rFonts w:ascii="Times New Roman" w:eastAsia="Calibri" w:hAnsi="Times New Roman" w:cs="Times New Roman"/>
                <w:sz w:val="20"/>
                <w:szCs w:val="20"/>
              </w:rPr>
              <w:t xml:space="preserve">). </w:t>
            </w:r>
          </w:p>
          <w:p w14:paraId="5D98716F" w14:textId="77777777" w:rsidR="00236986" w:rsidRDefault="00236986" w:rsidP="00236986">
            <w:pPr>
              <w:widowControl w:val="0"/>
              <w:tabs>
                <w:tab w:val="left" w:pos="272"/>
              </w:tabs>
              <w:spacing w:after="0" w:line="240" w:lineRule="auto"/>
              <w:jc w:val="both"/>
              <w:rPr>
                <w:rFonts w:ascii="Times New Roman" w:eastAsia="Calibri" w:hAnsi="Times New Roman" w:cs="Times New Roman"/>
                <w:sz w:val="20"/>
                <w:szCs w:val="20"/>
              </w:rPr>
            </w:pPr>
          </w:p>
          <w:p w14:paraId="3C449CCC"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3. В отношении Заявителя - физического лица:</w:t>
            </w:r>
          </w:p>
          <w:p w14:paraId="2F40000C" w14:textId="77777777" w:rsidR="00236986" w:rsidRPr="005344DE"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 xml:space="preserve">3.1. Предоставление Заявителем Организатору торгов нотариально удостоверенного документа, подтверждающего наличие согласия супруги(-а) Заявителя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w:t>
            </w:r>
            <w:r w:rsidRPr="008B57DF">
              <w:rPr>
                <w:rFonts w:ascii="Times New Roman" w:eastAsia="Calibri" w:hAnsi="Times New Roman" w:cs="Times New Roman"/>
                <w:sz w:val="20"/>
                <w:szCs w:val="20"/>
              </w:rPr>
              <w:lastRenderedPageBreak/>
              <w:t>зарегистрированном браке.</w:t>
            </w:r>
          </w:p>
          <w:p w14:paraId="454EA034"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3.2</w:t>
            </w:r>
            <w:r w:rsidRPr="008B57DF">
              <w:rPr>
                <w:rFonts w:ascii="Times New Roman" w:eastAsia="Calibri" w:hAnsi="Times New Roman" w:cs="Times New Roman"/>
                <w:sz w:val="20"/>
                <w:szCs w:val="20"/>
              </w:rPr>
              <w:t>.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7464CE8B"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3.3</w:t>
            </w:r>
            <w:r w:rsidRPr="008B57DF">
              <w:rPr>
                <w:rFonts w:ascii="Times New Roman" w:eastAsia="Calibri" w:hAnsi="Times New Roman" w:cs="Times New Roman"/>
                <w:sz w:val="20"/>
                <w:szCs w:val="20"/>
              </w:rPr>
              <w:t>. Предоставление Заявителем Организатору</w:t>
            </w:r>
            <w:r>
              <w:rPr>
                <w:rFonts w:ascii="Times New Roman" w:eastAsia="Calibri" w:hAnsi="Times New Roman" w:cs="Times New Roman"/>
                <w:sz w:val="20"/>
                <w:szCs w:val="20"/>
              </w:rPr>
              <w:t>/Банку</w:t>
            </w:r>
            <w:r w:rsidRPr="008B57DF">
              <w:rPr>
                <w:rFonts w:ascii="Times New Roman" w:eastAsia="Calibri" w:hAnsi="Times New Roman" w:cs="Times New Roman"/>
                <w:sz w:val="20"/>
                <w:szCs w:val="20"/>
              </w:rPr>
              <w:t xml:space="preserve"> торгов согласия на получение информации (кредитного отчета) по кредитной истории Покупателя из Бюро кредитных историй в соответствии с Федеральным законом от 30.12.2004 № 218-ФЗ «О кредитных историях».</w:t>
            </w:r>
          </w:p>
          <w:p w14:paraId="5A549AAA" w14:textId="77777777" w:rsidR="00236986" w:rsidRPr="008B57DF" w:rsidRDefault="00236986" w:rsidP="00236986">
            <w:pPr>
              <w:widowControl w:val="0"/>
              <w:tabs>
                <w:tab w:val="left" w:pos="2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3.4</w:t>
            </w:r>
            <w:r w:rsidRPr="008B57DF">
              <w:rPr>
                <w:rFonts w:ascii="Times New Roman" w:eastAsia="Calibri" w:hAnsi="Times New Roman" w:cs="Times New Roman"/>
                <w:sz w:val="20"/>
                <w:szCs w:val="20"/>
              </w:rPr>
              <w:t>. Подтверждение отсутствия признаков банкротства Заявителя.</w:t>
            </w:r>
          </w:p>
          <w:p w14:paraId="7ABE4272" w14:textId="77777777" w:rsidR="00236986" w:rsidRPr="008B57DF" w:rsidRDefault="00236986" w:rsidP="00236986">
            <w:pPr>
              <w:widowControl w:val="0"/>
              <w:spacing w:after="0" w:line="240" w:lineRule="auto"/>
              <w:jc w:val="both"/>
              <w:rPr>
                <w:rFonts w:ascii="Times New Roman" w:eastAsia="Calibri" w:hAnsi="Times New Roman" w:cs="Times New Roman"/>
                <w:sz w:val="20"/>
                <w:szCs w:val="20"/>
              </w:rPr>
            </w:pPr>
          </w:p>
          <w:p w14:paraId="700815AF" w14:textId="77777777" w:rsidR="00236986" w:rsidRPr="008B57DF" w:rsidRDefault="00236986" w:rsidP="00236986">
            <w:pPr>
              <w:widowControl w:val="0"/>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4. В отношении Заявителя - Индивидуального предпринимателя:</w:t>
            </w:r>
          </w:p>
          <w:p w14:paraId="0134C799" w14:textId="77777777" w:rsidR="00236986" w:rsidRPr="008B57DF" w:rsidRDefault="00236986" w:rsidP="00236986">
            <w:pPr>
              <w:widowControl w:val="0"/>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4.1. копии всех листов документа, удостоверяющего личность;</w:t>
            </w:r>
          </w:p>
          <w:p w14:paraId="60D9F725" w14:textId="77777777" w:rsidR="00236986" w:rsidRPr="008B57DF" w:rsidRDefault="00236986" w:rsidP="00236986">
            <w:pPr>
              <w:widowControl w:val="0"/>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4.2.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24EB39FC" w14:textId="77777777" w:rsidR="00236986" w:rsidRPr="008B57DF" w:rsidRDefault="00236986" w:rsidP="00236986">
            <w:pPr>
              <w:widowControl w:val="0"/>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4.3. копии свидетельства о постановке на налоговый учет;</w:t>
            </w:r>
          </w:p>
          <w:p w14:paraId="6F1C3AEE" w14:textId="77777777" w:rsidR="00236986" w:rsidRDefault="00236986" w:rsidP="00236986">
            <w:pPr>
              <w:widowControl w:val="0"/>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4.4.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290DBA1E" w14:textId="77777777" w:rsidR="00236986"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4.5. </w:t>
            </w:r>
            <w:r w:rsidRPr="00B42BCC">
              <w:rPr>
                <w:rFonts w:ascii="Times New Roman" w:eastAsia="Calibri" w:hAnsi="Times New Roman" w:cs="Times New Roman"/>
                <w:sz w:val="20"/>
                <w:szCs w:val="20"/>
              </w:rPr>
              <w:t>Предоставление Заявителем Организатору то</w:t>
            </w:r>
            <w:r>
              <w:rPr>
                <w:rFonts w:ascii="Times New Roman" w:eastAsia="Calibri" w:hAnsi="Times New Roman" w:cs="Times New Roman"/>
                <w:sz w:val="20"/>
                <w:szCs w:val="20"/>
              </w:rPr>
              <w:t xml:space="preserve">ргов/Банку </w:t>
            </w:r>
            <w:r w:rsidRPr="00B42BCC">
              <w:rPr>
                <w:rFonts w:ascii="Times New Roman" w:eastAsia="Calibri" w:hAnsi="Times New Roman" w:cs="Times New Roman"/>
                <w:sz w:val="20"/>
                <w:szCs w:val="20"/>
              </w:rPr>
              <w:t>согласия на получение информации (кредитного отчета) по кредитной истории Покупателя из Бюро кредитных историй в соответствии с Федеральным законом от 30.12.2004 № 218-ФЗ «О кредитных историях».</w:t>
            </w:r>
          </w:p>
          <w:p w14:paraId="0EA9DBE8" w14:textId="77777777" w:rsidR="00236986"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B42BCC">
              <w:rPr>
                <w:rFonts w:ascii="Times New Roman" w:eastAsia="Calibri" w:hAnsi="Times New Roman" w:cs="Times New Roman"/>
                <w:sz w:val="20"/>
                <w:szCs w:val="20"/>
              </w:rPr>
              <w:t>. Наличие актуальной выписки из ЕГРЮЛ (выданной не ранее чем за 30 дней до даты заключения Договора), содержащей информацию об отсутстви</w:t>
            </w:r>
            <w:r>
              <w:rPr>
                <w:rFonts w:ascii="Times New Roman" w:eastAsia="Calibri" w:hAnsi="Times New Roman" w:cs="Times New Roman"/>
                <w:sz w:val="20"/>
                <w:szCs w:val="20"/>
              </w:rPr>
              <w:t>и записи об исключении из ЕГРЮЛ;</w:t>
            </w:r>
          </w:p>
          <w:p w14:paraId="2565FFF1" w14:textId="77777777" w:rsidR="00236986"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Б</w:t>
            </w:r>
            <w:r w:rsidRPr="00B42BCC">
              <w:rPr>
                <w:rFonts w:ascii="Times New Roman" w:eastAsia="Calibri" w:hAnsi="Times New Roman" w:cs="Times New Roman"/>
                <w:sz w:val="20"/>
                <w:szCs w:val="20"/>
              </w:rPr>
              <w:t>ухгалтерской отчетности в полном объеме, составленной по РСБУ.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w:t>
            </w:r>
            <w:r>
              <w:rPr>
                <w:rFonts w:ascii="Times New Roman" w:eastAsia="Calibri" w:hAnsi="Times New Roman" w:cs="Times New Roman"/>
                <w:sz w:val="20"/>
                <w:szCs w:val="20"/>
              </w:rPr>
              <w:t xml:space="preserve">е, выданный налоговым органом  </w:t>
            </w:r>
          </w:p>
          <w:p w14:paraId="55187DEB" w14:textId="77777777" w:rsidR="00236986" w:rsidRPr="00B42BCC"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6.1. </w:t>
            </w:r>
            <w:r w:rsidRPr="00B42BCC">
              <w:rPr>
                <w:rFonts w:ascii="Times New Roman" w:eastAsia="Calibri" w:hAnsi="Times New Roman" w:cs="Times New Roman"/>
                <w:sz w:val="20"/>
                <w:szCs w:val="20"/>
              </w:rPr>
              <w:t xml:space="preserve"> расшифровок основных статей бухгалтерской отчетности, удельный вес которых составляет более 5% валюты баланса Претендента;</w:t>
            </w:r>
          </w:p>
          <w:p w14:paraId="27A37125" w14:textId="77777777" w:rsidR="00236986"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6.2. </w:t>
            </w:r>
            <w:r w:rsidRPr="00B42BCC">
              <w:rPr>
                <w:rFonts w:ascii="Times New Roman" w:eastAsia="Calibri" w:hAnsi="Times New Roman" w:cs="Times New Roman"/>
                <w:sz w:val="20"/>
                <w:szCs w:val="20"/>
              </w:rPr>
              <w:t xml:space="preserve">  иных документов и информации в соответствии с требованиями Банка, характеризующих фи</w:t>
            </w:r>
            <w:r>
              <w:rPr>
                <w:rFonts w:ascii="Times New Roman" w:eastAsia="Calibri" w:hAnsi="Times New Roman" w:cs="Times New Roman"/>
                <w:sz w:val="20"/>
                <w:szCs w:val="20"/>
              </w:rPr>
              <w:t>нансовое положение Претендента;</w:t>
            </w:r>
          </w:p>
          <w:p w14:paraId="44386AF0" w14:textId="77777777" w:rsidR="00236986" w:rsidRPr="00B42BCC"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6.3. </w:t>
            </w:r>
            <w:r w:rsidRPr="00B42BCC">
              <w:rPr>
                <w:rFonts w:ascii="Times New Roman" w:eastAsia="Calibri" w:hAnsi="Times New Roman" w:cs="Times New Roman"/>
                <w:sz w:val="20"/>
                <w:szCs w:val="20"/>
              </w:rPr>
              <w:t>предоставление Претендентом документов, подтверждающих источники денежных средств, направляемых на уплату Цены Договора;</w:t>
            </w:r>
          </w:p>
          <w:p w14:paraId="436B5281" w14:textId="77777777" w:rsidR="00236986" w:rsidRPr="00B42BCC"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6.4. </w:t>
            </w:r>
            <w:r w:rsidRPr="00B42BCC">
              <w:rPr>
                <w:rFonts w:ascii="Times New Roman" w:eastAsia="Calibri" w:hAnsi="Times New Roman" w:cs="Times New Roman"/>
                <w:sz w:val="20"/>
                <w:szCs w:val="20"/>
              </w:rPr>
              <w:t xml:space="preserve"> в случае финансирования Претендентом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0748E620" w14:textId="77777777" w:rsidR="00236986" w:rsidRPr="00B42BCC"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6.5. </w:t>
            </w:r>
            <w:r w:rsidRPr="00B42BCC">
              <w:rPr>
                <w:rFonts w:ascii="Times New Roman" w:eastAsia="Calibri" w:hAnsi="Times New Roman" w:cs="Times New Roman"/>
                <w:sz w:val="20"/>
                <w:szCs w:val="20"/>
              </w:rPr>
              <w:t xml:space="preserve"> гарантийных писем, подписанных единоличным исполнительным органом Претендента и подтверждающих, что все представленные у документов и сведения, подтверждающие финансовое положение Претендента (в том числе бухгалтерские балансы и т.д.), являются действительными и достоверными. </w:t>
            </w:r>
          </w:p>
          <w:p w14:paraId="12B10323" w14:textId="77777777" w:rsidR="00236986" w:rsidRPr="00B42BCC" w:rsidRDefault="00236986" w:rsidP="00236986">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6.6. </w:t>
            </w:r>
            <w:r w:rsidRPr="00B42BCC">
              <w:rPr>
                <w:rFonts w:ascii="Times New Roman" w:eastAsia="Calibri" w:hAnsi="Times New Roman" w:cs="Times New Roman"/>
                <w:sz w:val="20"/>
                <w:szCs w:val="20"/>
              </w:rPr>
              <w:t>справок из налогового органа об открытых счетах в кредитных организациях и из всех обслуживающих Претендента кредитных организаций с датой выдачи, не превышающей 30 календарных дней до даты заключения Договора:</w:t>
            </w:r>
          </w:p>
          <w:p w14:paraId="2BD22152" w14:textId="77777777" w:rsidR="00236986" w:rsidRPr="00B42BCC" w:rsidRDefault="00236986" w:rsidP="00236986">
            <w:pPr>
              <w:widowControl w:val="0"/>
              <w:spacing w:after="0" w:line="240" w:lineRule="auto"/>
              <w:jc w:val="both"/>
              <w:rPr>
                <w:rFonts w:ascii="Times New Roman" w:eastAsia="Calibri" w:hAnsi="Times New Roman" w:cs="Times New Roman"/>
                <w:sz w:val="20"/>
                <w:szCs w:val="20"/>
              </w:rPr>
            </w:pPr>
            <w:r w:rsidRPr="00B42BCC">
              <w:rPr>
                <w:rFonts w:ascii="Times New Roman" w:eastAsia="Calibri" w:hAnsi="Times New Roman" w:cs="Times New Roman"/>
                <w:sz w:val="20"/>
                <w:szCs w:val="20"/>
              </w:rPr>
              <w:t xml:space="preserve">- об отсутствии / наличии (в сумме не более 10 000 рублей) очереди не исполненных в срок распоряжений по всем открытым счетам Претендента/ареста счетов Претендента; </w:t>
            </w:r>
          </w:p>
          <w:p w14:paraId="375504D5" w14:textId="77777777" w:rsidR="00236986" w:rsidRDefault="00236986" w:rsidP="00236986">
            <w:pPr>
              <w:widowControl w:val="0"/>
              <w:spacing w:after="0" w:line="240" w:lineRule="auto"/>
              <w:jc w:val="both"/>
              <w:rPr>
                <w:rFonts w:ascii="Times New Roman" w:eastAsia="Calibri" w:hAnsi="Times New Roman" w:cs="Times New Roman"/>
                <w:sz w:val="20"/>
                <w:szCs w:val="20"/>
              </w:rPr>
            </w:pPr>
            <w:r w:rsidRPr="00B42BCC">
              <w:rPr>
                <w:rFonts w:ascii="Times New Roman" w:eastAsia="Calibri" w:hAnsi="Times New Roman" w:cs="Times New Roman"/>
                <w:sz w:val="20"/>
                <w:szCs w:val="20"/>
              </w:rPr>
              <w:t>- об отсутствии просроченной задолженности Претендента перед кредитными организациями, предъявленных кредитными организациями регрессных требований по банковским гарантиям к Претенденту</w:t>
            </w:r>
            <w:r>
              <w:rPr>
                <w:rFonts w:ascii="Times New Roman" w:eastAsia="Calibri" w:hAnsi="Times New Roman" w:cs="Times New Roman"/>
                <w:sz w:val="20"/>
                <w:szCs w:val="20"/>
              </w:rPr>
              <w:t xml:space="preserve">. </w:t>
            </w:r>
          </w:p>
          <w:p w14:paraId="53A72224" w14:textId="77777777" w:rsidR="00236986" w:rsidRPr="008B57DF" w:rsidRDefault="00236986" w:rsidP="00236986">
            <w:pPr>
              <w:widowControl w:val="0"/>
              <w:spacing w:after="0" w:line="240" w:lineRule="auto"/>
              <w:jc w:val="both"/>
              <w:rPr>
                <w:rFonts w:ascii="Times New Roman" w:eastAsia="Calibri" w:hAnsi="Times New Roman" w:cs="Times New Roman"/>
                <w:sz w:val="20"/>
                <w:szCs w:val="20"/>
              </w:rPr>
            </w:pPr>
          </w:p>
          <w:p w14:paraId="4DD592D9" w14:textId="77777777" w:rsidR="00236986" w:rsidRPr="008B57DF" w:rsidRDefault="00236986" w:rsidP="00236986">
            <w:pPr>
              <w:widowControl w:val="0"/>
              <w:spacing w:after="0" w:line="240" w:lineRule="auto"/>
              <w:ind w:firstLine="3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 Заявления/гарантии Претендента/ </w:t>
            </w:r>
            <w:r w:rsidRPr="008B57DF">
              <w:rPr>
                <w:rFonts w:ascii="Times New Roman" w:eastAsia="Calibri" w:hAnsi="Times New Roman" w:cs="Times New Roman"/>
                <w:sz w:val="20"/>
                <w:szCs w:val="20"/>
              </w:rPr>
              <w:t>Покупателя о нижеследующем:</w:t>
            </w:r>
          </w:p>
          <w:p w14:paraId="156F6B85" w14:textId="77777777" w:rsidR="00236986" w:rsidRPr="008B57DF" w:rsidRDefault="00236986" w:rsidP="00CE4AC2">
            <w:pPr>
              <w:widowControl w:val="0"/>
              <w:numPr>
                <w:ilvl w:val="0"/>
                <w:numId w:val="2"/>
              </w:numPr>
              <w:tabs>
                <w:tab w:val="left" w:pos="459"/>
              </w:tabs>
              <w:spacing w:after="0" w:line="240" w:lineRule="auto"/>
              <w:ind w:left="0" w:firstLine="34"/>
              <w:contextualSpacing/>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 xml:space="preserve">об ознакомлении Покупателя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уголовно-правовых мероприятиях, процедур банкротства, как оконченных/ прекращенных/ приостановленных/ завершенных, так и существующих на дату </w:t>
            </w:r>
            <w:r w:rsidRPr="008B57DF">
              <w:rPr>
                <w:rFonts w:ascii="Times New Roman" w:eastAsia="Calibri" w:hAnsi="Times New Roman" w:cs="Times New Roman"/>
                <w:sz w:val="20"/>
                <w:szCs w:val="20"/>
              </w:rPr>
              <w:lastRenderedPageBreak/>
              <w:t>заключения Договора;</w:t>
            </w:r>
          </w:p>
          <w:p w14:paraId="6E7C9B3D"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согласии Покупателя принять права (требования) в том виде и того качества, в котором они имеются на дату перехода к Покупателю, а также отсутствие у Покупателя возражений и претензий к Банку в отношении всех недостатков уступаемых прав (требований);</w:t>
            </w:r>
          </w:p>
          <w:p w14:paraId="3D5C6FC4"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Покупатель до заключения Договора осмотрел выявленное у Должников имущество, в том числе находящееся в залоге. Претензий к качеству и состоянию данного имущества Покупатель не имеет;</w:t>
            </w:r>
          </w:p>
          <w:p w14:paraId="1E388EBE"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указанные в Договоре недостатки прав (требований), а также те недостатки прав (требований), которые могли быть выявлены Покупателем из открытых источников, проанализированы Покупателем, риск наступления негативных последствий принят Покупателем и учтен сторонами при определении Цены Договора</w:t>
            </w:r>
          </w:p>
          <w:p w14:paraId="7AC8CF02"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заключение Договора и его исполнение не причиняет и не может в будущем причинить имущественного вреда ни одному из кредиторов Покупателя, о которых ему известно в момент подписания Договора, что все кредиторы Покупателя уведомлены о месте его нахождения, что Покупатель не отвечает признакам неплатежеспособности либо недостаточности его имущества;</w:t>
            </w:r>
          </w:p>
          <w:p w14:paraId="04BA8494"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 xml:space="preserve">о том, что объем встречных обязательств по Договору и иные его условия не отличаются, и не будут отличаться в худшую для Покупателя сторону от цены и/или условий, на которых Покупателем в сравнимых обстоятельствах совершаются аналогичные сделки (имеющие аналогичный предмет и/или способ исполнения), Покупатель осведомлен о реальной рыночной стоимости уступаемых прав (требований) в текущей ситуации, что не влияет на намерение и волеизъявление Покупателя на совершение данной сделки на условиях Договора; </w:t>
            </w:r>
          </w:p>
          <w:p w14:paraId="027CD732"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Покупатель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Банка, какие-либо его указания и рекомендации при подписании Договора, и Покупатель не считает Банк ответственным за какое-либо мнение, указания или рекомендации в отношении Договора;</w:t>
            </w:r>
          </w:p>
          <w:p w14:paraId="0A5839D6"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Покупатель ознакомился с договорами/судебными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75AF81B6"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подписание Договора полностью удовлетворяет финансовым потребностям Покупателя, его целям и положению;</w:t>
            </w:r>
          </w:p>
          <w:p w14:paraId="69101213"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Покупатель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сделкам и договорам обеспечения вследствие неплатежеспособности;</w:t>
            </w:r>
          </w:p>
          <w:p w14:paraId="28925445"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Покупатель настоящим подтверждает и признает, что ему известно о том, что Должники не исполняют обязательства перед Банком, а также то, что у Должников отсутствует имущество, необходимое для исполнения данных требований в полном объеме;</w:t>
            </w:r>
          </w:p>
          <w:p w14:paraId="10B7AE17" w14:textId="77777777" w:rsidR="00236986" w:rsidRPr="008B57DF" w:rsidRDefault="00236986" w:rsidP="00236986">
            <w:pPr>
              <w:tabs>
                <w:tab w:val="left" w:pos="272"/>
              </w:tabs>
              <w:spacing w:after="0" w:line="240" w:lineRule="auto"/>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 о том, что Покупатель, приобретая права (требования), полностью осознает финансовое положение Должников, указанных в Договоре. При этом Покупатель подтверждает свою заинтересованность в приобретении прав (требований);</w:t>
            </w:r>
          </w:p>
          <w:p w14:paraId="719E65B8"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Покупатель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64B13AFA"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заключение Договора и его исполнение не связано и не направлено на выплату участнику стоимости доли в имуществе Покупателя – юридического лица;</w:t>
            </w:r>
          </w:p>
          <w:p w14:paraId="7E3081AD"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 xml:space="preserve">о том, что Покупатель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w:t>
            </w:r>
            <w:r w:rsidRPr="008B57DF">
              <w:rPr>
                <w:rFonts w:ascii="Times New Roman" w:eastAsia="Calibri" w:hAnsi="Times New Roman" w:cs="Times New Roman"/>
                <w:sz w:val="20"/>
                <w:szCs w:val="20"/>
              </w:rPr>
              <w:lastRenderedPageBreak/>
              <w:t>Договора (в том числе условия о цене Договора);</w:t>
            </w:r>
          </w:p>
          <w:p w14:paraId="25EBC987"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Покупатель гарантирует, что заключение с Банком Договора не нарушает права третьих лиц (в том числе подопечного и, следовательно, разрешение органа опеки и попечительства не требуется);</w:t>
            </w:r>
          </w:p>
          <w:p w14:paraId="619F074C"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Банк не несет ответственности перед Покупателем за недействительность переданных ему требований при условии, что такая недействительность вызвана обстоятельствами, о которых Банк не знал или не мог знать или о которых он предупредил Покупателя,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2CE7E4D9"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передаче по акту приема-передачи документов по Договору, подтверждающих исполнение Банком положений ст. 385 Гражданского кодекса Российской Федерации, в части раскрытия Покупателю всех известных на дату заключения сделки сведений, имеющих значение для осуществления Покупателем уступаемых прав (требований);</w:t>
            </w:r>
          </w:p>
          <w:p w14:paraId="5743246F"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в случае признания Договора недействительным/ незаключенным Покупатель обязуется возвратить Банку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Покупатель обязан возместить стоимость полученных прав (требований) в размере, равном объему цены Договора;</w:t>
            </w:r>
          </w:p>
          <w:p w14:paraId="45D99ABA"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в случае признания Договора недействительным (полностью или частично)/ незаключенным либо расторжения Договора, проценты в соответствии со ст. 317.1 Гражданского кодекса Российской Федерации на сумму, подлежащую возврату Кредитором в пользу Покупателя, начислению не подлежат;</w:t>
            </w:r>
          </w:p>
          <w:p w14:paraId="4811BAB2"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Банком в пользу Нового кредитора, начислению не подлежат;</w:t>
            </w:r>
          </w:p>
          <w:p w14:paraId="6B34126E"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при поступлении денежных средств от Должников после перехода прав (требований) по Договору, Банк обязан передать Покупателю все полученные денежные средства от Должников в счет уступленного, за исключением поступлений от Конкурсных управляющих Должников денежных средств от продажи имущества, обеспечивающего кредитные обязательства Должников перед Банком, реализованного до перехода прав (требований) по Договору;</w:t>
            </w:r>
          </w:p>
          <w:p w14:paraId="47B40903" w14:textId="77777777" w:rsidR="00236986" w:rsidRPr="008B57DF" w:rsidRDefault="00236986" w:rsidP="00CE4AC2">
            <w:pPr>
              <w:widowControl w:val="0"/>
              <w:numPr>
                <w:ilvl w:val="0"/>
                <w:numId w:val="2"/>
              </w:numPr>
              <w:tabs>
                <w:tab w:val="left" w:pos="272"/>
              </w:tabs>
              <w:spacing w:after="0" w:line="240" w:lineRule="auto"/>
              <w:ind w:left="0" w:firstLine="34"/>
              <w:jc w:val="both"/>
              <w:rPr>
                <w:rFonts w:ascii="Times New Roman" w:eastAsia="Calibri" w:hAnsi="Times New Roman" w:cs="Times New Roman"/>
                <w:sz w:val="20"/>
                <w:szCs w:val="20"/>
              </w:rPr>
            </w:pPr>
            <w:r w:rsidRPr="008B57DF">
              <w:rPr>
                <w:rFonts w:ascii="Times New Roman" w:eastAsia="Calibri" w:hAnsi="Times New Roman" w:cs="Times New Roman"/>
                <w:sz w:val="20"/>
                <w:szCs w:val="20"/>
              </w:rPr>
              <w:t>о том, что в случае, когда на дату заключения Договора будет получена информация о смерти в отношении Должников – физического лица, то такие сведения должны быть включены в Договор в качестве дополнительного условия с указанием на то, что Банку известны правовые последствия данного события, предусмотренные действующим законодательством Российской Федерации;</w:t>
            </w:r>
          </w:p>
          <w:p w14:paraId="0ED69B94" w14:textId="283654EA" w:rsidR="00333F76" w:rsidRPr="00CA60C9" w:rsidRDefault="0038707E" w:rsidP="00236986">
            <w:pPr>
              <w:widowControl w:val="0"/>
              <w:tabs>
                <w:tab w:val="left" w:pos="460"/>
                <w:tab w:val="left" w:pos="1276"/>
              </w:tabs>
              <w:autoSpaceDE w:val="0"/>
              <w:autoSpaceDN w:val="0"/>
              <w:adjustRightInd w:val="0"/>
              <w:spacing w:after="0" w:line="240" w:lineRule="auto"/>
              <w:ind w:left="40"/>
              <w:jc w:val="both"/>
            </w:pPr>
            <w:r>
              <w:rPr>
                <w:rFonts w:ascii="Times New Roman" w:eastAsia="Calibri" w:hAnsi="Times New Roman" w:cs="Times New Roman"/>
                <w:sz w:val="20"/>
                <w:szCs w:val="20"/>
              </w:rPr>
              <w:t xml:space="preserve">- </w:t>
            </w:r>
            <w:r w:rsidR="00236986" w:rsidRPr="008B57DF">
              <w:rPr>
                <w:rFonts w:ascii="Times New Roman" w:eastAsia="Calibri" w:hAnsi="Times New Roman" w:cs="Times New Roman"/>
                <w:sz w:val="20"/>
                <w:szCs w:val="20"/>
              </w:rPr>
              <w:t>о том, что Покупателю известно о том, что на дату заключения Договора Банк вправе актуализировать следующую информацию: определить окончательный размер уступаемых прав (требований), перечень договоров/судебных актов (оснований), права (требования) по которым уступаются, а также актуализировать информацию в отношении недостатк</w:t>
            </w:r>
            <w:r w:rsidR="00236986">
              <w:rPr>
                <w:rFonts w:ascii="Times New Roman" w:eastAsia="Calibri" w:hAnsi="Times New Roman" w:cs="Times New Roman"/>
                <w:sz w:val="20"/>
                <w:szCs w:val="20"/>
              </w:rPr>
              <w:t>ов уступаемых прав (требований)</w:t>
            </w:r>
          </w:p>
        </w:tc>
      </w:tr>
      <w:tr w:rsidR="00333F76" w:rsidRPr="00D06D60" w14:paraId="2E3F8894" w14:textId="77777777" w:rsidTr="001B3E9C">
        <w:trPr>
          <w:trHeight w:val="557"/>
        </w:trPr>
        <w:tc>
          <w:tcPr>
            <w:tcW w:w="3119" w:type="dxa"/>
            <w:shd w:val="clear" w:color="auto" w:fill="auto"/>
          </w:tcPr>
          <w:p w14:paraId="3F03D1EA" w14:textId="276D5FCE" w:rsidR="00333F76" w:rsidRPr="00E7095A" w:rsidRDefault="00333F76" w:rsidP="001B3E9C">
            <w:pPr>
              <w:widowControl w:val="0"/>
              <w:spacing w:after="0" w:line="240" w:lineRule="auto"/>
              <w:rPr>
                <w:rFonts w:ascii="Times New Roman" w:eastAsia="Calibri" w:hAnsi="Times New Roman" w:cs="Times New Roman"/>
                <w:sz w:val="20"/>
                <w:szCs w:val="20"/>
              </w:rPr>
            </w:pPr>
            <w:r w:rsidRPr="00E7095A">
              <w:rPr>
                <w:rFonts w:ascii="Times New Roman" w:hAnsi="Times New Roman" w:cs="Times New Roman"/>
                <w:sz w:val="20"/>
                <w:szCs w:val="20"/>
              </w:rPr>
              <w:lastRenderedPageBreak/>
              <w:t>Отлагательные условия заключения Договора</w:t>
            </w:r>
          </w:p>
        </w:tc>
        <w:tc>
          <w:tcPr>
            <w:tcW w:w="7088" w:type="dxa"/>
            <w:shd w:val="clear" w:color="auto" w:fill="auto"/>
          </w:tcPr>
          <w:p w14:paraId="24F61AC1"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bCs/>
                <w:sz w:val="20"/>
                <w:szCs w:val="20"/>
              </w:rPr>
            </w:pPr>
            <w:r w:rsidRPr="001A6598">
              <w:rPr>
                <w:rFonts w:ascii="Times New Roman" w:eastAsia="Times New Roman" w:hAnsi="Times New Roman" w:cs="Courier New"/>
                <w:bCs/>
                <w:sz w:val="20"/>
                <w:szCs w:val="20"/>
              </w:rPr>
              <w:t xml:space="preserve">Заключение Договора с Победителем осуществить после/при условии: </w:t>
            </w:r>
          </w:p>
          <w:p w14:paraId="106D2706" w14:textId="4764554C"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bCs/>
                <w:sz w:val="20"/>
                <w:szCs w:val="20"/>
              </w:rPr>
            </w:pPr>
            <w:r w:rsidRPr="001A6598">
              <w:rPr>
                <w:rFonts w:ascii="Times New Roman" w:eastAsia="Times New Roman" w:hAnsi="Times New Roman" w:cs="Courier New"/>
                <w:bCs/>
                <w:sz w:val="20"/>
                <w:szCs w:val="20"/>
              </w:rPr>
              <w:t>1. Предоставления Победителем юридическим лицом Банку (далее –</w:t>
            </w:r>
            <w:r w:rsidR="0038707E">
              <w:rPr>
                <w:rFonts w:ascii="Times New Roman" w:eastAsia="Times New Roman" w:hAnsi="Times New Roman" w:cs="Courier New"/>
                <w:bCs/>
                <w:sz w:val="20"/>
                <w:szCs w:val="20"/>
              </w:rPr>
              <w:t xml:space="preserve"> </w:t>
            </w:r>
            <w:r w:rsidRPr="001A6598">
              <w:rPr>
                <w:rFonts w:ascii="Times New Roman" w:eastAsia="Times New Roman" w:hAnsi="Times New Roman" w:cs="Courier New"/>
                <w:bCs/>
                <w:sz w:val="20"/>
                <w:szCs w:val="20"/>
              </w:rPr>
              <w:t>Продавцу) документов, подтверждающих правоспособность, полномочия лиц, действующих от имени Победителя.</w:t>
            </w:r>
          </w:p>
          <w:p w14:paraId="467EBA8A"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bCs/>
                <w:sz w:val="20"/>
                <w:szCs w:val="20"/>
              </w:rPr>
            </w:pPr>
            <w:r w:rsidRPr="001A6598">
              <w:rPr>
                <w:rFonts w:ascii="Times New Roman" w:eastAsia="Times New Roman" w:hAnsi="Times New Roman" w:cs="Courier New"/>
                <w:bCs/>
                <w:sz w:val="20"/>
                <w:szCs w:val="20"/>
              </w:rPr>
              <w:t xml:space="preserve">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уступки прав (требований) и содержать, в числе прочего, заверения и гарантии Победителя, указанные настоящей Документации. </w:t>
            </w:r>
          </w:p>
          <w:p w14:paraId="06C7242A"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bCs/>
                <w:sz w:val="20"/>
                <w:szCs w:val="20"/>
              </w:rPr>
            </w:pPr>
            <w:r w:rsidRPr="001A6598">
              <w:rPr>
                <w:rFonts w:ascii="Times New Roman" w:eastAsia="Times New Roman" w:hAnsi="Times New Roman" w:cs="Courier New"/>
                <w:bCs/>
                <w:sz w:val="20"/>
                <w:szCs w:val="20"/>
              </w:rPr>
              <w:lastRenderedPageBreak/>
              <w:t>2. Предоставления Победителем юридическим лицом Продавцу оригинала/ нотариально заверенной копии решения общего собрания акционеров/участников Победителя об одобрении заключения Договора уступки прав (требований) как крупной сделки/сделки, в совершении которой имеется заинтересованность/сделки требующей одобрения в соответствии с уставом (при необходимости) (с датой принятия решения, не превышающей 30 календарных дней до даты заключения Договора уступки прав (требований), которым, в числе прочего, установлено, что:</w:t>
            </w:r>
          </w:p>
          <w:p w14:paraId="20C3258B"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bCs/>
                <w:sz w:val="20"/>
                <w:szCs w:val="20"/>
              </w:rPr>
            </w:pPr>
            <w:r w:rsidRPr="001A6598">
              <w:rPr>
                <w:rFonts w:ascii="Times New Roman" w:eastAsia="Times New Roman" w:hAnsi="Times New Roman" w:cs="Courier New"/>
                <w:bCs/>
                <w:sz w:val="20"/>
                <w:szCs w:val="20"/>
              </w:rPr>
              <w:t>-</w:t>
            </w:r>
            <w:r w:rsidRPr="001A6598">
              <w:rPr>
                <w:rFonts w:ascii="Times New Roman" w:eastAsia="Times New Roman" w:hAnsi="Times New Roman" w:cs="Courier New"/>
                <w:bCs/>
                <w:sz w:val="20"/>
                <w:szCs w:val="20"/>
              </w:rPr>
              <w:tab/>
              <w:t xml:space="preserve"> Договор заключается на условиях получения Победителем равноценного встречного исполнения;</w:t>
            </w:r>
          </w:p>
          <w:p w14:paraId="79840781"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bCs/>
                <w:sz w:val="20"/>
                <w:szCs w:val="20"/>
              </w:rPr>
            </w:pPr>
            <w:r w:rsidRPr="001A6598">
              <w:rPr>
                <w:rFonts w:ascii="Times New Roman" w:eastAsia="Times New Roman" w:hAnsi="Times New Roman" w:cs="Courier New"/>
                <w:bCs/>
                <w:sz w:val="20"/>
                <w:szCs w:val="20"/>
              </w:rPr>
              <w:t>-</w:t>
            </w:r>
            <w:r w:rsidRPr="001A6598">
              <w:rPr>
                <w:rFonts w:ascii="Times New Roman" w:eastAsia="Times New Roman" w:hAnsi="Times New Roman" w:cs="Courier New"/>
                <w:bCs/>
                <w:sz w:val="20"/>
                <w:szCs w:val="20"/>
              </w:rPr>
              <w:tab/>
              <w:t xml:space="preserve"> Цена Договора и иные его условия не отличаются и не будут отличаться в худшую для Победителя сторону от цены и/или иных условий, на которых в сравнимых обстоятельствах совершаются аналогичные сделки (имеющие аналогичный предмет и/или способ исполнения);</w:t>
            </w:r>
          </w:p>
          <w:p w14:paraId="5920E10A"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bCs/>
                <w:sz w:val="20"/>
                <w:szCs w:val="20"/>
              </w:rPr>
            </w:pPr>
            <w:r w:rsidRPr="001A6598">
              <w:rPr>
                <w:rFonts w:ascii="Times New Roman" w:eastAsia="Times New Roman" w:hAnsi="Times New Roman" w:cs="Courier New"/>
                <w:bCs/>
                <w:sz w:val="20"/>
                <w:szCs w:val="20"/>
              </w:rPr>
              <w:t>-</w:t>
            </w:r>
            <w:r w:rsidRPr="001A6598">
              <w:rPr>
                <w:rFonts w:ascii="Times New Roman" w:eastAsia="Times New Roman" w:hAnsi="Times New Roman" w:cs="Courier New"/>
                <w:bCs/>
                <w:sz w:val="20"/>
                <w:szCs w:val="20"/>
              </w:rPr>
              <w:tab/>
              <w:t>заключение Договора уступки прав (требований) не причиняет и не может в будущем причинить имущественного вреда ни одному из кредиторов Нового кредитора, о которых ему известно в момент заключения Договора уступки прав (требований); все кредиторы Победителя уведомлены о месте нахождения Нового кредитора;</w:t>
            </w:r>
          </w:p>
          <w:p w14:paraId="5D661C2A"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bCs/>
                <w:sz w:val="20"/>
                <w:szCs w:val="20"/>
              </w:rPr>
              <w:t>-</w:t>
            </w:r>
            <w:r w:rsidRPr="001A6598">
              <w:rPr>
                <w:rFonts w:ascii="Times New Roman" w:eastAsia="Times New Roman" w:hAnsi="Times New Roman" w:cs="Courier New"/>
                <w:bCs/>
                <w:sz w:val="20"/>
                <w:szCs w:val="20"/>
              </w:rPr>
              <w:tab/>
              <w:t xml:space="preserve">Победитель не отвечает признакам неплатежеспособности либо недостаточности </w:t>
            </w:r>
            <w:r w:rsidRPr="001A6598">
              <w:rPr>
                <w:rFonts w:ascii="Times New Roman" w:eastAsia="Times New Roman" w:hAnsi="Times New Roman" w:cs="Courier New"/>
                <w:sz w:val="20"/>
                <w:szCs w:val="20"/>
              </w:rPr>
              <w:t>имущества.</w:t>
            </w:r>
          </w:p>
          <w:p w14:paraId="315367CD"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3. Предоставления Победителем Продавцу оригиналов или надлежащим образом заверенных копий следующих документов:</w:t>
            </w:r>
          </w:p>
          <w:p w14:paraId="67C1F691" w14:textId="72161CD5" w:rsidR="00236986" w:rsidRPr="001A6598" w:rsidRDefault="00E857DC"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Pr>
                <w:rFonts w:ascii="Times New Roman" w:eastAsia="Times New Roman" w:hAnsi="Times New Roman" w:cs="Courier New"/>
                <w:sz w:val="20"/>
                <w:szCs w:val="20"/>
              </w:rPr>
              <w:t xml:space="preserve">3.1. </w:t>
            </w:r>
            <w:r w:rsidR="00236986" w:rsidRPr="001A6598">
              <w:rPr>
                <w:rFonts w:ascii="Times New Roman" w:eastAsia="Times New Roman" w:hAnsi="Times New Roman" w:cs="Courier New"/>
                <w:sz w:val="20"/>
                <w:szCs w:val="20"/>
              </w:rPr>
              <w:t>бухгалтерской отчетности в полном объеме, составленной по РСБУ.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71D0360"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3.2. расшифровок основных статей бухгалтерской отчетности, удельный вес которых составляет более 5% валюты баланса Победителя;</w:t>
            </w:r>
          </w:p>
          <w:p w14:paraId="4F174687"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3.3. иных документов и информации в соответствии с требованиями Продавца, характеризующих финансовое положение Победителя;</w:t>
            </w:r>
          </w:p>
          <w:p w14:paraId="4AF97BEA"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3.4. предоставление Победителем Продавцу документов, подтверждающих источники денежных средств, направляемых на уплату Цены Договора;</w:t>
            </w:r>
          </w:p>
          <w:p w14:paraId="601395CD"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3.5. в случае финансирования Победителем - юридическим лицом Договора уступки прав (требований)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6A66B27C"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 xml:space="preserve">4. Представления Победителем гарантийных писем, подписанных единоличным исполнительным органом Победителя и подтверждающих, что все представленные Продавцу документы и сведения, подтверждающие финансовое положение Победителя (в том числе бухгалтерские балансы и т.д.), являются действительными и достоверными. </w:t>
            </w:r>
          </w:p>
          <w:p w14:paraId="00DA3729"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5. Предоставления Победителем справок из налогового органа об открытых счетах в кредитных организациях</w:t>
            </w:r>
            <w:r w:rsidRPr="001A6598">
              <w:rPr>
                <w:rFonts w:ascii="Times New Roman" w:eastAsia="Times New Roman" w:hAnsi="Times New Roman" w:cs="Courier New"/>
                <w:sz w:val="20"/>
                <w:szCs w:val="20"/>
                <w:vertAlign w:val="superscript"/>
              </w:rPr>
              <w:footnoteReference w:id="2"/>
            </w:r>
            <w:r w:rsidRPr="001A6598">
              <w:rPr>
                <w:rFonts w:ascii="Times New Roman" w:eastAsia="Times New Roman" w:hAnsi="Times New Roman" w:cs="Courier New"/>
                <w:sz w:val="20"/>
                <w:szCs w:val="20"/>
              </w:rPr>
              <w:t xml:space="preserve"> и из всех обслуживающих Победителя кредитных организаций с датой выдачи, не превышающей 30 календарных дней до даты заключения Договора уступки прав (требований):</w:t>
            </w:r>
          </w:p>
          <w:p w14:paraId="4E82D9E3"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 xml:space="preserve">- об отсутствии / наличии (в сумме не более 10 000 рублей) очереди не исполненных в срок распоряжений по всем открытым счетам Победителя/ареста счетов Победителя; </w:t>
            </w:r>
          </w:p>
          <w:p w14:paraId="0CEDC9F0"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 об отсутствии просроченной задолженности Победителя перед кредитными организациями, предъявленных кредитными организациями регрессных требований по банковским гарантиям к Победителю.</w:t>
            </w:r>
          </w:p>
          <w:p w14:paraId="1968AD6B"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6. Предоставления Победителем:</w:t>
            </w:r>
          </w:p>
          <w:p w14:paraId="5FD1A24F"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 xml:space="preserve">- документов, подтверждающих отсутствие просроченных обязательств Победителя перед бюджетами всех уровней и внебюджетными фондами (справок из налоговых органов и внебюджетных фондов с датой выдачи, не превышающей 30 календарных дней до даты заключения Договора уступки прав (требований), а также документов, подтверждающих оплату/ реструктуризацию задолженности перед бюджетами и/или внебюджетными фондами, при этом </w:t>
            </w:r>
            <w:r w:rsidRPr="001A6598">
              <w:rPr>
                <w:rFonts w:ascii="Times New Roman" w:eastAsia="Times New Roman" w:hAnsi="Times New Roman" w:cs="Courier New"/>
                <w:sz w:val="20"/>
                <w:szCs w:val="20"/>
              </w:rPr>
              <w:lastRenderedPageBreak/>
              <w:t>документами об оплате/ реструктуризации задолженности может быть подтверждено погашение/реструктуризация просроченных обязательств перед бюджетами всех уровней и внебюджетными фондами на совокупную сумму не более 5% от стоимости чистых активов Победителя на последнюю отчетную дату).</w:t>
            </w:r>
          </w:p>
          <w:p w14:paraId="084C92A2"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 письма Победителя с датой составления, не превышающей 10 календарных дней до даты заключения Договора уступки прав (требований), о расчетных счетах Победителя, открытых в кредитных организациях.</w:t>
            </w:r>
          </w:p>
          <w:p w14:paraId="7CA213D6"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7. Предоставления Победителем согласия на получение информации (кредитного отчета) по кредитной истории заемщика из Бюро кредитных историй в соответствии с Федеральным законом от 30.12.2004 № 218-ФЗ «О кредитных историях».</w:t>
            </w:r>
          </w:p>
          <w:p w14:paraId="70DFE16A"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 xml:space="preserve">8. Наличия в отношении Должников юридических лиц - резидентов актуальной выписки из ЕГРЮЛ – полученной в день заключения Договора уступки прав (требований) в электронном виде на сайте https://egrul.nalog.ru/ и содержащей информацию об отсутствии записи об исключении Должников юридических лиц - резидентов из ЕГРЮЛ. </w:t>
            </w:r>
          </w:p>
          <w:p w14:paraId="57D79645" w14:textId="77777777" w:rsidR="00236986" w:rsidRPr="001A6598" w:rsidRDefault="00236986" w:rsidP="00236986">
            <w:pPr>
              <w:widowControl w:val="0"/>
              <w:tabs>
                <w:tab w:val="left" w:pos="262"/>
                <w:tab w:val="left" w:pos="341"/>
              </w:tabs>
              <w:suppressAutoHyphens/>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9. В случае привлечения Победителем займа(-</w:t>
            </w:r>
            <w:proofErr w:type="spellStart"/>
            <w:r w:rsidRPr="001A6598">
              <w:rPr>
                <w:rFonts w:ascii="Times New Roman" w:eastAsia="Times New Roman" w:hAnsi="Times New Roman" w:cs="Courier New"/>
                <w:sz w:val="20"/>
                <w:szCs w:val="20"/>
              </w:rPr>
              <w:t>ов</w:t>
            </w:r>
            <w:proofErr w:type="spellEnd"/>
            <w:r w:rsidRPr="001A6598">
              <w:rPr>
                <w:rFonts w:ascii="Times New Roman" w:eastAsia="Times New Roman" w:hAnsi="Times New Roman" w:cs="Courier New"/>
                <w:sz w:val="20"/>
                <w:szCs w:val="20"/>
              </w:rPr>
              <w:t>)/ кредита(-</w:t>
            </w:r>
            <w:proofErr w:type="spellStart"/>
            <w:r w:rsidRPr="001A6598">
              <w:rPr>
                <w:rFonts w:ascii="Times New Roman" w:eastAsia="Times New Roman" w:hAnsi="Times New Roman" w:cs="Courier New"/>
                <w:sz w:val="20"/>
                <w:szCs w:val="20"/>
              </w:rPr>
              <w:t>ов</w:t>
            </w:r>
            <w:proofErr w:type="spellEnd"/>
            <w:r w:rsidRPr="001A6598">
              <w:rPr>
                <w:rFonts w:ascii="Times New Roman" w:eastAsia="Times New Roman" w:hAnsi="Times New Roman" w:cs="Courier New"/>
                <w:sz w:val="20"/>
                <w:szCs w:val="20"/>
              </w:rPr>
              <w:t>) для оплаты Цены Договора:</w:t>
            </w:r>
          </w:p>
          <w:p w14:paraId="04ACAB2A" w14:textId="77777777" w:rsidR="00236986" w:rsidRPr="001A6598" w:rsidRDefault="00236986" w:rsidP="00236986">
            <w:pPr>
              <w:widowControl w:val="0"/>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 окончательный срок погашения обязательств (по основному долгу и процентам) Победителем по привлеченному(-ым) займу(-</w:t>
            </w:r>
            <w:proofErr w:type="spellStart"/>
            <w:r w:rsidRPr="001A6598">
              <w:rPr>
                <w:rFonts w:ascii="Times New Roman" w:eastAsia="Times New Roman" w:hAnsi="Times New Roman" w:cs="Courier New"/>
                <w:sz w:val="20"/>
                <w:szCs w:val="20"/>
              </w:rPr>
              <w:t>ам</w:t>
            </w:r>
            <w:proofErr w:type="spellEnd"/>
            <w:r w:rsidRPr="001A6598">
              <w:rPr>
                <w:rFonts w:ascii="Times New Roman" w:eastAsia="Times New Roman" w:hAnsi="Times New Roman" w:cs="Courier New"/>
                <w:sz w:val="20"/>
                <w:szCs w:val="20"/>
              </w:rPr>
              <w:t>)/ кредиту(-</w:t>
            </w:r>
            <w:proofErr w:type="spellStart"/>
            <w:r w:rsidRPr="001A6598">
              <w:rPr>
                <w:rFonts w:ascii="Times New Roman" w:eastAsia="Times New Roman" w:hAnsi="Times New Roman" w:cs="Courier New"/>
                <w:sz w:val="20"/>
                <w:szCs w:val="20"/>
              </w:rPr>
              <w:t>ам</w:t>
            </w:r>
            <w:proofErr w:type="spellEnd"/>
            <w:r w:rsidRPr="001A6598">
              <w:rPr>
                <w:rFonts w:ascii="Times New Roman" w:eastAsia="Times New Roman" w:hAnsi="Times New Roman" w:cs="Courier New"/>
                <w:sz w:val="20"/>
                <w:szCs w:val="20"/>
              </w:rPr>
              <w:t>) должен превышать срок исполнения обязательств по Договору уступки прав (требований) более чем на 42 месяца;</w:t>
            </w:r>
          </w:p>
          <w:p w14:paraId="6F2F126B" w14:textId="77777777" w:rsidR="00236986" w:rsidRPr="001A6598" w:rsidRDefault="00236986" w:rsidP="00236986">
            <w:pPr>
              <w:widowControl w:val="0"/>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 займодавцем(-</w:t>
            </w:r>
            <w:proofErr w:type="spellStart"/>
            <w:r w:rsidRPr="001A6598">
              <w:rPr>
                <w:rFonts w:ascii="Times New Roman" w:eastAsia="Times New Roman" w:hAnsi="Times New Roman" w:cs="Courier New"/>
                <w:sz w:val="20"/>
                <w:szCs w:val="20"/>
              </w:rPr>
              <w:t>ами</w:t>
            </w:r>
            <w:proofErr w:type="spellEnd"/>
            <w:r w:rsidRPr="001A6598">
              <w:rPr>
                <w:rFonts w:ascii="Times New Roman" w:eastAsia="Times New Roman" w:hAnsi="Times New Roman" w:cs="Courier New"/>
                <w:sz w:val="20"/>
                <w:szCs w:val="20"/>
              </w:rPr>
              <w:t>)/ кредитором(-</w:t>
            </w:r>
            <w:proofErr w:type="spellStart"/>
            <w:r w:rsidRPr="001A6598">
              <w:rPr>
                <w:rFonts w:ascii="Times New Roman" w:eastAsia="Times New Roman" w:hAnsi="Times New Roman" w:cs="Courier New"/>
                <w:sz w:val="20"/>
                <w:szCs w:val="20"/>
              </w:rPr>
              <w:t>ами</w:t>
            </w:r>
            <w:proofErr w:type="spellEnd"/>
            <w:r w:rsidRPr="001A6598">
              <w:rPr>
                <w:rFonts w:ascii="Times New Roman" w:eastAsia="Times New Roman" w:hAnsi="Times New Roman" w:cs="Courier New"/>
                <w:sz w:val="20"/>
                <w:szCs w:val="20"/>
              </w:rPr>
              <w:t>) (прямо или косвенно) не должны выступать заемщики Продавца и аффилированные Должникам и Продавцу лица (наличие/ отсутствии аффилированности подтверждается Службой безопасности Принципала).</w:t>
            </w:r>
          </w:p>
          <w:p w14:paraId="7BE27A7E" w14:textId="77777777" w:rsidR="00236986" w:rsidRPr="001A6598" w:rsidRDefault="00236986" w:rsidP="00236986">
            <w:pPr>
              <w:widowControl w:val="0"/>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10. В случае привлечения Победителем займа(-</w:t>
            </w:r>
            <w:proofErr w:type="spellStart"/>
            <w:r w:rsidRPr="001A6598">
              <w:rPr>
                <w:rFonts w:ascii="Times New Roman" w:eastAsia="Times New Roman" w:hAnsi="Times New Roman" w:cs="Courier New"/>
                <w:sz w:val="20"/>
                <w:szCs w:val="20"/>
              </w:rPr>
              <w:t>ов</w:t>
            </w:r>
            <w:proofErr w:type="spellEnd"/>
            <w:r w:rsidRPr="001A6598">
              <w:rPr>
                <w:rFonts w:ascii="Times New Roman" w:eastAsia="Times New Roman" w:hAnsi="Times New Roman" w:cs="Courier New"/>
                <w:sz w:val="20"/>
                <w:szCs w:val="20"/>
              </w:rPr>
              <w:t>) юридического(-их) лица(лиц) для оплаты Цены Договора:</w:t>
            </w:r>
          </w:p>
          <w:p w14:paraId="3A823C12" w14:textId="77777777" w:rsidR="00236986" w:rsidRPr="001A6598" w:rsidRDefault="00236986" w:rsidP="00236986">
            <w:pPr>
              <w:widowControl w:val="0"/>
              <w:autoSpaceDE w:val="0"/>
              <w:autoSpaceDN w:val="0"/>
              <w:adjustRightInd w:val="0"/>
              <w:spacing w:after="0" w:line="240" w:lineRule="auto"/>
              <w:jc w:val="both"/>
              <w:rPr>
                <w:rFonts w:ascii="Times New Roman" w:eastAsia="Times New Roman" w:hAnsi="Times New Roman" w:cs="Courier New"/>
                <w:sz w:val="20"/>
                <w:szCs w:val="20"/>
              </w:rPr>
            </w:pPr>
            <w:r w:rsidRPr="001A6598">
              <w:rPr>
                <w:rFonts w:ascii="Times New Roman" w:eastAsia="Times New Roman" w:hAnsi="Times New Roman" w:cs="Courier New"/>
                <w:sz w:val="20"/>
                <w:szCs w:val="20"/>
              </w:rPr>
              <w:t xml:space="preserve">- предоставления Победителем документов, подтверждающих правоспособность юридического(-их) лица(лиц), предоставляющего(-их) </w:t>
            </w:r>
            <w:proofErr w:type="spellStart"/>
            <w:r w:rsidRPr="001A6598">
              <w:rPr>
                <w:rFonts w:ascii="Times New Roman" w:eastAsia="Times New Roman" w:hAnsi="Times New Roman" w:cs="Courier New"/>
                <w:sz w:val="20"/>
                <w:szCs w:val="20"/>
              </w:rPr>
              <w:t>займ</w:t>
            </w:r>
            <w:proofErr w:type="spellEnd"/>
            <w:r w:rsidRPr="001A6598">
              <w:rPr>
                <w:rFonts w:ascii="Times New Roman" w:eastAsia="Times New Roman" w:hAnsi="Times New Roman" w:cs="Courier New"/>
                <w:sz w:val="20"/>
                <w:szCs w:val="20"/>
              </w:rPr>
              <w:t xml:space="preserve">(-ы), а также решений уполномоченных органов управления юридического(-их) лица(лиц), предоставляющего(-их) </w:t>
            </w:r>
            <w:proofErr w:type="spellStart"/>
            <w:r w:rsidRPr="001A6598">
              <w:rPr>
                <w:rFonts w:ascii="Times New Roman" w:eastAsia="Times New Roman" w:hAnsi="Times New Roman" w:cs="Courier New"/>
                <w:sz w:val="20"/>
                <w:szCs w:val="20"/>
              </w:rPr>
              <w:t>займ</w:t>
            </w:r>
            <w:proofErr w:type="spellEnd"/>
            <w:r w:rsidRPr="001A6598">
              <w:rPr>
                <w:rFonts w:ascii="Times New Roman" w:eastAsia="Times New Roman" w:hAnsi="Times New Roman" w:cs="Courier New"/>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1A6598">
              <w:rPr>
                <w:rFonts w:ascii="Times New Roman" w:eastAsia="Times New Roman" w:hAnsi="Times New Roman" w:cs="Courier New"/>
                <w:sz w:val="20"/>
                <w:szCs w:val="20"/>
              </w:rPr>
              <w:t>займ</w:t>
            </w:r>
            <w:proofErr w:type="spellEnd"/>
            <w:r w:rsidRPr="001A6598">
              <w:rPr>
                <w:rFonts w:ascii="Times New Roman" w:eastAsia="Times New Roman" w:hAnsi="Times New Roman" w:cs="Courier New"/>
                <w:sz w:val="20"/>
                <w:szCs w:val="20"/>
              </w:rPr>
              <w:t>(-ы) (подтверждается Юридическим отделом Принципала);</w:t>
            </w:r>
          </w:p>
          <w:p w14:paraId="6BEAEAD3" w14:textId="3147419A" w:rsidR="00333F76" w:rsidRPr="00D06D60" w:rsidRDefault="00236986" w:rsidP="00236986">
            <w:pPr>
              <w:widowControl w:val="0"/>
              <w:spacing w:after="0" w:line="240" w:lineRule="auto"/>
              <w:jc w:val="both"/>
              <w:rPr>
                <w:rFonts w:ascii="Times New Roman" w:eastAsia="Calibri" w:hAnsi="Times New Roman" w:cs="Times New Roman"/>
                <w:sz w:val="20"/>
                <w:szCs w:val="20"/>
              </w:rPr>
            </w:pPr>
            <w:r w:rsidRPr="001A6598">
              <w:rPr>
                <w:rFonts w:ascii="Times New Roman" w:eastAsia="Times New Roman" w:hAnsi="Times New Roman" w:cs="Courier New"/>
                <w:sz w:val="20"/>
                <w:szCs w:val="20"/>
              </w:rPr>
              <w:t>- решения об одобрении займа (-</w:t>
            </w:r>
            <w:proofErr w:type="spellStart"/>
            <w:r w:rsidRPr="001A6598">
              <w:rPr>
                <w:rFonts w:ascii="Times New Roman" w:eastAsia="Times New Roman" w:hAnsi="Times New Roman" w:cs="Courier New"/>
                <w:sz w:val="20"/>
                <w:szCs w:val="20"/>
              </w:rPr>
              <w:t>ов</w:t>
            </w:r>
            <w:proofErr w:type="spellEnd"/>
            <w:r w:rsidRPr="001A6598">
              <w:rPr>
                <w:rFonts w:ascii="Times New Roman" w:eastAsia="Times New Roman" w:hAnsi="Times New Roman" w:cs="Courier New"/>
                <w:sz w:val="20"/>
                <w:szCs w:val="20"/>
              </w:rPr>
              <w:t>)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(подтверждается юридическим отделом Принципала).</w:t>
            </w:r>
          </w:p>
        </w:tc>
      </w:tr>
      <w:tr w:rsidR="00333F76" w:rsidRPr="00B003CC" w14:paraId="29E9626B" w14:textId="77777777" w:rsidTr="001B3E9C">
        <w:trPr>
          <w:trHeight w:val="1549"/>
        </w:trPr>
        <w:tc>
          <w:tcPr>
            <w:tcW w:w="3119" w:type="dxa"/>
            <w:tcBorders>
              <w:top w:val="single" w:sz="4" w:space="0" w:color="auto"/>
              <w:left w:val="single" w:sz="4" w:space="0" w:color="auto"/>
              <w:bottom w:val="single" w:sz="4" w:space="0" w:color="auto"/>
              <w:right w:val="single" w:sz="4" w:space="0" w:color="auto"/>
            </w:tcBorders>
            <w:hideMark/>
          </w:tcPr>
          <w:p w14:paraId="7315E0E7" w14:textId="77777777" w:rsidR="00B24340" w:rsidRPr="00B24340" w:rsidRDefault="00B24340" w:rsidP="00B24340">
            <w:pPr>
              <w:widowControl w:val="0"/>
              <w:spacing w:after="0" w:line="240" w:lineRule="auto"/>
              <w:rPr>
                <w:rFonts w:ascii="Times New Roman" w:eastAsia="Calibri" w:hAnsi="Times New Roman" w:cs="Times New Roman"/>
                <w:sz w:val="20"/>
                <w:szCs w:val="20"/>
              </w:rPr>
            </w:pPr>
            <w:r w:rsidRPr="00B24340">
              <w:rPr>
                <w:rFonts w:ascii="Times New Roman" w:eastAsia="Calibri" w:hAnsi="Times New Roman" w:cs="Times New Roman"/>
                <w:sz w:val="20"/>
                <w:szCs w:val="20"/>
              </w:rPr>
              <w:lastRenderedPageBreak/>
              <w:t xml:space="preserve">Срок уплаты </w:t>
            </w:r>
          </w:p>
          <w:p w14:paraId="56676D35" w14:textId="2961F894" w:rsidR="00333F76" w:rsidRPr="004A3D19" w:rsidRDefault="00B24340" w:rsidP="00B24340">
            <w:pPr>
              <w:autoSpaceDE w:val="0"/>
              <w:autoSpaceDN w:val="0"/>
              <w:adjustRightInd w:val="0"/>
              <w:jc w:val="both"/>
              <w:rPr>
                <w:rFonts w:ascii="Times New Roman" w:eastAsia="Calibri" w:hAnsi="Times New Roman" w:cs="Times New Roman"/>
                <w:sz w:val="24"/>
                <w:szCs w:val="24"/>
              </w:rPr>
            </w:pPr>
            <w:r w:rsidRPr="00B24340">
              <w:rPr>
                <w:rFonts w:ascii="Times New Roman" w:eastAsia="Calibri" w:hAnsi="Times New Roman" w:cs="Times New Roman"/>
                <w:sz w:val="20"/>
                <w:szCs w:val="20"/>
              </w:rPr>
              <w:t>Цены Договора</w:t>
            </w:r>
          </w:p>
        </w:tc>
        <w:tc>
          <w:tcPr>
            <w:tcW w:w="7088" w:type="dxa"/>
            <w:tcBorders>
              <w:top w:val="single" w:sz="4" w:space="0" w:color="auto"/>
              <w:left w:val="single" w:sz="4" w:space="0" w:color="auto"/>
              <w:bottom w:val="single" w:sz="4" w:space="0" w:color="auto"/>
              <w:right w:val="single" w:sz="4" w:space="0" w:color="auto"/>
            </w:tcBorders>
            <w:hideMark/>
          </w:tcPr>
          <w:p w14:paraId="3415608B" w14:textId="77777777" w:rsidR="00B24340" w:rsidRPr="00B24340" w:rsidRDefault="00B24340" w:rsidP="00817428">
            <w:pPr>
              <w:autoSpaceDE w:val="0"/>
              <w:autoSpaceDN w:val="0"/>
              <w:adjustRightInd w:val="0"/>
              <w:spacing w:after="0"/>
              <w:jc w:val="both"/>
              <w:rPr>
                <w:rFonts w:ascii="Times New Roman" w:eastAsia="Calibri" w:hAnsi="Times New Roman" w:cs="Times New Roman"/>
                <w:sz w:val="20"/>
                <w:szCs w:val="20"/>
              </w:rPr>
            </w:pPr>
            <w:r w:rsidRPr="00B24340">
              <w:rPr>
                <w:rFonts w:ascii="Times New Roman" w:eastAsia="Calibri" w:hAnsi="Times New Roman" w:cs="Times New Roman"/>
                <w:sz w:val="20"/>
                <w:szCs w:val="20"/>
              </w:rPr>
              <w:t xml:space="preserve">В течение 2 рабочих дней, следующих за датой заключения Договора уступки прав (требований), денежные средства перечисляются в оплату Цены Договора, установленной торгами. </w:t>
            </w:r>
          </w:p>
          <w:p w14:paraId="33257EC0" w14:textId="77777777" w:rsidR="00B24340" w:rsidRPr="00B24340" w:rsidRDefault="00B24340" w:rsidP="00817428">
            <w:pPr>
              <w:autoSpaceDE w:val="0"/>
              <w:autoSpaceDN w:val="0"/>
              <w:adjustRightInd w:val="0"/>
              <w:spacing w:after="0"/>
              <w:jc w:val="both"/>
              <w:rPr>
                <w:rFonts w:ascii="Times New Roman" w:eastAsia="Calibri" w:hAnsi="Times New Roman" w:cs="Times New Roman"/>
                <w:sz w:val="20"/>
                <w:szCs w:val="20"/>
              </w:rPr>
            </w:pPr>
            <w:r w:rsidRPr="00B24340">
              <w:rPr>
                <w:rFonts w:ascii="Times New Roman" w:eastAsia="Calibri" w:hAnsi="Times New Roman" w:cs="Times New Roman"/>
                <w:sz w:val="20"/>
                <w:szCs w:val="20"/>
              </w:rPr>
              <w:t xml:space="preserve">Денежные средства перечисляются на корреспондентский счет Продавца, указанный в Договоре уступки прав (требований), в полном объеме. </w:t>
            </w:r>
          </w:p>
          <w:p w14:paraId="407C65D0" w14:textId="77777777" w:rsidR="00B24340" w:rsidRPr="00B24340" w:rsidRDefault="00B24340" w:rsidP="00817428">
            <w:pPr>
              <w:autoSpaceDE w:val="0"/>
              <w:autoSpaceDN w:val="0"/>
              <w:adjustRightInd w:val="0"/>
              <w:spacing w:after="0"/>
              <w:jc w:val="both"/>
              <w:rPr>
                <w:rFonts w:ascii="Times New Roman" w:eastAsia="Calibri" w:hAnsi="Times New Roman" w:cs="Times New Roman"/>
                <w:sz w:val="20"/>
                <w:szCs w:val="20"/>
              </w:rPr>
            </w:pPr>
            <w:r w:rsidRPr="00B24340">
              <w:rPr>
                <w:rFonts w:ascii="Times New Roman" w:eastAsia="Calibri" w:hAnsi="Times New Roman" w:cs="Times New Roman"/>
                <w:sz w:val="20"/>
                <w:szCs w:val="20"/>
              </w:rPr>
              <w:t>Дата уплаты Цены Договора – дата поступления денежных средств (Цены Договора) в полном объеме на корреспондентский счет Продавца, указанный в Договоре уступки прав (требований).</w:t>
            </w:r>
          </w:p>
          <w:p w14:paraId="3E99B60A" w14:textId="7F5AC323" w:rsidR="00333F76" w:rsidRPr="00763F00" w:rsidRDefault="00B24340" w:rsidP="00B24340">
            <w:pPr>
              <w:autoSpaceDE w:val="0"/>
              <w:autoSpaceDN w:val="0"/>
              <w:adjustRightInd w:val="0"/>
              <w:jc w:val="both"/>
              <w:rPr>
                <w:rFonts w:ascii="Times New Roman" w:eastAsia="Calibri" w:hAnsi="Times New Roman" w:cs="Times New Roman"/>
                <w:sz w:val="24"/>
                <w:szCs w:val="24"/>
              </w:rPr>
            </w:pPr>
            <w:r w:rsidRPr="00B24340">
              <w:rPr>
                <w:rFonts w:ascii="Times New Roman" w:eastAsia="Calibri" w:hAnsi="Times New Roman" w:cs="Times New Roman"/>
                <w:sz w:val="20"/>
                <w:szCs w:val="20"/>
              </w:rPr>
              <w:t>В случае неисполнения или ненадлежащего исполнения Победителем своих обязательств по уплате Цены Договора в указанный срок, Договор уступки прав (требований)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tc>
      </w:tr>
      <w:tr w:rsidR="00333F76" w:rsidRPr="00D06D60" w14:paraId="041420CD" w14:textId="77777777" w:rsidTr="001B3E9C">
        <w:trPr>
          <w:trHeight w:val="698"/>
        </w:trPr>
        <w:tc>
          <w:tcPr>
            <w:tcW w:w="3119" w:type="dxa"/>
            <w:shd w:val="clear" w:color="auto" w:fill="auto"/>
          </w:tcPr>
          <w:p w14:paraId="797172F7" w14:textId="632D228F" w:rsidR="00333F76" w:rsidRPr="00D06D60" w:rsidRDefault="00B24340" w:rsidP="001B3E9C">
            <w:pPr>
              <w:widowControl w:val="0"/>
              <w:spacing w:after="0" w:line="240" w:lineRule="auto"/>
              <w:rPr>
                <w:rFonts w:ascii="Times New Roman" w:eastAsia="Calibri" w:hAnsi="Times New Roman" w:cs="Times New Roman"/>
                <w:b/>
                <w:sz w:val="20"/>
                <w:szCs w:val="20"/>
              </w:rPr>
            </w:pPr>
            <w:r w:rsidRPr="000D1D36">
              <w:rPr>
                <w:rFonts w:ascii="Times New Roman" w:eastAsia="Times New Roman" w:hAnsi="Times New Roman" w:cs="Courier New"/>
                <w:sz w:val="20"/>
                <w:szCs w:val="20"/>
              </w:rPr>
              <w:t>Дата перехода прав (требований) по Договору к Новому кредитору</w:t>
            </w:r>
          </w:p>
        </w:tc>
        <w:tc>
          <w:tcPr>
            <w:tcW w:w="7088" w:type="dxa"/>
            <w:shd w:val="clear" w:color="auto" w:fill="auto"/>
          </w:tcPr>
          <w:p w14:paraId="007AE52D" w14:textId="77777777" w:rsidR="00B24340" w:rsidRPr="000D1D36" w:rsidRDefault="00B24340" w:rsidP="00B24340">
            <w:pPr>
              <w:widowControl w:val="0"/>
              <w:tabs>
                <w:tab w:val="left" w:pos="567"/>
              </w:tabs>
              <w:spacing w:after="0" w:line="240" w:lineRule="auto"/>
              <w:jc w:val="both"/>
              <w:rPr>
                <w:rFonts w:ascii="Times New Roman" w:eastAsia="Times New Roman" w:hAnsi="Times New Roman" w:cs="Courier New"/>
                <w:sz w:val="20"/>
                <w:szCs w:val="20"/>
              </w:rPr>
            </w:pPr>
            <w:r w:rsidRPr="000D1D36">
              <w:rPr>
                <w:rFonts w:ascii="Times New Roman" w:eastAsia="Times New Roman" w:hAnsi="Times New Roman" w:cs="Courier New"/>
                <w:sz w:val="20"/>
                <w:szCs w:val="20"/>
              </w:rPr>
              <w:t>Переход прав (требований) считается состоявшимся в дату поступления денежных средств (Цены Договора) в полном объеме на корреспондентский счет Продавца, указанный в Договоре уступки прав (требований).</w:t>
            </w:r>
          </w:p>
          <w:p w14:paraId="130A0FFD" w14:textId="05B6AE11" w:rsidR="00333F76" w:rsidRPr="00CA60C9" w:rsidRDefault="00B24340" w:rsidP="00B24340">
            <w:pPr>
              <w:spacing w:after="0" w:line="240" w:lineRule="auto"/>
              <w:jc w:val="both"/>
              <w:rPr>
                <w:rFonts w:ascii="Times New Roman" w:eastAsia="Calibri" w:hAnsi="Times New Roman" w:cs="Times New Roman"/>
                <w:color w:val="000000" w:themeColor="text1"/>
                <w:sz w:val="20"/>
                <w:szCs w:val="20"/>
              </w:rPr>
            </w:pPr>
            <w:r w:rsidRPr="000D1D36">
              <w:rPr>
                <w:rFonts w:ascii="Times New Roman" w:eastAsia="Times New Roman" w:hAnsi="Times New Roman" w:cs="Courier New"/>
                <w:sz w:val="20"/>
                <w:szCs w:val="20"/>
              </w:rPr>
              <w:t xml:space="preserve">Переход прав (требований) по договорам об ипотеке (залоге недвижимости) к Победителю считается состоявшимся в Дату перехода прав (требований) по Договору уступки прав (требований) к Победителю. До государственной регистрации перехода прав по ипотеке к Победителю предъявленные им требования, основанные на договорах об ипотеке, удовлетворению не подлежат. После государственной регистрации перехода к Победителю прав (требований) по ипотеке (внесения изменений в запись об ипотеке о перемене лица на стороне Продавца в Едином государственном реестре недвижимости) Победитель вправе </w:t>
            </w:r>
            <w:r w:rsidRPr="000D1D36">
              <w:rPr>
                <w:rFonts w:ascii="Times New Roman" w:eastAsia="Times New Roman" w:hAnsi="Times New Roman" w:cs="Courier New"/>
                <w:sz w:val="20"/>
                <w:szCs w:val="20"/>
              </w:rPr>
              <w:lastRenderedPageBreak/>
              <w:t>реализовать права (требования), основанные на договорах об ипотеке (залоге недвижимости).</w:t>
            </w:r>
          </w:p>
        </w:tc>
      </w:tr>
      <w:tr w:rsidR="00333F76" w:rsidRPr="00D06D60" w14:paraId="114873BE" w14:textId="77777777" w:rsidTr="00817428">
        <w:trPr>
          <w:trHeight w:val="132"/>
        </w:trPr>
        <w:tc>
          <w:tcPr>
            <w:tcW w:w="3119" w:type="dxa"/>
            <w:shd w:val="clear" w:color="auto" w:fill="auto"/>
          </w:tcPr>
          <w:p w14:paraId="133AFB51" w14:textId="534A4176" w:rsidR="00333F76" w:rsidRPr="00D06D60" w:rsidRDefault="00B24340" w:rsidP="001B3E9C">
            <w:pPr>
              <w:widowControl w:val="0"/>
              <w:spacing w:after="0" w:line="240" w:lineRule="auto"/>
              <w:rPr>
                <w:rFonts w:ascii="Times New Roman" w:eastAsia="Calibri" w:hAnsi="Times New Roman" w:cs="Times New Roman"/>
                <w:sz w:val="20"/>
                <w:szCs w:val="20"/>
              </w:rPr>
            </w:pPr>
            <w:r w:rsidRPr="000D1D36">
              <w:rPr>
                <w:rFonts w:ascii="Times New Roman" w:eastAsia="Courier New" w:hAnsi="Times New Roman" w:cs="Times New Roman"/>
                <w:sz w:val="20"/>
                <w:szCs w:val="20"/>
              </w:rPr>
              <w:lastRenderedPageBreak/>
              <w:t>Дополнительные условия</w:t>
            </w:r>
          </w:p>
        </w:tc>
        <w:tc>
          <w:tcPr>
            <w:tcW w:w="7088" w:type="dxa"/>
            <w:shd w:val="clear" w:color="auto" w:fill="auto"/>
          </w:tcPr>
          <w:p w14:paraId="2AD05064" w14:textId="77777777" w:rsidR="00B24340" w:rsidRPr="000D1D36" w:rsidRDefault="00B24340" w:rsidP="00B24340">
            <w:pPr>
              <w:widowControl w:val="0"/>
              <w:autoSpaceDE w:val="0"/>
              <w:autoSpaceDN w:val="0"/>
              <w:adjustRightInd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 Предусмотреть в заключаемом с Победителем Договоре дополнительно к условиям, закрепленным в действующей типовой форме договора уступки прав (требований), следующие условия:</w:t>
            </w:r>
          </w:p>
          <w:p w14:paraId="14A8E36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1.1. </w:t>
            </w:r>
            <w:r w:rsidRPr="000D1D36">
              <w:rPr>
                <w:rFonts w:ascii="Times New Roman" w:eastAsia="Times New Roman" w:hAnsi="Times New Roman" w:cs="Times New Roman"/>
                <w:sz w:val="20"/>
                <w:szCs w:val="20"/>
              </w:rPr>
              <w:t>В качестве адреса, по которому будет осуществлена передача всех документов, удостоверяющих права (требования): 450008, г. Уфа, ул. Ленина, д.70. Конкретные дата и время приемки-передачи документов дополнительно согласуются сторонами</w:t>
            </w:r>
            <w:r w:rsidRPr="000D1D36">
              <w:rPr>
                <w:rFonts w:ascii="Times New Roman" w:eastAsia="Courier New" w:hAnsi="Times New Roman" w:cs="Times New Roman"/>
                <w:sz w:val="20"/>
                <w:szCs w:val="20"/>
              </w:rPr>
              <w:t xml:space="preserve">. </w:t>
            </w:r>
          </w:p>
          <w:p w14:paraId="2E287614" w14:textId="77777777" w:rsidR="00B24340" w:rsidRPr="000D1D36" w:rsidRDefault="00B24340" w:rsidP="00B24340">
            <w:pPr>
              <w:widowControl w:val="0"/>
              <w:tabs>
                <w:tab w:val="left" w:pos="0"/>
              </w:tabs>
              <w:spacing w:after="0" w:line="240" w:lineRule="auto"/>
              <w:ind w:left="-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1.2. Права по кредитным договорам уступаются, а права из обеспечительных договоров переходят в силу закона (ст. 384 Гражданского кодекса Российской Федерации).</w:t>
            </w:r>
          </w:p>
          <w:p w14:paraId="6146B5AE"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1.3. Переход прав (требований) по договорам об ипотеке (залоге недвижимости) к Победителю считается состоявшимся в Дату перехода прав (требований) по Договору к Победителю. До государственной регистрации перехода прав по ипотеке к Победителю предъявленные им требования, основанные на договорах об ипотеке, удовлетворению не подлежат.</w:t>
            </w:r>
          </w:p>
          <w:p w14:paraId="70B4BAEF"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После государственной регистрации перехода к Победителю прав (требований) по ипотеке (внесения изменений в запись об ипотеке о перемене лица на стороне Продавца (залогодержателя) в Едином государственном реестре недвижимости) Победитель вправе реализовать права (требования), основанные на договорах об ипотеке (залоге недвижимости).</w:t>
            </w:r>
          </w:p>
          <w:p w14:paraId="60746426" w14:textId="77777777" w:rsidR="00B24340" w:rsidRPr="000D1D36" w:rsidRDefault="00B24340" w:rsidP="00CE4AC2">
            <w:pPr>
              <w:widowControl w:val="0"/>
              <w:numPr>
                <w:ilvl w:val="1"/>
                <w:numId w:val="3"/>
              </w:numPr>
              <w:tabs>
                <w:tab w:val="left" w:pos="0"/>
                <w:tab w:val="left" w:pos="313"/>
              </w:tabs>
              <w:spacing w:after="0" w:line="240" w:lineRule="auto"/>
              <w:ind w:left="0" w:firstLine="0"/>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В случае признания Договора недействительным/ незаключенным Победитель обязуется возвратить Продавцу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Победитель обязан возместить стоимость полученных прав (требований) в размере, равном объему Цены Договора. </w:t>
            </w:r>
          </w:p>
          <w:p w14:paraId="6C32F34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1.5. Продавец настоящим Договором ознакомил Победителя обо всех обстоятельствах в отношении уступаемых прав (требований) (далее также – недостатки прав (требований)), по состоянию на дату заключения Договора, в том числе, но не ограничиваясь:</w:t>
            </w:r>
          </w:p>
          <w:p w14:paraId="79ABACBA"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Решением Арбитражного суда Республики Башкортостан от 15.12.2021 (резолютивная часть оглашена 15.12.2021) по делу № А07-6823/19 АО «ДКМП» признано несостоятельным (банкротом), в отношении него открыто конкурсное производство;</w:t>
            </w:r>
          </w:p>
          <w:p w14:paraId="4A0E55C7" w14:textId="3BA301B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Республики Башкортостан от 15.11.2021 (резолютивная часть оглашена 11.11.2021) по делу № А07-6823/19, требования Банка включены в третью очередь реестра требований Продавца АО «ДКМП» в размере 1 260 354 485,90 рублей как обеспеченные залогом;</w:t>
            </w:r>
          </w:p>
          <w:p w14:paraId="22FD970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- 16.12.2021 АО «Тетра Пак» подана апелляционная жалоба на определение Арбитражного суда Республики Башкортостан от 15.11.2021 о включении требований банка в реестр требований кредиторов АО «ДКМП» с требованием об изменении данного определения в части залога движимого имущества;   </w:t>
            </w:r>
          </w:p>
          <w:p w14:paraId="759791F3" w14:textId="5F020A26"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Постановлением Восемнадцатого Арбитражного Апелляционного суда </w:t>
            </w:r>
            <w:r w:rsidRPr="000D1D36">
              <w:rPr>
                <w:rFonts w:ascii="Times New Roman" w:eastAsia="Courier New" w:hAnsi="Times New Roman" w:cs="Times New Roman"/>
                <w:sz w:val="20"/>
                <w:szCs w:val="20"/>
              </w:rPr>
              <w:br/>
              <w:t>№ 18АП-18134/2021 от 17.03.2022 отказано в удовлетворении апелляционной жалобы АО «Тетра Пак» на определение Арбитражного суда Республики Башкортостан от 15.11.2021 о включении требований Банка в реестр требований</w:t>
            </w:r>
            <w:r w:rsidR="00D723A9">
              <w:rPr>
                <w:rFonts w:ascii="Times New Roman" w:eastAsia="Courier New" w:hAnsi="Times New Roman" w:cs="Times New Roman"/>
                <w:sz w:val="20"/>
                <w:szCs w:val="20"/>
              </w:rPr>
              <w:t xml:space="preserve"> кредиторов</w:t>
            </w:r>
            <w:r w:rsidRPr="000D1D36">
              <w:rPr>
                <w:rFonts w:ascii="Times New Roman" w:eastAsia="Courier New" w:hAnsi="Times New Roman" w:cs="Times New Roman"/>
                <w:sz w:val="20"/>
                <w:szCs w:val="20"/>
              </w:rPr>
              <w:t xml:space="preserve"> АО «ДКМП»;</w:t>
            </w:r>
          </w:p>
          <w:p w14:paraId="52C71023"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Определением Арбитражного суда Республики Башкортостан от 15.06.2022 (резолютивная часть оглашена 15.06.2022) по делу № А07-6823/19, вынесено определении о продлении конкурсного производства сроком на 6 месяцев до 15.12.2022; </w:t>
            </w:r>
          </w:p>
          <w:p w14:paraId="39C2E81B" w14:textId="555D0ED0"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- 24.06.2022 Банком подано в Арбитражный суд Республики Башкортостан заявление о привлечении Никитина А.С. и Никитина Н.С. к субсидиарной ответственности по обязательствам АО «ДКМП». Определением Арбитражного суда Республики Башкортостан от 04.07.2022 заявление Банка о привлечении контролирующих АО «ДКМП» лиц - Никитина Николая Сергеевича, Никитина Александра Сергеевича к субсидиарной ответственности оставлено без движения до 12.08.2022. Во исполнение определения об оставлении </w:t>
            </w:r>
            <w:r w:rsidRPr="000D1D36">
              <w:rPr>
                <w:rFonts w:ascii="Times New Roman" w:eastAsia="Courier New" w:hAnsi="Times New Roman" w:cs="Times New Roman"/>
                <w:sz w:val="20"/>
                <w:szCs w:val="20"/>
              </w:rPr>
              <w:lastRenderedPageBreak/>
              <w:t>вышеуказанного заявления без движения, 11.08.2022 Банком в суд подано соответствующее ходатайство и приложены необходимые документы, в настоящий момент на сайте арбитражного суда отсутствует информация о дате назначения судебного заседания.</w:t>
            </w:r>
          </w:p>
          <w:p w14:paraId="054F220A"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Решением Арбитражного суда Республики Башкортостан от 08.09.2021 (резолютивная часть решения оглашена 01.09.2021) по делу №А07-3531/2019 ООО «ЧМЗ» признано несостоятельным (банкротом), в отношении него открыто конкурсное производство; </w:t>
            </w:r>
          </w:p>
          <w:p w14:paraId="47D97F06" w14:textId="0E36C896"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Республики Башкортостан от 05.07.2021 (резолютивная часть оглашена 28.06.2021) по делу № А07-3531/2019, требования Банка включены в третью очередь реест</w:t>
            </w:r>
            <w:r w:rsidR="00CD058A">
              <w:rPr>
                <w:rFonts w:ascii="Times New Roman" w:eastAsia="Courier New" w:hAnsi="Times New Roman" w:cs="Times New Roman"/>
                <w:sz w:val="20"/>
                <w:szCs w:val="20"/>
              </w:rPr>
              <w:t xml:space="preserve">ра требований Продавца должник в размере </w:t>
            </w:r>
            <w:r w:rsidRPr="000D1D36">
              <w:rPr>
                <w:rFonts w:ascii="Times New Roman" w:eastAsia="Courier New" w:hAnsi="Times New Roman" w:cs="Times New Roman"/>
                <w:sz w:val="20"/>
                <w:szCs w:val="20"/>
              </w:rPr>
              <w:t>1 258 150 368,59 рублей, как обеспеченные залогом;</w:t>
            </w:r>
          </w:p>
          <w:p w14:paraId="7DEAD527"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- 05.07.2021 Арбитражным судом Республики Башкортостан по делу № А07-3531/2019, вынесено определение об исправлении описки в Определении Арбитражного суда Республики Башкортостан от 05.07.2021 о включении требований Банка в третью очередь реестра требований Продавца ООО «ЧМЗ», как обеспеченные залогом;</w:t>
            </w:r>
          </w:p>
          <w:p w14:paraId="3500406A" w14:textId="66BCFE68"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16.06.2022 Банком направлено в суд заявление о разрешении разногласий между конкурсными Продавцами Банком и ООО «</w:t>
            </w:r>
            <w:proofErr w:type="spellStart"/>
            <w:r w:rsidRPr="000D1D36">
              <w:rPr>
                <w:rFonts w:ascii="Times New Roman" w:eastAsia="Courier New" w:hAnsi="Times New Roman" w:cs="Times New Roman"/>
                <w:sz w:val="20"/>
                <w:szCs w:val="20"/>
              </w:rPr>
              <w:t>Омегаскан</w:t>
            </w:r>
            <w:proofErr w:type="spellEnd"/>
            <w:r w:rsidRPr="000D1D36">
              <w:rPr>
                <w:rFonts w:ascii="Times New Roman" w:eastAsia="Courier New" w:hAnsi="Times New Roman" w:cs="Times New Roman"/>
                <w:sz w:val="20"/>
                <w:szCs w:val="20"/>
              </w:rPr>
              <w:t xml:space="preserve">» в вопросе распределения денежных средств от реализации залогового имущества </w:t>
            </w:r>
            <w:r w:rsidR="00CD058A">
              <w:rPr>
                <w:rFonts w:ascii="Times New Roman" w:eastAsia="Courier New" w:hAnsi="Times New Roman" w:cs="Times New Roman"/>
                <w:sz w:val="20"/>
                <w:szCs w:val="20"/>
              </w:rPr>
              <w:t xml:space="preserve">                       </w:t>
            </w:r>
            <w:r w:rsidRPr="000D1D36">
              <w:rPr>
                <w:rFonts w:ascii="Times New Roman" w:eastAsia="Courier New" w:hAnsi="Times New Roman" w:cs="Times New Roman"/>
                <w:sz w:val="20"/>
                <w:szCs w:val="20"/>
              </w:rPr>
              <w:t>ООО «ЧМЗ» судебное заседание назначено на 29.09.2022;</w:t>
            </w:r>
          </w:p>
          <w:p w14:paraId="65B3F71A"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Республики Башкортостан от 08.06.2022 (резолютивная часть оглашена 01.06.2022) по делу № А07-3531/2019, конкурсное производство продлено на 6 месяцев до 01.12.2022. Судебное заседание по рассмотрению вопроса о продлении или завершении конкурсного производства назначено на 01.12.2022;</w:t>
            </w:r>
          </w:p>
          <w:p w14:paraId="441B7D0F"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- 15.06.2022 Конкурсным управляющим ООО «ЧМЗ» подано в суд заявление о привлечении к субсидиарной ответственности по обязательствам ООО «ЧМЗ» контролирующих лиц должника - Никитина А.С., Кузина С.А. Определением Арбитражного суда Республики Башкортостан вышеуказанное заявление конкурсного управляющего ООО «ЧМЗ» оставлено без движения до 22.09.2022; </w:t>
            </w:r>
          </w:p>
          <w:p w14:paraId="6D996F67"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Конкурсным управляющим ООО «ЧМЗ» в Арбитражный суд Республики Башкортостан дело А07-3531/2019 подано заявление о признании взаимосвязанных сделок: договора купли - продажи № 1 от 28.12.2017, заключенного между ООО «ЧМЗ» и ООО «Сабинский молочный комбинат», и договора купли - продажи № 1 от 01.02.2018, заключенного между ООО «Сабинский молочный комбинат» и ООО «</w:t>
            </w:r>
            <w:proofErr w:type="spellStart"/>
            <w:r w:rsidRPr="000D1D36">
              <w:rPr>
                <w:rFonts w:ascii="Times New Roman" w:eastAsia="Courier New" w:hAnsi="Times New Roman" w:cs="Times New Roman"/>
                <w:sz w:val="20"/>
                <w:szCs w:val="20"/>
              </w:rPr>
              <w:t>Урта</w:t>
            </w:r>
            <w:proofErr w:type="spellEnd"/>
            <w:r w:rsidRPr="000D1D36">
              <w:rPr>
                <w:rFonts w:ascii="Times New Roman" w:eastAsia="Courier New" w:hAnsi="Times New Roman" w:cs="Times New Roman"/>
                <w:sz w:val="20"/>
                <w:szCs w:val="20"/>
              </w:rPr>
              <w:t xml:space="preserve"> Саба», недействительными и применении последствий недействительности сделок. Очередное судебное заседание назначено на 20.09.2022;</w:t>
            </w:r>
          </w:p>
          <w:p w14:paraId="3253C325" w14:textId="7A316B2A"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Республики Татарстан от 04.08.2022 жалоба</w:t>
            </w:r>
            <w:r w:rsidR="00CD058A">
              <w:rPr>
                <w:rFonts w:ascii="Times New Roman" w:eastAsia="Courier New" w:hAnsi="Times New Roman" w:cs="Times New Roman"/>
                <w:sz w:val="20"/>
                <w:szCs w:val="20"/>
              </w:rPr>
              <w:t xml:space="preserve"> </w:t>
            </w:r>
            <w:r w:rsidRPr="000D1D36">
              <w:rPr>
                <w:rFonts w:ascii="Times New Roman" w:eastAsia="Courier New" w:hAnsi="Times New Roman" w:cs="Times New Roman"/>
                <w:sz w:val="20"/>
                <w:szCs w:val="20"/>
              </w:rPr>
              <w:t>ООО «</w:t>
            </w:r>
            <w:proofErr w:type="spellStart"/>
            <w:r w:rsidRPr="000D1D36">
              <w:rPr>
                <w:rFonts w:ascii="Times New Roman" w:eastAsia="Courier New" w:hAnsi="Times New Roman" w:cs="Times New Roman"/>
                <w:sz w:val="20"/>
                <w:szCs w:val="20"/>
              </w:rPr>
              <w:t>АрКомПроект</w:t>
            </w:r>
            <w:proofErr w:type="spellEnd"/>
            <w:r w:rsidRPr="000D1D36">
              <w:rPr>
                <w:rFonts w:ascii="Times New Roman" w:eastAsia="Courier New" w:hAnsi="Times New Roman" w:cs="Times New Roman"/>
                <w:sz w:val="20"/>
                <w:szCs w:val="20"/>
              </w:rPr>
              <w:t>» признана обоснованный, действия конкурсного управляющего по отмене торгов признаны незаконными. Кроме того, указанным определением суд обязал конкурсного управляющего ООО «Сабинский молочный комбинат» устранить допущенные нарушения путем принятия мер по возобновлению торгов, подведению итогов торгов на электронной торговой площадке «</w:t>
            </w:r>
            <w:proofErr w:type="spellStart"/>
            <w:r w:rsidRPr="000D1D36">
              <w:rPr>
                <w:rFonts w:ascii="Times New Roman" w:eastAsia="Courier New" w:hAnsi="Times New Roman" w:cs="Times New Roman"/>
                <w:sz w:val="20"/>
                <w:szCs w:val="20"/>
              </w:rPr>
              <w:t>Альфалот</w:t>
            </w:r>
            <w:proofErr w:type="spellEnd"/>
            <w:r w:rsidRPr="000D1D36">
              <w:rPr>
                <w:rFonts w:ascii="Times New Roman" w:eastAsia="Courier New" w:hAnsi="Times New Roman" w:cs="Times New Roman"/>
                <w:sz w:val="20"/>
                <w:szCs w:val="20"/>
              </w:rPr>
              <w:t xml:space="preserve">» (код торгов № 0048720) и заключению договора с победителем торгов; </w:t>
            </w:r>
          </w:p>
          <w:p w14:paraId="52723E87" w14:textId="0F316CA6"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Республики Башк</w:t>
            </w:r>
            <w:r w:rsidR="00CD058A">
              <w:rPr>
                <w:rFonts w:ascii="Times New Roman" w:eastAsia="Courier New" w:hAnsi="Times New Roman" w:cs="Times New Roman"/>
                <w:sz w:val="20"/>
                <w:szCs w:val="20"/>
              </w:rPr>
              <w:t xml:space="preserve">ортостан от 28.03.2022 по делу </w:t>
            </w:r>
            <w:r w:rsidRPr="000D1D36">
              <w:rPr>
                <w:rFonts w:ascii="Times New Roman" w:eastAsia="Courier New" w:hAnsi="Times New Roman" w:cs="Times New Roman"/>
                <w:sz w:val="20"/>
                <w:szCs w:val="20"/>
              </w:rPr>
              <w:t>№ А07-3531/2019 приняты обеспечительные меры в виде запрета на регистрационные действия Управлению Росреестра по Республике Татарстан совершать регистрационные действия в отношении недвижимого имущества ООО «Сабинский молочный комбинат», ГИБДД МВД России и его территориальным подразделениям совершать регистрационные действия в отношении транспортных средств ООО «Сабинский молочный комбинат» Ростехнадзору и его территориальным подразделениям совершать регистрационные действия в отношении самоходной техники ООО «Сабинский молочный комбинат». Полный перечень имущества, в отношении которого приняты обеспечительные меры, указан в Определении Арбитражного суда Республики Башкортостан по делу № А07-3531/2019 от 28.03.2022;</w:t>
            </w:r>
          </w:p>
          <w:p w14:paraId="03D5A3F4"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Решением Арбитражного суда от 28.05.2021 (резолютивная часть оглашена 21.05.2021) по делу № А07-4176/20 Никитин Александр Сергеевич признан несостоятельным (банкротом), в отношении Никитина Александра Сергеевича введена процедура реализации имущества;</w:t>
            </w:r>
          </w:p>
          <w:p w14:paraId="35FF7220"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Определением Арбитражного суда Республики Башкортостан от 25.11.2021 (резолютивная часть оглашена 18.11.2021) по делу № А07-4176/2020, требования Банка включены в третью очередь реестра требований Продавца Никитина </w:t>
            </w:r>
            <w:r w:rsidRPr="000D1D36">
              <w:rPr>
                <w:rFonts w:ascii="Times New Roman" w:eastAsia="Courier New" w:hAnsi="Times New Roman" w:cs="Times New Roman"/>
                <w:sz w:val="20"/>
                <w:szCs w:val="20"/>
              </w:rPr>
              <w:lastRenderedPageBreak/>
              <w:t>Александра Сергеевича в размере 1 260 354 485,90 рублей, как обеспеченные залогом;</w:t>
            </w:r>
          </w:p>
          <w:p w14:paraId="23CA0F17" w14:textId="0DC1F414"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Республики Башкортос</w:t>
            </w:r>
            <w:r w:rsidR="00CD058A">
              <w:rPr>
                <w:rFonts w:ascii="Times New Roman" w:eastAsia="Courier New" w:hAnsi="Times New Roman" w:cs="Times New Roman"/>
                <w:sz w:val="20"/>
                <w:szCs w:val="20"/>
              </w:rPr>
              <w:t xml:space="preserve">тан от 23.05.2022 по делу </w:t>
            </w:r>
            <w:r w:rsidRPr="000D1D36">
              <w:rPr>
                <w:rFonts w:ascii="Times New Roman" w:eastAsia="Courier New" w:hAnsi="Times New Roman" w:cs="Times New Roman"/>
                <w:sz w:val="20"/>
                <w:szCs w:val="20"/>
              </w:rPr>
              <w:t>№ А07-4176/2020, процедура реализации имущества Никитина Александра Сергеевича продлена на 6 месяцев до 21.11.2022. Судебное заседание по рассмотрению отчёта о результатах процедуры реализации имущества Никитина Александра Сергеевича назначено на 22.11.2022;</w:t>
            </w:r>
          </w:p>
          <w:p w14:paraId="19B1BA8D"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Решением Арбитражного суд Республики Татарстан от 08.06.2020 (резолютивная часть решения оглашена 01.09.2021) по делу №А65-25004/2019 ООО «Сабинский молочный комбинат», признано несостоятельным (банкротом), в отношении него открыта процедура конкурсного производства; </w:t>
            </w:r>
          </w:p>
          <w:p w14:paraId="524E7ADA"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Республики Татарстан от 25.05.2020 (резолютивная часть оглашена 18.05.2020) по делу № А65-25004/2019, требования Банка включены в третью очередь реестра требований кредиторов ООО «Сабинский молочный комбинат» в размере 1 089 164 613,66 рублей;</w:t>
            </w:r>
          </w:p>
          <w:p w14:paraId="27CBEFEA" w14:textId="459ED52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Республики Т</w:t>
            </w:r>
            <w:r w:rsidR="00D723A9">
              <w:rPr>
                <w:rFonts w:ascii="Times New Roman" w:eastAsia="Courier New" w:hAnsi="Times New Roman" w:cs="Times New Roman"/>
                <w:sz w:val="20"/>
                <w:szCs w:val="20"/>
              </w:rPr>
              <w:t xml:space="preserve">атарстан от 21.07.2022 по делу </w:t>
            </w:r>
            <w:r w:rsidRPr="000D1D36">
              <w:rPr>
                <w:rFonts w:ascii="Times New Roman" w:eastAsia="Courier New" w:hAnsi="Times New Roman" w:cs="Times New Roman"/>
                <w:sz w:val="20"/>
                <w:szCs w:val="20"/>
              </w:rPr>
              <w:t xml:space="preserve">№ А65-25004/2019 продлен срок конкурсного производства в отношении </w:t>
            </w:r>
            <w:r w:rsidRPr="000D1D36">
              <w:rPr>
                <w:rFonts w:ascii="Times New Roman" w:eastAsia="Courier New" w:hAnsi="Times New Roman" w:cs="Times New Roman"/>
                <w:sz w:val="20"/>
                <w:szCs w:val="20"/>
              </w:rPr>
              <w:br/>
              <w:t>ООО «Сабинский молочный комбинат» на 3 месяца до 29.10.2022, судебное заседание назначено по рассмотрению отчета конкурсного управляющего о своей деятельности и результатах проведения конкурсного производства в отношении ООО «Сабинский молочный комбинат» на 17.10.2022;</w:t>
            </w:r>
          </w:p>
          <w:p w14:paraId="55BF9B01" w14:textId="61CBAAC9"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- 04.02.2022 Арбитражным судом Республики Татарста</w:t>
            </w:r>
            <w:r w:rsidR="00CD058A">
              <w:rPr>
                <w:rFonts w:ascii="Times New Roman" w:eastAsia="Courier New" w:hAnsi="Times New Roman" w:cs="Times New Roman"/>
                <w:sz w:val="20"/>
                <w:szCs w:val="20"/>
              </w:rPr>
              <w:t xml:space="preserve">н вынесено определение по делу </w:t>
            </w:r>
            <w:r w:rsidRPr="000D1D36">
              <w:rPr>
                <w:rFonts w:ascii="Times New Roman" w:eastAsia="Courier New" w:hAnsi="Times New Roman" w:cs="Times New Roman"/>
                <w:sz w:val="20"/>
                <w:szCs w:val="20"/>
              </w:rPr>
              <w:t xml:space="preserve">№ А65-25004/2019 о привлечении Никитина Александра Сергеевича, Галиева </w:t>
            </w:r>
            <w:proofErr w:type="spellStart"/>
            <w:r w:rsidRPr="000D1D36">
              <w:rPr>
                <w:rFonts w:ascii="Times New Roman" w:eastAsia="Courier New" w:hAnsi="Times New Roman" w:cs="Times New Roman"/>
                <w:sz w:val="20"/>
                <w:szCs w:val="20"/>
              </w:rPr>
              <w:t>Реналя</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Динаровича</w:t>
            </w:r>
            <w:proofErr w:type="spellEnd"/>
            <w:r w:rsidRPr="000D1D36">
              <w:rPr>
                <w:rFonts w:ascii="Times New Roman" w:eastAsia="Courier New" w:hAnsi="Times New Roman" w:cs="Times New Roman"/>
                <w:sz w:val="20"/>
                <w:szCs w:val="20"/>
              </w:rPr>
              <w:t xml:space="preserve"> к субсидиарной ответственности, в рамках дела о несостоятельности (банкротстве) ООО «Сабинский молочный комбинат», производство по заявлению о привлечении к субсидиарной ответственности приостановлено до</w:t>
            </w:r>
            <w:r w:rsidR="00D723A9">
              <w:rPr>
                <w:rFonts w:ascii="Times New Roman" w:eastAsia="Courier New" w:hAnsi="Times New Roman" w:cs="Times New Roman"/>
                <w:sz w:val="20"/>
                <w:szCs w:val="20"/>
              </w:rPr>
              <w:t xml:space="preserve"> окончания расчетов с кредиторами; </w:t>
            </w:r>
          </w:p>
          <w:p w14:paraId="32AA5BA4" w14:textId="0CBBE21D"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- 31.05.2022 Постановлением одиннадцатого арбитра</w:t>
            </w:r>
            <w:r w:rsidR="00D723A9">
              <w:rPr>
                <w:rFonts w:ascii="Times New Roman" w:eastAsia="Courier New" w:hAnsi="Times New Roman" w:cs="Times New Roman"/>
                <w:sz w:val="20"/>
                <w:szCs w:val="20"/>
              </w:rPr>
              <w:t xml:space="preserve">жного апелляционного суда дело </w:t>
            </w:r>
            <w:r w:rsidRPr="000D1D36">
              <w:rPr>
                <w:rFonts w:ascii="Times New Roman" w:eastAsia="Courier New" w:hAnsi="Times New Roman" w:cs="Times New Roman"/>
                <w:sz w:val="20"/>
                <w:szCs w:val="20"/>
              </w:rPr>
              <w:t xml:space="preserve">№ А65-25004/2019, определение Арбитражного суда Республики Татарстан от 04.02.2022 оставлено без изменения, апелляционные жалобы Никитина Александра Сергеевича, Галиева </w:t>
            </w:r>
            <w:proofErr w:type="spellStart"/>
            <w:r w:rsidRPr="000D1D36">
              <w:rPr>
                <w:rFonts w:ascii="Times New Roman" w:eastAsia="Courier New" w:hAnsi="Times New Roman" w:cs="Times New Roman"/>
                <w:sz w:val="20"/>
                <w:szCs w:val="20"/>
              </w:rPr>
              <w:t>Реналя</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Динаровича</w:t>
            </w:r>
            <w:proofErr w:type="spellEnd"/>
            <w:r w:rsidRPr="000D1D36">
              <w:rPr>
                <w:rFonts w:ascii="Times New Roman" w:eastAsia="Courier New" w:hAnsi="Times New Roman" w:cs="Times New Roman"/>
                <w:sz w:val="20"/>
                <w:szCs w:val="20"/>
              </w:rPr>
              <w:t xml:space="preserve"> без удовлетворения;</w:t>
            </w:r>
          </w:p>
          <w:p w14:paraId="4C8A7A18" w14:textId="4A739DA0"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- 23.08.2022 Постановлением арбитражного суда кассационной инстанции </w:t>
            </w:r>
            <w:r w:rsidRPr="000D1D36">
              <w:rPr>
                <w:rFonts w:ascii="Times New Roman" w:eastAsia="Courier New" w:hAnsi="Times New Roman" w:cs="Times New Roman"/>
                <w:sz w:val="20"/>
                <w:szCs w:val="20"/>
              </w:rPr>
              <w:br/>
              <w:t>№ Ф06-67769/2020 вынесенным Арбитражным су</w:t>
            </w:r>
            <w:r w:rsidR="00D723A9">
              <w:rPr>
                <w:rFonts w:ascii="Times New Roman" w:eastAsia="Courier New" w:hAnsi="Times New Roman" w:cs="Times New Roman"/>
                <w:sz w:val="20"/>
                <w:szCs w:val="20"/>
              </w:rPr>
              <w:t xml:space="preserve">дом Поволжского округа по делу </w:t>
            </w:r>
            <w:r w:rsidRPr="000D1D36">
              <w:rPr>
                <w:rFonts w:ascii="Times New Roman" w:eastAsia="Courier New" w:hAnsi="Times New Roman" w:cs="Times New Roman"/>
                <w:sz w:val="20"/>
                <w:szCs w:val="20"/>
              </w:rPr>
              <w:t>№ А65-25004/2019 определение Арбитражного суда Республики Татарстан от 04.02.2022 и постановление Одиннадцатого арбитражного апелляционного суда от 31.05.2022 по делу № А65-25004/2019 оставить без изменения, кассационную жалобу – без удовлетворения.</w:t>
            </w:r>
          </w:p>
          <w:p w14:paraId="777ACA8D"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Конкурсный управляющий ООО «Сабинский молочный комбинат» в рамках дела о банкротстве ООО «Сабинский молочный комбинат» № А65-25004/2019 обратился в Арбитражный суд Республики Татарстан с заявлением о привлечении к субсидиарной ответственности по обязательствам</w:t>
            </w:r>
            <w:r>
              <w:rPr>
                <w:rFonts w:ascii="Times New Roman" w:eastAsia="Courier New" w:hAnsi="Times New Roman" w:cs="Times New Roman"/>
                <w:sz w:val="20"/>
                <w:szCs w:val="20"/>
              </w:rPr>
              <w:t xml:space="preserve"> </w:t>
            </w:r>
            <w:r w:rsidRPr="000D1D36">
              <w:rPr>
                <w:rFonts w:ascii="Times New Roman" w:eastAsia="Courier New" w:hAnsi="Times New Roman" w:cs="Times New Roman"/>
                <w:sz w:val="20"/>
                <w:szCs w:val="20"/>
              </w:rPr>
              <w:t xml:space="preserve">ООО «Сабинский молочный комбинат» бывшего руководителя Трофимова Р.Ю. Определением АС Республики Татарстан от 04.08.2022 по делу № А65-25004/2019 в удовлетворении заявления о привлечении к субсидиарной ответственности по обязательствам ООО «Сабинский молочный комбинат» бывшего руководителя Трофимова Р.Ю. отказано; </w:t>
            </w:r>
          </w:p>
          <w:p w14:paraId="3CB96947"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Определением Арбитражного суда Республики Башкортостан от 30.04.2021 (резолютивная часть определения объявлена 21.04.2021) производство по делу </w:t>
            </w:r>
            <w:r w:rsidRPr="000D1D36">
              <w:rPr>
                <w:rFonts w:ascii="Times New Roman" w:eastAsia="Courier New" w:hAnsi="Times New Roman" w:cs="Times New Roman"/>
                <w:sz w:val="20"/>
                <w:szCs w:val="20"/>
              </w:rPr>
              <w:br/>
              <w:t>№ А07-24294/2019 по заявлению ООО «</w:t>
            </w:r>
            <w:proofErr w:type="spellStart"/>
            <w:r w:rsidRPr="000D1D36">
              <w:rPr>
                <w:rFonts w:ascii="Times New Roman" w:eastAsia="Courier New" w:hAnsi="Times New Roman" w:cs="Times New Roman"/>
                <w:sz w:val="20"/>
                <w:szCs w:val="20"/>
              </w:rPr>
              <w:t>ЛидерПро</w:t>
            </w:r>
            <w:proofErr w:type="spellEnd"/>
            <w:r w:rsidRPr="000D1D36">
              <w:rPr>
                <w:rFonts w:ascii="Times New Roman" w:eastAsia="Courier New" w:hAnsi="Times New Roman" w:cs="Times New Roman"/>
                <w:sz w:val="20"/>
                <w:szCs w:val="20"/>
              </w:rPr>
              <w:t>» о признании ООО «Милка» несостоятельным (банкротом) – прекращено, в связи с отсутствием у ООО «Милка» средств для возмещения судебных расходов по делу о банкротстве;</w:t>
            </w:r>
          </w:p>
          <w:p w14:paraId="30088B68"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Определением Арбитражного суда Республики Башкортостан от 28.10.2021 (резолютивная часть определения объявлена 30.09.2021) производство по рассмотрению заявления Банка о включении в реестр требований кредиторов ООО «Милка» прекращено; </w:t>
            </w:r>
          </w:p>
          <w:p w14:paraId="64479DF6" w14:textId="61A500A0" w:rsidR="00B24340" w:rsidRPr="000D1D36" w:rsidRDefault="00B24340" w:rsidP="00D723A9">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Постановлением УФССП по Республике Башкортостан от 20.12.2021 возвращен взыскателю исполнительный лист ФС № 031418763, в связи с отсутствием имущества у ООО «Милка». 20.06.2022 исполнительный лист ФС № 031418763 направлен в УФССП по Республике Башкортостан повторно.01.07.2022 УФССП по Республике Башкортостан по исполнител</w:t>
            </w:r>
            <w:r w:rsidR="00D723A9">
              <w:rPr>
                <w:rFonts w:ascii="Times New Roman" w:eastAsia="Courier New" w:hAnsi="Times New Roman" w:cs="Times New Roman"/>
                <w:sz w:val="20"/>
                <w:szCs w:val="20"/>
              </w:rPr>
              <w:t xml:space="preserve">ьному </w:t>
            </w:r>
            <w:r w:rsidRPr="000D1D36">
              <w:rPr>
                <w:rFonts w:ascii="Times New Roman" w:eastAsia="Courier New" w:hAnsi="Times New Roman" w:cs="Times New Roman"/>
                <w:sz w:val="20"/>
                <w:szCs w:val="20"/>
              </w:rPr>
              <w:t xml:space="preserve">листу ФС № 031418763 возбуждено исполнительное производство; </w:t>
            </w:r>
          </w:p>
          <w:p w14:paraId="2A83D9E9"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Определением Арбитражного суда Республики Башкортостан от 20.12.2021 по заявлению Банка возбуждено дело о банкротстве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(дело № А07-35304/2021);  </w:t>
            </w:r>
          </w:p>
          <w:p w14:paraId="1F4B7692" w14:textId="6C6B65A3"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Республики Башк</w:t>
            </w:r>
            <w:r w:rsidR="00D723A9">
              <w:rPr>
                <w:rFonts w:ascii="Times New Roman" w:eastAsia="Courier New" w:hAnsi="Times New Roman" w:cs="Times New Roman"/>
                <w:sz w:val="20"/>
                <w:szCs w:val="20"/>
              </w:rPr>
              <w:t xml:space="preserve">ортостан от 10.01.2022 по делу </w:t>
            </w:r>
            <w:r w:rsidRPr="000D1D36">
              <w:rPr>
                <w:rFonts w:ascii="Times New Roman" w:eastAsia="Courier New" w:hAnsi="Times New Roman" w:cs="Times New Roman"/>
                <w:sz w:val="20"/>
                <w:szCs w:val="20"/>
              </w:rPr>
              <w:t xml:space="preserve">№ А07-35304/2021 по заявлению Банка приняты обеспечительные меры в </w:t>
            </w:r>
            <w:r w:rsidRPr="000D1D36">
              <w:rPr>
                <w:rFonts w:ascii="Times New Roman" w:eastAsia="Courier New" w:hAnsi="Times New Roman" w:cs="Times New Roman"/>
                <w:sz w:val="20"/>
                <w:szCs w:val="20"/>
              </w:rPr>
              <w:lastRenderedPageBreak/>
              <w:t xml:space="preserve">виде запрета на отчуждение имущества, принадлежащего Мустафиной (Никитиной) Диане </w:t>
            </w:r>
            <w:proofErr w:type="spellStart"/>
            <w:r w:rsidRPr="000D1D36">
              <w:rPr>
                <w:rFonts w:ascii="Times New Roman" w:eastAsia="Courier New" w:hAnsi="Times New Roman" w:cs="Times New Roman"/>
                <w:sz w:val="20"/>
                <w:szCs w:val="20"/>
              </w:rPr>
              <w:t>Раисовне</w:t>
            </w:r>
            <w:proofErr w:type="spellEnd"/>
            <w:r w:rsidRPr="000D1D36">
              <w:rPr>
                <w:rFonts w:ascii="Times New Roman" w:eastAsia="Courier New" w:hAnsi="Times New Roman" w:cs="Times New Roman"/>
                <w:sz w:val="20"/>
                <w:szCs w:val="20"/>
              </w:rPr>
              <w:t xml:space="preserve">, перечисленного в Определении Арбитражного суда Республики Башкортостан от 10.01.2022; </w:t>
            </w:r>
          </w:p>
          <w:p w14:paraId="2D1077FC"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Определением Арбитражного суда Республики Башкортостан от 05.03.2022 (резолютивная часть решения оглашена 28.02.2022) дело № А07-35304/2021, возбужденное по заявлению Банка о признании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несостоятельным (банкротом), передано по подсудности в Арбитражный суд города Москвы; </w:t>
            </w:r>
          </w:p>
          <w:p w14:paraId="6BD7DA2F" w14:textId="4B3F7B30"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города Москвы от 29.04.2022 по заявлению Банка возбуждено дело о банкротстве Мустафиной (Никитиной)</w:t>
            </w:r>
            <w:r w:rsidR="00D723A9">
              <w:rPr>
                <w:rFonts w:ascii="Times New Roman" w:eastAsia="Courier New" w:hAnsi="Times New Roman" w:cs="Times New Roman"/>
                <w:sz w:val="20"/>
                <w:szCs w:val="20"/>
              </w:rPr>
              <w:t xml:space="preserve"> Дианы </w:t>
            </w:r>
            <w:proofErr w:type="spellStart"/>
            <w:r w:rsidR="00D723A9">
              <w:rPr>
                <w:rFonts w:ascii="Times New Roman" w:eastAsia="Courier New" w:hAnsi="Times New Roman" w:cs="Times New Roman"/>
                <w:sz w:val="20"/>
                <w:szCs w:val="20"/>
              </w:rPr>
              <w:t>Раисовны</w:t>
            </w:r>
            <w:proofErr w:type="spellEnd"/>
            <w:r w:rsidR="00D723A9">
              <w:rPr>
                <w:rFonts w:ascii="Times New Roman" w:eastAsia="Courier New" w:hAnsi="Times New Roman" w:cs="Times New Roman"/>
                <w:sz w:val="20"/>
                <w:szCs w:val="20"/>
              </w:rPr>
              <w:t xml:space="preserve"> (дело </w:t>
            </w:r>
            <w:r w:rsidRPr="000D1D36">
              <w:rPr>
                <w:rFonts w:ascii="Times New Roman" w:eastAsia="Courier New" w:hAnsi="Times New Roman" w:cs="Times New Roman"/>
                <w:sz w:val="20"/>
                <w:szCs w:val="20"/>
              </w:rPr>
              <w:t>№ А40-70171/22);</w:t>
            </w:r>
          </w:p>
          <w:p w14:paraId="52DA1C88"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Определением Арбитражного суда города Москвы от 12.08.2022 в отношении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введена процедура реструктуризации долгов гражданина сроком на шесть месяцев, требования Банка в размере 1 259 104 971,72 рубль включены в реестр кредиторов, как обеспеченные залогом имущества должника,</w:t>
            </w:r>
          </w:p>
          <w:p w14:paraId="148576FC" w14:textId="77777777" w:rsidR="00B24340" w:rsidRPr="000D1D36" w:rsidRDefault="00B24340" w:rsidP="00B24340">
            <w:pPr>
              <w:widowControl w:val="0"/>
              <w:tabs>
                <w:tab w:val="left" w:pos="0"/>
              </w:tabs>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Определением Арбитражного суда Республики Башкортостан от 07.12.2021 по заявлению Никитина Николая Сергеевича возбуждено дело о банкротстве Никитина Николая Сергеевича (дело № А07-32857/2021); </w:t>
            </w:r>
          </w:p>
          <w:p w14:paraId="5F325266" w14:textId="74BBE81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Определением Арбитражного суда Республики Башк</w:t>
            </w:r>
            <w:r w:rsidR="00D723A9">
              <w:rPr>
                <w:rFonts w:ascii="Times New Roman" w:eastAsia="Courier New" w:hAnsi="Times New Roman" w:cs="Times New Roman"/>
                <w:sz w:val="20"/>
                <w:szCs w:val="20"/>
              </w:rPr>
              <w:t xml:space="preserve">ортостан от 28.01.2022 по делу </w:t>
            </w:r>
            <w:r w:rsidRPr="000D1D36">
              <w:rPr>
                <w:rFonts w:ascii="Times New Roman" w:eastAsia="Courier New" w:hAnsi="Times New Roman" w:cs="Times New Roman"/>
                <w:sz w:val="20"/>
                <w:szCs w:val="20"/>
              </w:rPr>
              <w:t xml:space="preserve">№ А07-32857/2021 заявление Банка о признании Никитина Николая Сергеевича несостоятельным (банкротом) принято судом к рассмотрению в порядке очередности после рассмотрения заявления </w:t>
            </w:r>
            <w:r w:rsidR="00D723A9" w:rsidRPr="000D1D36">
              <w:rPr>
                <w:rFonts w:ascii="Times New Roman" w:eastAsia="Courier New" w:hAnsi="Times New Roman" w:cs="Times New Roman"/>
                <w:sz w:val="20"/>
                <w:szCs w:val="20"/>
              </w:rPr>
              <w:t>Никитина Николая</w:t>
            </w:r>
            <w:r w:rsidRPr="000D1D36">
              <w:rPr>
                <w:rFonts w:ascii="Times New Roman" w:eastAsia="Courier New" w:hAnsi="Times New Roman" w:cs="Times New Roman"/>
                <w:sz w:val="20"/>
                <w:szCs w:val="20"/>
              </w:rPr>
              <w:t xml:space="preserve"> Сергеевича Судебное заседание по рассмотрению требований Банка назначено на 13.09.2022;</w:t>
            </w:r>
          </w:p>
          <w:p w14:paraId="288FFD61" w14:textId="260CD021"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  Определением Арбитражного суда Республики Башкортостан от 24.01.2022 по делу</w:t>
            </w:r>
            <w:r w:rsidR="00D723A9">
              <w:rPr>
                <w:rFonts w:ascii="Times New Roman" w:eastAsia="Courier New" w:hAnsi="Times New Roman" w:cs="Times New Roman"/>
                <w:sz w:val="20"/>
                <w:szCs w:val="20"/>
              </w:rPr>
              <w:t xml:space="preserve"> </w:t>
            </w:r>
            <w:r w:rsidRPr="000D1D36">
              <w:rPr>
                <w:rFonts w:ascii="Times New Roman" w:eastAsia="Courier New" w:hAnsi="Times New Roman" w:cs="Times New Roman"/>
                <w:sz w:val="20"/>
                <w:szCs w:val="20"/>
              </w:rPr>
              <w:t xml:space="preserve">№ А07-6823/19 принято к производству заявление ООО «Агрофирма - </w:t>
            </w:r>
            <w:proofErr w:type="spellStart"/>
            <w:r w:rsidRPr="000D1D36">
              <w:rPr>
                <w:rFonts w:ascii="Times New Roman" w:eastAsia="Courier New" w:hAnsi="Times New Roman" w:cs="Times New Roman"/>
                <w:sz w:val="20"/>
                <w:szCs w:val="20"/>
              </w:rPr>
              <w:t>АгроДар</w:t>
            </w:r>
            <w:proofErr w:type="spellEnd"/>
            <w:r w:rsidRPr="000D1D36">
              <w:rPr>
                <w:rFonts w:ascii="Times New Roman" w:eastAsia="Courier New" w:hAnsi="Times New Roman" w:cs="Times New Roman"/>
                <w:sz w:val="20"/>
                <w:szCs w:val="20"/>
              </w:rPr>
              <w:t>» о привлечении Банка к субсидиарной о</w:t>
            </w:r>
            <w:r w:rsidR="00D723A9">
              <w:rPr>
                <w:rFonts w:ascii="Times New Roman" w:eastAsia="Courier New" w:hAnsi="Times New Roman" w:cs="Times New Roman"/>
                <w:sz w:val="20"/>
                <w:szCs w:val="20"/>
              </w:rPr>
              <w:t xml:space="preserve">тветственности, в рамках дела о банкротстве </w:t>
            </w:r>
            <w:r w:rsidRPr="000D1D36">
              <w:rPr>
                <w:rFonts w:ascii="Times New Roman" w:eastAsia="Courier New" w:hAnsi="Times New Roman" w:cs="Times New Roman"/>
                <w:sz w:val="20"/>
                <w:szCs w:val="20"/>
              </w:rPr>
              <w:t>АО «ДКМП». Следующее судебное заседание назначено 13.10.2022,</w:t>
            </w:r>
          </w:p>
          <w:p w14:paraId="36F8426A" w14:textId="3929E14F"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Бирским межрайонным судом Республики Башкортостан от 25.12.2020 по делу № 2-1491/2020 отказано в удовлетворении иска Никитиной Л.В. к Банку о признании недействительным договора № 136204/0008-7.1/2 об ипотеке от 03.11.2016, заключенного между Банком и Никитиным Н.С. 02.03.2021 Верховным судом Республики Башкортостан решение Бирского межрайонного суда Республики Башкортостан от 25.12.2020 отменено, принято новое решение, которым исковые требования Никитиной Л.В. удовлетворены, договор № 136204/0008-7.1/2 об ипотеке от 03.11.2016, заключенный между Банком и Никитиным Н.С. признан недействительным. Определением Шестого кассационного суда от 01.06.2021 по делу № 2-1491/2020 в удовлетворении кассационной жалобы Банка отказано. 20.12.2021 Верховным Судом РФ по делу № 49-КФ21-765-К6 вынесено определение об отказе в передаче жалобы для рассмотрения в судебном заседании судебной коллегии по гражданским делам Верховного Суда РФ. Права (требования) по договору № 136204/0008-7.1/2 об ипотеке от 03.11.2016, заключенному между Банком и Никитиным Н.С. Победителю не уступаются; </w:t>
            </w:r>
          </w:p>
          <w:p w14:paraId="6D189D9E" w14:textId="77777777" w:rsidR="00B24340" w:rsidRPr="000D1D36" w:rsidRDefault="00B24340" w:rsidP="00B24340">
            <w:pPr>
              <w:widowControl w:val="0"/>
              <w:tabs>
                <w:tab w:val="left" w:pos="0"/>
              </w:tabs>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Решением Бирского межрайонного суда Республики Башкортостан от 27.11.2020 по делу № 2-442/2020 исковые требования Банка о взыскании задолженности с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Никитина Николая </w:t>
            </w:r>
            <w:proofErr w:type="spellStart"/>
            <w:r w:rsidRPr="000D1D36">
              <w:rPr>
                <w:rFonts w:ascii="Times New Roman" w:eastAsia="Courier New" w:hAnsi="Times New Roman" w:cs="Times New Roman"/>
                <w:sz w:val="20"/>
                <w:szCs w:val="20"/>
              </w:rPr>
              <w:t>Сергеевичя</w:t>
            </w:r>
            <w:proofErr w:type="spellEnd"/>
            <w:r w:rsidRPr="000D1D36">
              <w:rPr>
                <w:rFonts w:ascii="Times New Roman" w:eastAsia="Courier New" w:hAnsi="Times New Roman" w:cs="Times New Roman"/>
                <w:sz w:val="20"/>
                <w:szCs w:val="20"/>
              </w:rPr>
              <w:t xml:space="preserve">, Никитина Александра Сергеевича, </w:t>
            </w:r>
            <w:proofErr w:type="spellStart"/>
            <w:r w:rsidRPr="000D1D36">
              <w:rPr>
                <w:rFonts w:ascii="Times New Roman" w:eastAsia="Courier New" w:hAnsi="Times New Roman" w:cs="Times New Roman"/>
                <w:sz w:val="20"/>
                <w:szCs w:val="20"/>
              </w:rPr>
              <w:t>Ардашировой</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Гульшат</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Радисовны</w:t>
            </w:r>
            <w:proofErr w:type="spellEnd"/>
            <w:r w:rsidRPr="000D1D36">
              <w:rPr>
                <w:rFonts w:ascii="Times New Roman" w:eastAsia="Courier New" w:hAnsi="Times New Roman" w:cs="Times New Roman"/>
                <w:sz w:val="20"/>
                <w:szCs w:val="20"/>
              </w:rPr>
              <w:t>, ООО «Милка», ООО «ЧМЗ» и об обращении взыскания на заложенное имущество удовлетворены;</w:t>
            </w:r>
          </w:p>
          <w:p w14:paraId="6463B0AE"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27.09.2021 Верховным судом Республики Башкортостан дело № 33-7152/2021 изменено решение Бирского межрайонного суда, в том числе: </w:t>
            </w:r>
          </w:p>
          <w:p w14:paraId="5F7DEDD5"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изменен размер неустойки, взысканной Банком в первой инстанции; </w:t>
            </w:r>
          </w:p>
          <w:p w14:paraId="7D19F06C" w14:textId="182E5F2B"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отказано в части обращения взыскания на залог по договору ипотеки </w:t>
            </w:r>
            <w:r w:rsidRPr="000D1D36">
              <w:rPr>
                <w:rFonts w:ascii="Times New Roman" w:eastAsia="Courier New" w:hAnsi="Times New Roman" w:cs="Times New Roman"/>
                <w:sz w:val="20"/>
                <w:szCs w:val="20"/>
              </w:rPr>
              <w:br/>
              <w:t>№ 136204/0008-7.1/2 от 03.11.2016, заключенного с Никитиным Николаем Сергеевичем, поскольку данный договор был признан недействительным (Апелляционное определение Верховного Суда Республики Башк</w:t>
            </w:r>
            <w:r w:rsidR="00D723A9">
              <w:rPr>
                <w:rFonts w:ascii="Times New Roman" w:eastAsia="Courier New" w:hAnsi="Times New Roman" w:cs="Times New Roman"/>
                <w:sz w:val="20"/>
                <w:szCs w:val="20"/>
              </w:rPr>
              <w:t xml:space="preserve">ортостан от 02.03.2021 по делу </w:t>
            </w:r>
            <w:r w:rsidRPr="000D1D36">
              <w:rPr>
                <w:rFonts w:ascii="Times New Roman" w:eastAsia="Courier New" w:hAnsi="Times New Roman" w:cs="Times New Roman"/>
                <w:sz w:val="20"/>
                <w:szCs w:val="20"/>
              </w:rPr>
              <w:t>№ 33-3151/2021, определение Шестого кассационного суда общей юрисдикции от 01.06.2021, дело № 88-10308/2021);</w:t>
            </w:r>
          </w:p>
          <w:p w14:paraId="67295C9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отказано во взыскании с </w:t>
            </w:r>
            <w:proofErr w:type="spellStart"/>
            <w:r w:rsidRPr="000D1D36">
              <w:rPr>
                <w:rFonts w:ascii="Times New Roman" w:eastAsia="Courier New" w:hAnsi="Times New Roman" w:cs="Times New Roman"/>
                <w:sz w:val="20"/>
                <w:szCs w:val="20"/>
              </w:rPr>
              <w:t>Ардашировой</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Гульшат</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Радисовны</w:t>
            </w:r>
            <w:proofErr w:type="spellEnd"/>
            <w:r w:rsidRPr="000D1D36">
              <w:rPr>
                <w:rFonts w:ascii="Times New Roman" w:eastAsia="Courier New" w:hAnsi="Times New Roman" w:cs="Times New Roman"/>
                <w:sz w:val="20"/>
                <w:szCs w:val="20"/>
              </w:rPr>
              <w:t xml:space="preserve"> по договору № 166200/0100 от 29.09.2016 поскольку она не являлась поручителем по данному договору;</w:t>
            </w:r>
          </w:p>
          <w:p w14:paraId="38D1E259"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Определением Шестого кассационного суда общей юрисдикции от 02.02.2022 по делу № 88-1163/2022, решение Бирского межрайонного суда Республики </w:t>
            </w:r>
            <w:r w:rsidRPr="000D1D36">
              <w:rPr>
                <w:rFonts w:ascii="Times New Roman" w:eastAsia="Courier New" w:hAnsi="Times New Roman" w:cs="Times New Roman"/>
                <w:sz w:val="20"/>
                <w:szCs w:val="20"/>
              </w:rPr>
              <w:lastRenderedPageBreak/>
              <w:t>Башкортостан от 27.11.2020, с учетом изменений, внесенных Апелляционным определением от 27.09.2021, оставлено без изменения, кассационные жалобы ответчиков без удовлетворения;</w:t>
            </w:r>
          </w:p>
          <w:p w14:paraId="66E553D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- 08.06.2022 Верховным Судом РФ по делу № 49-КФ22-482-К6 вынесено определение об отказе в передаче кассационной жалобы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для рассмотрения в судебном заседании судебной коллегии по гражданским делам Верховного Суда Российской Федерации; </w:t>
            </w:r>
          </w:p>
          <w:p w14:paraId="06CE1AFA"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- 30.05.2022 Верховным Судом РФ по делу № 49-КФ22-452-К6 вынесено определение об отказе в передаче кассационной жалобы Никитина Николая Сергеевича для рассмотрения в судебном заседании судебной коллегии по гражданским делам Верховного Суда Российской Федерации; </w:t>
            </w:r>
          </w:p>
          <w:p w14:paraId="2BEDA151" w14:textId="164FC536"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- 31.08.2021 Жердевским районным судом Тамбовской области вынесено решение по гражданскому делу № 2-196/2021, согласно которому в удовлетворении исковых требований Банка к </w:t>
            </w:r>
            <w:proofErr w:type="spellStart"/>
            <w:r w:rsidRPr="000D1D36">
              <w:rPr>
                <w:rFonts w:ascii="Times New Roman" w:eastAsia="Courier New" w:hAnsi="Times New Roman" w:cs="Times New Roman"/>
                <w:sz w:val="20"/>
                <w:szCs w:val="20"/>
              </w:rPr>
              <w:t>Комбарову</w:t>
            </w:r>
            <w:proofErr w:type="spellEnd"/>
            <w:r w:rsidRPr="000D1D36">
              <w:rPr>
                <w:rFonts w:ascii="Times New Roman" w:eastAsia="Courier New" w:hAnsi="Times New Roman" w:cs="Times New Roman"/>
                <w:sz w:val="20"/>
                <w:szCs w:val="20"/>
              </w:rPr>
              <w:t xml:space="preserve"> Е.С. об обращении взыскания на заложенное имущество, ранее принадлежащее ООО «ЧМЗ» - отказано. 16.05.2022 Тамбовский областной суд, рассмотрев исковое заявления Банка по правилам 1-ой инстанции (дело № 33-995/2022), вынес апелляционное определение об удовлетворении требований Банка к</w:t>
            </w:r>
            <w:r w:rsidR="007E662A">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Комбарову</w:t>
            </w:r>
            <w:proofErr w:type="spellEnd"/>
            <w:r w:rsidRPr="000D1D36">
              <w:rPr>
                <w:rFonts w:ascii="Times New Roman" w:eastAsia="Courier New" w:hAnsi="Times New Roman" w:cs="Times New Roman"/>
                <w:sz w:val="20"/>
                <w:szCs w:val="20"/>
              </w:rPr>
              <w:t xml:space="preserve"> Е.С. об обращении взыскания на заложенное имущество и взыскании </w:t>
            </w:r>
            <w:r w:rsidR="007E662A" w:rsidRPr="000D1D36">
              <w:rPr>
                <w:rFonts w:ascii="Times New Roman" w:eastAsia="Courier New" w:hAnsi="Times New Roman" w:cs="Times New Roman"/>
                <w:sz w:val="20"/>
                <w:szCs w:val="20"/>
              </w:rPr>
              <w:t>государственной</w:t>
            </w:r>
            <w:r w:rsidRPr="000D1D36">
              <w:rPr>
                <w:rFonts w:ascii="Times New Roman" w:eastAsia="Courier New" w:hAnsi="Times New Roman" w:cs="Times New Roman"/>
                <w:sz w:val="20"/>
                <w:szCs w:val="20"/>
              </w:rPr>
              <w:t xml:space="preserve"> пошлины;  </w:t>
            </w:r>
          </w:p>
          <w:p w14:paraId="5652789E" w14:textId="62EBEECB"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- 23.09.2022 в Жердевском районном суде Тамбовской области назначено судебное заседание по рассмотрению заявления банка о взыскании с </w:t>
            </w:r>
            <w:proofErr w:type="spellStart"/>
            <w:r w:rsidRPr="000D1D36">
              <w:rPr>
                <w:rFonts w:ascii="Times New Roman" w:eastAsia="Courier New" w:hAnsi="Times New Roman" w:cs="Times New Roman"/>
                <w:sz w:val="20"/>
                <w:szCs w:val="20"/>
              </w:rPr>
              <w:t>Комбарова</w:t>
            </w:r>
            <w:proofErr w:type="spellEnd"/>
            <w:r w:rsidRPr="000D1D36">
              <w:rPr>
                <w:rFonts w:ascii="Times New Roman" w:eastAsia="Courier New" w:hAnsi="Times New Roman" w:cs="Times New Roman"/>
                <w:sz w:val="20"/>
                <w:szCs w:val="20"/>
              </w:rPr>
              <w:t xml:space="preserve"> Е.С.  судебных расходов в размере 3 000,00 рублей за подачу апел</w:t>
            </w:r>
            <w:r w:rsidR="00D723A9">
              <w:rPr>
                <w:rFonts w:ascii="Times New Roman" w:eastAsia="Courier New" w:hAnsi="Times New Roman" w:cs="Times New Roman"/>
                <w:sz w:val="20"/>
                <w:szCs w:val="20"/>
              </w:rPr>
              <w:t xml:space="preserve">ляционной жалобы в рамках дела </w:t>
            </w:r>
            <w:r w:rsidRPr="000D1D36">
              <w:rPr>
                <w:rFonts w:ascii="Times New Roman" w:eastAsia="Courier New" w:hAnsi="Times New Roman" w:cs="Times New Roman"/>
                <w:sz w:val="20"/>
                <w:szCs w:val="20"/>
              </w:rPr>
              <w:t>№ 2-196/2021;</w:t>
            </w:r>
          </w:p>
          <w:p w14:paraId="34EA1739" w14:textId="562C2BB3" w:rsidR="00B24340" w:rsidRPr="000D1D36" w:rsidRDefault="00B24340" w:rsidP="00B24340">
            <w:pPr>
              <w:widowControl w:val="0"/>
              <w:spacing w:after="0" w:line="100" w:lineRule="atLeast"/>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- 16.02.2021 Щелковским городским судом Московской области вынесено решение по делу    № 2-928/2021 об удовлетворении исковых требований банка об обращении взыскания на имущество Шевчука Георгия Алекс</w:t>
            </w:r>
            <w:r w:rsidR="00D723A9">
              <w:rPr>
                <w:rFonts w:ascii="Times New Roman" w:eastAsia="Courier New" w:hAnsi="Times New Roman" w:cs="Times New Roman"/>
                <w:sz w:val="20"/>
                <w:szCs w:val="20"/>
              </w:rPr>
              <w:t xml:space="preserve">андровича, ранее принадлежащее </w:t>
            </w:r>
            <w:r w:rsidRPr="000D1D36">
              <w:rPr>
                <w:rFonts w:ascii="Times New Roman" w:eastAsia="Courier New" w:hAnsi="Times New Roman" w:cs="Times New Roman"/>
                <w:sz w:val="20"/>
                <w:szCs w:val="20"/>
              </w:rPr>
              <w:t xml:space="preserve">ООО «ЧМЗ» и о взыскании </w:t>
            </w:r>
            <w:proofErr w:type="spellStart"/>
            <w:proofErr w:type="gramStart"/>
            <w:r w:rsidRPr="000D1D36">
              <w:rPr>
                <w:rFonts w:ascii="Times New Roman" w:eastAsia="Courier New" w:hAnsi="Times New Roman" w:cs="Times New Roman"/>
                <w:sz w:val="20"/>
                <w:szCs w:val="20"/>
              </w:rPr>
              <w:t>гос.пошлины</w:t>
            </w:r>
            <w:proofErr w:type="spellEnd"/>
            <w:proofErr w:type="gramEnd"/>
            <w:r w:rsidRPr="000D1D36">
              <w:rPr>
                <w:rFonts w:ascii="Times New Roman" w:eastAsia="Courier New" w:hAnsi="Times New Roman" w:cs="Times New Roman"/>
                <w:sz w:val="20"/>
                <w:szCs w:val="20"/>
              </w:rPr>
              <w:t>;</w:t>
            </w:r>
          </w:p>
          <w:p w14:paraId="1389A6AC"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Решением Кировского районного суда г. Уфы Республики Башкортостан от 29.10.2021 по делу № 2-6511/2021 в удовлетворении искового заявления Никитина Николая Сергеевича к Банку о признании договора поручительства ничтожным, признании договоров залога и поручительства прекращенными - отказано; </w:t>
            </w:r>
          </w:p>
          <w:p w14:paraId="22CBDA78"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Верховным судом Республики Башкортостан вынесено Апелляционное определение от 22.03.2022 по делу № 33-4330/2022 которым решение Кировского районного суда г. Уфы Республики Башкортостан по делу № 2-6511/2021 от 29.10.2021 оставлено без изменения, апелляционная жалоба Никитина Николая Сергеевича, оставлена без удовлетворения; </w:t>
            </w:r>
          </w:p>
          <w:p w14:paraId="0188FA1A" w14:textId="77777777" w:rsidR="00B24340" w:rsidRPr="000D1D36" w:rsidRDefault="00B24340" w:rsidP="00B24340">
            <w:pPr>
              <w:widowControl w:val="0"/>
              <w:tabs>
                <w:tab w:val="left" w:pos="0"/>
              </w:tabs>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Шестым кассационным судом общей юрисдикции вынесено определение от 05.07.2022 по делу 8Г-12369/2022 которым решение Кировского районного суда г. Уфы Республики Башкортостан по делу № 2-6511/2021 от 29.10.2021, Апелляционное определение Верховного Суда Республики Башкортостан от 22.03.2022 по делу № 33-4330/2022 оставлены без изменения, кассационная жалоба Никитина Николая Сергеевича, оставлена без удовлетворения;</w:t>
            </w:r>
          </w:p>
          <w:p w14:paraId="7EEF5603"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Решением Кировского районного суда г. Уфы Республики Башкортостан от 24.11.2021 по делу №2-7628/2021 исковое заявление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к Банку о признании договоров поручительства, договоров залога прекращенными и недействительными оставить без удовлетворения;</w:t>
            </w:r>
          </w:p>
          <w:p w14:paraId="3EC3B57D"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Апелляционным Определением Верховного суда Республики Башкортостан от 14.04.2021 по делу № 33-6512/2022 решение Кировского районного суда г. Уфы Республики Башкортостан от 24.11.2021 по делу 2-7628/2021 оставлено без изменения, апелляционная жалоба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оставлена без удовлетворения; </w:t>
            </w:r>
          </w:p>
          <w:p w14:paraId="75166023"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Решением Кировского районного суда г. Уфы Республики Башкортостан от 30.11.2021 по делу № 2-7689/2021 исковое заявление </w:t>
            </w:r>
            <w:proofErr w:type="spellStart"/>
            <w:r w:rsidRPr="000D1D36">
              <w:rPr>
                <w:rFonts w:ascii="Times New Roman" w:eastAsia="Courier New" w:hAnsi="Times New Roman" w:cs="Times New Roman"/>
                <w:sz w:val="20"/>
                <w:szCs w:val="20"/>
              </w:rPr>
              <w:t>Ардашировой</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Гульшат</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Радисовны</w:t>
            </w:r>
            <w:proofErr w:type="spellEnd"/>
            <w:r w:rsidRPr="000D1D36">
              <w:rPr>
                <w:rFonts w:ascii="Times New Roman" w:eastAsia="Courier New" w:hAnsi="Times New Roman" w:cs="Times New Roman"/>
                <w:sz w:val="20"/>
                <w:szCs w:val="20"/>
              </w:rPr>
              <w:t xml:space="preserve"> к Банку о признании договоров поручительства прекращенными оставлено без удовлетворения; </w:t>
            </w:r>
          </w:p>
          <w:p w14:paraId="767315D9" w14:textId="38CB0FF2"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Решением Кировского районного суда г. Уфы Республики Б</w:t>
            </w:r>
            <w:r w:rsidR="00D723A9">
              <w:rPr>
                <w:rFonts w:ascii="Times New Roman" w:eastAsia="Courier New" w:hAnsi="Times New Roman" w:cs="Times New Roman"/>
                <w:sz w:val="20"/>
                <w:szCs w:val="20"/>
              </w:rPr>
              <w:t xml:space="preserve">ашкортостан 30.11.2022 по делу </w:t>
            </w:r>
            <w:r w:rsidRPr="000D1D36">
              <w:rPr>
                <w:rFonts w:ascii="Times New Roman" w:eastAsia="Courier New" w:hAnsi="Times New Roman" w:cs="Times New Roman"/>
                <w:sz w:val="20"/>
                <w:szCs w:val="20"/>
              </w:rPr>
              <w:t xml:space="preserve">№ 2-7690/2021 исковое заявление Никитина Александра Сергеевича к Банку о признании договоров поручительства, договоров залога прекращенными и недействительными оставлено без удовлетворения; </w:t>
            </w:r>
          </w:p>
          <w:p w14:paraId="381A1EB1"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Решением Кировского районного суда г. Уфы Республики Башкортостан от 05.04.2022 по делу № 2-2465/2022 в удовлетворении искового заявления Никитиной Людмилы Валерьевны к Банку о признании договора поручительства ничтожным, договоров поручительства, договоров залога прекращенными – отказано. Никитиной Людмилой Валерьевной подана апелляционная жалоба, </w:t>
            </w:r>
            <w:r w:rsidRPr="000D1D36">
              <w:rPr>
                <w:rFonts w:ascii="Times New Roman" w:eastAsia="Courier New" w:hAnsi="Times New Roman" w:cs="Times New Roman"/>
                <w:sz w:val="20"/>
                <w:szCs w:val="20"/>
              </w:rPr>
              <w:lastRenderedPageBreak/>
              <w:t>судебное заседание не назначено;</w:t>
            </w:r>
          </w:p>
          <w:p w14:paraId="5D1845B0" w14:textId="77777777" w:rsidR="00B24340" w:rsidRPr="000D1D36" w:rsidRDefault="00B24340" w:rsidP="00B24340">
            <w:pPr>
              <w:widowControl w:val="0"/>
              <w:tabs>
                <w:tab w:val="left" w:pos="0"/>
              </w:tabs>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Апелляционным определением Верховного Суда Республики Башкортостан от 06.07.2022 дело №2-442/2020 (33-7152/2021) заявление Никитиной Л.В. об отмене мер по обеспечению иска, наложенных определением Верховного Суда Республики Башкортостан от 23.06.2021 в рамках дела №2-442/2020 (33-7152/2021) оставлено без рассмотрения, заявление Никитина Н.С. об отмене мер по обеспечению иска, наложенных определением Верховного Суда Республики Башкортостан от 23.06.2021 в рамках дела №2-442/2020 (33-7152/2021) оставлено без удовлетворения;</w:t>
            </w:r>
          </w:p>
          <w:p w14:paraId="07366588" w14:textId="63EC11C4" w:rsidR="00B24340" w:rsidRPr="000D1D36" w:rsidRDefault="00B24340" w:rsidP="00B24340">
            <w:pPr>
              <w:widowControl w:val="0"/>
              <w:tabs>
                <w:tab w:val="left" w:pos="0"/>
                <w:tab w:val="left" w:pos="216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в инвентаризационных описях ООО «ЧМЗ», опубликованных в ЕФРСБ (сообщение о результатах инвентаризации № 8307208 от 28.02.2022) отсу</w:t>
            </w:r>
            <w:r w:rsidR="00D723A9">
              <w:rPr>
                <w:rFonts w:ascii="Times New Roman" w:eastAsia="Courier New" w:hAnsi="Times New Roman" w:cs="Times New Roman"/>
                <w:sz w:val="20"/>
                <w:szCs w:val="20"/>
              </w:rPr>
              <w:t xml:space="preserve">тствует имущество в количестве </w:t>
            </w:r>
            <w:r w:rsidRPr="000D1D36">
              <w:rPr>
                <w:rFonts w:ascii="Times New Roman" w:eastAsia="Courier New" w:hAnsi="Times New Roman" w:cs="Times New Roman"/>
                <w:sz w:val="20"/>
                <w:szCs w:val="20"/>
              </w:rPr>
              <w:t>57 единиц (оборудование, транспортные средства) общей залоговой стоимость</w:t>
            </w:r>
            <w:r w:rsidR="00D723A9">
              <w:rPr>
                <w:rFonts w:ascii="Times New Roman" w:eastAsia="Courier New" w:hAnsi="Times New Roman" w:cs="Times New Roman"/>
                <w:sz w:val="20"/>
                <w:szCs w:val="20"/>
              </w:rPr>
              <w:t xml:space="preserve">ю </w:t>
            </w:r>
            <w:r w:rsidRPr="000D1D36">
              <w:rPr>
                <w:rFonts w:ascii="Times New Roman" w:eastAsia="Courier New" w:hAnsi="Times New Roman" w:cs="Times New Roman"/>
                <w:sz w:val="20"/>
                <w:szCs w:val="20"/>
              </w:rPr>
              <w:t xml:space="preserve">170,4 млн. руб.  В ходе проведенных мероприятий, направленных на розыск и идентификацию имущества, отсутствующего в инвентаризационной описи, </w:t>
            </w:r>
            <w:r>
              <w:rPr>
                <w:rFonts w:ascii="Times New Roman" w:eastAsia="Courier New" w:hAnsi="Times New Roman" w:cs="Times New Roman"/>
                <w:sz w:val="20"/>
                <w:szCs w:val="20"/>
              </w:rPr>
              <w:t xml:space="preserve">Банком </w:t>
            </w:r>
            <w:r w:rsidRPr="000D1D36">
              <w:rPr>
                <w:rFonts w:ascii="Times New Roman" w:eastAsia="Courier New" w:hAnsi="Times New Roman" w:cs="Times New Roman"/>
                <w:sz w:val="20"/>
                <w:szCs w:val="20"/>
              </w:rPr>
              <w:t xml:space="preserve">совместно с конкурсным управляющим найдено 29 единиц оборудования (залоговая стоимость – 137,59 млн. руб.) и 12 единиц транспортных средств (залоговая стоимость - 19,2 млн. руб.). Результаты дополнительной инвентаризации опубликованы в ЕФРСБ (сообщение о результатах дополнительной инвентаризации № 9059466 от 22.06.2022, №9441871 от 17.08.2022). В настоящее время конкурсным управляющим ООО «ЧМЗ» продолжается розыск следующего недостающего имущества, общей залоговой стоимостью 12,37 млн. руб.: </w:t>
            </w:r>
          </w:p>
          <w:p w14:paraId="4CE1B7CC"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Автофургон 172422, год выпуска 2013, Идентификационный </w:t>
            </w:r>
            <w:r w:rsidRPr="000D1D36">
              <w:rPr>
                <w:rFonts w:ascii="Times New Roman" w:eastAsia="Courier New" w:hAnsi="Times New Roman" w:cs="Times New Roman"/>
                <w:sz w:val="20"/>
                <w:szCs w:val="20"/>
              </w:rPr>
              <w:br/>
              <w:t xml:space="preserve">№ VIN X96172422D0002932, Двигатель №*421640*D0305001 кузов № 330200D0722553, договор залога №136204/0008-4 от 08.02.2016; </w:t>
            </w:r>
          </w:p>
          <w:p w14:paraId="0A54D917"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Автофургон 3009АЗ, год выпуска 2013, Идентификационный </w:t>
            </w:r>
            <w:r w:rsidRPr="000D1D36">
              <w:rPr>
                <w:rFonts w:ascii="Times New Roman" w:eastAsia="Courier New" w:hAnsi="Times New Roman" w:cs="Times New Roman"/>
                <w:sz w:val="20"/>
                <w:szCs w:val="20"/>
              </w:rPr>
              <w:br/>
              <w:t xml:space="preserve">№ VIN: Z783009A3D0008730, Двигатель №*421640*D0305280* кузов </w:t>
            </w:r>
            <w:r w:rsidRPr="000D1D36">
              <w:rPr>
                <w:rFonts w:ascii="Times New Roman" w:eastAsia="Courier New" w:hAnsi="Times New Roman" w:cs="Times New Roman"/>
                <w:sz w:val="20"/>
                <w:szCs w:val="20"/>
              </w:rPr>
              <w:br/>
              <w:t xml:space="preserve">№ 330200D0723157, договор залога №136204/0008-4 от 08.02.2016; </w:t>
            </w:r>
          </w:p>
          <w:p w14:paraId="741901DF"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Автофургон 3009АЗ, год выпуска 2013, Идентификационный </w:t>
            </w:r>
            <w:r w:rsidRPr="000D1D36">
              <w:rPr>
                <w:rFonts w:ascii="Times New Roman" w:eastAsia="Courier New" w:hAnsi="Times New Roman" w:cs="Times New Roman"/>
                <w:sz w:val="20"/>
                <w:szCs w:val="20"/>
              </w:rPr>
              <w:br/>
              <w:t xml:space="preserve">№VIN Z783009А3D0008616, Двигатель №*421640*D0305582* кузов </w:t>
            </w:r>
            <w:r w:rsidRPr="000D1D36">
              <w:rPr>
                <w:rFonts w:ascii="Times New Roman" w:eastAsia="Courier New" w:hAnsi="Times New Roman" w:cs="Times New Roman"/>
                <w:sz w:val="20"/>
                <w:szCs w:val="20"/>
              </w:rPr>
              <w:br/>
              <w:t xml:space="preserve">№ 330200D0722960, договор залога №136204/0008-4 от 08.02.2016; </w:t>
            </w:r>
          </w:p>
          <w:p w14:paraId="7E69C2E4" w14:textId="060E9DBE"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 Автофургон-рефрижератор 2747-0000010-03, год выпуска 2013, Идентификационный №VIN X3X274703D0465360</w:t>
            </w:r>
            <w:r w:rsidR="00D723A9">
              <w:rPr>
                <w:rFonts w:ascii="Times New Roman" w:eastAsia="Courier New" w:hAnsi="Times New Roman" w:cs="Times New Roman"/>
                <w:sz w:val="20"/>
                <w:szCs w:val="20"/>
              </w:rPr>
              <w:t xml:space="preserve">, Двигатель № *421640*D0404940* </w:t>
            </w:r>
            <w:r w:rsidRPr="000D1D36">
              <w:rPr>
                <w:rFonts w:ascii="Times New Roman" w:eastAsia="Courier New" w:hAnsi="Times New Roman" w:cs="Times New Roman"/>
                <w:sz w:val="20"/>
                <w:szCs w:val="20"/>
              </w:rPr>
              <w:t>Кузов № 330200D0726477, договор залога №136204/0008-4 от 08.02.2016;</w:t>
            </w:r>
          </w:p>
          <w:p w14:paraId="3A66A0D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Автофургон-рефрижератор 2747-0000010-03, год выпуска 2013, Идентификационный №VIN X3Х274703D0465402, Двигатель № *421640*D0400874* Кузов №330200D0723781, договор залога №136204/0008-4 от 08.02.2016; </w:t>
            </w:r>
          </w:p>
          <w:p w14:paraId="0E34FCE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Автофургон-рефрижератор 2747-0000010-03, год выпуска 2013, Идентификационный №VIN   X3Х274703D0465406, Двигатель № *421640*D0401548* Кузов №330200D0724308, договор залога №136204/0008-4 от 08.02.2016; </w:t>
            </w:r>
          </w:p>
          <w:p w14:paraId="21D6BE27"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Автофургон-рефрижератор 2747-0000010-03, год выпуска 2013: Идентификационный №VIN X3Х274703D0465411, Двигатель № *421640*D0503836* Кузов №330200D0730478, договор залога №136204/0008-4 от 08.02.2016; </w:t>
            </w:r>
          </w:p>
          <w:p w14:paraId="4649934B"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Полуприцеп цистерна G.MAGYAR, год выпуска 2000, Идентификационный </w:t>
            </w:r>
            <w:r w:rsidRPr="000D1D36">
              <w:rPr>
                <w:rFonts w:ascii="Times New Roman" w:eastAsia="Courier New" w:hAnsi="Times New Roman" w:cs="Times New Roman"/>
                <w:sz w:val="20"/>
                <w:szCs w:val="20"/>
              </w:rPr>
              <w:br/>
              <w:t xml:space="preserve">№VIN VF9SR34BDY0049700, № шасси VF9SR34BDY0049700, договор залога №136204/0008-4/3 от 08.02.2016; </w:t>
            </w:r>
          </w:p>
          <w:p w14:paraId="0FA475C5"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Автоцистерна для перевозки молока 473872, год выпуска 2009, Идентификационный №VIN Х7247387290000747, двигатель 523100-81005797, кузов 33070080151348, договор залога №136204/0008-4/3 от 08.02.2016; </w:t>
            </w:r>
          </w:p>
          <w:p w14:paraId="3346D205"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Автомобиль легковой Porsche Cayenne GTS, год выпуска 2015, Идентификационный №VIN   WP1ZZZ92ZGLA76669, WP1ZZZ92ZGLA76669; CXZ 005711, договор залога №136204/0008-4/4 от 05.09.2016; </w:t>
            </w:r>
          </w:p>
          <w:p w14:paraId="3EF3E049"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Автофургон 3010GA, год выпуска 2015, Идентификационный </w:t>
            </w:r>
            <w:r w:rsidRPr="000D1D36">
              <w:rPr>
                <w:rFonts w:ascii="Times New Roman" w:eastAsia="Courier New" w:hAnsi="Times New Roman" w:cs="Times New Roman"/>
                <w:sz w:val="20"/>
                <w:szCs w:val="20"/>
              </w:rPr>
              <w:br/>
              <w:t xml:space="preserve">№VIN Z783010GAF0025954, номер кузова 534410F0018469, договор залога №166200/0089-4/3 от 30.11.2016; </w:t>
            </w:r>
          </w:p>
          <w:p w14:paraId="2CF01B8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Автофургон 3010GA, год выпуска 2015, Идентификационный </w:t>
            </w:r>
            <w:r w:rsidRPr="000D1D36">
              <w:rPr>
                <w:rFonts w:ascii="Times New Roman" w:eastAsia="Courier New" w:hAnsi="Times New Roman" w:cs="Times New Roman"/>
                <w:sz w:val="20"/>
                <w:szCs w:val="20"/>
              </w:rPr>
              <w:br/>
              <w:t>№VIN Z783010GAF0026017, номер кузова 534410F0018995, договор залога №166200/0089-4/3 от 30.11.2016;</w:t>
            </w:r>
          </w:p>
          <w:p w14:paraId="125CB6B4"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Агрегат холодильный МВВ -4, год выпуска 2006, инвентарный номер 18, договор залога №136204/0008-5 от 08.02.2016; </w:t>
            </w:r>
          </w:p>
          <w:p w14:paraId="09D9D4C3"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Автопогрузчик ДВ-17, год выпуска 2006, инвентарный номер 91, договор залога №136204/0008-5/3 от 05.09.2016; </w:t>
            </w:r>
          </w:p>
          <w:p w14:paraId="04C3E741"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lastRenderedPageBreak/>
              <w:t xml:space="preserve">- Сепаратор для очистки молока А1- ОЦМ-Ю Зав № 11402, год выпуска 2011, инвентарный номер 195, договор залога №136204/0008-5 от 08.02.2016; </w:t>
            </w:r>
          </w:p>
          <w:p w14:paraId="6A8B54BE"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в инвентаризационных описях АО «ДКМП», опубликованных на ЕФРСБ (сообщение о результатах инвентаризации № 8404932 от 16.03.2022) отсутствует имущество в количестве 6 единиц, общей залоговой стоимостью – 0,6 млн. руб. Указанное имущество более 3 лет не представлялось к осмотру, в связи с чем определить его местонахождение затруднительно:</w:t>
            </w:r>
          </w:p>
          <w:p w14:paraId="7E3EFCB3"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Автомат розлива и упаковка молока №1455, год выпуска 2011, инвентарный номер 101186, договор залога №126211/0023-5 от 08.04.2013; </w:t>
            </w:r>
          </w:p>
          <w:p w14:paraId="51714CA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Станция приемки и учета молока СУМ-25000 №107, год выпуска 2014, инвентарный номер 101178, договор залога №126211/0023-5 от 08.04.2013; </w:t>
            </w:r>
          </w:p>
          <w:p w14:paraId="02964C42"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Автомат фасовочно-упаковочный АРМ №821, год выпуска 1999, инвентарный номер 100708, договор залога №126211/0023-5 от 08.04.2013; </w:t>
            </w:r>
          </w:p>
          <w:p w14:paraId="5AF82C2F"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 Установка трубчатая пастеризационная УПТ-10 №512/12, год выпуска 2010, инвентарный номер 100690, договор залога №126211/0023-5 от 08.04.2013; </w:t>
            </w:r>
          </w:p>
          <w:p w14:paraId="7DC3E75B"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Автомат для фасовки и упаковки творога М6-АР2Т №908, год выпуска 2008, инвентарный номер 100803, договор залога №126211/0023-5 от 08.04.2013; </w:t>
            </w:r>
          </w:p>
          <w:p w14:paraId="5F8F8E8F"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Насосный агрегат 50-32 1254-55, год выпуска 2004, инвентарный номер 100337, договор залога №136204/0008-5/4 от 05.09.2016; </w:t>
            </w:r>
          </w:p>
          <w:p w14:paraId="215CF192" w14:textId="45AB8DE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в инвентаризационных описях Никитина А.С., опубликованных в ЕФРСБ (сообщение о результатах инвентаризации №7701766 от 18.11.2021, № 9051364 от 21.06.2022, №9146926 от 05.07.2022 и №9367163 от 05.08.2022), отсутствует имущество, общей залоговой стоимостью - 2,5 млн. руб. (производстве</w:t>
            </w:r>
            <w:r w:rsidR="00D723A9">
              <w:rPr>
                <w:rFonts w:ascii="Times New Roman" w:eastAsia="Courier New" w:hAnsi="Times New Roman" w:cs="Times New Roman"/>
                <w:sz w:val="20"/>
                <w:szCs w:val="20"/>
              </w:rPr>
              <w:t xml:space="preserve">нное оборудование в количестве </w:t>
            </w:r>
            <w:r w:rsidRPr="000D1D36">
              <w:rPr>
                <w:rFonts w:ascii="Times New Roman" w:eastAsia="Courier New" w:hAnsi="Times New Roman" w:cs="Times New Roman"/>
                <w:sz w:val="20"/>
                <w:szCs w:val="20"/>
              </w:rPr>
              <w:t xml:space="preserve">13 единиц - емкостные аппараты, холодильный агрегат, установка заквасочная, парогенератор и т.д. и 1 единица транспортного средства): </w:t>
            </w:r>
          </w:p>
          <w:p w14:paraId="05AC3DEB"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Установка заквасочная ОЗУ-2, год выпуска 2012, основные технические характеристики: Предназначена для хранения жидких продуктов и приготовления смесей, договор залога 136204/0008-5/2 от 08.02.2016;</w:t>
            </w:r>
          </w:p>
          <w:p w14:paraId="3BD0059C"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Штабелер самоходный LM EL – 1545, год выпуска 2012, основные технические характеристики: Предназначен для проведения погрузочно-разгрузочных работ, подъема груза на высоту, договор залога 136204/0008-5/2 от 08.02.2016;</w:t>
            </w:r>
          </w:p>
          <w:p w14:paraId="36741614"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Штабелер самоходный LM EL – 1545, год выпуска 2012, основные технические характеристики: Предназначен для проведения погрузочно-разгрузочных работ, подъема груза на высоту, договор залога 136204/0008-5/2 от 08.02.2016;</w:t>
            </w:r>
          </w:p>
          <w:p w14:paraId="1E7FC007" w14:textId="10DAF022"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Холодильная промышленная установка, год выпуска 2012, основные технические характеристики: Предназначен для охлаждения промышленных холодильников. В состав входят: 1) холодильно-компрессорный агрегат AKE-v-4G30H; 2) воздухоохладитель </w:t>
            </w:r>
            <w:proofErr w:type="spellStart"/>
            <w:r w:rsidRPr="000D1D36">
              <w:rPr>
                <w:rFonts w:ascii="Times New Roman" w:eastAsia="Courier New" w:hAnsi="Times New Roman" w:cs="Times New Roman"/>
                <w:sz w:val="20"/>
                <w:szCs w:val="20"/>
              </w:rPr>
              <w:t>Akfa</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Laval</w:t>
            </w:r>
            <w:proofErr w:type="spellEnd"/>
            <w:r w:rsidRPr="000D1D36">
              <w:rPr>
                <w:rFonts w:ascii="Times New Roman" w:eastAsia="Courier New" w:hAnsi="Times New Roman" w:cs="Times New Roman"/>
                <w:sz w:val="20"/>
                <w:szCs w:val="20"/>
              </w:rPr>
              <w:t xml:space="preserve"> RLEH504B55; 3) комплект приборов </w:t>
            </w:r>
            <w:r w:rsidR="00D723A9">
              <w:rPr>
                <w:rFonts w:ascii="Times New Roman" w:eastAsia="Courier New" w:hAnsi="Times New Roman" w:cs="Times New Roman"/>
                <w:sz w:val="20"/>
                <w:szCs w:val="20"/>
              </w:rPr>
              <w:t xml:space="preserve">автоматики; 4) шкаф управления </w:t>
            </w:r>
            <w:r w:rsidRPr="000D1D36">
              <w:rPr>
                <w:rFonts w:ascii="Times New Roman" w:eastAsia="Courier New" w:hAnsi="Times New Roman" w:cs="Times New Roman"/>
                <w:sz w:val="20"/>
                <w:szCs w:val="20"/>
              </w:rPr>
              <w:t>EBО-13-50; 5) расходные материалы, договор залога 136204/0008-5/2 от 08.02.2016;</w:t>
            </w:r>
          </w:p>
          <w:p w14:paraId="25F6A051"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Холодильный агрегат TAG-2522ZBR, год выпуска 2008, основные технические характеристики: Холодильный агрегат - составная часть холодильной установки, содержащая компрессор, нагнетательный трубопровод, конденсатор и ресивер вместе с приводом компрессора, договор залога 136204/0008-5/2 от 08.02.2016;</w:t>
            </w:r>
          </w:p>
          <w:p w14:paraId="0170F9C1"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Холодильный агрегат TAG, год выпуска 2006, основные технические характеристики: Холодильный агрегат - составная часть холодильной установки, содержащая компрессор, нагнетательный трубопровод, конденсатор и ресивер вместе с приводом компрессора, договор залога 136204/0008-5/2 от 08.02.2016;</w:t>
            </w:r>
          </w:p>
          <w:p w14:paraId="662A08AC"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Холодильный агрегат TAG, год выпуска 2004, основные технические характеристики: Холодильный агрегат - составная часть холодильной установки, содержащая компрессор, нагнетательный трубопровод, конденсатор и ресивер вместе с приводом компрессора, договор залога 136204/0008-5/2 от 08.02.2016;</w:t>
            </w:r>
          </w:p>
          <w:p w14:paraId="6FFF7947" w14:textId="2FA91ADA" w:rsidR="00B24340" w:rsidRPr="000D1D36" w:rsidRDefault="00B24340" w:rsidP="00D723A9">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Установка пластинчатая </w:t>
            </w:r>
            <w:proofErr w:type="spellStart"/>
            <w:r w:rsidRPr="000D1D36">
              <w:rPr>
                <w:rFonts w:ascii="Times New Roman" w:eastAsia="Courier New" w:hAnsi="Times New Roman" w:cs="Times New Roman"/>
                <w:sz w:val="20"/>
                <w:szCs w:val="20"/>
              </w:rPr>
              <w:t>пастеризационно</w:t>
            </w:r>
            <w:proofErr w:type="spellEnd"/>
            <w:r w:rsidRPr="000D1D36">
              <w:rPr>
                <w:rFonts w:ascii="Times New Roman" w:eastAsia="Courier New" w:hAnsi="Times New Roman" w:cs="Times New Roman"/>
                <w:sz w:val="20"/>
                <w:szCs w:val="20"/>
              </w:rPr>
              <w:t>-охла</w:t>
            </w:r>
            <w:r w:rsidR="00D723A9">
              <w:rPr>
                <w:rFonts w:ascii="Times New Roman" w:eastAsia="Courier New" w:hAnsi="Times New Roman" w:cs="Times New Roman"/>
                <w:sz w:val="20"/>
                <w:szCs w:val="20"/>
              </w:rPr>
              <w:t xml:space="preserve">дительная ВГ-10-ПОУ, Заводской № 1023, </w:t>
            </w:r>
            <w:r w:rsidRPr="000D1D36">
              <w:rPr>
                <w:rFonts w:ascii="Times New Roman" w:eastAsia="Courier New" w:hAnsi="Times New Roman" w:cs="Times New Roman"/>
                <w:sz w:val="20"/>
                <w:szCs w:val="20"/>
              </w:rPr>
              <w:t>год выпуска 2007, основные технические характеристики: Предназначен для быстрого нагрева, пастеризации и охлаждения молока, производительность не менее 1000 л/час, договор залога 136204/0008-5/2 от 08.02.2016;</w:t>
            </w:r>
          </w:p>
          <w:p w14:paraId="36DC9699"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Емкостные аппараты (Я1-ОСВ-1), 4 штуки, Заводской № б/н, год выпуска 2005, основные технические характеристики: резервуары для созревания сливок и производства кисломолочных напитков, емкость 1,0 </w:t>
            </w:r>
            <w:proofErr w:type="spellStart"/>
            <w:r w:rsidRPr="000D1D36">
              <w:rPr>
                <w:rFonts w:ascii="Times New Roman" w:eastAsia="Courier New" w:hAnsi="Times New Roman" w:cs="Times New Roman"/>
                <w:sz w:val="20"/>
                <w:szCs w:val="20"/>
              </w:rPr>
              <w:t>м.куб</w:t>
            </w:r>
            <w:proofErr w:type="spellEnd"/>
            <w:r w:rsidRPr="000D1D36">
              <w:rPr>
                <w:rFonts w:ascii="Times New Roman" w:eastAsia="Courier New" w:hAnsi="Times New Roman" w:cs="Times New Roman"/>
                <w:sz w:val="20"/>
                <w:szCs w:val="20"/>
              </w:rPr>
              <w:t>., договор залога 136204/0008-5/2 от 08.02.2016;</w:t>
            </w:r>
          </w:p>
          <w:p w14:paraId="478A448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Гомогенизатор А1-ОГ-2М Заводской № 403, год выпуска 2007, основные технические характеристики: Производительность не менее 2500 дм куб/час, договор залога 136204/0008-5/2 от 08.02.2016;</w:t>
            </w:r>
          </w:p>
          <w:p w14:paraId="1E73937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Парогенератор 2-х ступенчатый на газе Юниор-500SC, Заводской № 12238, год </w:t>
            </w:r>
            <w:r w:rsidRPr="000D1D36">
              <w:rPr>
                <w:rFonts w:ascii="Times New Roman" w:eastAsia="Courier New" w:hAnsi="Times New Roman" w:cs="Times New Roman"/>
                <w:sz w:val="20"/>
                <w:szCs w:val="20"/>
              </w:rPr>
              <w:lastRenderedPageBreak/>
              <w:t xml:space="preserve">выпуска 2007, основные технические характеристики: Расход топлива: природный газ 109,1 </w:t>
            </w:r>
            <w:proofErr w:type="spellStart"/>
            <w:r w:rsidRPr="000D1D36">
              <w:rPr>
                <w:rFonts w:ascii="Times New Roman" w:eastAsia="Courier New" w:hAnsi="Times New Roman" w:cs="Times New Roman"/>
                <w:sz w:val="20"/>
                <w:szCs w:val="20"/>
              </w:rPr>
              <w:t>куб.м</w:t>
            </w:r>
            <w:proofErr w:type="spellEnd"/>
            <w:r w:rsidRPr="000D1D36">
              <w:rPr>
                <w:rFonts w:ascii="Times New Roman" w:eastAsia="Courier New" w:hAnsi="Times New Roman" w:cs="Times New Roman"/>
                <w:sz w:val="20"/>
                <w:szCs w:val="20"/>
              </w:rPr>
              <w:t>./ч., жидкое топливо 92,0 кг /ч. Производительность пара 0,5 т/час, договор залога 136204/0008-5/2 от 08.02.2016;</w:t>
            </w:r>
          </w:p>
          <w:p w14:paraId="52ECD3FB"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Автомобиль ГАЗ - 33309, год выпуска 2007, Идентификационный </w:t>
            </w:r>
            <w:r w:rsidRPr="000D1D36">
              <w:rPr>
                <w:rFonts w:ascii="Times New Roman" w:eastAsia="Courier New" w:hAnsi="Times New Roman" w:cs="Times New Roman"/>
                <w:sz w:val="20"/>
                <w:szCs w:val="20"/>
              </w:rPr>
              <w:br/>
              <w:t>№VIN XWB3K32EDCA253627, двигатель F16D3 2133552, Кузов №XWB3K32EDCA253627, договор залога 136204/0008-4/1 от 08.02.2016;</w:t>
            </w:r>
          </w:p>
          <w:p w14:paraId="628D344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Шкаф </w:t>
            </w:r>
            <w:proofErr w:type="spellStart"/>
            <w:r w:rsidRPr="000D1D36">
              <w:rPr>
                <w:rFonts w:ascii="Times New Roman" w:eastAsia="Courier New" w:hAnsi="Times New Roman" w:cs="Times New Roman"/>
                <w:sz w:val="20"/>
                <w:szCs w:val="20"/>
              </w:rPr>
              <w:t>расстойный</w:t>
            </w:r>
            <w:proofErr w:type="spellEnd"/>
            <w:r w:rsidRPr="000D1D36">
              <w:rPr>
                <w:rFonts w:ascii="Times New Roman" w:eastAsia="Courier New" w:hAnsi="Times New Roman" w:cs="Times New Roman"/>
                <w:sz w:val="20"/>
                <w:szCs w:val="20"/>
              </w:rPr>
              <w:t xml:space="preserve"> электрический «Бриз+», год выпуска 2004, основные технические характеристики: предназначен для окончательной </w:t>
            </w:r>
            <w:proofErr w:type="spellStart"/>
            <w:r w:rsidRPr="000D1D36">
              <w:rPr>
                <w:rFonts w:ascii="Times New Roman" w:eastAsia="Courier New" w:hAnsi="Times New Roman" w:cs="Times New Roman"/>
                <w:sz w:val="20"/>
                <w:szCs w:val="20"/>
              </w:rPr>
              <w:t>расстойки</w:t>
            </w:r>
            <w:proofErr w:type="spellEnd"/>
            <w:r w:rsidRPr="000D1D36">
              <w:rPr>
                <w:rFonts w:ascii="Times New Roman" w:eastAsia="Courier New" w:hAnsi="Times New Roman" w:cs="Times New Roman"/>
                <w:sz w:val="20"/>
                <w:szCs w:val="20"/>
              </w:rPr>
              <w:t xml:space="preserve"> тестовых заготовок на стеллажных тележках, договор залога 136204/0008-5/2 от 08.02.2016;</w:t>
            </w:r>
          </w:p>
          <w:p w14:paraId="5E1B5771"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- 20.01.2022 конкурсным управляющим АО «ДКМП» заключен с ООО «</w:t>
            </w:r>
            <w:proofErr w:type="spellStart"/>
            <w:r w:rsidRPr="000D1D36">
              <w:rPr>
                <w:rFonts w:ascii="Times New Roman" w:eastAsia="Courier New" w:hAnsi="Times New Roman" w:cs="Times New Roman"/>
                <w:sz w:val="20"/>
                <w:szCs w:val="20"/>
              </w:rPr>
              <w:t>Сыроторг</w:t>
            </w:r>
            <w:proofErr w:type="spellEnd"/>
            <w:r w:rsidRPr="000D1D36">
              <w:rPr>
                <w:rFonts w:ascii="Times New Roman" w:eastAsia="Courier New" w:hAnsi="Times New Roman" w:cs="Times New Roman"/>
                <w:sz w:val="20"/>
                <w:szCs w:val="20"/>
              </w:rPr>
              <w:t xml:space="preserve">», договор аренды № б/н от 20.01.2022; </w:t>
            </w:r>
          </w:p>
          <w:p w14:paraId="59F6671C" w14:textId="4314AFB2"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Щелковским городским судом выданы исполнительные листы серия ФС №034304162 от 22.04.2021, серия ФС №034304160 от 22.04.2021 по делу №2-928/2021 в отношении Шевчука Георгия Александровича. Исполнительные листы серия ФС №034304162 от 22.04.2021, ФС №034304160 от 22.04.2021 по делу №2-928/2021, предъявлены в Щелковский районный отдел судебных приставов УФССП России по Московской области. 19.07.2021 </w:t>
            </w:r>
            <w:r w:rsidR="00224747" w:rsidRPr="000D1D36">
              <w:rPr>
                <w:rFonts w:ascii="Times New Roman" w:eastAsia="Courier New" w:hAnsi="Times New Roman" w:cs="Times New Roman"/>
                <w:sz w:val="20"/>
                <w:szCs w:val="20"/>
              </w:rPr>
              <w:t>исполнительное</w:t>
            </w:r>
            <w:r w:rsidRPr="000D1D36">
              <w:rPr>
                <w:rFonts w:ascii="Times New Roman" w:eastAsia="Courier New" w:hAnsi="Times New Roman" w:cs="Times New Roman"/>
                <w:sz w:val="20"/>
                <w:szCs w:val="20"/>
              </w:rPr>
              <w:t xml:space="preserve"> производство по исполнительному листу серия</w:t>
            </w:r>
            <w:r w:rsidR="00224747">
              <w:rPr>
                <w:rFonts w:ascii="Times New Roman" w:eastAsia="Courier New" w:hAnsi="Times New Roman" w:cs="Times New Roman"/>
                <w:sz w:val="20"/>
                <w:szCs w:val="20"/>
              </w:rPr>
              <w:t xml:space="preserve"> Ф</w:t>
            </w:r>
            <w:r w:rsidRPr="000D1D36">
              <w:rPr>
                <w:rFonts w:ascii="Times New Roman" w:eastAsia="Courier New" w:hAnsi="Times New Roman" w:cs="Times New Roman"/>
                <w:sz w:val="20"/>
                <w:szCs w:val="20"/>
              </w:rPr>
              <w:t xml:space="preserve">С №034304160 от 22.04.2021 прекращено. 09.12.2021 вынесено постановление об окончании исполнительного производства в связи с тем, что невозможно установить местонахождение имущества Шевчука Г.А. 09.06.2022 по </w:t>
            </w:r>
            <w:r w:rsidR="00224747" w:rsidRPr="000D1D36">
              <w:rPr>
                <w:rFonts w:ascii="Times New Roman" w:eastAsia="Courier New" w:hAnsi="Times New Roman" w:cs="Times New Roman"/>
                <w:sz w:val="20"/>
                <w:szCs w:val="20"/>
              </w:rPr>
              <w:t>исполнительному</w:t>
            </w:r>
            <w:r w:rsidRPr="000D1D36">
              <w:rPr>
                <w:rFonts w:ascii="Times New Roman" w:eastAsia="Courier New" w:hAnsi="Times New Roman" w:cs="Times New Roman"/>
                <w:sz w:val="20"/>
                <w:szCs w:val="20"/>
              </w:rPr>
              <w:t xml:space="preserve"> листу серии ФС №034304162 от 22.04.2021 в Щелковский районный отдел судебных приставов УФССП России по Московской области было направлено повторное заявление о возбуждении исполнительного производства. 18.08.2022 по </w:t>
            </w:r>
            <w:r w:rsidR="00224747" w:rsidRPr="000D1D36">
              <w:rPr>
                <w:rFonts w:ascii="Times New Roman" w:eastAsia="Courier New" w:hAnsi="Times New Roman" w:cs="Times New Roman"/>
                <w:sz w:val="20"/>
                <w:szCs w:val="20"/>
              </w:rPr>
              <w:t>исполнительному</w:t>
            </w:r>
            <w:r w:rsidRPr="000D1D36">
              <w:rPr>
                <w:rFonts w:ascii="Times New Roman" w:eastAsia="Courier New" w:hAnsi="Times New Roman" w:cs="Times New Roman"/>
                <w:sz w:val="20"/>
                <w:szCs w:val="20"/>
              </w:rPr>
              <w:t xml:space="preserve"> листу серии ФС №034304160 от 22.04.2021 УФССП России по Московской области возбуждено исполнительное производство. 14.07.2022 исполнительный лист серия ФС №034304162 от 22.04.2021 повторно предъявлен в Щелковский РОСПП ГУ ФСПП;  </w:t>
            </w:r>
          </w:p>
          <w:p w14:paraId="5CDE8DF0" w14:textId="10BB940A"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Арбитражным судом по Республике Башкортостан по делу А07-3531/2019 от 15.07.2021 выданы исполнительные листы ФС № 036884682, ФС № 036884683, ФС № 036884684, ФС № 036884685, ФС № 036884716, ФС № 036884717, ФС № 036884718, ФС № 036884719, ФС № 036884720, ФС № 036884721, ФС № 036884722, ФС № 036884723, ФС № 036884724 от 23.03.2020 в отношении ООО «ЧМЗ», о наложении арестов на имущество ООО «ЧМЗ», указанные исполнительные листы предъявлены в Чекмагушевский РО СП УФССП России по Республике Башкортостан к исполнению. 14.09.2021 возбуждено исполнительное производство, на имущество ООО «ЧМЗ» наложен арест; </w:t>
            </w:r>
          </w:p>
          <w:p w14:paraId="60F81830" w14:textId="6658656C"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Арбитражным судом по Республике Башкортостан в рамках дела о банкротстве выдан исполнительный лист ФС № 036886281 от 1</w:t>
            </w:r>
            <w:r w:rsidR="00D723A9">
              <w:rPr>
                <w:rFonts w:ascii="Times New Roman" w:eastAsia="Courier New" w:hAnsi="Times New Roman" w:cs="Times New Roman"/>
                <w:sz w:val="20"/>
                <w:szCs w:val="20"/>
              </w:rPr>
              <w:t xml:space="preserve">0.09.2021 в отношении должника </w:t>
            </w:r>
            <w:r w:rsidRPr="000D1D36">
              <w:rPr>
                <w:rFonts w:ascii="Times New Roman" w:eastAsia="Courier New" w:hAnsi="Times New Roman" w:cs="Times New Roman"/>
                <w:sz w:val="20"/>
                <w:szCs w:val="20"/>
              </w:rPr>
              <w:t xml:space="preserve">АО «ДКМП», о принятии обеспечительных мер в виде </w:t>
            </w:r>
            <w:proofErr w:type="spellStart"/>
            <w:r w:rsidRPr="000D1D36">
              <w:rPr>
                <w:rFonts w:ascii="Times New Roman" w:eastAsia="Courier New" w:hAnsi="Times New Roman" w:cs="Times New Roman"/>
                <w:sz w:val="20"/>
                <w:szCs w:val="20"/>
              </w:rPr>
              <w:t>обязания</w:t>
            </w:r>
            <w:proofErr w:type="spellEnd"/>
            <w:r w:rsidRPr="000D1D36">
              <w:rPr>
                <w:rFonts w:ascii="Times New Roman" w:eastAsia="Courier New" w:hAnsi="Times New Roman" w:cs="Times New Roman"/>
                <w:sz w:val="20"/>
                <w:szCs w:val="20"/>
              </w:rPr>
              <w:t xml:space="preserve"> АО «ДКМП» обеспечить доступ работникам Банка для осмотра залогового имущества должника, указанный исполнительный лист предъявлен в Дюртюлинский МО СП УФССП России по Республике Башкортостан к исполнению. 28.09.2021 по исполнительному листу серии ФС № 036886281 от 10.09.2021 возбуждено исполнительное производство; </w:t>
            </w:r>
          </w:p>
          <w:p w14:paraId="28C4C7C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Арбитражным судом по Республике Башкортостан в рамках дела № А07-35304/21 от 10.01.2021 выдан исполнительный лист ФС № 036885984 от 19.01.2022 в отношении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о принятии обеспечительных мер в виде наложения ареста (запрета) на отчуждение имущества, принадлежащего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указанный исполнительный лист предъявлен в УФССП по Москве РФ к исполнению. 21.02.2022 по исполнительному листу серии </w:t>
            </w:r>
            <w:r w:rsidRPr="000D1D36">
              <w:rPr>
                <w:rFonts w:ascii="Times New Roman" w:eastAsia="Courier New" w:hAnsi="Times New Roman" w:cs="Times New Roman"/>
                <w:sz w:val="20"/>
                <w:szCs w:val="20"/>
              </w:rPr>
              <w:br/>
              <w:t>ФС № 036885984 от 19.01.2022 возбуждено исполнительное производство;</w:t>
            </w:r>
          </w:p>
          <w:p w14:paraId="2030C4B5"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- 16.04.2021 Банком в Управление ФСБ РФ по Республике Башкортостан направлено обращение по факту возможных противоправных действий руководителей и бенефициаров Группы. До настоящего времени уголовное дело не возбуждено; </w:t>
            </w:r>
          </w:p>
          <w:p w14:paraId="09F71C10"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по заявлению Макаренко О.А. окончено предварительное расследование по уголовному делу в отношении Никитина А.С., возбужденному по заявлению Продавца Макаренко О.А., материалы уголовного дела направлены в суд для рассмотрения вопроса по существу;</w:t>
            </w:r>
          </w:p>
          <w:p w14:paraId="67FC5027" w14:textId="0A9B188F"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Победитель осведомлен о всех обособленных спорах в рамках дел о банкротстве, в том числе: обеспечительных мерах, принятых по заявлению Банка и третьих лиц, о всех оспариваемых и оспоренных сделках, с информацией в отношении всех таких сделок, доступной из всех открытых источников, а также </w:t>
            </w:r>
            <w:r w:rsidRPr="000D1D36">
              <w:rPr>
                <w:rFonts w:ascii="Times New Roman" w:eastAsia="Courier New" w:hAnsi="Times New Roman" w:cs="Times New Roman"/>
                <w:sz w:val="20"/>
                <w:szCs w:val="20"/>
              </w:rPr>
              <w:lastRenderedPageBreak/>
              <w:t xml:space="preserve">размещенной на сайте ЕФРСБ и сайте арбитражного суда, в том числе, но не ограничиваясь с информацией по следующим </w:t>
            </w:r>
            <w:proofErr w:type="spellStart"/>
            <w:r w:rsidRPr="000D1D36">
              <w:rPr>
                <w:rFonts w:ascii="Times New Roman" w:eastAsia="Courier New" w:hAnsi="Times New Roman" w:cs="Times New Roman"/>
                <w:sz w:val="20"/>
                <w:szCs w:val="20"/>
              </w:rPr>
              <w:t>банкротным</w:t>
            </w:r>
            <w:proofErr w:type="spellEnd"/>
            <w:r w:rsidRPr="000D1D36">
              <w:rPr>
                <w:rFonts w:ascii="Times New Roman" w:eastAsia="Courier New" w:hAnsi="Times New Roman" w:cs="Times New Roman"/>
                <w:sz w:val="20"/>
                <w:szCs w:val="20"/>
              </w:rPr>
              <w:t xml:space="preserve"> делам: АО «ДКМП» (дело № А07-6823/19), ООО «ЧМЗ» (дело № А07-3531/2019), Никитина Александра Сергеевича (дело № А07-4176/20), Никитина  Николая Сергеевича (дело № А07-32857/2021), ООО «Сабинский молочный комбинат» (дело № А65-25004/2019), Мустафиной (Никитиной) Дианы </w:t>
            </w:r>
            <w:proofErr w:type="spellStart"/>
            <w:r w:rsidRPr="000D1D36">
              <w:rPr>
                <w:rFonts w:ascii="Times New Roman" w:eastAsia="Courier New" w:hAnsi="Times New Roman" w:cs="Times New Roman"/>
                <w:sz w:val="20"/>
                <w:szCs w:val="20"/>
              </w:rPr>
              <w:t>Раисов</w:t>
            </w:r>
            <w:r w:rsidR="000B3774">
              <w:rPr>
                <w:rFonts w:ascii="Times New Roman" w:eastAsia="Courier New" w:hAnsi="Times New Roman" w:cs="Times New Roman"/>
                <w:sz w:val="20"/>
                <w:szCs w:val="20"/>
              </w:rPr>
              <w:t>ны</w:t>
            </w:r>
            <w:proofErr w:type="spellEnd"/>
            <w:r w:rsidR="000B3774">
              <w:rPr>
                <w:rFonts w:ascii="Times New Roman" w:eastAsia="Courier New" w:hAnsi="Times New Roman" w:cs="Times New Roman"/>
                <w:sz w:val="20"/>
                <w:szCs w:val="20"/>
              </w:rPr>
              <w:t xml:space="preserve"> дело (дело № А07-35304/2021);</w:t>
            </w:r>
          </w:p>
          <w:p w14:paraId="559BC6CD" w14:textId="77777777" w:rsidR="00B24340" w:rsidRPr="000D1D36" w:rsidRDefault="00B24340" w:rsidP="00B24340">
            <w:pPr>
              <w:widowControl w:val="0"/>
              <w:tabs>
                <w:tab w:val="left" w:pos="0"/>
              </w:tabs>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- 24.06.2022 конкурсным управляющим ООО «ЧМЗ» заключен с ООО «</w:t>
            </w:r>
            <w:proofErr w:type="spellStart"/>
            <w:r w:rsidRPr="000D1D36">
              <w:rPr>
                <w:rFonts w:ascii="Times New Roman" w:eastAsia="Courier New" w:hAnsi="Times New Roman" w:cs="Times New Roman"/>
                <w:sz w:val="20"/>
                <w:szCs w:val="20"/>
              </w:rPr>
              <w:t>Сыроторг</w:t>
            </w:r>
            <w:proofErr w:type="spellEnd"/>
            <w:r w:rsidRPr="000D1D36">
              <w:rPr>
                <w:rFonts w:ascii="Times New Roman" w:eastAsia="Courier New" w:hAnsi="Times New Roman" w:cs="Times New Roman"/>
                <w:sz w:val="20"/>
                <w:szCs w:val="20"/>
              </w:rPr>
              <w:t>» договор аренды №б/н от 24.06.2022;</w:t>
            </w:r>
          </w:p>
          <w:p w14:paraId="5426901F" w14:textId="77777777" w:rsidR="00B24340" w:rsidRPr="000D1D36" w:rsidRDefault="00B24340" w:rsidP="00B24340">
            <w:pPr>
              <w:widowControl w:val="0"/>
              <w:tabs>
                <w:tab w:val="left" w:pos="0"/>
              </w:tabs>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- 01.06.2020 между ООО «Сабинский молочный комбинат» и ООО «Высокогорский молочный завод» заключен договор аренды имущества №1 от 01.06.2020;</w:t>
            </w:r>
          </w:p>
          <w:p w14:paraId="6673D372" w14:textId="1D4178BF"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Бирским межрайоным судом Республика Башкортостан выданы исполнительные листы серии Ф</w:t>
            </w:r>
            <w:r w:rsidR="00D723A9">
              <w:rPr>
                <w:rFonts w:ascii="Times New Roman" w:eastAsia="Courier New" w:hAnsi="Times New Roman" w:cs="Times New Roman"/>
                <w:sz w:val="20"/>
                <w:szCs w:val="20"/>
              </w:rPr>
              <w:t xml:space="preserve">С №031418755, ФС №031418756, ФС </w:t>
            </w:r>
            <w:r w:rsidRPr="000D1D36">
              <w:rPr>
                <w:rFonts w:ascii="Times New Roman" w:eastAsia="Courier New" w:hAnsi="Times New Roman" w:cs="Times New Roman"/>
                <w:sz w:val="20"/>
                <w:szCs w:val="20"/>
              </w:rPr>
              <w:t>№0</w:t>
            </w:r>
            <w:r w:rsidR="00D723A9">
              <w:rPr>
                <w:rFonts w:ascii="Times New Roman" w:eastAsia="Courier New" w:hAnsi="Times New Roman" w:cs="Times New Roman"/>
                <w:sz w:val="20"/>
                <w:szCs w:val="20"/>
              </w:rPr>
              <w:t xml:space="preserve">31418757 от 27.11.2020 по делу </w:t>
            </w:r>
            <w:r w:rsidRPr="000D1D36">
              <w:rPr>
                <w:rFonts w:ascii="Times New Roman" w:eastAsia="Courier New" w:hAnsi="Times New Roman" w:cs="Times New Roman"/>
                <w:sz w:val="20"/>
                <w:szCs w:val="20"/>
              </w:rPr>
              <w:t xml:space="preserve">№2-442/2020 в отношении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Исполнительные листы предъявлены в Межрайоный отдел судебных приставов по исполнению особых исполнительных производств УФССП России по Республике Башкортостан было направлено повторное заявление о возбуждении исполнительного производства; 11.07.2022 по исполнительным листам серии ФС №031418755, №031418756, №031418757 от 27.11.2020 возбуждено исполнительное производство;</w:t>
            </w:r>
          </w:p>
          <w:p w14:paraId="0483A29F" w14:textId="6DB831AE"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Бирским межрайоным судом Республика Башкортостан выданы исполнительные листы серии Ф</w:t>
            </w:r>
            <w:r w:rsidR="00D723A9">
              <w:rPr>
                <w:rFonts w:ascii="Times New Roman" w:eastAsia="Courier New" w:hAnsi="Times New Roman" w:cs="Times New Roman"/>
                <w:sz w:val="20"/>
                <w:szCs w:val="20"/>
              </w:rPr>
              <w:t xml:space="preserve">С №031418758, ФС №031418759, ФС </w:t>
            </w:r>
            <w:r w:rsidRPr="000D1D36">
              <w:rPr>
                <w:rFonts w:ascii="Times New Roman" w:eastAsia="Courier New" w:hAnsi="Times New Roman" w:cs="Times New Roman"/>
                <w:sz w:val="20"/>
                <w:szCs w:val="20"/>
              </w:rPr>
              <w:t>№031418760 от 27.11.2020 по де</w:t>
            </w:r>
            <w:r w:rsidR="00D723A9">
              <w:rPr>
                <w:rFonts w:ascii="Times New Roman" w:eastAsia="Courier New" w:hAnsi="Times New Roman" w:cs="Times New Roman"/>
                <w:sz w:val="20"/>
                <w:szCs w:val="20"/>
              </w:rPr>
              <w:t xml:space="preserve">лу </w:t>
            </w:r>
            <w:r w:rsidRPr="000D1D36">
              <w:rPr>
                <w:rFonts w:ascii="Times New Roman" w:eastAsia="Courier New" w:hAnsi="Times New Roman" w:cs="Times New Roman"/>
                <w:sz w:val="20"/>
                <w:szCs w:val="20"/>
              </w:rPr>
              <w:t>№2-442/2020 в отношении Никитина Александра Сергеевича. Исполнительные листы предъявлены Межрайоный отдел судебных приставов по исполнению особых исполнительных производств УФССП России по Республике Башкортостан для возбуждения исполнительного производства. 29.11.2021 вынесено постановление об отказе в возбуждении исполнительного производства, в связи с тем, что Никитин А.С. признан банкротом, введена процедура реализации;</w:t>
            </w:r>
          </w:p>
          <w:p w14:paraId="490257F2"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Бирским межрайоным судом Республика Башкортостан выдан исполнительный лист серии ФС №031418761 от 25.10.2021 по делу №2-442/2020 в отношении Никитина Николая Сергеевича. Исполнительный лист предъявлен в Межрайоный отдел судебных приставов по исполнению особых исполнительных производств УФССП России по Республике Башкортостан для возбуждения исполнительного производства. 30.11.2021 по исполнительному листу серии ФС №031418761 от 25.10.2021 возбуждено исполнительное производство;</w:t>
            </w:r>
          </w:p>
          <w:p w14:paraId="79F4C2DD"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Бирским межрайоным судом Республика Башкортостан выдан исполнительный лист серии ФС №031418762 от 27.11.2020 по делу №2-442/2020 в отношении </w:t>
            </w:r>
            <w:proofErr w:type="spellStart"/>
            <w:r w:rsidRPr="000D1D36">
              <w:rPr>
                <w:rFonts w:ascii="Times New Roman" w:eastAsia="Courier New" w:hAnsi="Times New Roman" w:cs="Times New Roman"/>
                <w:sz w:val="20"/>
                <w:szCs w:val="20"/>
              </w:rPr>
              <w:t>Ардашировой</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Гульшат</w:t>
            </w:r>
            <w:proofErr w:type="spellEnd"/>
            <w:r w:rsidRPr="000D1D36">
              <w:rPr>
                <w:rFonts w:ascii="Times New Roman" w:eastAsia="Courier New" w:hAnsi="Times New Roman" w:cs="Times New Roman"/>
                <w:sz w:val="20"/>
                <w:szCs w:val="20"/>
              </w:rPr>
              <w:t xml:space="preserve"> </w:t>
            </w:r>
            <w:proofErr w:type="spellStart"/>
            <w:r w:rsidRPr="000D1D36">
              <w:rPr>
                <w:rFonts w:ascii="Times New Roman" w:eastAsia="Courier New" w:hAnsi="Times New Roman" w:cs="Times New Roman"/>
                <w:sz w:val="20"/>
                <w:szCs w:val="20"/>
              </w:rPr>
              <w:t>Радисовны</w:t>
            </w:r>
            <w:proofErr w:type="spellEnd"/>
            <w:r w:rsidRPr="000D1D36">
              <w:rPr>
                <w:rFonts w:ascii="Times New Roman" w:eastAsia="Courier New" w:hAnsi="Times New Roman" w:cs="Times New Roman"/>
                <w:sz w:val="20"/>
                <w:szCs w:val="20"/>
              </w:rPr>
              <w:t>. Исполнительный лист предъявлен в Межрайоный отдел судебных приставов по исполнению особых исполнительных производств УФССП России по Республике Башкортостан, 02.12.2021 по исполнительному листу серии ФС №031418762 от 27.11.2020 возбуждено исполнительное производство;</w:t>
            </w:r>
          </w:p>
          <w:p w14:paraId="3DE4A454" w14:textId="317809BD"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Бирским межрайоным судом Республика Башкортостан выдан исполнительный лист серии ФС №031418763 от 27.11.2020 по делу №2-442/2020 в отношении ООО «Милка». Исполнительный лист предъявлен в Межрайоный отдел судебных приставов по исполнению особых исполнительных производств УФССП России по Республике Башкортостан для возбуждения исполнительного производства. 01.12.2021 вынесено постановление о возбуждении исполнительного производства. 20.12.2021 вынесено постановление об окончании исполнительного про</w:t>
            </w:r>
            <w:r w:rsidR="00D723A9">
              <w:rPr>
                <w:rFonts w:ascii="Times New Roman" w:eastAsia="Courier New" w:hAnsi="Times New Roman" w:cs="Times New Roman"/>
                <w:sz w:val="20"/>
                <w:szCs w:val="20"/>
              </w:rPr>
              <w:t xml:space="preserve">изводства в связи с тем, что у </w:t>
            </w:r>
            <w:r w:rsidRPr="000D1D36">
              <w:rPr>
                <w:rFonts w:ascii="Times New Roman" w:eastAsia="Courier New" w:hAnsi="Times New Roman" w:cs="Times New Roman"/>
                <w:sz w:val="20"/>
                <w:szCs w:val="20"/>
              </w:rPr>
              <w:t xml:space="preserve">ООО «Милка» отсутствует имущество. 20.06.2022 в Межрайоный отдел судебных приставов по исполнению особых исполнительных производств УФССП России по Республике Башкортостан было направлено повторное заявление о возбуждении исполнительного производства. 01.07.2022 </w:t>
            </w:r>
            <w:r w:rsidR="00D723A9">
              <w:rPr>
                <w:rFonts w:ascii="Times New Roman" w:eastAsia="Courier New" w:hAnsi="Times New Roman" w:cs="Times New Roman"/>
                <w:sz w:val="20"/>
                <w:szCs w:val="20"/>
              </w:rPr>
              <w:t xml:space="preserve">по исполнительному листу серия </w:t>
            </w:r>
            <w:r w:rsidRPr="000D1D36">
              <w:rPr>
                <w:rFonts w:ascii="Times New Roman" w:eastAsia="Courier New" w:hAnsi="Times New Roman" w:cs="Times New Roman"/>
                <w:sz w:val="20"/>
                <w:szCs w:val="20"/>
              </w:rPr>
              <w:t>ФС № 031418763 от 27.11.2020 возбуждено исполнительное производство;</w:t>
            </w:r>
          </w:p>
          <w:p w14:paraId="0780F0BA"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Бирским межрайоным судом Республика Башкортостан выдан исполнительный лист серии ФС №031418764 от 27.11.2020 по делу №2-442/2020 в отношении ООО «ЧМЗ». Исполнительный лист предъявлен в Межрайоный отдел судебных приставов по исполнению особых исполнительных производств УФССП России по Республике Башкортостан для возбуждения исполнительного производства. 30.11.2021 по исполнительному листу серии ФС №031418764 от 27.11.2020 вынесено постановление об отказе в возбуждении исполнительного </w:t>
            </w:r>
            <w:r w:rsidRPr="000D1D36">
              <w:rPr>
                <w:rFonts w:ascii="Times New Roman" w:eastAsia="Courier New" w:hAnsi="Times New Roman" w:cs="Times New Roman"/>
                <w:sz w:val="20"/>
                <w:szCs w:val="20"/>
              </w:rPr>
              <w:lastRenderedPageBreak/>
              <w:t>производства в связи с тем, что ООО «ЧМЗ» признан банкротом;</w:t>
            </w:r>
          </w:p>
          <w:p w14:paraId="789FCA9C"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Жердевским районным судом по Тамбовской области выдан исполнительный лист серии ФС №040442461 от 16.05.2022 по делу №2-196/2021 в отношении </w:t>
            </w:r>
            <w:proofErr w:type="spellStart"/>
            <w:r w:rsidRPr="000D1D36">
              <w:rPr>
                <w:rFonts w:ascii="Times New Roman" w:eastAsia="Courier New" w:hAnsi="Times New Roman" w:cs="Times New Roman"/>
                <w:sz w:val="20"/>
                <w:szCs w:val="20"/>
              </w:rPr>
              <w:t>Комбарова</w:t>
            </w:r>
            <w:proofErr w:type="spellEnd"/>
            <w:r w:rsidRPr="000D1D36">
              <w:rPr>
                <w:rFonts w:ascii="Times New Roman" w:eastAsia="Courier New" w:hAnsi="Times New Roman" w:cs="Times New Roman"/>
                <w:sz w:val="20"/>
                <w:szCs w:val="20"/>
              </w:rPr>
              <w:t xml:space="preserve"> Евгения Сергеевича. Исполнительный лист предъявлен в Жердевский районный отдел судебных приставов УФССП России по Тамбовской области. 07.07.2022 по исполнительному листу серия ФС №040442461 от 16.05.2022 возбуждено исполнительное производство; </w:t>
            </w:r>
          </w:p>
          <w:p w14:paraId="252CC7F9"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Жердевским районным судом по Тамбовской области выдан исполнительный лист серии ФС № 040442487 от 28.07.2022, в рамках гражданского дела № 2-196/2021 об обращении взыскания в пользу Банка на принадлежащее </w:t>
            </w:r>
            <w:proofErr w:type="spellStart"/>
            <w:r w:rsidRPr="000D1D36">
              <w:rPr>
                <w:rFonts w:ascii="Times New Roman" w:eastAsia="Courier New" w:hAnsi="Times New Roman" w:cs="Times New Roman"/>
                <w:sz w:val="20"/>
                <w:szCs w:val="20"/>
              </w:rPr>
              <w:t>Комбарову</w:t>
            </w:r>
            <w:proofErr w:type="spellEnd"/>
            <w:r w:rsidRPr="000D1D36">
              <w:rPr>
                <w:rFonts w:ascii="Times New Roman" w:eastAsia="Courier New" w:hAnsi="Times New Roman" w:cs="Times New Roman"/>
                <w:sz w:val="20"/>
                <w:szCs w:val="20"/>
              </w:rPr>
              <w:t xml:space="preserve"> Евгению Сергеевичу транспортное средство автофургон</w:t>
            </w:r>
            <w:r>
              <w:rPr>
                <w:rFonts w:ascii="Times New Roman" w:eastAsia="Courier New" w:hAnsi="Times New Roman" w:cs="Times New Roman"/>
                <w:sz w:val="20"/>
                <w:szCs w:val="20"/>
              </w:rPr>
              <w:t xml:space="preserve">-рефрижератор 2747-0000010-03, </w:t>
            </w:r>
            <w:r w:rsidRPr="000D1D36">
              <w:rPr>
                <w:rFonts w:ascii="Times New Roman" w:eastAsia="Courier New" w:hAnsi="Times New Roman" w:cs="Times New Roman"/>
                <w:sz w:val="20"/>
                <w:szCs w:val="20"/>
              </w:rPr>
              <w:t xml:space="preserve">VIN: X3Х274703D0465411, двигатель № *421640*D0503836, кузов № 330200D0730478, 2013 года выпуска, паспорт транспортного средства 52 НТ №054221, заложенное по договору №136204/0008-4 о залоге транспортных средств от 08.02.2016.  11.08.2022 исполнительный лист серии ФС № 040442487 от 28.07.2022 предъявлен в Жердевский районный отдел судебных приставов УФССП России по Тамбовской области; </w:t>
            </w:r>
          </w:p>
          <w:p w14:paraId="42005454"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Арбитражным судом Республики Башкортостан выдан исполнительный лист серии ФС №036886281 от 10.09.2021 по делу № А07-6823/2019 в отношении АО «ДКМП». 17.09.2021 исполнительный лист серии ФС №036886281 от 10.09.2021 предъявлен в Дюртюлинский межрайоный отдел судебных приставов УФССП России по Республике Башкортостан. Приняты обеспечительные меры в виде </w:t>
            </w:r>
            <w:proofErr w:type="spellStart"/>
            <w:r w:rsidRPr="000D1D36">
              <w:rPr>
                <w:rFonts w:ascii="Times New Roman" w:eastAsia="Courier New" w:hAnsi="Times New Roman" w:cs="Times New Roman"/>
                <w:sz w:val="20"/>
                <w:szCs w:val="20"/>
              </w:rPr>
              <w:t>обязания</w:t>
            </w:r>
            <w:proofErr w:type="spellEnd"/>
            <w:r w:rsidRPr="000D1D36">
              <w:rPr>
                <w:rFonts w:ascii="Times New Roman" w:eastAsia="Courier New" w:hAnsi="Times New Roman" w:cs="Times New Roman"/>
                <w:sz w:val="20"/>
                <w:szCs w:val="20"/>
              </w:rPr>
              <w:t xml:space="preserve"> АО «ДКМП» обеспечить доступ работникам АО «Россельхозбанк» для осмотра залогового имущества;</w:t>
            </w:r>
          </w:p>
          <w:p w14:paraId="21AFEF30"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Арбитражным судом Республики Башкортостан выданы исполнительные листы серии ФС №036884682, ФС №036884683, ФС №036884684, ФС №036884685, ФС №036884716, ФС №036884717, ФС №036884718, ФС №036884719, ФС №036884720, ФС №036884721, ФС №036884722, ФС №036884723, ФС №036884724 от 11.08.2021 по делу № А07-3531/2019 в отношении ООО «ЧМЗ». 01.09.2021 исполнительные листы предъявлены в Чекмагушевский районный отдел судебных приставов УФССП России по Республике Башкортостан для возбуждения исполнительного производства. 14.09.2021 по исполнительным листам серии ФС №036884682, ФС №036884683, ФС №036884684, ФС №036884685, ФС №036884716, ФС №036884717, ФС №036884718, ФС №036884719, ФС №036884720, ФС №036884721, ФС №036884722, ФС №036884723, ФС №036884724 от 11.08.2021 возбуждено исполнительное производство.</w:t>
            </w:r>
          </w:p>
          <w:p w14:paraId="7577C1A7" w14:textId="526AF2E9"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Арбитражным судом Республики Башкортостан выданы исполнительные листы серии ФС №030851928, ФС №030851930, ФС №030851973, ФС №030851974, ФС №030851975, ФС №030851944, ФС №030851945, ФС №030851946, ФС №030851947, ФС №030851929, ФС №030851948 от 10.03.2020 по делу А07-3531/2019 в отношении</w:t>
            </w:r>
            <w:r w:rsidR="00817428">
              <w:rPr>
                <w:rFonts w:ascii="Times New Roman" w:eastAsia="Courier New" w:hAnsi="Times New Roman" w:cs="Times New Roman"/>
                <w:sz w:val="20"/>
                <w:szCs w:val="20"/>
              </w:rPr>
              <w:t xml:space="preserve"> </w:t>
            </w:r>
            <w:r w:rsidRPr="000D1D36">
              <w:rPr>
                <w:rFonts w:ascii="Times New Roman" w:eastAsia="Courier New" w:hAnsi="Times New Roman" w:cs="Times New Roman"/>
                <w:sz w:val="20"/>
                <w:szCs w:val="20"/>
              </w:rPr>
              <w:t>ООО «ЧМЗ». Исполнительные листы предъявлены в Межрайоный отдел судебных приставов по исполнению особых исполнительных производств УФССП России по Республике Башкортостан. 30.03.2020 наложены обеспечительные меры неимущественного характера;</w:t>
            </w:r>
          </w:p>
          <w:p w14:paraId="0E4D0CDF"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Бирским межрайонным судом Республики Башкортостан выданы исполнительные листы серии ФС №026314562, ФС №024902490 от 17.03.2020 по делу №2-442/2020 в отношении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Исполнительные листы предъявлены Межрайоный отдел судебных приставов по исполнению особых исполнительных производств УФССП России по Республике Башкортостан. 22.06.2020 наложены обеспечительные меры неимущественного характера; </w:t>
            </w:r>
          </w:p>
          <w:p w14:paraId="3CF37B63"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Бирским межрайонным судом Республики Башкортостан выдан исполнительный лист серии ФС № 026314560 от 17.03.2020 по делу №2-442/2020 в отношении Никитина Александра Сергеевича. Исполнительный лист предъявлен в Межрайоный отдел судебных приставов по исполнению особых исполнительных производств УФССП России по Республике Башкортостан. 08.07.2020 по исполнительному листу серии </w:t>
            </w:r>
            <w:r w:rsidRPr="000D1D36">
              <w:rPr>
                <w:rFonts w:ascii="Times New Roman" w:eastAsia="Courier New" w:hAnsi="Times New Roman" w:cs="Times New Roman"/>
                <w:sz w:val="20"/>
                <w:szCs w:val="20"/>
              </w:rPr>
              <w:br/>
              <w:t>ФС № 026314560 от 17.03.2020 возбуждено исполнительное производство;</w:t>
            </w:r>
          </w:p>
          <w:p w14:paraId="63D15D87"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Бирским межрайонным судом Республики Башкортостан выдан исполнительный лист серии ФС № 026314568 от 17.03.2020 по делу №2-442/2020 в отношении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Исполнительный лист предъявлен в Бирский межрайонный отдел судебных приставов УФССП России по Республике Башкортостан. 02.04.2020 на имущество Мустафиной (Никитиной) Дианы </w:t>
            </w:r>
            <w:proofErr w:type="spellStart"/>
            <w:r w:rsidRPr="000D1D36">
              <w:rPr>
                <w:rFonts w:ascii="Times New Roman" w:eastAsia="Courier New" w:hAnsi="Times New Roman" w:cs="Times New Roman"/>
                <w:sz w:val="20"/>
                <w:szCs w:val="20"/>
              </w:rPr>
              <w:t>Раисовны</w:t>
            </w:r>
            <w:proofErr w:type="spellEnd"/>
            <w:r w:rsidRPr="000D1D36">
              <w:rPr>
                <w:rFonts w:ascii="Times New Roman" w:eastAsia="Courier New" w:hAnsi="Times New Roman" w:cs="Times New Roman"/>
                <w:sz w:val="20"/>
                <w:szCs w:val="20"/>
              </w:rPr>
              <w:t xml:space="preserve"> наложен арест;</w:t>
            </w:r>
          </w:p>
          <w:p w14:paraId="71FDF8B4"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 Бирским межрайонным судом Республики Башкортостан выданы </w:t>
            </w:r>
            <w:r w:rsidRPr="000D1D36">
              <w:rPr>
                <w:rFonts w:ascii="Times New Roman" w:eastAsia="Courier New" w:hAnsi="Times New Roman" w:cs="Times New Roman"/>
                <w:sz w:val="20"/>
                <w:szCs w:val="20"/>
              </w:rPr>
              <w:lastRenderedPageBreak/>
              <w:t xml:space="preserve">исполнительные листы серии ФС № 026314561, ФС № 026314569 от 17.03.2020 по делу №2-442/2020 в отношении Никитина Николая Сергеевича. Исполнительные листы направлены в Бирский межрайонный отдел судебных приставов УФССП России по Республике Башкортостан. 26.06.2020 по исполнительным листам серии ФС № 026314561 и </w:t>
            </w:r>
            <w:r w:rsidRPr="000D1D36">
              <w:rPr>
                <w:rFonts w:ascii="Times New Roman" w:eastAsia="Courier New" w:hAnsi="Times New Roman" w:cs="Times New Roman"/>
                <w:sz w:val="20"/>
                <w:szCs w:val="20"/>
              </w:rPr>
              <w:br/>
              <w:t>№ 026314569 от 17.03.2020 возбуждено исполнительное производство;</w:t>
            </w:r>
          </w:p>
          <w:p w14:paraId="373B0A7A"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Бирским межрайонным судом Республики Башкортостан выданы исполнительные листы серии ФС № 024902491, ФС № 024902492, ФС № 024902493 от 08.04.2020 по делу №2-442/2020 в отношении Никитина Александра Сергеевича. Исполнительные листы предъявлены Межрайоный отдел судебных приставов по исполнению особых исполнительных производств УФССП России по Республике Башкортостан. 21.07.2020 по исполнительным листам серия ФС № 024902491, ФС № 024902492, ФС № 024902493 от 08.04.2020 исполнительное производство возбуждено.</w:t>
            </w:r>
          </w:p>
          <w:p w14:paraId="6F0DB22D" w14:textId="055D17E1"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Арбитражным судом Республики Башкортостан выд</w:t>
            </w:r>
            <w:r w:rsidR="00D723A9">
              <w:rPr>
                <w:rFonts w:ascii="Times New Roman" w:eastAsia="Courier New" w:hAnsi="Times New Roman" w:cs="Times New Roman"/>
                <w:sz w:val="20"/>
                <w:szCs w:val="20"/>
              </w:rPr>
              <w:t xml:space="preserve">аны исполнительные листы серии </w:t>
            </w:r>
            <w:r w:rsidRPr="000D1D36">
              <w:rPr>
                <w:rFonts w:ascii="Times New Roman" w:eastAsia="Courier New" w:hAnsi="Times New Roman" w:cs="Times New Roman"/>
                <w:sz w:val="20"/>
                <w:szCs w:val="20"/>
              </w:rPr>
              <w:t xml:space="preserve">ФС № 035254544, ФС № 035254545 от 08.05.2020 по </w:t>
            </w:r>
            <w:r w:rsidR="00D723A9">
              <w:rPr>
                <w:rFonts w:ascii="Times New Roman" w:eastAsia="Courier New" w:hAnsi="Times New Roman" w:cs="Times New Roman"/>
                <w:sz w:val="20"/>
                <w:szCs w:val="20"/>
              </w:rPr>
              <w:t xml:space="preserve">делу А07-3531/2019 в отношении </w:t>
            </w:r>
            <w:r w:rsidRPr="000D1D36">
              <w:rPr>
                <w:rFonts w:ascii="Times New Roman" w:eastAsia="Courier New" w:hAnsi="Times New Roman" w:cs="Times New Roman"/>
                <w:sz w:val="20"/>
                <w:szCs w:val="20"/>
              </w:rPr>
              <w:t xml:space="preserve">ООО «ЧМЗ». Исполнительные листы предъявлены в Межрайоный отдел судебных приставов по исполнению особых исполнительных производств УФССП России по Республике Башкортостан. 05.10.2021 по </w:t>
            </w:r>
            <w:r w:rsidRPr="00C05EBD">
              <w:rPr>
                <w:rFonts w:ascii="Times New Roman" w:eastAsia="Courier New" w:hAnsi="Times New Roman" w:cs="Times New Roman"/>
                <w:sz w:val="20"/>
                <w:szCs w:val="20"/>
              </w:rPr>
              <w:t>исполнительным листам серии</w:t>
            </w:r>
            <w:r w:rsidR="00C475D3">
              <w:rPr>
                <w:rFonts w:ascii="Times New Roman" w:eastAsia="Courier New" w:hAnsi="Times New Roman" w:cs="Times New Roman"/>
                <w:sz w:val="20"/>
                <w:szCs w:val="20"/>
              </w:rPr>
              <w:t xml:space="preserve"> </w:t>
            </w:r>
            <w:r w:rsidRPr="00C05EBD">
              <w:rPr>
                <w:rFonts w:ascii="Times New Roman" w:eastAsia="Courier New" w:hAnsi="Times New Roman" w:cs="Times New Roman"/>
                <w:sz w:val="20"/>
                <w:szCs w:val="20"/>
              </w:rPr>
              <w:t>ФС № 035254544, № 035254545 от 08.05.2020 исполнительное производство прекращено, согласно ст. 47, ч.1, п.7 ФЗ «Об исполнительном производстве».1.6. Победитель осведомлен о наличии/ отсутствии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w:t>
            </w:r>
          </w:p>
          <w:p w14:paraId="7B79499A"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1.7. Победитель согласен принять права (требования) в том виде и того качества, в котором они имеются на Дату перехода прав (требований) по Договору к Победителю, а также у Победителя отсутствуют возражения и претензии к Продавцу в отношении всех недостатков уступаемых прав (требований).</w:t>
            </w:r>
          </w:p>
          <w:p w14:paraId="7709904E"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1.8. Победитель подтверждает, что указанные в Договоре недостатки прав (требований), а также те недостатки прав (требований), которые могли быть выявлены Победителем из открытых источников, проанализированы Победителем, риск наступления негативных последствий принят Победителем и учтен сторонами при определении Цены Договора.</w:t>
            </w:r>
          </w:p>
          <w:p w14:paraId="44F1E7D0"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1.9. Победитель подтверждает, что заключение Договора и его исполнение не причиняет и не может в будущем причинить имущественного вреда ни одному из кредиторов Победителя, о которых ему известно в момент подписания Договора, что все кредиторы Победителя уведомлены о месте его нахождения, что Победитель не отвечает признакам неплатежеспособности либо недостаточности его имущества.</w:t>
            </w:r>
          </w:p>
          <w:p w14:paraId="0F56EA8F" w14:textId="77777777" w:rsidR="00B24340" w:rsidRPr="000D1D36" w:rsidRDefault="00B24340" w:rsidP="00B24340">
            <w:pPr>
              <w:widowControl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1.10. Победитель понимает, что объем встречных обязательств по Договору и иные его условия не отличаются и не будут отличаться в худшую для Победителя сторону от цены и/или условий, на которых Победителем в сравнимых обстоятельствах совершаются аналогичные сделки (имеющие аналогичный предмет и/или способ исполнения).</w:t>
            </w:r>
          </w:p>
          <w:p w14:paraId="14713B2E"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1.11. Победитель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Продавца, какие-либо его указания и рекомендации при подписании Договора, и Победитель не считает Продавца ответственным за какое-либо мнение, указания или рекомендации в отношении Договора.</w:t>
            </w:r>
          </w:p>
          <w:p w14:paraId="56F81546"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1.12. Победителем проведен анализ информации и документов, предоставленных Продавцом и относящихся к передаваемым правам (требованиям).</w:t>
            </w:r>
          </w:p>
          <w:p w14:paraId="0654F5CD"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1.13. Подписание Договора полностью удовлетворяет финансовым потребностям Победителя, его целям и положению.</w:t>
            </w:r>
          </w:p>
          <w:p w14:paraId="04666503"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1.14. Победитель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кредитному договору, договорам о залоге и договорам поручительства вследствие неплатежеспособности. Продавец не отвечает за неисполнение Должниками перед Победителем своих обязательств по передаваемым правам (требованиям).</w:t>
            </w:r>
          </w:p>
          <w:p w14:paraId="673DC5A8"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1.15. Победитель до заключения Договора осмотрел выявленное у Должников </w:t>
            </w:r>
            <w:r w:rsidRPr="000D1D36">
              <w:rPr>
                <w:rFonts w:ascii="Times New Roman" w:eastAsia="Courier New" w:hAnsi="Times New Roman" w:cs="Times New Roman"/>
                <w:sz w:val="20"/>
                <w:szCs w:val="20"/>
              </w:rPr>
              <w:lastRenderedPageBreak/>
              <w:t>имущество (в том числе, находящееся в залоге у Продавца). Претензий к качеству и состоянию данного имущества Победитель не имеет.</w:t>
            </w:r>
          </w:p>
          <w:p w14:paraId="47D4A642"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1.16. Победитель гарантирует, что заключение с Продавцом Договора не нарушает права третьих лиц.</w:t>
            </w:r>
          </w:p>
          <w:p w14:paraId="43FAFEDA" w14:textId="77777777" w:rsidR="00B24340" w:rsidRPr="000D1D36" w:rsidRDefault="00B24340" w:rsidP="00B24340">
            <w:pPr>
              <w:widowControl w:val="0"/>
              <w:tabs>
                <w:tab w:val="left" w:pos="0"/>
              </w:tabs>
              <w:spacing w:after="0" w:line="240" w:lineRule="auto"/>
              <w:ind w:left="-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1.17. Победитель ознакомился с договорами (основаниями), права (требования) по которым уступаются, и полностью понимает их содержание, а также права и обязанности, из них вытекающие. Победителем проведен анализ всех фактов и обстоятельств, а также документов, предоставленных Продавцом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0F0FD8F9"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1.18. Победитель заявляет, что изменение в любом виде передаваемых по Договору прав (требований) в рамках и в формах, предусмотренных законодательством,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 Продавец обязуется уведомлять Победителя обо всех изменениях в течение 5 рабочих дней с даты заключения соответствующих дополнительных соглашений.</w:t>
            </w:r>
          </w:p>
          <w:p w14:paraId="6E0391E2"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1.19. Победитель заявляет, что заключение Договора и его исполнение не связано и не направлено на выплату участнику стоимости доли в имуществе Победителя - юридического лица.</w:t>
            </w:r>
          </w:p>
          <w:p w14:paraId="1A008B9B"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1.20. Победитель осведомлен о реальной рыночной стоимости уступаемых прав (требований) и указанное обстоятельство не влияет на намерение и волеизъявление Победителя на совершение данной сделки на условиях Договора.</w:t>
            </w:r>
          </w:p>
          <w:p w14:paraId="21F88091"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1.21. Условие о передаче по акту приема - передачи Победителю документов, подтверждающих исполнение Продавцом положений ст. 385 Гражданского кодекса Российской Федерации, в части раскрытия Победителю всех известных на дату заключения сделки сведений, имеющих значение для осуществления Победителем уступаемых прав (требований).</w:t>
            </w:r>
          </w:p>
          <w:p w14:paraId="55690A8C"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1.22. Победитель подтверждает, что в случае, если на дату заключения Договора будет получена информация о смерти/ возбуждении процедуры банкротства в отношении Должника – физического лица, то такие сведения должны быть включены в Договор в качестве дополнительного условия с указанием на то, что Победителю известны правовые последствия данного события, предусмотренные действующим законодательством Российской Федерации.</w:t>
            </w:r>
          </w:p>
          <w:p w14:paraId="39C68ED3"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1.23. При осуществлении любых расчетов между сторонами по Договору, в случае признания Договора недействительным (полностью или частично)/незаключенным либо расторжения Договора, проценты в соответствии со ст. 317.1 Гражданского кодекса Российской Федерации на сумму, подлежащую возврату Продавцом в пользу Победителя, начислению не подлежат.</w:t>
            </w:r>
          </w:p>
          <w:p w14:paraId="1162190F"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1.24. Продавец не несет ответственности перед Победителем за недействительность переданных ему требований при условии, что такая недействительность вызвана обстоятельствами, о которых Продавец не знал или не мог знать, или о которых он предупредил Победителя,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информацию об иных известных Продавцу обстоятельствах на дату заключения Договора, имеющих значение для осуществления Победителем уступаемых прав (требований), в том числе, которые могут повлиять на действительность прав (требований) или их размер.</w:t>
            </w:r>
          </w:p>
          <w:p w14:paraId="7B681735" w14:textId="77777777" w:rsidR="00B24340" w:rsidRPr="000D1D36" w:rsidRDefault="00B24340" w:rsidP="00B24340">
            <w:pPr>
              <w:widowControl w:val="0"/>
              <w:tabs>
                <w:tab w:val="left" w:pos="0"/>
              </w:tabs>
              <w:spacing w:after="0" w:line="240" w:lineRule="auto"/>
              <w:ind w:left="-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Продавцу не известны обстоятельства, влекущие недействительность передаваемых Победителю требований, а также имеющие значение для осуществления Победителем уступаемых прав (требований), в том числе, которые могут повлиять на действительность прав (требований) или их размер.</w:t>
            </w:r>
          </w:p>
          <w:p w14:paraId="634F4663" w14:textId="77777777" w:rsidR="00B24340" w:rsidRPr="000D1D36" w:rsidRDefault="00B24340" w:rsidP="00B24340">
            <w:pPr>
              <w:widowControl w:val="0"/>
              <w:tabs>
                <w:tab w:val="left" w:pos="0"/>
              </w:tabs>
              <w:spacing w:after="0" w:line="240" w:lineRule="auto"/>
              <w:ind w:left="-18" w:firstLine="18"/>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1.25. В случае неисполнения или ненадлежащего исполнения Победителем обязательств по уплате Цены Договора в установленный срок Договор считается утратившим свою силу на следующий рабочий день после окончания срока, установленного для оплаты, без составления (подписания) сторонами дополнительных документов.</w:t>
            </w:r>
          </w:p>
          <w:p w14:paraId="734C20A6" w14:textId="77777777" w:rsidR="00B24340" w:rsidRPr="000D1D36" w:rsidRDefault="00B24340" w:rsidP="00B24340">
            <w:pPr>
              <w:widowControl w:val="0"/>
              <w:autoSpaceDE w:val="0"/>
              <w:autoSpaceDN w:val="0"/>
              <w:adjustRightInd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1.26. Победитель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4A8D7498" w14:textId="77777777" w:rsidR="00B24340" w:rsidRPr="000D1D36" w:rsidRDefault="00B24340" w:rsidP="00B24340">
            <w:pPr>
              <w:widowControl w:val="0"/>
              <w:autoSpaceDE w:val="0"/>
              <w:autoSpaceDN w:val="0"/>
              <w:adjustRightInd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1.27. Победитель настоящим подтверждает и признает, что ему известно о том, что Должники не исполняют обязательства перед Продавцом по кредитным </w:t>
            </w:r>
            <w:r w:rsidRPr="000D1D36">
              <w:rPr>
                <w:rFonts w:ascii="Times New Roman" w:eastAsia="Courier New" w:hAnsi="Times New Roman" w:cs="Times New Roman"/>
                <w:sz w:val="20"/>
                <w:szCs w:val="20"/>
              </w:rPr>
              <w:lastRenderedPageBreak/>
              <w:t>договорам и договорам обеспечения, а также то, что у Должников отсутствует имущество, необходимое для исполнения данных требований.</w:t>
            </w:r>
          </w:p>
          <w:p w14:paraId="2FBEC176" w14:textId="77777777" w:rsidR="00B24340" w:rsidRPr="000D1D36" w:rsidRDefault="00B24340" w:rsidP="00B24340">
            <w:pPr>
              <w:widowControl w:val="0"/>
              <w:autoSpaceDE w:val="0"/>
              <w:autoSpaceDN w:val="0"/>
              <w:adjustRightInd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1.28. Победитель соглашается и подтверждает, что недействительность </w:t>
            </w:r>
            <w:r w:rsidRPr="000D1D36">
              <w:rPr>
                <w:rFonts w:ascii="Times New Roman" w:eastAsia="Courier New" w:hAnsi="Times New Roman" w:cs="Times New Roman"/>
                <w:sz w:val="20"/>
                <w:szCs w:val="20"/>
              </w:rPr>
              <w:br/>
              <w:t>Договора, по любым основаниям, в части уступаемых прав (требований) к Должникам,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Продавца вернуть Победителю полученное по Договору полностью или в части.</w:t>
            </w:r>
          </w:p>
          <w:p w14:paraId="4410A854" w14:textId="77777777" w:rsidR="00B24340" w:rsidRPr="000D1D36" w:rsidRDefault="00B24340" w:rsidP="00B24340">
            <w:pPr>
              <w:widowControl w:val="0"/>
              <w:autoSpaceDE w:val="0"/>
              <w:autoSpaceDN w:val="0"/>
              <w:adjustRightInd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1.29. Условие о том, что Договор с Победителем подлежит нотариальному удостоверению в день заключения Договора. Расходы, связанные с нотариальным удостоверением Договора, несет Победитель.</w:t>
            </w:r>
          </w:p>
          <w:p w14:paraId="4E167DE6" w14:textId="77777777" w:rsidR="00B24340" w:rsidRPr="000D1D36" w:rsidRDefault="00B24340" w:rsidP="00B24340">
            <w:pPr>
              <w:widowControl w:val="0"/>
              <w:autoSpaceDE w:val="0"/>
              <w:autoSpaceDN w:val="0"/>
              <w:adjustRightInd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1.30. В срок не позднее 90 календарных дней с даты заключения Договора Победитель самостоятельно обеспечивает действия, необходимые для перехода прав (требований) по договору о залоге акций АО «ДКМП» в размере 99,9484% (принадлежащих ООО «ЧМЗ»), посредством обращения к лицу, осуществляющему учет прав на бездокументарные ценные бумаги (акции), для внесения соответствующих записей. Все расходы, необходимые для осуществления таких действий несет Победитель.</w:t>
            </w:r>
          </w:p>
          <w:p w14:paraId="4FE8C329" w14:textId="77777777" w:rsidR="00B24340" w:rsidRPr="000D1D36" w:rsidRDefault="00B24340" w:rsidP="00B24340">
            <w:pPr>
              <w:widowControl w:val="0"/>
              <w:autoSpaceDE w:val="0"/>
              <w:autoSpaceDN w:val="0"/>
              <w:adjustRightInd w:val="0"/>
              <w:spacing w:after="0" w:line="240" w:lineRule="auto"/>
              <w:jc w:val="both"/>
              <w:rPr>
                <w:rFonts w:ascii="Times New Roman" w:eastAsia="Courier New" w:hAnsi="Times New Roman" w:cs="Times New Roman"/>
                <w:sz w:val="20"/>
                <w:szCs w:val="20"/>
              </w:rPr>
            </w:pPr>
            <w:r w:rsidRPr="000D1D36">
              <w:rPr>
                <w:rFonts w:ascii="Times New Roman" w:eastAsia="Courier New" w:hAnsi="Times New Roman" w:cs="Times New Roman"/>
                <w:sz w:val="20"/>
                <w:szCs w:val="20"/>
              </w:rPr>
              <w:t xml:space="preserve">1.31. Банк и Победитель обязаны обратиться в соответствующие органы Росреестра с совместным заявлением о государственной регистрации смены залогодержателя вследствие уступки прав (требований) по основному обязательству в течение 25 рабочих дней с Даты перехода прав (требований) по Договору к Победителю. </w:t>
            </w:r>
          </w:p>
          <w:p w14:paraId="15BD112C" w14:textId="2F93D73C" w:rsidR="00333F76" w:rsidRPr="00CA60C9" w:rsidRDefault="00B24340" w:rsidP="00B24340">
            <w:pPr>
              <w:widowControl w:val="0"/>
              <w:spacing w:after="0" w:line="240" w:lineRule="auto"/>
              <w:jc w:val="both"/>
              <w:rPr>
                <w:rFonts w:ascii="Times New Roman" w:eastAsia="Calibri" w:hAnsi="Times New Roman" w:cs="Times New Roman"/>
                <w:color w:val="000000" w:themeColor="text1"/>
                <w:sz w:val="20"/>
                <w:szCs w:val="20"/>
              </w:rPr>
            </w:pPr>
            <w:r w:rsidRPr="000D1D36">
              <w:rPr>
                <w:rFonts w:ascii="Times New Roman" w:eastAsia="Courier New" w:hAnsi="Times New Roman" w:cs="Times New Roman"/>
                <w:sz w:val="20"/>
                <w:szCs w:val="20"/>
              </w:rPr>
              <w:t>1.32. Победитель обязан самостоятельно обратиться в суд с заявлением для оформления процессуального правопреемства в течение 30 календарных дней с Даты перехода прав (требований) по Договору к Победителю».</w:t>
            </w:r>
          </w:p>
        </w:tc>
      </w:tr>
    </w:tbl>
    <w:p w14:paraId="42187AA5" w14:textId="1356CFC5" w:rsidR="005D5C64" w:rsidRDefault="005D5C64" w:rsidP="00394896">
      <w:pPr>
        <w:spacing w:after="0" w:line="240" w:lineRule="auto"/>
        <w:rPr>
          <w:rFonts w:ascii="Times New Roman" w:eastAsia="Times New Roman" w:hAnsi="Times New Roman" w:cs="Times New Roman"/>
          <w:sz w:val="24"/>
          <w:szCs w:val="24"/>
        </w:rPr>
      </w:pPr>
    </w:p>
    <w:p w14:paraId="6CDF3E53" w14:textId="52CB346D" w:rsidR="005D5C64" w:rsidRDefault="005D5C64" w:rsidP="00394896">
      <w:pPr>
        <w:spacing w:after="0" w:line="240" w:lineRule="auto"/>
        <w:rPr>
          <w:rFonts w:ascii="Times New Roman" w:eastAsia="Times New Roman" w:hAnsi="Times New Roman" w:cs="Times New Roman"/>
          <w:color w:val="FF0000"/>
          <w:lang w:eastAsia="ru-RU"/>
        </w:rPr>
      </w:pPr>
    </w:p>
    <w:p w14:paraId="58A71529" w14:textId="1CE39E63" w:rsidR="00A25DCD" w:rsidRDefault="00A25DCD" w:rsidP="00394896">
      <w:pPr>
        <w:spacing w:after="0" w:line="240" w:lineRule="auto"/>
        <w:rPr>
          <w:rFonts w:ascii="Times New Roman" w:eastAsia="Times New Roman" w:hAnsi="Times New Roman" w:cs="Times New Roman"/>
          <w:color w:val="FF0000"/>
          <w:lang w:eastAsia="ru-RU"/>
        </w:rPr>
      </w:pPr>
    </w:p>
    <w:p w14:paraId="6340034B" w14:textId="29CB5174" w:rsidR="00A25DCD" w:rsidRDefault="00A25DCD" w:rsidP="00394896">
      <w:pPr>
        <w:spacing w:after="0" w:line="240" w:lineRule="auto"/>
        <w:rPr>
          <w:rFonts w:ascii="Times New Roman" w:eastAsia="Times New Roman" w:hAnsi="Times New Roman" w:cs="Times New Roman"/>
          <w:color w:val="FF0000"/>
          <w:lang w:eastAsia="ru-RU"/>
        </w:rPr>
      </w:pPr>
    </w:p>
    <w:p w14:paraId="7800969E" w14:textId="499F368A" w:rsidR="00A25DCD" w:rsidRDefault="00A25DCD" w:rsidP="00394896">
      <w:pPr>
        <w:spacing w:after="0" w:line="240" w:lineRule="auto"/>
        <w:rPr>
          <w:rFonts w:ascii="Times New Roman" w:eastAsia="Times New Roman" w:hAnsi="Times New Roman" w:cs="Times New Roman"/>
          <w:color w:val="FF0000"/>
          <w:lang w:eastAsia="ru-RU"/>
        </w:rPr>
      </w:pPr>
    </w:p>
    <w:p w14:paraId="7BFC31CF" w14:textId="150FBEB3" w:rsidR="00A25DCD" w:rsidRDefault="00A25DCD" w:rsidP="00394896">
      <w:pPr>
        <w:spacing w:after="0" w:line="240" w:lineRule="auto"/>
        <w:rPr>
          <w:rFonts w:ascii="Times New Roman" w:eastAsia="Times New Roman" w:hAnsi="Times New Roman" w:cs="Times New Roman"/>
          <w:color w:val="FF0000"/>
          <w:lang w:eastAsia="ru-RU"/>
        </w:rPr>
      </w:pPr>
    </w:p>
    <w:p w14:paraId="18138D1B" w14:textId="41190180" w:rsidR="00A25DCD" w:rsidRDefault="00A25DCD" w:rsidP="00394896">
      <w:pPr>
        <w:spacing w:after="0" w:line="240" w:lineRule="auto"/>
        <w:rPr>
          <w:rFonts w:ascii="Times New Roman" w:eastAsia="Times New Roman" w:hAnsi="Times New Roman" w:cs="Times New Roman"/>
          <w:color w:val="FF0000"/>
          <w:lang w:eastAsia="ru-RU"/>
        </w:rPr>
      </w:pPr>
    </w:p>
    <w:p w14:paraId="775B6A48" w14:textId="090943BF" w:rsidR="00A25DCD" w:rsidRDefault="00A25DCD" w:rsidP="00394896">
      <w:pPr>
        <w:spacing w:after="0" w:line="240" w:lineRule="auto"/>
        <w:rPr>
          <w:rFonts w:ascii="Times New Roman" w:eastAsia="Times New Roman" w:hAnsi="Times New Roman" w:cs="Times New Roman"/>
          <w:color w:val="FF0000"/>
          <w:lang w:eastAsia="ru-RU"/>
        </w:rPr>
      </w:pPr>
    </w:p>
    <w:p w14:paraId="4378A5F7" w14:textId="0683DBB0" w:rsidR="00A25DCD" w:rsidRDefault="00A25DCD" w:rsidP="00394896">
      <w:pPr>
        <w:spacing w:after="0" w:line="240" w:lineRule="auto"/>
        <w:rPr>
          <w:rFonts w:ascii="Times New Roman" w:eastAsia="Times New Roman" w:hAnsi="Times New Roman" w:cs="Times New Roman"/>
          <w:color w:val="FF0000"/>
          <w:lang w:eastAsia="ru-RU"/>
        </w:rPr>
      </w:pPr>
    </w:p>
    <w:p w14:paraId="0B8F9215" w14:textId="1DE3EA60" w:rsidR="00A25DCD" w:rsidRDefault="00A25DCD" w:rsidP="00394896">
      <w:pPr>
        <w:spacing w:after="0" w:line="240" w:lineRule="auto"/>
        <w:rPr>
          <w:rFonts w:ascii="Times New Roman" w:eastAsia="Times New Roman" w:hAnsi="Times New Roman" w:cs="Times New Roman"/>
          <w:color w:val="FF0000"/>
          <w:lang w:eastAsia="ru-RU"/>
        </w:rPr>
      </w:pPr>
    </w:p>
    <w:p w14:paraId="4BA327EF" w14:textId="4D3FEB78" w:rsidR="00A25DCD" w:rsidRDefault="00A25DCD" w:rsidP="00394896">
      <w:pPr>
        <w:spacing w:after="0" w:line="240" w:lineRule="auto"/>
        <w:rPr>
          <w:rFonts w:ascii="Times New Roman" w:eastAsia="Times New Roman" w:hAnsi="Times New Roman" w:cs="Times New Roman"/>
          <w:color w:val="FF0000"/>
          <w:lang w:eastAsia="ru-RU"/>
        </w:rPr>
      </w:pPr>
    </w:p>
    <w:p w14:paraId="283926CC" w14:textId="33922F89" w:rsidR="00A25DCD" w:rsidRDefault="00A25DCD" w:rsidP="00394896">
      <w:pPr>
        <w:spacing w:after="0" w:line="240" w:lineRule="auto"/>
        <w:rPr>
          <w:rFonts w:ascii="Times New Roman" w:eastAsia="Times New Roman" w:hAnsi="Times New Roman" w:cs="Times New Roman"/>
          <w:color w:val="FF0000"/>
          <w:lang w:eastAsia="ru-RU"/>
        </w:rPr>
      </w:pPr>
    </w:p>
    <w:p w14:paraId="0A3662EE" w14:textId="637DF4DD" w:rsidR="00A25DCD" w:rsidRDefault="00A25DCD" w:rsidP="00394896">
      <w:pPr>
        <w:spacing w:after="0" w:line="240" w:lineRule="auto"/>
        <w:rPr>
          <w:rFonts w:ascii="Times New Roman" w:eastAsia="Times New Roman" w:hAnsi="Times New Roman" w:cs="Times New Roman"/>
          <w:color w:val="FF0000"/>
          <w:lang w:eastAsia="ru-RU"/>
        </w:rPr>
      </w:pPr>
    </w:p>
    <w:p w14:paraId="7227A929" w14:textId="769172CB" w:rsidR="00A25DCD" w:rsidRDefault="00A25DCD" w:rsidP="00394896">
      <w:pPr>
        <w:spacing w:after="0" w:line="240" w:lineRule="auto"/>
        <w:rPr>
          <w:rFonts w:ascii="Times New Roman" w:eastAsia="Times New Roman" w:hAnsi="Times New Roman" w:cs="Times New Roman"/>
          <w:color w:val="FF0000"/>
          <w:lang w:eastAsia="ru-RU"/>
        </w:rPr>
      </w:pPr>
    </w:p>
    <w:p w14:paraId="44EDBAF9" w14:textId="6F2ACB94" w:rsidR="00A25DCD" w:rsidRDefault="00A25DCD" w:rsidP="00394896">
      <w:pPr>
        <w:spacing w:after="0" w:line="240" w:lineRule="auto"/>
        <w:rPr>
          <w:rFonts w:ascii="Times New Roman" w:eastAsia="Times New Roman" w:hAnsi="Times New Roman" w:cs="Times New Roman"/>
          <w:color w:val="FF0000"/>
          <w:lang w:eastAsia="ru-RU"/>
        </w:rPr>
      </w:pPr>
    </w:p>
    <w:p w14:paraId="57D0E6E6" w14:textId="0436E265" w:rsidR="00A25DCD" w:rsidRDefault="00A25DCD" w:rsidP="00394896">
      <w:pPr>
        <w:spacing w:after="0" w:line="240" w:lineRule="auto"/>
        <w:rPr>
          <w:rFonts w:ascii="Times New Roman" w:eastAsia="Times New Roman" w:hAnsi="Times New Roman" w:cs="Times New Roman"/>
          <w:color w:val="FF0000"/>
          <w:lang w:eastAsia="ru-RU"/>
        </w:rPr>
      </w:pPr>
    </w:p>
    <w:p w14:paraId="4897F231" w14:textId="08330FCE" w:rsidR="00A25DCD" w:rsidRDefault="00A25DCD" w:rsidP="00394896">
      <w:pPr>
        <w:spacing w:after="0" w:line="240" w:lineRule="auto"/>
        <w:rPr>
          <w:rFonts w:ascii="Times New Roman" w:eastAsia="Times New Roman" w:hAnsi="Times New Roman" w:cs="Times New Roman"/>
          <w:color w:val="FF0000"/>
          <w:lang w:eastAsia="ru-RU"/>
        </w:rPr>
      </w:pPr>
    </w:p>
    <w:p w14:paraId="29F208AF" w14:textId="4543F9EA" w:rsidR="00A25DCD" w:rsidRDefault="00A25DCD" w:rsidP="00394896">
      <w:pPr>
        <w:spacing w:after="0" w:line="240" w:lineRule="auto"/>
        <w:rPr>
          <w:rFonts w:ascii="Times New Roman" w:eastAsia="Times New Roman" w:hAnsi="Times New Roman" w:cs="Times New Roman"/>
          <w:color w:val="FF0000"/>
          <w:lang w:eastAsia="ru-RU"/>
        </w:rPr>
      </w:pPr>
    </w:p>
    <w:p w14:paraId="5BD765C4" w14:textId="7167EF49" w:rsidR="00A25DCD" w:rsidRDefault="00A25DCD" w:rsidP="00394896">
      <w:pPr>
        <w:spacing w:after="0" w:line="240" w:lineRule="auto"/>
        <w:rPr>
          <w:rFonts w:ascii="Times New Roman" w:eastAsia="Times New Roman" w:hAnsi="Times New Roman" w:cs="Times New Roman"/>
          <w:color w:val="FF0000"/>
          <w:lang w:eastAsia="ru-RU"/>
        </w:rPr>
      </w:pPr>
    </w:p>
    <w:p w14:paraId="3B53B09E" w14:textId="14AB62DC" w:rsidR="00A25DCD" w:rsidRDefault="00A25DCD" w:rsidP="00394896">
      <w:pPr>
        <w:spacing w:after="0" w:line="240" w:lineRule="auto"/>
        <w:rPr>
          <w:rFonts w:ascii="Times New Roman" w:eastAsia="Times New Roman" w:hAnsi="Times New Roman" w:cs="Times New Roman"/>
          <w:color w:val="FF0000"/>
          <w:lang w:eastAsia="ru-RU"/>
        </w:rPr>
      </w:pPr>
    </w:p>
    <w:p w14:paraId="0DFC5403" w14:textId="242FB283" w:rsidR="00A25DCD" w:rsidRDefault="00A25DCD" w:rsidP="00394896">
      <w:pPr>
        <w:spacing w:after="0" w:line="240" w:lineRule="auto"/>
        <w:rPr>
          <w:rFonts w:ascii="Times New Roman" w:eastAsia="Times New Roman" w:hAnsi="Times New Roman" w:cs="Times New Roman"/>
          <w:color w:val="FF0000"/>
          <w:lang w:eastAsia="ru-RU"/>
        </w:rPr>
      </w:pPr>
    </w:p>
    <w:p w14:paraId="54E000A3" w14:textId="30855E22" w:rsidR="00A25DCD" w:rsidRDefault="00A25DCD" w:rsidP="00394896">
      <w:pPr>
        <w:spacing w:after="0" w:line="240" w:lineRule="auto"/>
        <w:rPr>
          <w:rFonts w:ascii="Times New Roman" w:eastAsia="Times New Roman" w:hAnsi="Times New Roman" w:cs="Times New Roman"/>
          <w:color w:val="FF0000"/>
          <w:lang w:eastAsia="ru-RU"/>
        </w:rPr>
      </w:pPr>
    </w:p>
    <w:p w14:paraId="07790DEE" w14:textId="4A181331" w:rsidR="00A25DCD" w:rsidRDefault="00A25DCD" w:rsidP="00394896">
      <w:pPr>
        <w:spacing w:after="0" w:line="240" w:lineRule="auto"/>
        <w:rPr>
          <w:rFonts w:ascii="Times New Roman" w:eastAsia="Times New Roman" w:hAnsi="Times New Roman" w:cs="Times New Roman"/>
          <w:color w:val="FF0000"/>
          <w:lang w:eastAsia="ru-RU"/>
        </w:rPr>
      </w:pPr>
    </w:p>
    <w:p w14:paraId="18A50D54" w14:textId="0EFD10C8" w:rsidR="00A25DCD" w:rsidRDefault="00A25DCD" w:rsidP="00394896">
      <w:pPr>
        <w:spacing w:after="0" w:line="240" w:lineRule="auto"/>
        <w:rPr>
          <w:rFonts w:ascii="Times New Roman" w:eastAsia="Times New Roman" w:hAnsi="Times New Roman" w:cs="Times New Roman"/>
          <w:color w:val="FF0000"/>
          <w:lang w:eastAsia="ru-RU"/>
        </w:rPr>
      </w:pPr>
    </w:p>
    <w:p w14:paraId="1D798427" w14:textId="59CF882F" w:rsidR="00A25DCD" w:rsidRDefault="00A25DCD" w:rsidP="00394896">
      <w:pPr>
        <w:spacing w:after="0" w:line="240" w:lineRule="auto"/>
        <w:rPr>
          <w:rFonts w:ascii="Times New Roman" w:eastAsia="Times New Roman" w:hAnsi="Times New Roman" w:cs="Times New Roman"/>
          <w:color w:val="FF0000"/>
          <w:lang w:eastAsia="ru-RU"/>
        </w:rPr>
      </w:pPr>
    </w:p>
    <w:p w14:paraId="09A85FE0" w14:textId="1B72BDF6" w:rsidR="00A25DCD" w:rsidRDefault="00A25DCD" w:rsidP="00394896">
      <w:pPr>
        <w:spacing w:after="0" w:line="240" w:lineRule="auto"/>
        <w:rPr>
          <w:rFonts w:ascii="Times New Roman" w:eastAsia="Times New Roman" w:hAnsi="Times New Roman" w:cs="Times New Roman"/>
          <w:color w:val="FF0000"/>
          <w:lang w:eastAsia="ru-RU"/>
        </w:rPr>
      </w:pPr>
    </w:p>
    <w:p w14:paraId="1BEE58F1" w14:textId="21D6CF79" w:rsidR="00A25DCD" w:rsidRDefault="00A25DCD" w:rsidP="00394896">
      <w:pPr>
        <w:spacing w:after="0" w:line="240" w:lineRule="auto"/>
        <w:rPr>
          <w:rFonts w:ascii="Times New Roman" w:eastAsia="Times New Roman" w:hAnsi="Times New Roman" w:cs="Times New Roman"/>
          <w:color w:val="FF0000"/>
          <w:lang w:eastAsia="ru-RU"/>
        </w:rPr>
      </w:pPr>
    </w:p>
    <w:p w14:paraId="48E21818" w14:textId="24C320F8" w:rsidR="00A25DCD" w:rsidRDefault="00A25DCD" w:rsidP="00394896">
      <w:pPr>
        <w:spacing w:after="0" w:line="240" w:lineRule="auto"/>
        <w:rPr>
          <w:rFonts w:ascii="Times New Roman" w:eastAsia="Times New Roman" w:hAnsi="Times New Roman" w:cs="Times New Roman"/>
          <w:color w:val="FF0000"/>
          <w:lang w:eastAsia="ru-RU"/>
        </w:rPr>
      </w:pPr>
    </w:p>
    <w:p w14:paraId="6CD4922C" w14:textId="31F89826" w:rsidR="00A25DCD" w:rsidRDefault="00A25DCD" w:rsidP="00394896">
      <w:pPr>
        <w:spacing w:after="0" w:line="240" w:lineRule="auto"/>
        <w:rPr>
          <w:rFonts w:ascii="Times New Roman" w:eastAsia="Times New Roman" w:hAnsi="Times New Roman" w:cs="Times New Roman"/>
          <w:color w:val="FF0000"/>
          <w:lang w:eastAsia="ru-RU"/>
        </w:rPr>
      </w:pPr>
    </w:p>
    <w:p w14:paraId="28F1AE84" w14:textId="5AC0C715" w:rsidR="00A25DCD" w:rsidRDefault="00A25DCD" w:rsidP="00394896">
      <w:pPr>
        <w:spacing w:after="0" w:line="240" w:lineRule="auto"/>
        <w:rPr>
          <w:rFonts w:ascii="Times New Roman" w:eastAsia="Times New Roman" w:hAnsi="Times New Roman" w:cs="Times New Roman"/>
          <w:color w:val="FF0000"/>
          <w:lang w:eastAsia="ru-RU"/>
        </w:rPr>
      </w:pPr>
    </w:p>
    <w:p w14:paraId="30A25542" w14:textId="5EAD9CA4" w:rsidR="00A25DCD" w:rsidRDefault="00A25DCD" w:rsidP="00394896">
      <w:pPr>
        <w:spacing w:after="0" w:line="240" w:lineRule="auto"/>
        <w:rPr>
          <w:rFonts w:ascii="Times New Roman" w:eastAsia="Times New Roman" w:hAnsi="Times New Roman" w:cs="Times New Roman"/>
          <w:color w:val="FF0000"/>
          <w:lang w:eastAsia="ru-RU"/>
        </w:rPr>
      </w:pPr>
    </w:p>
    <w:p w14:paraId="455F2D59" w14:textId="6F5B8D24" w:rsidR="00A25DCD" w:rsidRDefault="00A25DCD" w:rsidP="00394896">
      <w:pPr>
        <w:spacing w:after="0" w:line="240" w:lineRule="auto"/>
        <w:rPr>
          <w:rFonts w:ascii="Times New Roman" w:eastAsia="Times New Roman" w:hAnsi="Times New Roman" w:cs="Times New Roman"/>
          <w:color w:val="FF0000"/>
          <w:lang w:eastAsia="ru-RU"/>
        </w:rPr>
      </w:pPr>
    </w:p>
    <w:p w14:paraId="264287CE" w14:textId="6160A8B3" w:rsidR="00A25DCD" w:rsidRDefault="00A25DCD" w:rsidP="00394896">
      <w:pPr>
        <w:spacing w:after="0" w:line="240" w:lineRule="auto"/>
        <w:rPr>
          <w:rFonts w:ascii="Times New Roman" w:eastAsia="Times New Roman" w:hAnsi="Times New Roman" w:cs="Times New Roman"/>
          <w:color w:val="FF0000"/>
          <w:lang w:eastAsia="ru-RU"/>
        </w:rPr>
      </w:pPr>
    </w:p>
    <w:p w14:paraId="5434C413" w14:textId="07530012" w:rsidR="00A25DCD" w:rsidRDefault="00A25DCD" w:rsidP="00394896">
      <w:pPr>
        <w:spacing w:after="0" w:line="240" w:lineRule="auto"/>
        <w:rPr>
          <w:rFonts w:ascii="Times New Roman" w:eastAsia="Times New Roman" w:hAnsi="Times New Roman" w:cs="Times New Roman"/>
          <w:color w:val="FF0000"/>
          <w:lang w:eastAsia="ru-RU"/>
        </w:rPr>
      </w:pPr>
    </w:p>
    <w:p w14:paraId="16366CFC" w14:textId="40FFCD19" w:rsidR="00A25DCD" w:rsidRDefault="00A25DCD" w:rsidP="00394896">
      <w:pPr>
        <w:spacing w:after="0" w:line="240" w:lineRule="auto"/>
        <w:rPr>
          <w:rFonts w:ascii="Times New Roman" w:eastAsia="Times New Roman" w:hAnsi="Times New Roman" w:cs="Times New Roman"/>
          <w:color w:val="FF0000"/>
          <w:lang w:eastAsia="ru-RU"/>
        </w:rPr>
      </w:pPr>
    </w:p>
    <w:p w14:paraId="306C11D9" w14:textId="3CF57C89" w:rsidR="00A25DCD" w:rsidRDefault="00A25DCD" w:rsidP="00394896">
      <w:pPr>
        <w:spacing w:after="0" w:line="240" w:lineRule="auto"/>
        <w:rPr>
          <w:rFonts w:ascii="Times New Roman" w:eastAsia="Times New Roman" w:hAnsi="Times New Roman" w:cs="Times New Roman"/>
          <w:color w:val="FF0000"/>
          <w:lang w:eastAsia="ru-RU"/>
        </w:rPr>
      </w:pPr>
    </w:p>
    <w:p w14:paraId="30B77148" w14:textId="77777777" w:rsidR="00A25DCD" w:rsidRDefault="00A25DCD" w:rsidP="00394896">
      <w:pPr>
        <w:spacing w:after="0" w:line="240" w:lineRule="auto"/>
        <w:rPr>
          <w:rFonts w:ascii="Times New Roman" w:eastAsia="Times New Roman" w:hAnsi="Times New Roman" w:cs="Times New Roman"/>
          <w:color w:val="FF0000"/>
          <w:lang w:eastAsia="ru-RU"/>
        </w:rPr>
      </w:pPr>
    </w:p>
    <w:p w14:paraId="55C4A0A8" w14:textId="1D44695A"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lastRenderedPageBreak/>
        <w:t xml:space="preserve">Приложение </w:t>
      </w:r>
      <w:r w:rsidRPr="00B16947">
        <w:rPr>
          <w:rFonts w:ascii="Times New Roman" w:eastAsia="Calibri" w:hAnsi="Times New Roman" w:cs="Times New Roman"/>
          <w:sz w:val="24"/>
          <w:szCs w:val="24"/>
        </w:rPr>
        <w:t>1</w:t>
      </w:r>
      <w:r w:rsidRPr="009D2F71">
        <w:rPr>
          <w:rFonts w:ascii="Times New Roman" w:eastAsia="Calibri" w:hAnsi="Times New Roman" w:cs="Times New Roman"/>
          <w:sz w:val="24"/>
          <w:szCs w:val="24"/>
        </w:rPr>
        <w:t xml:space="preserve"> </w:t>
      </w:r>
    </w:p>
    <w:p w14:paraId="73543FD2" w14:textId="77777777"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4B66E5DF"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47208E3F" w14:textId="3F08828C" w:rsidR="00CE4AC2" w:rsidRPr="00CE4AC2" w:rsidRDefault="00CE4AC2" w:rsidP="00CE4AC2">
      <w:pPr>
        <w:pStyle w:val="a6"/>
        <w:numPr>
          <w:ilvl w:val="0"/>
          <w:numId w:val="5"/>
        </w:numPr>
        <w:rPr>
          <w:rFonts w:eastAsia="Calibri"/>
          <w:b/>
        </w:rPr>
      </w:pPr>
      <w:r w:rsidRPr="00CE4AC2">
        <w:rPr>
          <w:rFonts w:eastAsia="Calibri"/>
          <w:b/>
        </w:rPr>
        <w:t>Кредитные договоры/</w:t>
      </w:r>
      <w:r w:rsidRPr="00CE4AC2">
        <w:rPr>
          <w:rFonts w:eastAsiaTheme="minorEastAsia"/>
          <w:b/>
        </w:rPr>
        <w:t xml:space="preserve"> </w:t>
      </w:r>
      <w:r w:rsidRPr="00CE4AC2">
        <w:rPr>
          <w:rFonts w:eastAsia="Calibri"/>
          <w:b/>
        </w:rPr>
        <w:t>Обеспечительные договоры/ документы/ судебные акты и исполнительные листы права (требования) по которым уступаются</w:t>
      </w:r>
    </w:p>
    <w:p w14:paraId="46FDE7FE" w14:textId="77777777" w:rsidR="00CE4AC2" w:rsidRPr="00CE4AC2" w:rsidRDefault="00CE4AC2" w:rsidP="00CE4AC2">
      <w:pPr>
        <w:spacing w:after="0" w:line="240" w:lineRule="auto"/>
        <w:jc w:val="center"/>
        <w:rPr>
          <w:rFonts w:ascii="Times New Roman" w:eastAsia="Calibri" w:hAnsi="Times New Roman" w:cs="Times New Roman"/>
          <w:sz w:val="24"/>
          <w:szCs w:val="24"/>
          <w:lang w:eastAsia="ru-RU"/>
        </w:rPr>
      </w:pPr>
    </w:p>
    <w:p w14:paraId="15B9E4B3" w14:textId="5840640B" w:rsidR="00CE4AC2" w:rsidRPr="00CE4AC2" w:rsidRDefault="00CE4AC2" w:rsidP="00CE4AC2">
      <w:pPr>
        <w:spacing w:after="0" w:line="240" w:lineRule="auto"/>
        <w:jc w:val="both"/>
        <w:rPr>
          <w:rFonts w:ascii="Times New Roman" w:eastAsia="Calibri" w:hAnsi="Times New Roman" w:cs="Times New Roman"/>
          <w:b/>
          <w:sz w:val="24"/>
          <w:szCs w:val="24"/>
          <w:lang w:eastAsia="ru-RU"/>
        </w:rPr>
      </w:pPr>
      <w:r w:rsidRPr="00CE4AC2">
        <w:rPr>
          <w:rFonts w:ascii="Times New Roman" w:eastAsia="Calibri" w:hAnsi="Times New Roman" w:cs="Times New Roman"/>
          <w:b/>
          <w:sz w:val="24"/>
          <w:szCs w:val="24"/>
          <w:lang w:eastAsia="ru-RU"/>
        </w:rPr>
        <w:t>Кредитные договоры, заключенные с АО «Дюртюлинский комбинат молочных продуктов» и ООО «Чекмагушмолзавод»:</w:t>
      </w:r>
    </w:p>
    <w:p w14:paraId="1787704F" w14:textId="77777777" w:rsidR="00CE4AC2" w:rsidRPr="00CE4AC2" w:rsidRDefault="00CE4AC2" w:rsidP="00CE4AC2">
      <w:pPr>
        <w:spacing w:after="0" w:line="240" w:lineRule="auto"/>
        <w:jc w:val="center"/>
        <w:rPr>
          <w:rFonts w:ascii="Times New Roman" w:eastAsia="Calibri" w:hAnsi="Times New Roman" w:cs="Times New Roman"/>
          <w:sz w:val="24"/>
          <w:szCs w:val="24"/>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2855"/>
        <w:gridCol w:w="1938"/>
        <w:gridCol w:w="2761"/>
      </w:tblGrid>
      <w:tr w:rsidR="00CE4AC2" w:rsidRPr="00CE4AC2" w14:paraId="1D0D885B" w14:textId="77777777" w:rsidTr="00CE4AC2">
        <w:trPr>
          <w:trHeight w:val="55"/>
          <w:jc w:val="center"/>
        </w:trPr>
        <w:tc>
          <w:tcPr>
            <w:tcW w:w="2364" w:type="dxa"/>
            <w:shd w:val="clear" w:color="auto" w:fill="auto"/>
            <w:vAlign w:val="center"/>
          </w:tcPr>
          <w:p w14:paraId="41EC52E7" w14:textId="77777777" w:rsidR="00CE4AC2" w:rsidRPr="00CE4AC2" w:rsidRDefault="00CE4AC2" w:rsidP="00CE4AC2">
            <w:pPr>
              <w:spacing w:after="0" w:line="240" w:lineRule="auto"/>
              <w:jc w:val="center"/>
              <w:rPr>
                <w:rFonts w:ascii="Times New Roman" w:eastAsia="Calibri" w:hAnsi="Times New Roman" w:cs="Times New Roman"/>
                <w:b/>
                <w:bCs/>
                <w:sz w:val="20"/>
                <w:szCs w:val="20"/>
                <w:lang w:eastAsia="ru-RU"/>
              </w:rPr>
            </w:pPr>
            <w:r w:rsidRPr="00CE4AC2">
              <w:rPr>
                <w:rFonts w:ascii="Times New Roman" w:eastAsia="Calibri" w:hAnsi="Times New Roman" w:cs="Times New Roman"/>
                <w:b/>
                <w:bCs/>
                <w:sz w:val="20"/>
                <w:szCs w:val="20"/>
                <w:lang w:eastAsia="ru-RU"/>
              </w:rPr>
              <w:t>Региональный филиал</w:t>
            </w:r>
          </w:p>
        </w:tc>
        <w:tc>
          <w:tcPr>
            <w:tcW w:w="2855" w:type="dxa"/>
            <w:shd w:val="clear" w:color="auto" w:fill="auto"/>
            <w:vAlign w:val="center"/>
            <w:hideMark/>
          </w:tcPr>
          <w:p w14:paraId="22353758" w14:textId="77777777" w:rsidR="00CE4AC2" w:rsidRPr="00CE4AC2" w:rsidRDefault="00CE4AC2" w:rsidP="00CE4AC2">
            <w:pPr>
              <w:spacing w:after="0" w:line="240" w:lineRule="auto"/>
              <w:jc w:val="center"/>
              <w:rPr>
                <w:rFonts w:ascii="Times New Roman" w:eastAsia="Calibri" w:hAnsi="Times New Roman" w:cs="Times New Roman"/>
                <w:b/>
                <w:bCs/>
                <w:sz w:val="20"/>
                <w:szCs w:val="20"/>
                <w:lang w:eastAsia="ru-RU"/>
              </w:rPr>
            </w:pPr>
            <w:r w:rsidRPr="00CE4AC2">
              <w:rPr>
                <w:rFonts w:ascii="Times New Roman" w:eastAsia="Calibri" w:hAnsi="Times New Roman" w:cs="Times New Roman"/>
                <w:b/>
                <w:bCs/>
                <w:sz w:val="20"/>
                <w:szCs w:val="20"/>
                <w:lang w:eastAsia="ru-RU"/>
              </w:rPr>
              <w:t>Заемщик</w:t>
            </w:r>
          </w:p>
        </w:tc>
        <w:tc>
          <w:tcPr>
            <w:tcW w:w="1938" w:type="dxa"/>
            <w:shd w:val="clear" w:color="auto" w:fill="auto"/>
            <w:vAlign w:val="center"/>
            <w:hideMark/>
          </w:tcPr>
          <w:p w14:paraId="6E98F31F" w14:textId="77777777" w:rsidR="00CE4AC2" w:rsidRPr="00CE4AC2" w:rsidRDefault="00CE4AC2" w:rsidP="00CE4AC2">
            <w:pPr>
              <w:spacing w:after="0" w:line="240" w:lineRule="auto"/>
              <w:jc w:val="center"/>
              <w:rPr>
                <w:rFonts w:ascii="Times New Roman" w:eastAsia="Calibri" w:hAnsi="Times New Roman" w:cs="Times New Roman"/>
                <w:b/>
                <w:bCs/>
                <w:sz w:val="20"/>
                <w:szCs w:val="20"/>
                <w:lang w:eastAsia="ru-RU"/>
              </w:rPr>
            </w:pPr>
            <w:r w:rsidRPr="00CE4AC2">
              <w:rPr>
                <w:rFonts w:ascii="Times New Roman" w:eastAsia="Calibri" w:hAnsi="Times New Roman" w:cs="Times New Roman"/>
                <w:b/>
                <w:bCs/>
                <w:sz w:val="20"/>
                <w:szCs w:val="20"/>
                <w:lang w:eastAsia="ru-RU"/>
              </w:rPr>
              <w:t>Номер кредитного договора</w:t>
            </w:r>
          </w:p>
        </w:tc>
        <w:tc>
          <w:tcPr>
            <w:tcW w:w="2761" w:type="dxa"/>
            <w:shd w:val="clear" w:color="auto" w:fill="auto"/>
            <w:vAlign w:val="center"/>
          </w:tcPr>
          <w:p w14:paraId="7CB3E963" w14:textId="77777777" w:rsidR="00CE4AC2" w:rsidRPr="00CE4AC2" w:rsidRDefault="00CE4AC2" w:rsidP="00CE4AC2">
            <w:pPr>
              <w:spacing w:after="0" w:line="240" w:lineRule="auto"/>
              <w:jc w:val="center"/>
              <w:rPr>
                <w:rFonts w:ascii="Times New Roman" w:eastAsia="Calibri" w:hAnsi="Times New Roman" w:cs="Times New Roman"/>
                <w:b/>
                <w:bCs/>
                <w:sz w:val="20"/>
                <w:szCs w:val="20"/>
                <w:lang w:eastAsia="ru-RU"/>
              </w:rPr>
            </w:pPr>
            <w:r w:rsidRPr="00CE4AC2">
              <w:rPr>
                <w:rFonts w:ascii="Times New Roman" w:eastAsia="Calibri" w:hAnsi="Times New Roman" w:cs="Times New Roman"/>
                <w:b/>
                <w:bCs/>
                <w:sz w:val="20"/>
                <w:szCs w:val="20"/>
                <w:lang w:eastAsia="ru-RU"/>
              </w:rPr>
              <w:t>Дата кредитного договора</w:t>
            </w:r>
          </w:p>
        </w:tc>
      </w:tr>
      <w:tr w:rsidR="00CE4AC2" w:rsidRPr="00CE4AC2" w14:paraId="187366B8" w14:textId="77777777" w:rsidTr="00CE4AC2">
        <w:trPr>
          <w:trHeight w:val="1155"/>
          <w:jc w:val="center"/>
        </w:trPr>
        <w:tc>
          <w:tcPr>
            <w:tcW w:w="2364" w:type="dxa"/>
            <w:vMerge w:val="restart"/>
            <w:shd w:val="clear" w:color="auto" w:fill="auto"/>
            <w:vAlign w:val="center"/>
          </w:tcPr>
          <w:p w14:paraId="2B34DB9C" w14:textId="77777777" w:rsidR="00CE4AC2" w:rsidRPr="00CE4AC2" w:rsidRDefault="00CE4AC2" w:rsidP="00CE4AC2">
            <w:pPr>
              <w:spacing w:after="0" w:line="240" w:lineRule="auto"/>
              <w:jc w:val="center"/>
              <w:rPr>
                <w:rFonts w:ascii="Times New Roman" w:eastAsia="Calibri" w:hAnsi="Times New Roman" w:cs="Times New Roman"/>
                <w:b/>
                <w:bCs/>
                <w:sz w:val="20"/>
                <w:szCs w:val="20"/>
                <w:lang w:eastAsia="ru-RU"/>
              </w:rPr>
            </w:pPr>
            <w:r w:rsidRPr="00CE4AC2">
              <w:rPr>
                <w:rFonts w:ascii="Times New Roman" w:eastAsiaTheme="minorEastAsia" w:hAnsi="Times New Roman" w:cs="Times New Roman"/>
                <w:sz w:val="20"/>
                <w:szCs w:val="20"/>
                <w:lang w:eastAsia="ru-RU"/>
              </w:rPr>
              <w:t>Башкирский РФ</w:t>
            </w:r>
          </w:p>
        </w:tc>
        <w:tc>
          <w:tcPr>
            <w:tcW w:w="2855" w:type="dxa"/>
            <w:shd w:val="clear" w:color="auto" w:fill="auto"/>
            <w:vAlign w:val="center"/>
          </w:tcPr>
          <w:p w14:paraId="25D9AD44" w14:textId="77777777" w:rsidR="00CE4AC2" w:rsidRPr="00CE4AC2" w:rsidRDefault="00CE4AC2" w:rsidP="00CE4AC2">
            <w:pPr>
              <w:spacing w:after="0" w:line="240" w:lineRule="auto"/>
              <w:jc w:val="center"/>
              <w:rPr>
                <w:rFonts w:ascii="Times New Roman" w:eastAsia="Calibri" w:hAnsi="Times New Roman" w:cs="Times New Roman"/>
                <w:b/>
                <w:bCs/>
                <w:sz w:val="20"/>
                <w:szCs w:val="20"/>
                <w:lang w:eastAsia="ru-RU"/>
              </w:rPr>
            </w:pPr>
            <w:r w:rsidRPr="00CE4AC2">
              <w:rPr>
                <w:rFonts w:ascii="Times New Roman" w:eastAsiaTheme="minorEastAsia" w:hAnsi="Times New Roman" w:cs="Times New Roman"/>
                <w:sz w:val="20"/>
                <w:szCs w:val="20"/>
                <w:lang w:eastAsia="ru-RU"/>
              </w:rPr>
              <w:t>АО «Дюртюлинский комбинат молочных продуктов»</w:t>
            </w:r>
          </w:p>
        </w:tc>
        <w:tc>
          <w:tcPr>
            <w:tcW w:w="1938" w:type="dxa"/>
            <w:shd w:val="clear" w:color="auto" w:fill="auto"/>
            <w:vAlign w:val="center"/>
          </w:tcPr>
          <w:p w14:paraId="2AD8C905" w14:textId="77777777" w:rsidR="00CE4AC2" w:rsidRPr="00CE4AC2" w:rsidRDefault="00CE4AC2" w:rsidP="00CE4AC2">
            <w:pPr>
              <w:spacing w:after="0" w:line="240" w:lineRule="auto"/>
              <w:jc w:val="center"/>
              <w:rPr>
                <w:rFonts w:ascii="Times New Roman" w:eastAsia="Calibri" w:hAnsi="Times New Roman" w:cs="Times New Roman"/>
                <w:b/>
                <w:bCs/>
                <w:sz w:val="20"/>
                <w:szCs w:val="20"/>
                <w:lang w:eastAsia="ru-RU"/>
              </w:rPr>
            </w:pPr>
            <w:r w:rsidRPr="00CE4AC2">
              <w:rPr>
                <w:rFonts w:ascii="Times New Roman" w:eastAsia="Times New Roman" w:hAnsi="Times New Roman"/>
                <w:bCs/>
                <w:sz w:val="18"/>
                <w:szCs w:val="18"/>
                <w:lang w:eastAsia="ru-RU"/>
              </w:rPr>
              <w:t>176200/0030</w:t>
            </w:r>
          </w:p>
        </w:tc>
        <w:tc>
          <w:tcPr>
            <w:tcW w:w="2761" w:type="dxa"/>
            <w:shd w:val="clear" w:color="auto" w:fill="auto"/>
            <w:vAlign w:val="center"/>
          </w:tcPr>
          <w:p w14:paraId="59A48AF3" w14:textId="77777777" w:rsidR="00CE4AC2" w:rsidRPr="00CE4AC2" w:rsidRDefault="00CE4AC2" w:rsidP="00CE4AC2">
            <w:pPr>
              <w:spacing w:after="0" w:line="240" w:lineRule="auto"/>
              <w:jc w:val="center"/>
              <w:rPr>
                <w:rFonts w:ascii="Times New Roman" w:eastAsia="Calibri" w:hAnsi="Times New Roman" w:cs="Times New Roman"/>
                <w:b/>
                <w:bCs/>
                <w:sz w:val="20"/>
                <w:szCs w:val="20"/>
                <w:lang w:eastAsia="ru-RU"/>
              </w:rPr>
            </w:pPr>
            <w:r w:rsidRPr="00CE4AC2">
              <w:rPr>
                <w:rFonts w:ascii="Times New Roman" w:eastAsia="Times New Roman" w:hAnsi="Times New Roman"/>
                <w:bCs/>
                <w:sz w:val="18"/>
                <w:szCs w:val="18"/>
                <w:lang w:eastAsia="ru-RU"/>
              </w:rPr>
              <w:t>25.08.2017</w:t>
            </w:r>
          </w:p>
        </w:tc>
      </w:tr>
      <w:tr w:rsidR="00CE4AC2" w:rsidRPr="00CE4AC2" w14:paraId="08C59E09" w14:textId="77777777" w:rsidTr="00CE4AC2">
        <w:trPr>
          <w:trHeight w:val="278"/>
          <w:jc w:val="center"/>
        </w:trPr>
        <w:tc>
          <w:tcPr>
            <w:tcW w:w="2364" w:type="dxa"/>
            <w:vMerge/>
            <w:shd w:val="clear" w:color="auto" w:fill="auto"/>
            <w:vAlign w:val="center"/>
          </w:tcPr>
          <w:p w14:paraId="1E385D8A"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2855" w:type="dxa"/>
            <w:vMerge w:val="restart"/>
            <w:shd w:val="clear" w:color="auto" w:fill="auto"/>
            <w:vAlign w:val="center"/>
          </w:tcPr>
          <w:p w14:paraId="73692F8D"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r w:rsidRPr="00CE4AC2">
              <w:rPr>
                <w:rFonts w:ascii="Times New Roman" w:eastAsiaTheme="minorEastAsia" w:hAnsi="Times New Roman" w:cs="Times New Roman"/>
                <w:sz w:val="20"/>
                <w:szCs w:val="20"/>
                <w:lang w:eastAsia="ru-RU"/>
              </w:rPr>
              <w:t>ООО «Чекмагушмолзавод»</w:t>
            </w:r>
          </w:p>
        </w:tc>
        <w:tc>
          <w:tcPr>
            <w:tcW w:w="1938" w:type="dxa"/>
            <w:shd w:val="clear" w:color="auto" w:fill="auto"/>
            <w:vAlign w:val="center"/>
          </w:tcPr>
          <w:p w14:paraId="25522BCF"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 xml:space="preserve">№ 166200/0088 </w:t>
            </w:r>
          </w:p>
        </w:tc>
        <w:tc>
          <w:tcPr>
            <w:tcW w:w="2761" w:type="dxa"/>
            <w:shd w:val="clear" w:color="auto" w:fill="auto"/>
            <w:vAlign w:val="center"/>
          </w:tcPr>
          <w:p w14:paraId="5C677A24"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05.09.2016</w:t>
            </w:r>
          </w:p>
        </w:tc>
      </w:tr>
      <w:tr w:rsidR="00CE4AC2" w:rsidRPr="00CE4AC2" w14:paraId="3B516F31" w14:textId="77777777" w:rsidTr="00CE4AC2">
        <w:trPr>
          <w:trHeight w:val="61"/>
          <w:jc w:val="center"/>
        </w:trPr>
        <w:tc>
          <w:tcPr>
            <w:tcW w:w="2364" w:type="dxa"/>
            <w:vMerge/>
            <w:shd w:val="clear" w:color="auto" w:fill="auto"/>
            <w:vAlign w:val="center"/>
          </w:tcPr>
          <w:p w14:paraId="204C626A"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2855" w:type="dxa"/>
            <w:vMerge/>
            <w:shd w:val="clear" w:color="auto" w:fill="auto"/>
            <w:vAlign w:val="center"/>
          </w:tcPr>
          <w:p w14:paraId="2D683741"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1938" w:type="dxa"/>
            <w:shd w:val="clear" w:color="auto" w:fill="auto"/>
            <w:vAlign w:val="center"/>
          </w:tcPr>
          <w:p w14:paraId="121C7BAD"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 xml:space="preserve">№ 136204/0049 </w:t>
            </w:r>
          </w:p>
        </w:tc>
        <w:tc>
          <w:tcPr>
            <w:tcW w:w="2761" w:type="dxa"/>
            <w:shd w:val="clear" w:color="auto" w:fill="auto"/>
            <w:vAlign w:val="center"/>
          </w:tcPr>
          <w:p w14:paraId="69C16520"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 xml:space="preserve"> 30.10.2013</w:t>
            </w:r>
          </w:p>
        </w:tc>
      </w:tr>
      <w:tr w:rsidR="00CE4AC2" w:rsidRPr="00CE4AC2" w14:paraId="52E2640A" w14:textId="77777777" w:rsidTr="00CE4AC2">
        <w:trPr>
          <w:trHeight w:val="61"/>
          <w:jc w:val="center"/>
        </w:trPr>
        <w:tc>
          <w:tcPr>
            <w:tcW w:w="2364" w:type="dxa"/>
            <w:vMerge/>
            <w:shd w:val="clear" w:color="auto" w:fill="auto"/>
            <w:vAlign w:val="center"/>
          </w:tcPr>
          <w:p w14:paraId="3E237A3A"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2855" w:type="dxa"/>
            <w:vMerge/>
            <w:shd w:val="clear" w:color="auto" w:fill="auto"/>
            <w:vAlign w:val="center"/>
          </w:tcPr>
          <w:p w14:paraId="7214CB39"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1938" w:type="dxa"/>
            <w:shd w:val="clear" w:color="auto" w:fill="auto"/>
            <w:vAlign w:val="center"/>
          </w:tcPr>
          <w:p w14:paraId="22C546D7"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 xml:space="preserve">№ 136204/0008 </w:t>
            </w:r>
          </w:p>
        </w:tc>
        <w:tc>
          <w:tcPr>
            <w:tcW w:w="2761" w:type="dxa"/>
            <w:shd w:val="clear" w:color="auto" w:fill="auto"/>
            <w:vAlign w:val="center"/>
          </w:tcPr>
          <w:p w14:paraId="053B66C6"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21.03.2013</w:t>
            </w:r>
          </w:p>
        </w:tc>
      </w:tr>
      <w:tr w:rsidR="00CE4AC2" w:rsidRPr="00CE4AC2" w14:paraId="4C14F2FB" w14:textId="77777777" w:rsidTr="00CE4AC2">
        <w:trPr>
          <w:trHeight w:val="61"/>
          <w:jc w:val="center"/>
        </w:trPr>
        <w:tc>
          <w:tcPr>
            <w:tcW w:w="2364" w:type="dxa"/>
            <w:vMerge/>
            <w:shd w:val="clear" w:color="auto" w:fill="auto"/>
            <w:vAlign w:val="center"/>
          </w:tcPr>
          <w:p w14:paraId="5224B09E"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2855" w:type="dxa"/>
            <w:vMerge/>
            <w:shd w:val="clear" w:color="auto" w:fill="auto"/>
            <w:vAlign w:val="center"/>
          </w:tcPr>
          <w:p w14:paraId="64988732"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1938" w:type="dxa"/>
            <w:shd w:val="clear" w:color="auto" w:fill="auto"/>
            <w:vAlign w:val="center"/>
          </w:tcPr>
          <w:p w14:paraId="4A877549"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 xml:space="preserve">№ 126204/0035 </w:t>
            </w:r>
          </w:p>
        </w:tc>
        <w:tc>
          <w:tcPr>
            <w:tcW w:w="2761" w:type="dxa"/>
            <w:shd w:val="clear" w:color="auto" w:fill="auto"/>
            <w:vAlign w:val="center"/>
          </w:tcPr>
          <w:p w14:paraId="49AB4F7B"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30.08.2012</w:t>
            </w:r>
          </w:p>
        </w:tc>
      </w:tr>
      <w:tr w:rsidR="00CE4AC2" w:rsidRPr="00CE4AC2" w14:paraId="73096CB9" w14:textId="77777777" w:rsidTr="00CE4AC2">
        <w:trPr>
          <w:trHeight w:val="61"/>
          <w:jc w:val="center"/>
        </w:trPr>
        <w:tc>
          <w:tcPr>
            <w:tcW w:w="2364" w:type="dxa"/>
            <w:vMerge/>
            <w:shd w:val="clear" w:color="auto" w:fill="auto"/>
            <w:vAlign w:val="center"/>
          </w:tcPr>
          <w:p w14:paraId="5ABA6418"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2855" w:type="dxa"/>
            <w:vMerge/>
            <w:shd w:val="clear" w:color="auto" w:fill="auto"/>
            <w:vAlign w:val="center"/>
          </w:tcPr>
          <w:p w14:paraId="3B9ECF8D"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1938" w:type="dxa"/>
            <w:shd w:val="clear" w:color="auto" w:fill="auto"/>
            <w:vAlign w:val="center"/>
          </w:tcPr>
          <w:p w14:paraId="568D1E1A"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 xml:space="preserve">№ 136204/0034 </w:t>
            </w:r>
          </w:p>
        </w:tc>
        <w:tc>
          <w:tcPr>
            <w:tcW w:w="2761" w:type="dxa"/>
            <w:shd w:val="clear" w:color="auto" w:fill="auto"/>
            <w:vAlign w:val="center"/>
          </w:tcPr>
          <w:p w14:paraId="7EC8A907"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18.06.2013</w:t>
            </w:r>
          </w:p>
        </w:tc>
      </w:tr>
      <w:tr w:rsidR="00CE4AC2" w:rsidRPr="00CE4AC2" w14:paraId="2BFD544D" w14:textId="77777777" w:rsidTr="00CE4AC2">
        <w:trPr>
          <w:trHeight w:val="61"/>
          <w:jc w:val="center"/>
        </w:trPr>
        <w:tc>
          <w:tcPr>
            <w:tcW w:w="2364" w:type="dxa"/>
            <w:vMerge/>
            <w:shd w:val="clear" w:color="auto" w:fill="auto"/>
            <w:vAlign w:val="center"/>
          </w:tcPr>
          <w:p w14:paraId="4B9CE6B9"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2855" w:type="dxa"/>
            <w:vMerge/>
            <w:shd w:val="clear" w:color="auto" w:fill="auto"/>
            <w:vAlign w:val="center"/>
          </w:tcPr>
          <w:p w14:paraId="5D4C283D"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1938" w:type="dxa"/>
            <w:shd w:val="clear" w:color="auto" w:fill="auto"/>
            <w:vAlign w:val="center"/>
          </w:tcPr>
          <w:p w14:paraId="4DB08E9E"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 xml:space="preserve">№ 166200/0100 </w:t>
            </w:r>
          </w:p>
        </w:tc>
        <w:tc>
          <w:tcPr>
            <w:tcW w:w="2761" w:type="dxa"/>
            <w:shd w:val="clear" w:color="auto" w:fill="auto"/>
            <w:vAlign w:val="center"/>
          </w:tcPr>
          <w:p w14:paraId="095C10CE"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29.09.2016</w:t>
            </w:r>
          </w:p>
        </w:tc>
      </w:tr>
      <w:tr w:rsidR="00CE4AC2" w:rsidRPr="00CE4AC2" w14:paraId="6ACFD98F" w14:textId="77777777" w:rsidTr="00CE4AC2">
        <w:trPr>
          <w:trHeight w:val="61"/>
          <w:jc w:val="center"/>
        </w:trPr>
        <w:tc>
          <w:tcPr>
            <w:tcW w:w="2364" w:type="dxa"/>
            <w:vMerge/>
            <w:shd w:val="clear" w:color="auto" w:fill="auto"/>
            <w:vAlign w:val="center"/>
          </w:tcPr>
          <w:p w14:paraId="3097E0EB"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2855" w:type="dxa"/>
            <w:vMerge/>
            <w:shd w:val="clear" w:color="auto" w:fill="auto"/>
            <w:vAlign w:val="center"/>
          </w:tcPr>
          <w:p w14:paraId="4D9C7422"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1938" w:type="dxa"/>
            <w:shd w:val="clear" w:color="auto" w:fill="auto"/>
            <w:vAlign w:val="center"/>
          </w:tcPr>
          <w:p w14:paraId="06201140"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 176200/0034</w:t>
            </w:r>
          </w:p>
        </w:tc>
        <w:tc>
          <w:tcPr>
            <w:tcW w:w="2761" w:type="dxa"/>
            <w:shd w:val="clear" w:color="auto" w:fill="auto"/>
            <w:vAlign w:val="center"/>
          </w:tcPr>
          <w:p w14:paraId="17427003"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19.09.2017</w:t>
            </w:r>
          </w:p>
        </w:tc>
      </w:tr>
      <w:tr w:rsidR="00CE4AC2" w:rsidRPr="00CE4AC2" w14:paraId="5F7929FB" w14:textId="77777777" w:rsidTr="00CE4AC2">
        <w:trPr>
          <w:trHeight w:val="61"/>
          <w:jc w:val="center"/>
        </w:trPr>
        <w:tc>
          <w:tcPr>
            <w:tcW w:w="2364" w:type="dxa"/>
            <w:vMerge/>
            <w:shd w:val="clear" w:color="auto" w:fill="auto"/>
            <w:vAlign w:val="center"/>
          </w:tcPr>
          <w:p w14:paraId="42DA452D"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2855" w:type="dxa"/>
            <w:vMerge/>
            <w:shd w:val="clear" w:color="auto" w:fill="auto"/>
            <w:vAlign w:val="center"/>
          </w:tcPr>
          <w:p w14:paraId="4A9C9D7F" w14:textId="77777777" w:rsidR="00CE4AC2" w:rsidRPr="00CE4AC2" w:rsidRDefault="00CE4AC2" w:rsidP="00CE4AC2">
            <w:pPr>
              <w:spacing w:after="0" w:line="240" w:lineRule="auto"/>
              <w:jc w:val="center"/>
              <w:rPr>
                <w:rFonts w:ascii="Times New Roman" w:eastAsiaTheme="minorEastAsia" w:hAnsi="Times New Roman" w:cs="Times New Roman"/>
                <w:sz w:val="20"/>
                <w:szCs w:val="20"/>
                <w:lang w:eastAsia="ru-RU"/>
              </w:rPr>
            </w:pPr>
          </w:p>
        </w:tc>
        <w:tc>
          <w:tcPr>
            <w:tcW w:w="1938" w:type="dxa"/>
            <w:shd w:val="clear" w:color="auto" w:fill="auto"/>
            <w:vAlign w:val="center"/>
          </w:tcPr>
          <w:p w14:paraId="7552FC48"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 xml:space="preserve">№ 176200/0035 </w:t>
            </w:r>
          </w:p>
        </w:tc>
        <w:tc>
          <w:tcPr>
            <w:tcW w:w="2761" w:type="dxa"/>
            <w:shd w:val="clear" w:color="auto" w:fill="auto"/>
            <w:vAlign w:val="center"/>
          </w:tcPr>
          <w:p w14:paraId="0BA54C9F" w14:textId="77777777" w:rsidR="00CE4AC2" w:rsidRPr="00CE4AC2" w:rsidRDefault="00CE4AC2" w:rsidP="00CE4AC2">
            <w:pPr>
              <w:spacing w:after="0" w:line="240" w:lineRule="auto"/>
              <w:jc w:val="center"/>
              <w:rPr>
                <w:rFonts w:ascii="Times New Roman" w:eastAsia="Times New Roman" w:hAnsi="Times New Roman"/>
                <w:bCs/>
                <w:sz w:val="18"/>
                <w:szCs w:val="18"/>
                <w:lang w:eastAsia="ru-RU"/>
              </w:rPr>
            </w:pPr>
            <w:r w:rsidRPr="00CE4AC2">
              <w:rPr>
                <w:rFonts w:ascii="Times New Roman" w:eastAsia="Times New Roman" w:hAnsi="Times New Roman"/>
                <w:bCs/>
                <w:sz w:val="18"/>
                <w:szCs w:val="18"/>
                <w:lang w:eastAsia="ru-RU"/>
              </w:rPr>
              <w:t>19.09.2017</w:t>
            </w:r>
          </w:p>
        </w:tc>
      </w:tr>
    </w:tbl>
    <w:p w14:paraId="464C6131" w14:textId="77777777" w:rsidR="00CE4AC2" w:rsidRPr="00CE4AC2" w:rsidRDefault="00CE4AC2" w:rsidP="00CE4AC2">
      <w:pPr>
        <w:spacing w:after="0" w:line="240" w:lineRule="auto"/>
        <w:jc w:val="both"/>
        <w:rPr>
          <w:rFonts w:ascii="Times New Roman" w:eastAsia="Calibri" w:hAnsi="Times New Roman" w:cs="Times New Roman"/>
          <w:b/>
          <w:sz w:val="24"/>
          <w:szCs w:val="24"/>
          <w:u w:val="single"/>
          <w:lang w:eastAsia="ru-RU"/>
        </w:rPr>
      </w:pPr>
    </w:p>
    <w:p w14:paraId="7B397AED" w14:textId="77777777" w:rsidR="00CE4AC2" w:rsidRPr="00CE4AC2" w:rsidRDefault="00CE4AC2" w:rsidP="00CE4AC2">
      <w:pPr>
        <w:spacing w:after="0" w:line="240" w:lineRule="auto"/>
        <w:jc w:val="both"/>
        <w:rPr>
          <w:rFonts w:ascii="Times New Roman" w:eastAsia="Calibri" w:hAnsi="Times New Roman" w:cs="Times New Roman"/>
          <w:b/>
          <w:sz w:val="24"/>
          <w:szCs w:val="24"/>
          <w:lang w:eastAsia="ru-RU"/>
        </w:rPr>
      </w:pPr>
      <w:r w:rsidRPr="00CE4AC2">
        <w:rPr>
          <w:rFonts w:ascii="Times New Roman" w:eastAsia="Calibri" w:hAnsi="Times New Roman" w:cs="Times New Roman"/>
          <w:b/>
          <w:sz w:val="24"/>
          <w:szCs w:val="24"/>
          <w:lang w:eastAsia="ru-RU"/>
        </w:rPr>
        <w:t>Обеспечительные договоры:</w:t>
      </w:r>
    </w:p>
    <w:p w14:paraId="672DC60A" w14:textId="77777777" w:rsidR="00CE4AC2" w:rsidRPr="00CE4AC2" w:rsidRDefault="00CE4AC2" w:rsidP="00CE4AC2">
      <w:pPr>
        <w:widowControl w:val="0"/>
        <w:shd w:val="clear" w:color="auto" w:fill="FFFFFF"/>
        <w:spacing w:after="0" w:line="240" w:lineRule="auto"/>
        <w:jc w:val="center"/>
        <w:rPr>
          <w:rFonts w:ascii="Times New Roman" w:eastAsiaTheme="minorEastAsia" w:hAnsi="Times New Roman"/>
          <w:b/>
          <w:sz w:val="24"/>
          <w:szCs w:val="24"/>
          <w:lang w:eastAsia="ru-RU"/>
        </w:rPr>
      </w:pPr>
    </w:p>
    <w:tbl>
      <w:tblPr>
        <w:tblW w:w="4895" w:type="pct"/>
        <w:tblInd w:w="108" w:type="dxa"/>
        <w:tblLook w:val="04A0" w:firstRow="1" w:lastRow="0" w:firstColumn="1" w:lastColumn="0" w:noHBand="0" w:noVBand="1"/>
      </w:tblPr>
      <w:tblGrid>
        <w:gridCol w:w="5110"/>
        <w:gridCol w:w="1377"/>
        <w:gridCol w:w="1431"/>
        <w:gridCol w:w="1926"/>
      </w:tblGrid>
      <w:tr w:rsidR="00CE4AC2" w:rsidRPr="00CE4AC2" w14:paraId="7014DE54" w14:textId="77777777" w:rsidTr="00CE4AC2">
        <w:trPr>
          <w:trHeight w:val="730"/>
        </w:trPr>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355DB"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Реквизиты договора</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1A5CD"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Заемщик</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26AE2"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Залогодатель</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B4FE5"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Вид залогового обеспечения</w:t>
            </w:r>
          </w:p>
        </w:tc>
      </w:tr>
      <w:tr w:rsidR="00CE4AC2" w:rsidRPr="00CE4AC2" w14:paraId="494C3696" w14:textId="77777777" w:rsidTr="00CE4AC2">
        <w:trPr>
          <w:trHeight w:val="20"/>
        </w:trPr>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22A0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136204/0008-5/4 от 05 сентября 2016 (первичный), Дополнительные соглашения № 1 от 04 октября 2016 г., № 2 от 13 октября 2016 г., № 3 от 25 августа 2017 г.,</w:t>
            </w:r>
          </w:p>
          <w:p w14:paraId="473470D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4 от 19 сентября 2017 г.</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1DAD26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2C5DC5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3785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Оборудование</w:t>
            </w:r>
          </w:p>
        </w:tc>
      </w:tr>
      <w:tr w:rsidR="00CE4AC2" w:rsidRPr="00CE4AC2" w14:paraId="3CE1BC2B" w14:textId="77777777" w:rsidTr="00CE4AC2">
        <w:trPr>
          <w:trHeight w:val="20"/>
        </w:trPr>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040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166200/0101-7.2 от 22 февраля 2017 (первичный), Дополнительные соглашения № 1 от 22 марта 2017 г., № 2 от 25 августа 2017 г., № 3 от 25 сентября 2017 г.,</w:t>
            </w:r>
          </w:p>
          <w:p w14:paraId="52C1DA0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4 от 30 ноября 2017 г.,</w:t>
            </w:r>
          </w:p>
          <w:p w14:paraId="71D630C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№166200/0101-7.2DS1 от 25 мая 2018 г., №166200/0101-7.2DS2 от 14 июня 2018 г., №166200/0101-7.2DS3 от 25 июня 2018 г.,</w:t>
            </w:r>
          </w:p>
          <w:p w14:paraId="411B4F1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№166200/0101-7.2DS4 от 09 июля 2018 г., №166200/0101-7.2DS5 от 15 августа 2018 г., №166200/0101-7.2DS6 от 07 сентября 2018 г., №166200/0101-7.2DS7 от 14 сентября 2018 г.,</w:t>
            </w:r>
          </w:p>
          <w:p w14:paraId="4FB6E42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№166200/0101-7.2DS9 от 08 октября 2018 г., №166200/0101-7.2DS10 от 26 октября 2018 г., №166200/0101-7.2DS11 от 08 ноября 2018 г., №166200/0101-7.2DS12 от 26 ноября 2018 г., №166200/0101-7.2DS13 от 17 декабря 2018 г., №166200/0101-7.2DS14 от 15 января 2019 г., №166200/0101-7.2DS21 от 01 августа 2019 г.</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365C679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1FFE70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DB33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Недвижимость, земельные участки</w:t>
            </w:r>
          </w:p>
        </w:tc>
      </w:tr>
      <w:tr w:rsidR="00CE4AC2" w:rsidRPr="00CE4AC2" w14:paraId="38008CF2" w14:textId="77777777" w:rsidTr="00CE4AC2">
        <w:trPr>
          <w:trHeight w:val="20"/>
        </w:trPr>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CA06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126211/0023-5 от 08 апреля 2013 (первичный), Дополнительные соглашения №1 от 05 ноября 2015 г., №2 от 05 сентября 2016 г., №3 от 04 октября 2016 г., №4 от 02 ноября 2016 г., №5 от 22 марта 2017 г., №6 от 25 августа 2017 г., №7 от 19 сентября 2017 г., №126211/0023-5</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1 от 25 мая 2018 г.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08A16C2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3BECF8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BA90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Оборудование</w:t>
            </w:r>
          </w:p>
        </w:tc>
      </w:tr>
      <w:tr w:rsidR="00CE4AC2" w:rsidRPr="00CE4AC2" w14:paraId="52F0CC0A" w14:textId="77777777" w:rsidTr="00CE4AC2">
        <w:trPr>
          <w:trHeight w:val="20"/>
        </w:trPr>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BEF1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156200/0090-4 от 22 июля 2015 (первичный), Дополнительные соглашения №1 от 01 июля 2016 г., №2 от 05 сентября 2016 г.,</w:t>
            </w:r>
          </w:p>
          <w:p w14:paraId="1881052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№3 от 04 октября 2016 г., №4 от 13 октября 2016 г., №5 </w:t>
            </w:r>
            <w:r w:rsidRPr="00CE4AC2">
              <w:rPr>
                <w:rFonts w:ascii="Times New Roman" w:eastAsia="Times New Roman" w:hAnsi="Times New Roman"/>
                <w:sz w:val="20"/>
                <w:szCs w:val="20"/>
                <w:lang w:eastAsia="ru-RU"/>
              </w:rPr>
              <w:lastRenderedPageBreak/>
              <w:t>от 25 августа 2017 г., №6 от 19 сентября 2017 г.</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8AF65F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АО «ДКМП», ООО «ЧМЗ»</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BE6679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«ДКПМ»</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065D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Транспорт</w:t>
            </w:r>
          </w:p>
        </w:tc>
      </w:tr>
      <w:tr w:rsidR="00CE4AC2" w:rsidRPr="00CE4AC2" w14:paraId="3AB946F8" w14:textId="77777777" w:rsidTr="00CE4AC2">
        <w:trPr>
          <w:trHeight w:val="20"/>
        </w:trPr>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0860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136204/0008-7.2/2 от 02 ноября 2016 (первичный), Дополнительные соглашения № 1 от 09 февраля 2017 г., № 2 от 25 февраля 2017 г., № 3 от 19 сентября 2017 г., № 3 от 19 февраля 2017 г., № 4 от 30 февраля 2017 г., №б/н от 05 июня 2017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14 июня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25 июня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09 июня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5 от 15 августа 2018 г., </w:t>
            </w:r>
          </w:p>
          <w:p w14:paraId="2CB2C38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07 сентября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14 сентября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25 декабря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08 октября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26 октября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11 от 08 ноября 2018 г., </w:t>
            </w:r>
          </w:p>
          <w:p w14:paraId="610353E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26 ноября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17 декабря 2018 г.,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14 от 15 января 2019 г., </w:t>
            </w:r>
          </w:p>
          <w:p w14:paraId="57B7950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№136204/0008-7.2/2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21 от 01 августа 2019 г.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38DDC10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E440BC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5AFE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Недвижимость, земельные участки</w:t>
            </w:r>
          </w:p>
        </w:tc>
      </w:tr>
    </w:tbl>
    <w:p w14:paraId="70E47813" w14:textId="77777777" w:rsidR="00CE4AC2" w:rsidRPr="00CE4AC2" w:rsidRDefault="00CE4AC2" w:rsidP="00CE4AC2">
      <w:pPr>
        <w:widowControl w:val="0"/>
        <w:tabs>
          <w:tab w:val="center" w:pos="4677"/>
          <w:tab w:val="right" w:pos="9355"/>
        </w:tabs>
        <w:spacing w:after="0" w:line="240" w:lineRule="auto"/>
        <w:rPr>
          <w:rFonts w:ascii="Times New Roman" w:eastAsiaTheme="minorEastAsia" w:hAnsi="Times New Roman"/>
          <w:sz w:val="24"/>
          <w:szCs w:val="24"/>
          <w:lang w:val="en-US" w:eastAsia="ru-RU"/>
        </w:rPr>
      </w:pPr>
    </w:p>
    <w:tbl>
      <w:tblPr>
        <w:tblW w:w="4895" w:type="pct"/>
        <w:tblInd w:w="108" w:type="dxa"/>
        <w:tblLayout w:type="fixed"/>
        <w:tblLook w:val="04A0" w:firstRow="1" w:lastRow="0" w:firstColumn="1" w:lastColumn="0" w:noHBand="0" w:noVBand="1"/>
      </w:tblPr>
      <w:tblGrid>
        <w:gridCol w:w="5153"/>
        <w:gridCol w:w="1364"/>
        <w:gridCol w:w="1386"/>
        <w:gridCol w:w="1941"/>
      </w:tblGrid>
      <w:tr w:rsidR="00CE4AC2" w:rsidRPr="00CE4AC2" w14:paraId="74B86197" w14:textId="77777777" w:rsidTr="00CE4AC2">
        <w:trPr>
          <w:trHeight w:val="730"/>
        </w:trPr>
        <w:tc>
          <w:tcPr>
            <w:tcW w:w="2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F64E5"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Реквизиты договора</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E5F90"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Заемщик</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4DDE5"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Поручитель</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17813"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Вид обеспечения</w:t>
            </w:r>
          </w:p>
        </w:tc>
      </w:tr>
      <w:tr w:rsidR="00CE4AC2" w:rsidRPr="00CE4AC2" w14:paraId="1322B593" w14:textId="77777777" w:rsidTr="00CE4AC2">
        <w:trPr>
          <w:trHeight w:val="20"/>
        </w:trPr>
        <w:tc>
          <w:tcPr>
            <w:tcW w:w="2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4E54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136204/0008-8/5 от 10 октября 2016 г., Дополнительные соглашения № 2 от 25 августа 2017 г., №136204/0008-8/5</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26 октября 2018 г., №136204/0008-8/5</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28 февраля 2019 г., №136204/0008-8/5</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27 марта 2019 г., №136204/0008-8/5</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15 апреля 2019 г., №136204/0008-8/5</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21 мая 2019 г., №136204/0008-8/5</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28 июня 2019 г., №136204/0008-8/5</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01 августа 2019 г., №136204/0008-8/5</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8 от 11 сентября 2019 г.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55BAAC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8B38F0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2C73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2A863D70" w14:textId="77777777" w:rsidTr="00CE4AC2">
        <w:trPr>
          <w:trHeight w:val="20"/>
        </w:trPr>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14:paraId="359C7B4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176200/0035-8/2 от 19 сентября 2017 г., Дополнительные соглашения № 1 от 25 августа 2017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июня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09 июля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августа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14 сентября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сентября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октября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22 октября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октября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ноября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ноября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17 декабря 2018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января 2019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04 февраля 2019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февраля 2019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27 марта 2019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августа 2019 г., № 176200/0035-8/2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11 сентября 2019 г.</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F32397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4D29E6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F13ED6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68E76FA0" w14:textId="77777777" w:rsidTr="00CE4AC2">
        <w:trPr>
          <w:trHeight w:val="20"/>
        </w:trPr>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14:paraId="7AEFC90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176200/0034-8/2 от 19 сентября 2017 г., Дополнительные соглашения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14 июня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25 июня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09 июля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15 августа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07 сентября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14 сентября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7 от 25 сентября 2018 г., </w:t>
            </w:r>
            <w:r w:rsidRPr="00CE4AC2">
              <w:rPr>
                <w:rFonts w:ascii="Times New Roman" w:eastAsia="Times New Roman" w:hAnsi="Times New Roman"/>
                <w:sz w:val="20"/>
                <w:szCs w:val="20"/>
                <w:lang w:eastAsia="ru-RU"/>
              </w:rPr>
              <w:lastRenderedPageBreak/>
              <w:t>№176200/0034-8/2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08 октября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22 октября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26 октября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08 ноября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26 ноября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17 декабря 2018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15 января 2019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04 февраля 2019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 от 28 февраля 2019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 от 27 марта 2019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 от 15 апреля 2019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 от 21 мая 2019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20 от 28 июня 2019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21 от 01 августа 2019 г., №176200/0034-8/2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22 от 11 сентября 2019 г.</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C00EFF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ООО «ЧМЗ»</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B035E8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4F366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bl>
    <w:p w14:paraId="11B23547" w14:textId="77777777" w:rsidR="00CE4AC2" w:rsidRPr="00CE4AC2" w:rsidRDefault="00CE4AC2" w:rsidP="00CE4AC2">
      <w:pPr>
        <w:widowControl w:val="0"/>
        <w:shd w:val="clear" w:color="auto" w:fill="FFFFFF"/>
        <w:spacing w:after="0" w:line="240" w:lineRule="auto"/>
        <w:ind w:left="567"/>
        <w:rPr>
          <w:rFonts w:ascii="Times New Roman" w:eastAsiaTheme="minorEastAsia" w:hAnsi="Times New Roman"/>
          <w:b/>
          <w:sz w:val="24"/>
          <w:szCs w:val="24"/>
          <w:lang w:eastAsia="ru-RU"/>
        </w:rPr>
      </w:pPr>
    </w:p>
    <w:tbl>
      <w:tblPr>
        <w:tblW w:w="4895" w:type="pct"/>
        <w:tblInd w:w="108" w:type="dxa"/>
        <w:tblLook w:val="04A0" w:firstRow="1" w:lastRow="0" w:firstColumn="1" w:lastColumn="0" w:noHBand="0" w:noVBand="1"/>
      </w:tblPr>
      <w:tblGrid>
        <w:gridCol w:w="5136"/>
        <w:gridCol w:w="1350"/>
        <w:gridCol w:w="1431"/>
        <w:gridCol w:w="1927"/>
      </w:tblGrid>
      <w:tr w:rsidR="00CE4AC2" w:rsidRPr="00CE4AC2" w14:paraId="4B1836AC" w14:textId="77777777" w:rsidTr="00CE4AC2">
        <w:trPr>
          <w:trHeight w:val="730"/>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2AAB3"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Реквизиты договора</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B80EC"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Заемщик</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DCD28"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Залогодатель</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42EE7"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Вид залогового обеспечения</w:t>
            </w:r>
          </w:p>
        </w:tc>
      </w:tr>
      <w:tr w:rsidR="00CE4AC2" w:rsidRPr="00CE4AC2" w14:paraId="27BDE379" w14:textId="77777777" w:rsidTr="00CE4AC2">
        <w:trPr>
          <w:trHeight w:val="20"/>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64DC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136204/0008-7.2/3 от 25 января 2017 (первичный), Дополнительные соглашения № 1 от 09 февраля 2017 г., № 2 от 25 августа 2017 г., № 3 от 19 сентября 2017 г., №4 от 30 ноября 2017 г., №136204/0008-7.2/3DS1 от 25 мая 2018 г., №136204/0008-7.2/3DS2 от 14 июня 2018 г., №136204/0008-7.2/3DS3 от 25 июня 2018 г., №136204/0008-7.2/3DS4 от 09 июля 2018 г., №136204/0008-7.2/3DS5 от 15 августа 2018 г., №136204/0008-7.2/3DS6 от 07 сентября 2018 г., №136204/0008-7.2/3DS7 от 14 сентября 2018 г.,  №136204/0008-7.2/3DS8 от 25 сентября 2018 г., №136204/0008-7.2/3DS9 от 08 октября 2018 г., №136204/0008-7.2/3DS10 от 26 октября 2018 г., №136204/0008-7.2/3DS14 от 15 января 2019 г., №136204/0008-7.2/3DS17 от 27 марта 2019 г., №136204/0008-7.2/3DS21 от 01 августа 2019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611ED2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08C4F886"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ED4F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Недвижимость, земельные участки</w:t>
            </w:r>
          </w:p>
        </w:tc>
      </w:tr>
      <w:tr w:rsidR="00CE4AC2" w:rsidRPr="00CE4AC2" w14:paraId="2F0B9524" w14:textId="77777777" w:rsidTr="00CE4AC2">
        <w:trPr>
          <w:trHeight w:val="20"/>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C729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126236/0041-4 от 26 декабря 2012(первичный), Дополнительные соглашения № 1 от 08 февраля 2016 г., № 2 от 02 марта 2016 г., №3 от 05 сентября 2016 г., №4 от 04 октября 2016 г., №5 от 25 августа 2017 г., №6 от 19 сентября 2017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0542E2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487C0D6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9E8F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Транспорт</w:t>
            </w:r>
          </w:p>
        </w:tc>
      </w:tr>
      <w:tr w:rsidR="00CE4AC2" w:rsidRPr="00CE4AC2" w14:paraId="504C1CDC" w14:textId="77777777" w:rsidTr="00CE4AC2">
        <w:trPr>
          <w:trHeight w:val="20"/>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5432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136204/0008-5/3 от 05 сентября 2016 (первичный), Дополнительные соглашения № 1 от 30 сентября 2016 г., № 1 от 04 октября 2016 г., № 2 от 13 октября 2016 г., № 3 от 22 марта 2017 г., № 4 от 25 августа 2017 г., № 5 от 19 сентября 2017 г., № 136204/0008-5/3DS1 от 25 мая 2018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9CDBDB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74F3855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0655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Оборудование</w:t>
            </w:r>
          </w:p>
        </w:tc>
      </w:tr>
      <w:tr w:rsidR="00CE4AC2" w:rsidRPr="00CE4AC2" w14:paraId="6B37FBDD" w14:textId="77777777" w:rsidTr="00CE4AC2">
        <w:trPr>
          <w:trHeight w:val="20"/>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BF97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136204/0008-4/4 от 05 сентября 2016 (первичный), Дополнительные соглашения № 1 от 04 октября 2016 г., № 2 от 13 октября 2016 г., № 3 от 25 августа 2017 г., № 4 от 19 сентября 2017 г., №136204/0008-4/4DS1 от 25 мая 2018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79F1AE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5DD72E36"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4ACD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Транспорт</w:t>
            </w:r>
          </w:p>
        </w:tc>
      </w:tr>
      <w:tr w:rsidR="00CE4AC2" w:rsidRPr="00CE4AC2" w14:paraId="3DD1CDFF" w14:textId="77777777" w:rsidTr="00CE4AC2">
        <w:trPr>
          <w:trHeight w:val="20"/>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630D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Договор залога № 166200/0100-5 от 29 сентября 2016 (первичный)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74D779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1F08AA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4237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Оборудование</w:t>
            </w:r>
          </w:p>
        </w:tc>
      </w:tr>
      <w:tr w:rsidR="00CE4AC2" w:rsidRPr="00CE4AC2" w14:paraId="13780ADA" w14:textId="77777777" w:rsidTr="00CE4AC2">
        <w:trPr>
          <w:trHeight w:val="20"/>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87ED6"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136204/0008-23 от 05 сентября 2016 (первичный), Дополнительные соглашения № 1 от 29 сентября 2016 г., № 2 от 13 октября 2016 г., № 3 от 25 августа 2017 г., № 4 от 19 сентября 2017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086B15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7A4ED32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8BE4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Товарные знаки</w:t>
            </w:r>
          </w:p>
        </w:tc>
      </w:tr>
      <w:tr w:rsidR="00CE4AC2" w:rsidRPr="00CE4AC2" w14:paraId="090DE6B1" w14:textId="77777777" w:rsidTr="00CE4AC2">
        <w:trPr>
          <w:trHeight w:val="20"/>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4FFF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166200/0089-4/3 от 30 ноября 2016 (первичный), Дополнительные соглашения № 1 от 25 августа 2017 г., № 2 от 19 сентября 2017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51DB95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305B56F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4AD0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Транспорт</w:t>
            </w:r>
          </w:p>
        </w:tc>
      </w:tr>
      <w:tr w:rsidR="00CE4AC2" w:rsidRPr="00CE4AC2" w14:paraId="1635AF33" w14:textId="77777777" w:rsidTr="00CE4AC2">
        <w:trPr>
          <w:trHeight w:val="51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7557DA4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Договор залога № 126204/0035-6.4 от 23 сентября 2013 (первичный),  Дополнительное соглашение №б/н от 05 июня 2017 г., № 136204/0034-6.4 от 23 сентября 2013 (последующий), Дополнительное соглашение №б/н от 05 июня 2017 г.,  № 136204/0008-6.4 от 08.02.2016 </w:t>
            </w:r>
            <w:r w:rsidRPr="00CE4AC2">
              <w:rPr>
                <w:rFonts w:ascii="Times New Roman" w:eastAsia="Times New Roman" w:hAnsi="Times New Roman"/>
                <w:sz w:val="20"/>
                <w:szCs w:val="20"/>
                <w:lang w:eastAsia="ru-RU"/>
              </w:rPr>
              <w:lastRenderedPageBreak/>
              <w:t>(последующий), № 166200/0088-6.4 от 05 сентября 2016 (последующий), Дополнительные соглашения № 2 от 10 октября 2016 г., № 3 от 13 октября 2016 г., № б/н от 05 июня 2017 г.; № 4 от 25 августа 2017 г., № 5 от 19 сентября 2017 г., № 6 от 13 ноября 2017 г., №166200/0088-6.4DS1 от 25 мая 2018 г., №166200/0088-6.4DS2 от 14 июня 2018 г.,  №166200/0088-6.4DS3 от 25 июня 2018 г., №166200/0088-6.4DS4 от 09 июля 2018 г., №166200/0088-6.4DS5 от 15 августа 2018 г., №166200/0088-6.4DS6 от 07 сентября 2018 г., №166200/0088-6.4DS7 от 14 сентября 2018 г., №166200/0088-6.4DS8 от 25 сентября 2018 г., №166200/0088-6.4DS9 от 08 октября 2018 г., №166200/0088-6.4DS10 от 26 октября 2018 г., №166200/0088-6.4DS11 от 08 ноября 2018 г., №166200/0088-6.4DS12 от 26 ноября 2018 г., №166200/0088-6.4DS14 от 15 января 2019 г., №166200/0088-6.4DS15 от 04 февраля 2019 г., №166200/0088-6.4DS16 от 28 февраля 2019 г., № 166200/0088-6.4DS17 от 27 марта 2019 г., № 166200/0088-6.4DS19 от 21 мая 2019 г., № 166200/0088-6.4DS20 от 28 июня 2019 г., № 166200/0088-6.4DS21 от 01 августа 2019 г. № 136204/0049-6.4 от 30 октября 2013 (последующий), Дополнительное соглашение №б/н от 05 июня 2017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65DEF0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CA77E3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0A0DC7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Право аренды земельного участка</w:t>
            </w:r>
          </w:p>
        </w:tc>
      </w:tr>
      <w:tr w:rsidR="00CE4AC2" w:rsidRPr="00CE4AC2" w14:paraId="3687FF32" w14:textId="77777777" w:rsidTr="00CE4AC2">
        <w:trPr>
          <w:trHeight w:val="56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248EEA5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136204/0008-5 от 08 февраля 2016 (первичный), Дополнительные соглашения № 1 от 02 марта 2016 г., № 2 от 05 сентября 2016 г., № 3 от 30 сентября 2016 г., № 3 от 04 октября 2016 г., № 4 от 13 октября 2016 г., № 5 от 25 августа 2017 г., № 6 от 19 сентября 2017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9C0783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07D014A6"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B4C8C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Оборудование</w:t>
            </w:r>
          </w:p>
        </w:tc>
      </w:tr>
      <w:tr w:rsidR="00CE4AC2" w:rsidRPr="00CE4AC2" w14:paraId="33835BD5" w14:textId="77777777" w:rsidTr="00CE4AC2">
        <w:trPr>
          <w:trHeight w:val="273"/>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1A55E6C6"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136204/0008-4/3 от 08 февраля 2016 (первичный), Дополнительные соглашения №1 от 02 марта 2016 г., №2 от 05 сентября 2016 г., №3 от 04 октября 2016 г., №4 от 13 октября 2016 г., №5 от 25 августа 2017 г., №6 от 19 сентября 2017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C8309F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7A21AF2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94A53F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Транспорт</w:t>
            </w:r>
          </w:p>
        </w:tc>
      </w:tr>
      <w:tr w:rsidR="00CE4AC2" w:rsidRPr="00CE4AC2" w14:paraId="2B6A8275" w14:textId="77777777" w:rsidTr="00CE4AC2">
        <w:trPr>
          <w:trHeight w:val="554"/>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5166CA0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136204/0049-7.1/1 от 30 октября 2013 (первичный),</w:t>
            </w:r>
            <w:r w:rsidRPr="00CE4AC2">
              <w:rPr>
                <w:rFonts w:ascii="Arial" w:eastAsiaTheme="minorEastAsia" w:hAnsi="Arial" w:cs="Arial"/>
                <w:lang w:eastAsia="ru-RU"/>
              </w:rPr>
              <w:t xml:space="preserve"> </w:t>
            </w:r>
            <w:r w:rsidRPr="00CE4AC2">
              <w:rPr>
                <w:rFonts w:ascii="Times New Roman" w:eastAsia="Times New Roman" w:hAnsi="Times New Roman"/>
                <w:sz w:val="20"/>
                <w:szCs w:val="20"/>
                <w:lang w:eastAsia="ru-RU"/>
              </w:rPr>
              <w:t>Дополнительные соглашения № 1 от 06 ноября 2013 г., №б/н от 05 июня 2017 г., № 136204/0049-7.1/1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08 октября 2018 г., № 136204/0049-7.1/1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1 от 25 мая 2018 г. </w:t>
            </w:r>
          </w:p>
          <w:p w14:paraId="6F614B9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 136204/0008-7.1/1 от 19 августа 2016 (последующий), Дополнительные соглашения № 1 от 25 августа 2017 г., №136204/0008-7.1/1DS1 от 25 мая 2018 г.,  № 166200/0088-7.1/1 от 05 сентября 2016 (последующий), Дополнительные соглашения № 1 от 06 октября 2016 г., № 2 от 10 октября 2016 г., № 3 от 13 октября 2016 г., № 4 от 25 августа 2017 г., № 5 от 19 сентября 2017 г., № 6 от 30 ноября 2017 г., №166200/0088-7.1/1DS1 от 25 мая 2018 г., №166200/0088-7.1/1DS2 от 14 июня 2018 г., №166200/0088-7.1/1DS3 от 25 июня 2018 г.,  №166200/0088-7.1/1DS4 от 09 июля 2018 г., №166200/0088-7.1/1DS5 от 15 августа 2018 г., №166200/0088-7.1/1DS6 от 07 сентября 2018 г., №166200/0088-7.1/1DS7 от 14 сентября 2018 г., №166200/0088-7.1/1DS8 от 25 сентября 2018 г., №166200/0088-7.1/1DS9 от 08 октября 2018 г., №166200/0088-7.1/1DS10 от 26 октября 2018 г., №166200/0088-7.1/1DS11 от 08 ноября 2018 г., №166200/0088-7.1/1DS12 от 26 ноября 2018 г., №166200/0088-7.1/1DS13 от 17 декабря 2018 г., №166200/0088-7.1/1DS14 от 15 января 2019 г., №166200/0088-7.1/1DS15 от 04 февраля 2019 г., №166200/0088-7.1/1DS16 от 28 февраля 2019 г., №166200/0088-7.1/1DS17 от 27 марта 2019 г., </w:t>
            </w:r>
            <w:r w:rsidRPr="00CE4AC2">
              <w:rPr>
                <w:rFonts w:ascii="Times New Roman" w:eastAsia="Times New Roman" w:hAnsi="Times New Roman"/>
                <w:sz w:val="20"/>
                <w:szCs w:val="20"/>
                <w:lang w:eastAsia="ru-RU"/>
              </w:rPr>
              <w:lastRenderedPageBreak/>
              <w:t>№166200/0088-7.1/1DS21 от 01 августа 2019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29E43B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0C98853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23A8E1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Недвижимость, земельные участки</w:t>
            </w:r>
          </w:p>
        </w:tc>
      </w:tr>
      <w:tr w:rsidR="00CE4AC2" w:rsidRPr="00CE4AC2" w14:paraId="6363050B" w14:textId="77777777" w:rsidTr="00CE4AC2">
        <w:trPr>
          <w:trHeight w:val="562"/>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301B993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136204/0049-7.1/2 от 30 октября 2013 (первичный), Дополнительные соглашение № 1 от 06 ноября 2013 г., №б/н от 05 июня 2017 г., № 2 от 14 февраля 2018 г., № 136204/0049-7.1/2DS1 от 25 мая 2018 г., № 136204/0008-7.1 от 08 февраля 2016 (последующий), Дополнительные соглашения № 1 от 22 марта 2017 г., № 2 от 25 августа 2017 г., № 3 от 14 февраля 2018 г., №136204/0008-7.1DS1 от 25 мая 2018 г. № 166200/0088-7.1 от 05 сентября 2016 (последующий), Дополнительные соглашения № 1 от 30 сентября 2016 г. Дополнительного соглашения № 2 от 10 октября 2016 г., № 3 от 13 октября 2016 г., № 4 от 22 марта 2017 г., № 5 от 25 августа 2017 г., № 6 от 19 сентября 2017 г., № 7 от 30 ноября 2017 г., №166200/0088-7.1DS1 от 25 мая 2018 г., №166200/0088-7.1DS2 от 14 июня 2018 г., №166200/0088-7.1DS3 от 25 июня 2018 г., №166200/0088-7.1DS4 от 09 июля 2018 г., №166200/0088-7.1DS5 от 15 августа 2018 г., №166200/0088-7.1DS6 от 07 сентября 2018 г., №166200/0088-7.1DS7 от 14 сентября 2018 г., №166200/0088-7.1DS8 от 25 сентября 2018 г., №166200/0088-7.1DS9 от 08 октября 2018 г., №166200/0088-7.1DS10 от 26 октября 2018 г., №166200/0088-7.1DS11 от 08 ноября 2018 г., №166200/0088-7.1DS12 от 26 ноября 2018 г., №166200/0088-7.1DS13 от 17 декабря 2018 г., №166200/0088-7.1DS14 от 15 января 2019 г., №166200/0088-7.1DS15 от 04 февраля 2019 г., №166200/0088-7.1DS16 от 28 февраля 2019 г., №166200/0088-7.1DS17 от 27 марта 2019 г.</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DD0F31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4409E68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ADEE0CD" w14:textId="77777777" w:rsidR="00CE4AC2" w:rsidRPr="00CE4AC2" w:rsidRDefault="00CE4AC2" w:rsidP="00CE4AC2">
            <w:pPr>
              <w:widowControl w:val="0"/>
              <w:spacing w:after="0" w:line="240" w:lineRule="auto"/>
              <w:jc w:val="center"/>
              <w:rPr>
                <w:rFonts w:eastAsiaTheme="minorEastAsia"/>
                <w:lang w:eastAsia="ru-RU"/>
              </w:rPr>
            </w:pPr>
            <w:r w:rsidRPr="00CE4AC2">
              <w:rPr>
                <w:rFonts w:ascii="Times New Roman" w:eastAsia="Times New Roman" w:hAnsi="Times New Roman"/>
                <w:sz w:val="20"/>
                <w:szCs w:val="20"/>
                <w:lang w:eastAsia="ru-RU"/>
              </w:rPr>
              <w:t>Недвижимость, земельные участки</w:t>
            </w:r>
          </w:p>
        </w:tc>
      </w:tr>
      <w:tr w:rsidR="00CE4AC2" w:rsidRPr="00CE4AC2" w14:paraId="402C1F6B"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68C5586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136204/0008-4 от 08 февраля 2016 (первичный), Дополнительные соглашения №1 от 02 марта 2016 г., №2 от 05 сентября 2016 г., № 3 от 04 октября 2016 г., № 4 от 13 октября 2016 г., № 5 от 25 августа 2017 г., № 6 от 19 сентября 2017 г., №136204/0008-4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1 от 25 мая 2018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5DD465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44E0C9D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EACA468" w14:textId="77777777" w:rsidR="00CE4AC2" w:rsidRPr="00CE4AC2" w:rsidRDefault="00CE4AC2" w:rsidP="00CE4AC2">
            <w:pPr>
              <w:widowControl w:val="0"/>
              <w:spacing w:after="0" w:line="240" w:lineRule="auto"/>
              <w:jc w:val="center"/>
              <w:rPr>
                <w:rFonts w:eastAsiaTheme="minorEastAsia"/>
                <w:lang w:eastAsia="ru-RU"/>
              </w:rPr>
            </w:pPr>
            <w:r w:rsidRPr="00CE4AC2">
              <w:rPr>
                <w:rFonts w:ascii="Times New Roman" w:eastAsia="Times New Roman" w:hAnsi="Times New Roman"/>
                <w:sz w:val="20"/>
                <w:szCs w:val="20"/>
                <w:lang w:eastAsia="ru-RU"/>
              </w:rPr>
              <w:t>Транспорт</w:t>
            </w:r>
          </w:p>
        </w:tc>
      </w:tr>
      <w:tr w:rsidR="00CE4AC2" w:rsidRPr="00CE4AC2" w14:paraId="43D78C03"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77BE2C9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Договор залога № 166200/0089-4/1 от 17 ноября 2016 (первичный), Дополнительные соглашения № 1 от 30 ноября 2016 г., № 2 от 25 августа 2017 г., № 3 от 19 сентября 2017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5C1FCE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0E0F94D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6CEBA8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Транспорт</w:t>
            </w:r>
          </w:p>
        </w:tc>
      </w:tr>
      <w:tr w:rsidR="00CE4AC2" w:rsidRPr="00CE4AC2" w14:paraId="72C9A420"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3F23324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136204/0008-7.2/4 от 13 марта 2017 (первичный), Дополнительные соглашения № 1 от 25 августа 2017 г., № 2 от 12 сентября 2017 г., № 3 от 30 ноября 2017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14 июня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25 июня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9 июля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15 августа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7 сентября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14 сентября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25 сентября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08 октября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26 октября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08 ноября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26 ноября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17 декабря 2018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15 января 2019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04 февраля 2019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 от 28 февраля 2019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 от 27 марта 2019 г., №136204/0008-7.2/4</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21 от 01 августа 2019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44D53F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659B1A1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A44219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Недвижимость</w:t>
            </w:r>
          </w:p>
        </w:tc>
      </w:tr>
      <w:tr w:rsidR="00CE4AC2" w:rsidRPr="00CE4AC2" w14:paraId="5AF58841"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3CAA4CA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Договор залога № 136204/0008-18 от 02 ноября 2016 (первичный), Дополнительные соглашения № 1 от 25 августа 2017 г., № 2 от 19 сентября 2017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C4B3AD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D1E4A3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E10F0E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Акции</w:t>
            </w:r>
          </w:p>
        </w:tc>
      </w:tr>
      <w:tr w:rsidR="00CE4AC2" w:rsidRPr="00CE4AC2" w14:paraId="5A0DCB76"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18791F6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 xml:space="preserve">Договор залога № 136204/0008-5/1 от 08 февраля 2016 (первичный), Дополнительные соглашения № 1 от 02 марта 2016 г., № 2 от 05 сентября 2016 г., № 3 от 30 сентября 2016 г., № 3 от 04 октября 2016 г., № 4 от 13 октября 2016 г., № 5 от 25 августа 2016 г., № 6 от 19 сентября 2017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9B55FB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3E25F86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1B64F5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Оборудование</w:t>
            </w:r>
          </w:p>
        </w:tc>
      </w:tr>
      <w:tr w:rsidR="00CE4AC2" w:rsidRPr="00CE4AC2" w14:paraId="04B2F326"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5E43636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136204/0008-7.1/3 от 22 марта 2017 (первичный), Дополнительные соглашения № 1 от 25 августа 2017 г., № 2 от 19 сентября 2017 г., № 3 от 30 ноября 2017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14 июня 2018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25 июня 2018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09 июля 2018 г. ,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15 августа 2018 г. ,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07 сентября 2018 г.,№136204/0008-7.1/3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14 сентября 2018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25 сентября 2018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08 октября 2018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26 октября 2018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08 ноября 2018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26 ноября 2018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17 декабря 2018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15 января 2019 г. ,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04 февраля 2019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 от 28 февраля 2019 г.,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 от 27 марта 2019 г. ,  №136204/0008-7.1/3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21 от 01 августа 2019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A4A4C9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6F68868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FDF52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Недвижимость, земельные участки</w:t>
            </w:r>
          </w:p>
        </w:tc>
      </w:tr>
      <w:tr w:rsidR="00CE4AC2" w:rsidRPr="00CE4AC2" w14:paraId="358CDDC5"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6026B6B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Договор залога № 136204/0008-4/1 от 08 февраля 2016 (первичный), Дополнительные соглашения № 1 от 02 марта 2016 г., № 2 от 05 сентября 2016 г.,  № 3 от 04 октября 2016 г.,  № 4 от 13 октября 2016 г.,  № 5 от 25 августа 2017 г.,  № 6 от 19 сентября 2017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83BA5D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3356783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А.С.</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4E653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Транспорт</w:t>
            </w:r>
          </w:p>
        </w:tc>
      </w:tr>
      <w:tr w:rsidR="00CE4AC2" w:rsidRPr="00CE4AC2" w14:paraId="34BB39EA"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7824A7A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Договор залога № 136204/0008-5/2 от 08 февраля 2016 (первичный), Дополнительные соглашения № 1 от 02 марта 2016 г., № 2 от 05 сентября 2016 г., № 3 от 30 сентября 2016 г., № 3 от 04 октября 2016 г., № 4 от 13 октября 2016 г., № 5 от 25 августа 2017 г., № 6 от 19 сентября 2017 г., № 7 от 12 декабря 2017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140B0B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9C96BA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А.С.</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32A39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Оборудование</w:t>
            </w:r>
          </w:p>
        </w:tc>
      </w:tr>
      <w:tr w:rsidR="00CE4AC2" w:rsidRPr="00CE4AC2" w14:paraId="67E452C7"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0DA9A03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136204/0049-7.2 от 30 октября 2013 (первичный), Дополнительное соглашение №1 от 12.12.2017 г., № 136204/0008-7.2 от 08.02.2016 (последующий), № 166200/0088-7.2 от 05.09.2016 (последующий), Дополнительные соглашения № 1 от 04 октября 2016 г., № 2 от 10 октября 2016 г., №б/н от 05 июня 2017 г., № 4 от 25 августа 2017 г., № 5 от 19 сентября 2017 г., № 6 от 30 ноября 2017 г., № 7 от 12 декабря 2017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14 июня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25 июня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09 июля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15 августа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07 сентября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25 сентября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18 октября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29 октября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12 ноября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26 ноября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17 декабря 2018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15 января 2019 г., №166200/0088-7.2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21 от 01 августа 2019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F7478D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724D54B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А.С.</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BB773D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Недвижимость, земельные участки</w:t>
            </w:r>
          </w:p>
        </w:tc>
      </w:tr>
      <w:tr w:rsidR="00CE4AC2" w:rsidRPr="00CE4AC2" w14:paraId="1E9E7AFE"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3D487B4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Договор залога № 136204/0008-4/2 от 08 февраля 2016 (первичный), Дополнительные соглашения № 1 от 02 марта 2016 г., № 2 от 05 сентября 2016 г., № 3 от 04 октября 2016 г., № 4 от 13 октября 2016 г.,  № 5 от 25 августа 2017 г. ,  № 6 от 19 сентября 2017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0AF1F1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7948F206"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Н.С.</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E79B84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Транспорт</w:t>
            </w:r>
          </w:p>
        </w:tc>
      </w:tr>
      <w:tr w:rsidR="00CE4AC2" w:rsidRPr="00CE4AC2" w14:paraId="58DF6A81"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40E132F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 xml:space="preserve">Договор залога № 166200/0089-4/2 от 17 ноября 2016 (первичный), Дополнительные соглашения № 1 от 30 ноября 2016 г., № 2 от 25 августа 2017 г., № 3 от 19 сентября 2017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A6D45F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6D22B1F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Н.С.</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712D76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Транспорт</w:t>
            </w:r>
          </w:p>
        </w:tc>
      </w:tr>
      <w:tr w:rsidR="00CE4AC2" w:rsidRPr="00CE4AC2" w14:paraId="31D5FAA6" w14:textId="77777777" w:rsidTr="00CE4AC2">
        <w:trPr>
          <w:trHeight w:val="556"/>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0E05C50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166200/0089-7.2/1 от 17 ноября 2016 (первичный), Дополнительные соглашения № 1 от 25 августа 2017 г., № 2 от 19 сентября 2017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14 июня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25 июня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09 июля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15 августа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10 сентября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14 сентября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25 сентября 2018 г. ,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08 октября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26 октября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08 ноября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26 ноября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17 декабря 2018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15 января 2019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04 февраля 2019 г., №166200/0089-7.2/1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21 от 01 августа 2019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E63B80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2297469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Мустафина (Никитина) Диана </w:t>
            </w:r>
            <w:proofErr w:type="spellStart"/>
            <w:r w:rsidRPr="00CE4AC2">
              <w:rPr>
                <w:rFonts w:ascii="Times New Roman" w:eastAsia="Times New Roman" w:hAnsi="Times New Roman"/>
                <w:sz w:val="20"/>
                <w:szCs w:val="20"/>
                <w:lang w:eastAsia="ru-RU"/>
              </w:rPr>
              <w:t>Раисовна</w:t>
            </w:r>
            <w:proofErr w:type="spellEnd"/>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07B361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Недвижимость, земельные участки</w:t>
            </w:r>
          </w:p>
        </w:tc>
      </w:tr>
      <w:tr w:rsidR="00CE4AC2" w:rsidRPr="00CE4AC2" w14:paraId="1039F168" w14:textId="77777777" w:rsidTr="00CE4AC2">
        <w:trPr>
          <w:trHeight w:val="273"/>
        </w:trPr>
        <w:tc>
          <w:tcPr>
            <w:tcW w:w="2614" w:type="pct"/>
            <w:tcBorders>
              <w:top w:val="single" w:sz="4" w:space="0" w:color="auto"/>
              <w:left w:val="single" w:sz="4" w:space="0" w:color="auto"/>
              <w:bottom w:val="single" w:sz="4" w:space="0" w:color="auto"/>
              <w:right w:val="single" w:sz="4" w:space="0" w:color="auto"/>
            </w:tcBorders>
            <w:shd w:val="clear" w:color="auto" w:fill="auto"/>
            <w:vAlign w:val="center"/>
          </w:tcPr>
          <w:p w14:paraId="78FD8F4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залога № 136204/0008-7.2/1 от 08 февраля 2016 (первичный), № 166200/0088-7.2/1 от 05 сентября 2016 (последующий), Дополнительные соглашения № 1 от 04 октября 2016 г., № 2 от 10 октября 2016 г., № 4 от 25 августа 2017 г., № 5 от 19 сентября 2017 г., № 6 от 30 ноября 2017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14 июня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25 июня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09 июля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15 августа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10 сентября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25 сентября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08 октября 2018 г. ,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26 октября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08 ноября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26 ноября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17 декабря 2018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15 января 2019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04 февраля 2019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 от 28 февраля 2019 г., №166200/0088-7.2/1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21 от 01 августа 2019 г.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26EF3A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 ООО «ЧМЗ»</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6587465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Мустафина (Никитина) Диана </w:t>
            </w:r>
            <w:proofErr w:type="spellStart"/>
            <w:r w:rsidRPr="00CE4AC2">
              <w:rPr>
                <w:rFonts w:ascii="Times New Roman" w:eastAsia="Times New Roman" w:hAnsi="Times New Roman"/>
                <w:sz w:val="20"/>
                <w:szCs w:val="20"/>
                <w:lang w:eastAsia="ru-RU"/>
              </w:rPr>
              <w:t>Раисовна</w:t>
            </w:r>
            <w:proofErr w:type="spellEnd"/>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1A208D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Недвижимость, земельные участки</w:t>
            </w:r>
          </w:p>
        </w:tc>
      </w:tr>
    </w:tbl>
    <w:p w14:paraId="19EED955" w14:textId="77777777" w:rsidR="00CE4AC2" w:rsidRPr="00CE4AC2" w:rsidRDefault="00CE4AC2" w:rsidP="00CE4AC2">
      <w:pPr>
        <w:widowControl w:val="0"/>
        <w:tabs>
          <w:tab w:val="center" w:pos="4677"/>
          <w:tab w:val="right" w:pos="9355"/>
        </w:tabs>
        <w:spacing w:after="0" w:line="240" w:lineRule="auto"/>
        <w:rPr>
          <w:rFonts w:ascii="Times New Roman" w:eastAsia="Calibri" w:hAnsi="Times New Roman" w:cs="Times New Roman"/>
          <w:sz w:val="24"/>
          <w:szCs w:val="24"/>
        </w:rPr>
      </w:pPr>
    </w:p>
    <w:tbl>
      <w:tblPr>
        <w:tblW w:w="4895" w:type="pct"/>
        <w:tblInd w:w="108" w:type="dxa"/>
        <w:tblLayout w:type="fixed"/>
        <w:tblLook w:val="04A0" w:firstRow="1" w:lastRow="0" w:firstColumn="1" w:lastColumn="0" w:noHBand="0" w:noVBand="1"/>
      </w:tblPr>
      <w:tblGrid>
        <w:gridCol w:w="5151"/>
        <w:gridCol w:w="1366"/>
        <w:gridCol w:w="1384"/>
        <w:gridCol w:w="1943"/>
      </w:tblGrid>
      <w:tr w:rsidR="00CE4AC2" w:rsidRPr="00CE4AC2" w14:paraId="1C9A530E" w14:textId="77777777" w:rsidTr="00CE4AC2">
        <w:trPr>
          <w:trHeight w:val="73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44E58"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Реквизиты договора</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E7636"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Заемщик</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9D35B"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Поручитель</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E0674" w14:textId="77777777" w:rsidR="00CE4AC2" w:rsidRPr="00CE4AC2" w:rsidRDefault="00CE4AC2" w:rsidP="00CE4AC2">
            <w:pPr>
              <w:widowControl w:val="0"/>
              <w:spacing w:after="0" w:line="240" w:lineRule="auto"/>
              <w:jc w:val="center"/>
              <w:rPr>
                <w:rFonts w:ascii="Times New Roman" w:eastAsia="Times New Roman" w:hAnsi="Times New Roman"/>
                <w:b/>
                <w:sz w:val="20"/>
                <w:szCs w:val="20"/>
                <w:lang w:eastAsia="ru-RU"/>
              </w:rPr>
            </w:pPr>
            <w:r w:rsidRPr="00CE4AC2">
              <w:rPr>
                <w:rFonts w:ascii="Times New Roman" w:eastAsia="Times New Roman" w:hAnsi="Times New Roman"/>
                <w:b/>
                <w:sz w:val="20"/>
                <w:szCs w:val="20"/>
                <w:lang w:eastAsia="ru-RU"/>
              </w:rPr>
              <w:t>Вид  обеспечения</w:t>
            </w:r>
          </w:p>
        </w:tc>
      </w:tr>
      <w:tr w:rsidR="00CE4AC2" w:rsidRPr="00CE4AC2" w14:paraId="77882CBE"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0FB6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126204/0035-8/1 от 30 августа 2012, дополнительные соглашения №1 от 19 апреля 2013 г., №2 от 25 декабря 2015 г., №3 от 25 августа 2017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46A7F6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4A6877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«Милка»</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762D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2FF11F28"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3E29766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126204/0035-9/2 от 30 августа 2012 г., дополнительное соглашение №1 от 19 апреля 2013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57B101B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C9CE78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proofErr w:type="spellStart"/>
            <w:r w:rsidRPr="00CE4AC2">
              <w:rPr>
                <w:rFonts w:ascii="Times New Roman" w:eastAsia="Times New Roman" w:hAnsi="Times New Roman"/>
                <w:sz w:val="20"/>
                <w:szCs w:val="20"/>
                <w:lang w:eastAsia="ru-RU"/>
              </w:rPr>
              <w:t>Ардаширова</w:t>
            </w:r>
            <w:proofErr w:type="spellEnd"/>
            <w:r w:rsidRPr="00CE4AC2">
              <w:rPr>
                <w:rFonts w:ascii="Times New Roman" w:eastAsia="Times New Roman" w:hAnsi="Times New Roman"/>
                <w:sz w:val="20"/>
                <w:szCs w:val="20"/>
                <w:lang w:eastAsia="ru-RU"/>
              </w:rPr>
              <w:t xml:space="preserve"> </w:t>
            </w:r>
            <w:proofErr w:type="spellStart"/>
            <w:r w:rsidRPr="00CE4AC2">
              <w:rPr>
                <w:rFonts w:ascii="Times New Roman" w:eastAsia="Times New Roman" w:hAnsi="Times New Roman"/>
                <w:sz w:val="20"/>
                <w:szCs w:val="20"/>
                <w:lang w:eastAsia="ru-RU"/>
              </w:rPr>
              <w:t>Гульшат</w:t>
            </w:r>
            <w:proofErr w:type="spellEnd"/>
            <w:r w:rsidRPr="00CE4AC2">
              <w:rPr>
                <w:rFonts w:ascii="Times New Roman" w:eastAsia="Times New Roman" w:hAnsi="Times New Roman"/>
                <w:sz w:val="20"/>
                <w:szCs w:val="20"/>
                <w:lang w:eastAsia="ru-RU"/>
              </w:rPr>
              <w:t xml:space="preserve"> </w:t>
            </w:r>
            <w:proofErr w:type="spellStart"/>
            <w:r w:rsidRPr="00CE4AC2">
              <w:rPr>
                <w:rFonts w:ascii="Times New Roman" w:eastAsia="Times New Roman" w:hAnsi="Times New Roman"/>
                <w:sz w:val="20"/>
                <w:szCs w:val="20"/>
                <w:lang w:eastAsia="ru-RU"/>
              </w:rPr>
              <w:t>Радисовна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6A6B42D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5B0EAF66"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5045199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126204/0035-9/3 от 30 августа 2012, дополнительные соглашения №1 от 19 апреля 2013 г., №2 от 25 августа 2017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05F2E04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1934016"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Александр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90E779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66D6EEA7"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5D6BCA3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126204/0035-9/4 от 30 августа 2012, дополнительное соглашение №1 от 19 апреля 2013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0B38E0D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015870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Мустафина (Никитина) Диана </w:t>
            </w:r>
            <w:proofErr w:type="spellStart"/>
            <w:r w:rsidRPr="00CE4AC2">
              <w:rPr>
                <w:rFonts w:ascii="Times New Roman" w:eastAsia="Times New Roman" w:hAnsi="Times New Roman"/>
                <w:sz w:val="20"/>
                <w:szCs w:val="20"/>
                <w:lang w:eastAsia="ru-RU"/>
              </w:rPr>
              <w:t>Раисовна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74EA980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7C3C4110"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5E8E59C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Договор поручительства № 136204/0008-8/6 от 14 июня 2018, Дополнительные соглашения №136204/0008-8/6DS1 от 25 июня 2018 г., №136204/0008-8/6DS2 от 09 июля 2018 г., №136204/0008-8/6DS3 от 15 августа 2018 </w:t>
            </w:r>
            <w:r w:rsidRPr="00CE4AC2">
              <w:rPr>
                <w:rFonts w:ascii="Times New Roman" w:eastAsia="Times New Roman" w:hAnsi="Times New Roman"/>
                <w:sz w:val="20"/>
                <w:szCs w:val="20"/>
                <w:lang w:eastAsia="ru-RU"/>
              </w:rPr>
              <w:lastRenderedPageBreak/>
              <w:t>г., №136204/0008-8/6DS4 от 07 сентября 2018 г., №136204/0008-8/6DS5 от 14 сентября 2018 г., №136204/0008-8/6DS6 от 25 сентября 2018 г., №136204/0008-8/6DS7 от 08 октября 2018 г., №136204/0008-8/6DS8 от 29 октября 2018 г., №136204/0008-8/6DS9 от 08 ноября 2018 г., №136204/0008-8/6DS10 от 26 ноября 2018 г., №136204/0008-8/6DS11 от 17 декабря 2018 г.,  №136204/0008-8/6DS12 от 04 февраля 2019 г., №136204/0008-8/6DS13 от 27 марта 2019 г., №136204/0008-8/6DS14 от 15 апреля 2019 г., №136204/0008-8/6DS15 от 28 июня 2019 г.,  №136204/0008-8/6DS16 от 01 августа 2019 г., №136204/0008-8/6DS17 от 11 сентября 2019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16180536"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АО «ДКМП», 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28CA62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«Сабинский молочный комбинат»</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58CE450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1871877B"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9033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136204/0008-8/1 от 21 марта 2013 г., Дополнительное соглашение № 1 от 25 августа 2017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3F1E21E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06DC6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«Милка»</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32F1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1FFAA4EF"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56673E2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136204/0008-9/2 от 21 марта 2013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51C8D23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0352C3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proofErr w:type="spellStart"/>
            <w:r w:rsidRPr="00CE4AC2">
              <w:rPr>
                <w:rFonts w:ascii="Times New Roman" w:eastAsia="Times New Roman" w:hAnsi="Times New Roman"/>
                <w:sz w:val="20"/>
                <w:szCs w:val="20"/>
                <w:lang w:eastAsia="ru-RU"/>
              </w:rPr>
              <w:t>Ардаширова</w:t>
            </w:r>
            <w:proofErr w:type="spellEnd"/>
            <w:r w:rsidRPr="00CE4AC2">
              <w:rPr>
                <w:rFonts w:ascii="Times New Roman" w:eastAsia="Times New Roman" w:hAnsi="Times New Roman"/>
                <w:sz w:val="20"/>
                <w:szCs w:val="20"/>
                <w:lang w:eastAsia="ru-RU"/>
              </w:rPr>
              <w:t xml:space="preserve"> </w:t>
            </w:r>
            <w:proofErr w:type="spellStart"/>
            <w:r w:rsidRPr="00CE4AC2">
              <w:rPr>
                <w:rFonts w:ascii="Times New Roman" w:eastAsia="Times New Roman" w:hAnsi="Times New Roman"/>
                <w:sz w:val="20"/>
                <w:szCs w:val="20"/>
                <w:lang w:eastAsia="ru-RU"/>
              </w:rPr>
              <w:t>Гульшат</w:t>
            </w:r>
            <w:proofErr w:type="spellEnd"/>
            <w:r w:rsidRPr="00CE4AC2">
              <w:rPr>
                <w:rFonts w:ascii="Times New Roman" w:eastAsia="Times New Roman" w:hAnsi="Times New Roman"/>
                <w:sz w:val="20"/>
                <w:szCs w:val="20"/>
                <w:lang w:eastAsia="ru-RU"/>
              </w:rPr>
              <w:t xml:space="preserve"> </w:t>
            </w:r>
            <w:proofErr w:type="spellStart"/>
            <w:r w:rsidRPr="00CE4AC2">
              <w:rPr>
                <w:rFonts w:ascii="Times New Roman" w:eastAsia="Times New Roman" w:hAnsi="Times New Roman"/>
                <w:sz w:val="20"/>
                <w:szCs w:val="20"/>
                <w:lang w:eastAsia="ru-RU"/>
              </w:rPr>
              <w:t>Радисовна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32EF436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5DB909C3"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6D9633B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136204/0008-9/3 от 21 марта 2013 г.,</w:t>
            </w:r>
            <w:r w:rsidRPr="00CE4AC2">
              <w:rPr>
                <w:rFonts w:ascii="Arial" w:eastAsiaTheme="minorEastAsia" w:hAnsi="Arial" w:cs="Arial"/>
                <w:lang w:eastAsia="ru-RU"/>
              </w:rPr>
              <w:t xml:space="preserve"> </w:t>
            </w:r>
            <w:r w:rsidRPr="00CE4AC2">
              <w:rPr>
                <w:rFonts w:ascii="Times New Roman" w:eastAsia="Times New Roman" w:hAnsi="Times New Roman"/>
                <w:sz w:val="20"/>
                <w:szCs w:val="20"/>
                <w:lang w:eastAsia="ru-RU"/>
              </w:rPr>
              <w:t>Дополнительные соглашения № 2 от 25 августа 2017 г., №136204/0008-9/3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1 от 29 октября 2018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364B245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BBCDE4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Александр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7A9875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0DEFC62A"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1EB867C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136204/0008-9/4 от 21 марта 2013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2372841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B41C8F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Мустафина (Никитина) Диана </w:t>
            </w:r>
            <w:proofErr w:type="spellStart"/>
            <w:r w:rsidRPr="00CE4AC2">
              <w:rPr>
                <w:rFonts w:ascii="Times New Roman" w:eastAsia="Times New Roman" w:hAnsi="Times New Roman"/>
                <w:sz w:val="20"/>
                <w:szCs w:val="20"/>
                <w:lang w:eastAsia="ru-RU"/>
              </w:rPr>
              <w:t>Раисовна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25C83D9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4D2971C2"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4291F9D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Договор поручительства № 136204/0034-9/2 от 18 июня 2013 г., Дополнительное соглашение № 1 от 19 июня 2013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52AC35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4949B5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proofErr w:type="spellStart"/>
            <w:r w:rsidRPr="00CE4AC2">
              <w:rPr>
                <w:rFonts w:ascii="Times New Roman" w:eastAsia="Times New Roman" w:hAnsi="Times New Roman"/>
                <w:sz w:val="20"/>
                <w:szCs w:val="20"/>
                <w:lang w:eastAsia="ru-RU"/>
              </w:rPr>
              <w:t>Ардаширова</w:t>
            </w:r>
            <w:proofErr w:type="spellEnd"/>
            <w:r w:rsidRPr="00CE4AC2">
              <w:rPr>
                <w:rFonts w:ascii="Times New Roman" w:eastAsia="Times New Roman" w:hAnsi="Times New Roman"/>
                <w:sz w:val="20"/>
                <w:szCs w:val="20"/>
                <w:lang w:eastAsia="ru-RU"/>
              </w:rPr>
              <w:t xml:space="preserve"> </w:t>
            </w:r>
            <w:proofErr w:type="spellStart"/>
            <w:r w:rsidRPr="00CE4AC2">
              <w:rPr>
                <w:rFonts w:ascii="Times New Roman" w:eastAsia="Times New Roman" w:hAnsi="Times New Roman"/>
                <w:sz w:val="20"/>
                <w:szCs w:val="20"/>
                <w:lang w:eastAsia="ru-RU"/>
              </w:rPr>
              <w:t>Гульшат</w:t>
            </w:r>
            <w:proofErr w:type="spellEnd"/>
            <w:r w:rsidRPr="00CE4AC2">
              <w:rPr>
                <w:rFonts w:ascii="Times New Roman" w:eastAsia="Times New Roman" w:hAnsi="Times New Roman"/>
                <w:sz w:val="20"/>
                <w:szCs w:val="20"/>
                <w:lang w:eastAsia="ru-RU"/>
              </w:rPr>
              <w:t xml:space="preserve"> </w:t>
            </w:r>
            <w:proofErr w:type="spellStart"/>
            <w:r w:rsidRPr="00CE4AC2">
              <w:rPr>
                <w:rFonts w:ascii="Times New Roman" w:eastAsia="Times New Roman" w:hAnsi="Times New Roman"/>
                <w:sz w:val="20"/>
                <w:szCs w:val="20"/>
                <w:lang w:eastAsia="ru-RU"/>
              </w:rPr>
              <w:t>Радисовна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54188EC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6C4353AB"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49FDEBA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136204/0034-9/3 от 18 июня 2013 г., Дополнительные соглашения №1 от 19 июня 2013 г., №2 от 25 августа 2017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2D4741A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1ADD25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Александр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246C5D4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47673498"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6DEDB00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136204/0034-9/4 от 18 июня 2013 г., Дополнительное соглашение №1 от 19 июня 2013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5286950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010B02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Мустафина (Никитина) Диана </w:t>
            </w:r>
            <w:proofErr w:type="spellStart"/>
            <w:r w:rsidRPr="00CE4AC2">
              <w:rPr>
                <w:rFonts w:ascii="Times New Roman" w:eastAsia="Times New Roman" w:hAnsi="Times New Roman"/>
                <w:sz w:val="20"/>
                <w:szCs w:val="20"/>
                <w:lang w:eastAsia="ru-RU"/>
              </w:rPr>
              <w:t>Раисовна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6B41690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550E0CA4"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9793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136204/0049-8/1 от 30 октября 2013 г., Дополнительные соглашения №2 от 25 декабря 2015 г., №3 от 25 августа 2017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C8C368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A15BDE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«Милка»</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40CD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28B2D942"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7DCC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136204/0049-9/2 от 30 октября 2013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23AC7E2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7168A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proofErr w:type="spellStart"/>
            <w:r w:rsidRPr="00CE4AC2">
              <w:rPr>
                <w:rFonts w:ascii="Times New Roman" w:eastAsia="Times New Roman" w:hAnsi="Times New Roman"/>
                <w:sz w:val="20"/>
                <w:szCs w:val="20"/>
                <w:lang w:eastAsia="ru-RU"/>
              </w:rPr>
              <w:t>Ардаширова</w:t>
            </w:r>
            <w:proofErr w:type="spellEnd"/>
            <w:r w:rsidRPr="00CE4AC2">
              <w:rPr>
                <w:rFonts w:ascii="Times New Roman" w:eastAsia="Times New Roman" w:hAnsi="Times New Roman"/>
                <w:sz w:val="20"/>
                <w:szCs w:val="20"/>
                <w:lang w:eastAsia="ru-RU"/>
              </w:rPr>
              <w:t xml:space="preserve"> </w:t>
            </w:r>
            <w:proofErr w:type="spellStart"/>
            <w:r w:rsidRPr="00CE4AC2">
              <w:rPr>
                <w:rFonts w:ascii="Times New Roman" w:eastAsia="Times New Roman" w:hAnsi="Times New Roman"/>
                <w:sz w:val="20"/>
                <w:szCs w:val="20"/>
                <w:lang w:eastAsia="ru-RU"/>
              </w:rPr>
              <w:t>Гульшат</w:t>
            </w:r>
            <w:proofErr w:type="spellEnd"/>
            <w:r w:rsidRPr="00CE4AC2">
              <w:rPr>
                <w:rFonts w:ascii="Times New Roman" w:eastAsia="Times New Roman" w:hAnsi="Times New Roman"/>
                <w:sz w:val="20"/>
                <w:szCs w:val="20"/>
                <w:lang w:eastAsia="ru-RU"/>
              </w:rPr>
              <w:t xml:space="preserve"> </w:t>
            </w:r>
            <w:proofErr w:type="spellStart"/>
            <w:r w:rsidRPr="00CE4AC2">
              <w:rPr>
                <w:rFonts w:ascii="Times New Roman" w:eastAsia="Times New Roman" w:hAnsi="Times New Roman"/>
                <w:sz w:val="20"/>
                <w:szCs w:val="20"/>
                <w:lang w:eastAsia="ru-RU"/>
              </w:rPr>
              <w:t>Радисовна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9970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2926B278"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56EE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136204/0049-9/3 от 30 октября 2013 г., Дополнительные соглашения № 1 от 19 июня 2013 г., № 2 от 25 августа 2017 г., № 136204/0049-9/3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29 октября 2018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32BD4B8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307FE6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Александр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8306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76CA31ED"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97C8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136204/0049-9/4 от 30 октября 2013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374A7C0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F856C4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Мустафина (Никитина) Диана </w:t>
            </w:r>
            <w:proofErr w:type="spellStart"/>
            <w:r w:rsidRPr="00CE4AC2">
              <w:rPr>
                <w:rFonts w:ascii="Times New Roman" w:eastAsia="Times New Roman" w:hAnsi="Times New Roman"/>
                <w:sz w:val="20"/>
                <w:szCs w:val="20"/>
                <w:lang w:eastAsia="ru-RU"/>
              </w:rPr>
              <w:t>Раисовна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838D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09909F8A"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A416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166200/0088-8/1 от 05 сентября 2016 г., Дополнительные соглашения № 1 от 25 августа 2017 г., №166200/0088-8/1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28 февраля 2019 г., №166200/0088-8/1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27 марта 2019 г., №166200/0088-8/1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15 апреля 2019 г., №166200/0088-8/1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21 мая 2019 г., №166200/0088-8/1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28 июня 2019 г., №166200/0088-8/1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1 августа 2019 г., №166200/0088-8/1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7 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6DC642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FFA6A6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«Милка»</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FF90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75345048"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5347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166200/0088-9/1 от 05 сентября 2016 г., Дополнительные соглашения № 1 от 25 августа 2017 г., №166200/0088-9/1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28 февраля 2019 г., №166200/0088-9/1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27 марта 2019 г., №166200/0088-9/1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15 апреля 2019 г., №166200/0088-9/1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21 мая 2019 г., №166200/0088-</w:t>
            </w:r>
            <w:r w:rsidRPr="00CE4AC2">
              <w:rPr>
                <w:rFonts w:ascii="Times New Roman" w:eastAsia="Times New Roman" w:hAnsi="Times New Roman"/>
                <w:sz w:val="20"/>
                <w:szCs w:val="20"/>
                <w:lang w:eastAsia="ru-RU"/>
              </w:rPr>
              <w:lastRenderedPageBreak/>
              <w:t>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28 июня 2019 г., №166200/0088-9/1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01 августа 2019 г., №166200/0088-9/1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7 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55FBAAE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2D9282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Александр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73DA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243633EF"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tcPr>
          <w:p w14:paraId="72F8D19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166200/0088-9/2 от 05 сентября 2016 г., Дополнительные соглашения №166200/0088-9/2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28 февраля 2019 г., №166200/0088-9/2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01 апреля 2019 г., №166200/0088-9/2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15 апреля 2019 г., №166200/0088-9/2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21 мая 2019 г., №166200/0088-9/2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28 июня 2019 г., №166200/0088-9/2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01 августа 2019 г., №166200/0088-9/2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7 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E8D7C6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4E945B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Никитина Диана </w:t>
            </w:r>
            <w:proofErr w:type="spellStart"/>
            <w:r w:rsidRPr="00CE4AC2">
              <w:rPr>
                <w:rFonts w:ascii="Times New Roman" w:eastAsia="Times New Roman" w:hAnsi="Times New Roman"/>
                <w:sz w:val="20"/>
                <w:szCs w:val="20"/>
                <w:lang w:eastAsia="ru-RU"/>
              </w:rPr>
              <w:t>Раисовна</w:t>
            </w:r>
            <w:proofErr w:type="spellEnd"/>
            <w:r w:rsidRPr="00CE4AC2">
              <w:rPr>
                <w:rFonts w:ascii="Times New Roman" w:eastAsia="Times New Roman" w:hAnsi="Times New Roman"/>
                <w:sz w:val="20"/>
                <w:szCs w:val="20"/>
                <w:lang w:eastAsia="ru-RU"/>
              </w:rPr>
              <w:t xml:space="preserve"> (ИП)</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24246B5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4E909891"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3171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166200/0100-8/1 от 29 сентября 2016 г., Дополнительные соглашения № 1 от 25 августа 2017 г., № 166200/0100-8/1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февраля 2019 г., № 166200/0100-8/1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27 марта 2019 г., № 166200/0100-8/1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166200/0100-8/1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 166200/0100-8/1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166200/0100-8/1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августа 2019 г., № 166200/0100-8/1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11 сентября 2019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3048A65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E22362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«Милка»</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4CBF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2C47FA90"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9DF7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166200/0100-9/1 от 29 сентября 2016 г., Дополнительные соглашения № 1 от 25 августа 2017 г., № 166200/0100-9/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февраля 2019 г., № 166200/0100-9/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марта 2019 г., № 166200/0100-9/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166200/0100-9/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 166200/0100-9/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166200/0100-9/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августа 2019 г., № 166200/0100-9/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33EF4E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1463AD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Александр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C9DA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3ED70596"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42E5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166200/0100-9/2 от 29 сентября 2016 г., Дополнительные соглашения № 166200/0100-9/2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февраля 2019 г., № 166200/0100-9/2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апреля 2019 г., №166200/0100-9/2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166200/0100-9/2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 166200/0100-9/2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166200/0100-9/2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августа 2019 г., № 166200/0100-9/2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E51C89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28A448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Мустафина (Никитина) Диана </w:t>
            </w:r>
            <w:proofErr w:type="spellStart"/>
            <w:r w:rsidRPr="00CE4AC2">
              <w:rPr>
                <w:rFonts w:ascii="Times New Roman" w:eastAsia="Times New Roman" w:hAnsi="Times New Roman"/>
                <w:sz w:val="20"/>
                <w:szCs w:val="20"/>
                <w:lang w:eastAsia="ru-RU"/>
              </w:rPr>
              <w:t>Раисовна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3642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77D276B9"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E334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176200/0034-8/1 от 19 сентября 2017 г., Дополнительные соглашения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14 июня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25 июня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09 июля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15 августа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07 сентября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14 сентября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25 сентября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08 октября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26 октября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08 ноября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26 ноября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17 декабря 2018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15 января 2019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04 февраля 2019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28 февраля 2019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 от 27 марта 2019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 от 15 апреля 2019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 от 21 мая 2019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 от 28 июня 2019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20 от 01 августа 2019 г., №176200/0034-8/1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21 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0801A78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2838D4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«Милка»</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FA3F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1A7AAE9D"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18D4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176200/0034-9/1 от 19 сентября 2017 г., Дополнительные соглашения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14 июня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25 июня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09 июля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4 от 15 августа 2018 г., </w:t>
            </w:r>
            <w:r w:rsidRPr="00CE4AC2">
              <w:rPr>
                <w:rFonts w:ascii="Times New Roman" w:eastAsia="Times New Roman" w:hAnsi="Times New Roman"/>
                <w:sz w:val="20"/>
                <w:szCs w:val="20"/>
                <w:lang w:eastAsia="ru-RU"/>
              </w:rPr>
              <w:lastRenderedPageBreak/>
              <w:t>№176200/0034-9/1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07 сентября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14 сентября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25 сентября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08 октября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29 октября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12 ноября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26 ноября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17 декабря 2018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15 января 2019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04 февраля 2019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28 февраля 2019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 от 27 марта 2019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 от 15 апреля 2019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 от 21 мая 2019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 от 28 июня 2019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20 от 01 августа 2019 г., №176200/0034-9/1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21 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02365A4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A321C1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Александр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BED4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4E95AE58"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96D36"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176200/0034-9/2 от 19 сентября 2017 г., Дополнительные соглашения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14 июня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25 июня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09 июля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15 августа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10 сентября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14 сентября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25 сентября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08 октября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26 октября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08 ноября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26 ноября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17 декабря 2018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15 января 2019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04 февраля 2019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28 февраля 2019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 от 01 апреля 2019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 от 15 апреля 2019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 от 21 мая 2019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 от 28 июня 2019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20 от 01 августа 2019 г., №176200/0034-9/2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21 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062FA8F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7167B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Мустафина (Никитина) Диана </w:t>
            </w:r>
            <w:proofErr w:type="spellStart"/>
            <w:r w:rsidRPr="00CE4AC2">
              <w:rPr>
                <w:rFonts w:ascii="Times New Roman" w:eastAsia="Times New Roman" w:hAnsi="Times New Roman"/>
                <w:sz w:val="20"/>
                <w:szCs w:val="20"/>
                <w:lang w:eastAsia="ru-RU"/>
              </w:rPr>
              <w:t>Раисовна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3BCF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1F0DC762"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E328B"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176200/0034-9/3 от 19 сентября 2017 г., Дополнительные соглашения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июня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09 июля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15 августа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07 сентября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14 сентября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25 сентября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08 октября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26 октября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08 ноября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26 ноября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17 декабря 2018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15 января 2019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04 февраля 2019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28 февраля 2019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27 марта 2019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 от 15 апреля 2019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 от 21 мая 2019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 от 28 июня 2019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 от 01 августа 2019 г., №176200/0034-9/3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20 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55F5F0C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72242C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Николай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7BEC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126304C1"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6C933"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176200/0035-8/1 от 19 сентября 2017 г., Дополнительные соглашения № 1 от 16 апреля 2018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июня 2018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09 июля 2018 г., № </w:t>
            </w:r>
            <w:r w:rsidRPr="00CE4AC2">
              <w:rPr>
                <w:rFonts w:ascii="Times New Roman" w:eastAsia="Times New Roman" w:hAnsi="Times New Roman"/>
                <w:sz w:val="20"/>
                <w:szCs w:val="20"/>
                <w:lang w:eastAsia="ru-RU"/>
              </w:rPr>
              <w:lastRenderedPageBreak/>
              <w:t>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августа 2018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14 сентября 2018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сентября 2018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октября 2018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октября 2018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ноября 2018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ноября 2018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17 декабря 2018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января 2019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04 февраля 2019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апреля 2019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27 марта 2019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августа 2019 г., № 176200/0035-8/1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0F81982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9B5BAF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«Милка»</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3AB6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5E9B483E"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A296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176200/0035-9/1 от 19 сентября 2017 г., Дополнительные соглашения № 1 от 16 апреля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июня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09 июля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августа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14 сентября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сентября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октября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29 октября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12 ноября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ноября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17 декабря 2018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января 2019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04 февраля 2019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февраля 2019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27 марта 2019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августа 2019 г., № 176200/0035-9/1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11 сентября 2019 г.</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2FD2D3E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617C7B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Александр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4A06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4941A8AD"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F59C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176200/0035-9/2 от 19 сентября 2017 г., Дополнительные соглашения № 1 от 16 апреля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июня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09 июля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августа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14 сентября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сентября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октября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октября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ноября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ноября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17 декабря 2018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января 2019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04 февраля 2019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февраля 2019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апреля 2019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июля 2019 г., № 176200/0035-9/2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6193E64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1F7355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Мустафина (Никитина) Диана </w:t>
            </w:r>
            <w:proofErr w:type="spellStart"/>
            <w:r w:rsidRPr="00CE4AC2">
              <w:rPr>
                <w:rFonts w:ascii="Times New Roman" w:eastAsia="Times New Roman" w:hAnsi="Times New Roman"/>
                <w:sz w:val="20"/>
                <w:szCs w:val="20"/>
                <w:lang w:eastAsia="ru-RU"/>
              </w:rPr>
              <w:t>Раисовна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575B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2D14C65C"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0D25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176200/0035-9/3 от 19 сентября 2017 г., Дополнительные соглашения № 1 от 16 апреля 2018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июня 2018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09 июля 2018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августа 2018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14 сентября 2018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25 сентября 2018 г., № </w:t>
            </w:r>
            <w:r w:rsidRPr="00CE4AC2">
              <w:rPr>
                <w:rFonts w:ascii="Times New Roman" w:eastAsia="Times New Roman" w:hAnsi="Times New Roman"/>
                <w:sz w:val="20"/>
                <w:szCs w:val="20"/>
                <w:lang w:eastAsia="ru-RU"/>
              </w:rPr>
              <w:lastRenderedPageBreak/>
              <w:t>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октября 2018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октября 2018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ноября 2018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ноября 2018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17 декабря 2018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января 2019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04 февраля 2019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февраля 2019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27 марта 2019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августа 2019 г., № 176200/0035-9/3</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0FC28544"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АО «ДКМП»</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47F289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Николай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50D1D"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1C7F411A"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A9370"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176200/0030-8 от 25 августа 2017 г., Дополнительные соглашения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июня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09 июля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августа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14 сентября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сентября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октября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октября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ноября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ноября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17 декабря 2018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января 2019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04 февраля 2019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февраля 2019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27 марта 2019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августа 2019 г., № 176200/0030-8</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5DC6E54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256104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«ЧМЗ»</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C7FCA"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718E342D"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1385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176200/0030-8/1 от 25 августа 2017 г., Дополнительные соглашения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июня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09 июля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августа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14 сентября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сентября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октября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октября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ноября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ноября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17 декабря 2018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января 2019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04 февраля 2019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февраля 2019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27 марта 2019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августа 2019 г., № 176200/0030-8/1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390A6C4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FE85BA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ООО «Милка»</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1AFB2"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15BAE997"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48D9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176200/0030-9 от 25 августа 2017 г., Дополнительные соглашения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июня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09 июля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15 августа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14 сентября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сентября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08 октября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29 октября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12 ноября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26 ноября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17 декабря 2018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января 2019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04 февраля 2019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28 февраля 2019 г., № </w:t>
            </w:r>
            <w:r w:rsidRPr="00CE4AC2">
              <w:rPr>
                <w:rFonts w:ascii="Times New Roman" w:eastAsia="Times New Roman" w:hAnsi="Times New Roman"/>
                <w:sz w:val="20"/>
                <w:szCs w:val="20"/>
                <w:lang w:eastAsia="ru-RU"/>
              </w:rPr>
              <w:lastRenderedPageBreak/>
              <w:t>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27 марта 2019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апреля 2019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21 мая 2019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28 июня 2019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01 августа 2019 г., № 176200/0030-9</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20</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 xml:space="preserve">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D67F12E"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АО «ДКМП»</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79C552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Александр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B2158"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38695921"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FF74F"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176200/0030-9/1 от 25 августа 2017 г., Дополнительные соглашения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 от 25 июня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 от 09 июня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 от 15 августа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14 сентября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25 сентября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08 октября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26 октября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08 ноября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26 ноября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 от 17 декабря 2018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 от 15 января 2019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04 февраля 2019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28 февраля 2019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01 апреля 2019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 от 15 апреля 2019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 от 21 мая 2019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 от 28 июня 2019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 от 01 августа 2019 г., №176200/0030-9/1</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20 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19DF670C"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A80E69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Мустафина (Никитина) Диана </w:t>
            </w:r>
            <w:proofErr w:type="spellStart"/>
            <w:r w:rsidRPr="00CE4AC2">
              <w:rPr>
                <w:rFonts w:ascii="Times New Roman" w:eastAsia="Times New Roman" w:hAnsi="Times New Roman"/>
                <w:sz w:val="20"/>
                <w:szCs w:val="20"/>
                <w:lang w:eastAsia="ru-RU"/>
              </w:rPr>
              <w:t>Раисовна</w:t>
            </w:r>
            <w:proofErr w:type="spellEnd"/>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A0CC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r w:rsidR="00CE4AC2" w:rsidRPr="00CE4AC2" w14:paraId="197DFA59" w14:textId="77777777" w:rsidTr="00CE4AC2">
        <w:trPr>
          <w:trHeight w:val="20"/>
        </w:trPr>
        <w:tc>
          <w:tcPr>
            <w:tcW w:w="2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D2639"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Договор поручительства № 176200/0030-9/2 от 25 августа 2017 г., Дополнительные соглашения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 от 25 мая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25 июня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3</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09 июля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4</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августа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5 от 14 сентября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6 от 25 сентября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7 от 08 октября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8 от 26 октября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9 от 08 ноября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10 от 26 ноября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11</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17 декабря 2018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12</w:t>
            </w:r>
            <w:r w:rsidRPr="00CE4AC2">
              <w:rPr>
                <w:rFonts w:ascii="Times New Roman" w:eastAsia="Times New Roman" w:hAnsi="Times New Roman"/>
                <w:b/>
                <w:sz w:val="20"/>
                <w:szCs w:val="20"/>
                <w:lang w:eastAsia="ru-RU"/>
              </w:rPr>
              <w:t xml:space="preserve"> </w:t>
            </w:r>
            <w:r w:rsidRPr="00CE4AC2">
              <w:rPr>
                <w:rFonts w:ascii="Times New Roman" w:eastAsia="Times New Roman" w:hAnsi="Times New Roman"/>
                <w:sz w:val="20"/>
                <w:szCs w:val="20"/>
                <w:lang w:eastAsia="ru-RU"/>
              </w:rPr>
              <w:t>от 15 января 2019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13 от 04 февраля 2019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14 от 28 февраля 2019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15 от 27 марта 2019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16 от 15 апреля 2019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17 от 21 мая 2019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18 от 28 июня 2019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19 от 01 августа 2019 г., №176200/0030-9/2</w:t>
            </w:r>
            <w:r w:rsidRPr="00CE4AC2">
              <w:rPr>
                <w:rFonts w:ascii="Times New Roman" w:eastAsia="Times New Roman" w:hAnsi="Times New Roman"/>
                <w:sz w:val="20"/>
                <w:szCs w:val="20"/>
                <w:lang w:val="en-US" w:eastAsia="ru-RU"/>
              </w:rPr>
              <w:t>DS</w:t>
            </w:r>
            <w:r w:rsidRPr="00CE4AC2">
              <w:rPr>
                <w:rFonts w:ascii="Times New Roman" w:eastAsia="Times New Roman" w:hAnsi="Times New Roman"/>
                <w:sz w:val="20"/>
                <w:szCs w:val="20"/>
                <w:lang w:eastAsia="ru-RU"/>
              </w:rPr>
              <w:t xml:space="preserve">20 от 11 сентября 2019 г.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0E002D61"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АО «ДКМП»</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D99F75"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Никитин Николай Сергеевич</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70E57" w14:textId="77777777" w:rsidR="00CE4AC2" w:rsidRPr="00CE4AC2" w:rsidRDefault="00CE4AC2" w:rsidP="00CE4AC2">
            <w:pPr>
              <w:widowControl w:val="0"/>
              <w:spacing w:after="0" w:line="240" w:lineRule="auto"/>
              <w:jc w:val="center"/>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Поручительство</w:t>
            </w:r>
          </w:p>
        </w:tc>
      </w:tr>
    </w:tbl>
    <w:p w14:paraId="10F9DA8A" w14:textId="77777777" w:rsidR="00CE4AC2" w:rsidRPr="00CE4AC2" w:rsidRDefault="00CE4AC2" w:rsidP="00CE4AC2">
      <w:pPr>
        <w:widowControl w:val="0"/>
        <w:tabs>
          <w:tab w:val="center" w:pos="4677"/>
          <w:tab w:val="right" w:pos="9355"/>
        </w:tabs>
        <w:spacing w:after="0" w:line="240" w:lineRule="auto"/>
        <w:rPr>
          <w:rFonts w:ascii="Times New Roman" w:eastAsia="Calibri" w:hAnsi="Times New Roman" w:cs="Times New Roman"/>
          <w:sz w:val="24"/>
          <w:szCs w:val="24"/>
        </w:rPr>
      </w:pPr>
    </w:p>
    <w:p w14:paraId="5C418811" w14:textId="6A9DADF2" w:rsidR="00CE4AC2" w:rsidRPr="00CE4AC2" w:rsidRDefault="00CE4AC2" w:rsidP="00CE4AC2">
      <w:pPr>
        <w:widowControl w:val="0"/>
        <w:tabs>
          <w:tab w:val="center" w:pos="4677"/>
          <w:tab w:val="right" w:pos="9355"/>
        </w:tabs>
        <w:spacing w:after="0" w:line="240" w:lineRule="auto"/>
        <w:rPr>
          <w:rFonts w:ascii="Times New Roman" w:eastAsia="Calibri" w:hAnsi="Times New Roman" w:cs="Times New Roman"/>
          <w:b/>
          <w:sz w:val="24"/>
          <w:szCs w:val="24"/>
        </w:rPr>
      </w:pPr>
      <w:r w:rsidRPr="00CE4AC2">
        <w:rPr>
          <w:rFonts w:ascii="Times New Roman" w:eastAsia="Calibri" w:hAnsi="Times New Roman" w:cs="Times New Roman"/>
          <w:b/>
          <w:sz w:val="24"/>
          <w:szCs w:val="24"/>
        </w:rPr>
        <w:t xml:space="preserve">2. Судебные акты и исполнительные листы: </w:t>
      </w:r>
    </w:p>
    <w:p w14:paraId="590DED42" w14:textId="77777777" w:rsidR="00CE4AC2" w:rsidRPr="00CE4AC2" w:rsidRDefault="00CE4AC2" w:rsidP="00CE4AC2">
      <w:pPr>
        <w:widowControl w:val="0"/>
        <w:tabs>
          <w:tab w:val="center" w:pos="4677"/>
          <w:tab w:val="right" w:pos="9355"/>
        </w:tabs>
        <w:spacing w:after="0" w:line="240" w:lineRule="auto"/>
        <w:rPr>
          <w:rFonts w:ascii="Times New Roman" w:eastAsia="Calibri" w:hAnsi="Times New Roman" w:cs="Times New Roman"/>
          <w:sz w:val="24"/>
          <w:szCs w:val="24"/>
        </w:rPr>
      </w:pPr>
      <w:r w:rsidRPr="00CE4AC2">
        <w:rPr>
          <w:rFonts w:ascii="Times New Roman" w:eastAsia="Calibri" w:hAnsi="Times New Roman" w:cs="Times New Roman"/>
          <w:b/>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789"/>
      </w:tblGrid>
      <w:tr w:rsidR="00CE4AC2" w:rsidRPr="00CE4AC2" w14:paraId="04BAC145" w14:textId="77777777" w:rsidTr="00CE4AC2">
        <w:trPr>
          <w:trHeight w:val="797"/>
        </w:trPr>
        <w:tc>
          <w:tcPr>
            <w:tcW w:w="1384" w:type="dxa"/>
            <w:shd w:val="clear" w:color="auto" w:fill="auto"/>
          </w:tcPr>
          <w:p w14:paraId="0653EB33" w14:textId="77777777" w:rsidR="00CE4AC2" w:rsidRPr="00CE4AC2" w:rsidRDefault="00CE4AC2" w:rsidP="00CE4AC2">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CE4AC2">
              <w:rPr>
                <w:rFonts w:ascii="Times New Roman" w:eastAsiaTheme="minorEastAsia" w:hAnsi="Times New Roman"/>
                <w:b/>
                <w:sz w:val="20"/>
                <w:szCs w:val="20"/>
                <w:lang w:eastAsia="ru-RU"/>
              </w:rPr>
              <w:t>Судебные акты</w:t>
            </w:r>
          </w:p>
        </w:tc>
        <w:tc>
          <w:tcPr>
            <w:tcW w:w="8789" w:type="dxa"/>
            <w:shd w:val="clear" w:color="auto" w:fill="auto"/>
            <w:vAlign w:val="center"/>
          </w:tcPr>
          <w:p w14:paraId="5C72BE6B"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копия решения Бирского межрайонного суда Республики Башкортостан от 27.11.2020 по делу № 2-442/2020;</w:t>
            </w:r>
          </w:p>
          <w:p w14:paraId="3900063C"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xml:space="preserve">- копия апелляционного определения Верховного суда Республики Башкортостан от 27.09.2021 № 33-7152/2021 по делу № 2-442/2020; </w:t>
            </w:r>
          </w:p>
          <w:p w14:paraId="50FBECD5"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копия определения Шестого кассационного суда общей юрисдикции от 02.02.2022 по делу № 88-1163/2022;</w:t>
            </w:r>
          </w:p>
          <w:p w14:paraId="6BB99AB1"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копия определения Арбитражного суда Республики Башкортостан от 15.11.2021 (резолютивная часть оглашена 11.11.2021) по делу № А07-6823/2019;</w:t>
            </w:r>
          </w:p>
          <w:p w14:paraId="4A70670B"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копия постановления Восемнадцатого Арбитражного Апелляционного суда от 24.03.2022 (резолютивная часть оглашена 17.03.2022) № 18АП-18134/2021 по делу № А07-6823/2019;</w:t>
            </w:r>
          </w:p>
          <w:p w14:paraId="552DFCD1"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копия определения Арбитражного суда Республики Башкортостан от 05.07.2021 (резолютивная часть оглашена 28.06.2021) по делу № А07-3531/2019;</w:t>
            </w:r>
          </w:p>
          <w:p w14:paraId="6048C660"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копия определения Арбитражного суда Республики Башкортостан от 05.07.2021 об исправлении описки по делу № А07-3531/2019;</w:t>
            </w:r>
          </w:p>
          <w:p w14:paraId="62EF32A8"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xml:space="preserve">- копия решения Щелковского городского суда Московской области от 16.02.2021 по делу </w:t>
            </w:r>
            <w:r w:rsidRPr="00CE4AC2">
              <w:rPr>
                <w:rFonts w:ascii="Times New Roman" w:eastAsiaTheme="minorEastAsia" w:hAnsi="Times New Roman"/>
                <w:sz w:val="20"/>
                <w:szCs w:val="20"/>
                <w:lang w:eastAsia="ru-RU"/>
              </w:rPr>
              <w:br/>
              <w:t>№ 2-928/2021;</w:t>
            </w:r>
          </w:p>
          <w:p w14:paraId="0D773272"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lastRenderedPageBreak/>
              <w:t xml:space="preserve">- копия решения Жердевского районного суда Тамбовской области от 31.08.2021 по делу </w:t>
            </w:r>
            <w:r w:rsidRPr="00CE4AC2">
              <w:rPr>
                <w:rFonts w:ascii="Times New Roman" w:eastAsiaTheme="minorEastAsia" w:hAnsi="Times New Roman"/>
                <w:sz w:val="20"/>
                <w:szCs w:val="20"/>
                <w:lang w:eastAsia="ru-RU"/>
              </w:rPr>
              <w:br/>
              <w:t>№ 2-196/2021;</w:t>
            </w:r>
          </w:p>
          <w:p w14:paraId="30D709F8"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xml:space="preserve">- копия апелляционного определения Тамбовского областного суда от 16.05.2022 </w:t>
            </w:r>
            <w:r w:rsidRPr="00CE4AC2">
              <w:rPr>
                <w:rFonts w:ascii="Times New Roman" w:eastAsiaTheme="minorEastAsia" w:hAnsi="Times New Roman"/>
                <w:sz w:val="20"/>
                <w:szCs w:val="20"/>
                <w:lang w:eastAsia="ru-RU"/>
              </w:rPr>
              <w:br/>
              <w:t>№ 33-995/2022 по делу № 2-196/2021;</w:t>
            </w:r>
          </w:p>
          <w:p w14:paraId="44A63EAB"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копия определения Арбитражного суда Республики Башкортостан от 25.11.2021 (резолютивная часть оглашена 18.11.2021) по делу № А07-4176/2020;</w:t>
            </w:r>
          </w:p>
          <w:p w14:paraId="38BEFC37"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копия определения Арбитражного суда Республики Татарстан от 25.05.2020 (резолютивная часть оглашена 18.05.2020) по делу № А65-25004/2019;</w:t>
            </w:r>
          </w:p>
          <w:p w14:paraId="11DE9882" w14:textId="77777777" w:rsidR="00CE4AC2" w:rsidRPr="00CE4AC2" w:rsidRDefault="00CE4AC2" w:rsidP="00CE4AC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копия определения Арбитражного суда Республики Башкортостан от 30.04.2021 (резолютивная часть определения объявлена 21.04.2021 года) по делу № А07-24294/2019;</w:t>
            </w:r>
          </w:p>
          <w:p w14:paraId="238D747E" w14:textId="77777777" w:rsidR="00CE4AC2" w:rsidRPr="00CE4AC2" w:rsidRDefault="00CE4AC2" w:rsidP="00CE4AC2">
            <w:pPr>
              <w:widowControl w:val="0"/>
              <w:tabs>
                <w:tab w:val="left" w:pos="0"/>
              </w:tabs>
              <w:autoSpaceDE w:val="0"/>
              <w:autoSpaceDN w:val="0"/>
              <w:adjustRightInd w:val="0"/>
              <w:spacing w:after="0" w:line="240" w:lineRule="auto"/>
              <w:ind w:firstLine="17"/>
              <w:jc w:val="both"/>
              <w:rPr>
                <w:rFonts w:ascii="Times New Roman" w:eastAsiaTheme="minorEastAsia" w:hAnsi="Times New Roman"/>
                <w:sz w:val="20"/>
                <w:szCs w:val="20"/>
                <w:lang w:eastAsia="ru-RU"/>
              </w:rPr>
            </w:pPr>
            <w:r w:rsidRPr="00CE4AC2">
              <w:rPr>
                <w:rFonts w:ascii="Times New Roman" w:eastAsiaTheme="minorEastAsia" w:hAnsi="Times New Roman"/>
                <w:sz w:val="20"/>
                <w:szCs w:val="20"/>
                <w:lang w:eastAsia="ru-RU"/>
              </w:rPr>
              <w:t xml:space="preserve">- копия определения Арбитражного суда Республики Башкортостан от 28.10.2021 (резолютивная часть определения объявлена 30.09.2021 года) по делу № А07-24294/2019. </w:t>
            </w:r>
          </w:p>
        </w:tc>
      </w:tr>
      <w:tr w:rsidR="00CE4AC2" w:rsidRPr="00CE4AC2" w14:paraId="05E9FA07" w14:textId="77777777" w:rsidTr="00CE4AC2">
        <w:trPr>
          <w:trHeight w:val="50"/>
        </w:trPr>
        <w:tc>
          <w:tcPr>
            <w:tcW w:w="1384" w:type="dxa"/>
            <w:shd w:val="clear" w:color="auto" w:fill="auto"/>
          </w:tcPr>
          <w:p w14:paraId="0B953016" w14:textId="77777777" w:rsidR="00CE4AC2" w:rsidRPr="00CE4AC2" w:rsidRDefault="00CE4AC2" w:rsidP="00CE4AC2">
            <w:pPr>
              <w:widowControl w:val="0"/>
              <w:autoSpaceDE w:val="0"/>
              <w:autoSpaceDN w:val="0"/>
              <w:adjustRightInd w:val="0"/>
              <w:spacing w:after="0" w:line="240" w:lineRule="auto"/>
              <w:ind w:left="-142" w:firstLine="142"/>
              <w:jc w:val="center"/>
              <w:rPr>
                <w:rFonts w:ascii="Times New Roman" w:eastAsiaTheme="minorEastAsia" w:hAnsi="Times New Roman"/>
                <w:b/>
                <w:sz w:val="20"/>
                <w:szCs w:val="20"/>
                <w:lang w:eastAsia="ru-RU"/>
              </w:rPr>
            </w:pPr>
            <w:r w:rsidRPr="00CE4AC2">
              <w:rPr>
                <w:rFonts w:ascii="Times New Roman" w:eastAsiaTheme="minorEastAsia" w:hAnsi="Times New Roman"/>
                <w:b/>
                <w:sz w:val="20"/>
                <w:szCs w:val="20"/>
                <w:lang w:eastAsia="ru-RU"/>
              </w:rPr>
              <w:lastRenderedPageBreak/>
              <w:t>Исполнительные листы</w:t>
            </w:r>
          </w:p>
        </w:tc>
        <w:tc>
          <w:tcPr>
            <w:tcW w:w="8789" w:type="dxa"/>
            <w:shd w:val="clear" w:color="auto" w:fill="auto"/>
          </w:tcPr>
          <w:p w14:paraId="7562826C"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копии исполнительных листов серии ФС №034304162 от 22.04.2021, серия </w:t>
            </w:r>
            <w:r w:rsidRPr="00CE4AC2">
              <w:rPr>
                <w:rFonts w:ascii="Times New Roman" w:eastAsia="Times New Roman" w:hAnsi="Times New Roman"/>
                <w:sz w:val="20"/>
                <w:szCs w:val="20"/>
                <w:lang w:eastAsia="ru-RU"/>
              </w:rPr>
              <w:br/>
              <w:t>ФС №034304160 от 22.04.2021 по делу №2-928/2021 в отношении Шевчука Георгия Александровича, выданных Щелковским городским судом Московской области;</w:t>
            </w:r>
          </w:p>
          <w:p w14:paraId="5F325F8B" w14:textId="77777777" w:rsidR="00CE4AC2" w:rsidRPr="00CE4AC2" w:rsidRDefault="00CE4AC2" w:rsidP="00CE4AC2">
            <w:pPr>
              <w:widowControl w:val="0"/>
              <w:tabs>
                <w:tab w:val="left" w:pos="0"/>
              </w:tabs>
              <w:spacing w:after="0" w:line="240" w:lineRule="auto"/>
              <w:ind w:left="-18" w:firstLine="18"/>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копии исполнительных листов серии ФС № 036884682, ФС № 036884683, </w:t>
            </w:r>
            <w:r w:rsidRPr="00CE4AC2">
              <w:rPr>
                <w:rFonts w:ascii="Times New Roman" w:eastAsia="Times New Roman" w:hAnsi="Times New Roman"/>
                <w:sz w:val="20"/>
                <w:szCs w:val="20"/>
                <w:lang w:eastAsia="ru-RU"/>
              </w:rPr>
              <w:br/>
              <w:t xml:space="preserve">ФС № 036884684, ФС № 036884685, ФС № 036884716, ФС № 036884717, </w:t>
            </w:r>
            <w:r w:rsidRPr="00CE4AC2">
              <w:rPr>
                <w:rFonts w:ascii="Times New Roman" w:eastAsia="Times New Roman" w:hAnsi="Times New Roman"/>
                <w:sz w:val="20"/>
                <w:szCs w:val="20"/>
                <w:lang w:eastAsia="ru-RU"/>
              </w:rPr>
              <w:br/>
              <w:t xml:space="preserve">ФС № 036884718, ФС № 036884719, ФС № 036884720, ФС № 036884721, </w:t>
            </w:r>
            <w:r w:rsidRPr="00CE4AC2">
              <w:rPr>
                <w:rFonts w:ascii="Times New Roman" w:eastAsia="Times New Roman" w:hAnsi="Times New Roman"/>
                <w:sz w:val="20"/>
                <w:szCs w:val="20"/>
                <w:lang w:eastAsia="ru-RU"/>
              </w:rPr>
              <w:br/>
              <w:t xml:space="preserve">ФС № 036884722, ФС № 036884723, ФС № 036884724 от 23.03.2020 по делу А07-3531/2019 от 15.07.2021 в отношении ООО «ЧМЗ», выданных  Арбитражным судом по Республике Башкортостан; </w:t>
            </w:r>
          </w:p>
          <w:p w14:paraId="2A885082" w14:textId="77777777" w:rsidR="00CE4AC2" w:rsidRPr="00CE4AC2" w:rsidRDefault="00CE4AC2" w:rsidP="00CE4AC2">
            <w:pPr>
              <w:widowControl w:val="0"/>
              <w:tabs>
                <w:tab w:val="left" w:pos="0"/>
              </w:tabs>
              <w:spacing w:after="0" w:line="240" w:lineRule="auto"/>
              <w:ind w:left="-18" w:firstLine="18"/>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копия исполнительного листа серии ФС № 036886281 от 10.09.2021 по делу А07-6823/2019 в отношении АО «ДКМП», выданного Арбитражным судом по Республике Башкортостан; </w:t>
            </w:r>
          </w:p>
          <w:p w14:paraId="4A854C1D" w14:textId="77777777" w:rsidR="00CE4AC2" w:rsidRPr="00CE4AC2" w:rsidRDefault="00CE4AC2" w:rsidP="00CE4AC2">
            <w:pPr>
              <w:widowControl w:val="0"/>
              <w:tabs>
                <w:tab w:val="left" w:pos="0"/>
              </w:tabs>
              <w:spacing w:after="0" w:line="240" w:lineRule="auto"/>
              <w:ind w:left="-18" w:firstLine="18"/>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копия исполнительного листа серии ФС № 036885984 от 19.01.2022 по делу </w:t>
            </w:r>
            <w:r w:rsidRPr="00CE4AC2">
              <w:rPr>
                <w:rFonts w:ascii="Times New Roman" w:eastAsia="Times New Roman" w:hAnsi="Times New Roman"/>
                <w:sz w:val="20"/>
                <w:szCs w:val="20"/>
                <w:lang w:eastAsia="ru-RU"/>
              </w:rPr>
              <w:br/>
              <w:t xml:space="preserve">№ А07-35304/21 в отношении Мустафиной (Никитиной) Дианы </w:t>
            </w:r>
            <w:proofErr w:type="spellStart"/>
            <w:r w:rsidRPr="00CE4AC2">
              <w:rPr>
                <w:rFonts w:ascii="Times New Roman" w:eastAsia="Times New Roman" w:hAnsi="Times New Roman"/>
                <w:sz w:val="20"/>
                <w:szCs w:val="20"/>
                <w:lang w:eastAsia="ru-RU"/>
              </w:rPr>
              <w:t>Раисовны</w:t>
            </w:r>
            <w:proofErr w:type="spellEnd"/>
            <w:r w:rsidRPr="00CE4AC2">
              <w:rPr>
                <w:rFonts w:ascii="Times New Roman" w:eastAsia="Times New Roman" w:hAnsi="Times New Roman"/>
                <w:sz w:val="20"/>
                <w:szCs w:val="20"/>
                <w:lang w:eastAsia="ru-RU"/>
              </w:rPr>
              <w:t>, выданного Арбитражным судом по Республике Башкортостан;</w:t>
            </w:r>
          </w:p>
          <w:p w14:paraId="76C5D9E9"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копии исполнительных листов серии ФС №031418755, ФС №031418756, ФС №031418757 от 27.11.2020 по делу №2-442/2020 в отношении Мустафиной (Никитиной) Дианы </w:t>
            </w:r>
            <w:proofErr w:type="spellStart"/>
            <w:r w:rsidRPr="00CE4AC2">
              <w:rPr>
                <w:rFonts w:ascii="Times New Roman" w:eastAsia="Times New Roman" w:hAnsi="Times New Roman"/>
                <w:sz w:val="20"/>
                <w:szCs w:val="20"/>
                <w:lang w:eastAsia="ru-RU"/>
              </w:rPr>
              <w:t>Раисовны</w:t>
            </w:r>
            <w:proofErr w:type="spellEnd"/>
            <w:r w:rsidRPr="00CE4AC2">
              <w:rPr>
                <w:rFonts w:ascii="Times New Roman" w:eastAsia="Times New Roman" w:hAnsi="Times New Roman"/>
                <w:sz w:val="20"/>
                <w:szCs w:val="20"/>
                <w:lang w:eastAsia="ru-RU"/>
              </w:rPr>
              <w:t>, выданных Бирским межрайоным судом Республика Башкортостан;</w:t>
            </w:r>
          </w:p>
          <w:p w14:paraId="1F45B6A2"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копии исполнительных листов серии ФС №031418758, ФС №031418759, ФС №031418760 от 27.11.2020 по делу №2-442/2020 в отношении Никитина Александра Сергеевич, выданных Бирским межрайоным судом Республика Башкортостан;</w:t>
            </w:r>
          </w:p>
          <w:p w14:paraId="507C2969"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копия исполнительного листа серии ФС №031418761 от 25.10.2021 по делу №2-442/2020 в отношении Никитина Николая Сергеевича, выданного Бирским межрайоным судом Республика Башкортостан;</w:t>
            </w:r>
          </w:p>
          <w:p w14:paraId="464D82B3"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копия исполнительного листа серии ФС №031418762 от 27.11.2020 по делу №2-442/2020 в отношении </w:t>
            </w:r>
            <w:proofErr w:type="spellStart"/>
            <w:r w:rsidRPr="00CE4AC2">
              <w:rPr>
                <w:rFonts w:ascii="Times New Roman" w:eastAsia="Times New Roman" w:hAnsi="Times New Roman"/>
                <w:sz w:val="20"/>
                <w:szCs w:val="20"/>
                <w:lang w:eastAsia="ru-RU"/>
              </w:rPr>
              <w:t>Ардашировой</w:t>
            </w:r>
            <w:proofErr w:type="spellEnd"/>
            <w:r w:rsidRPr="00CE4AC2">
              <w:rPr>
                <w:rFonts w:ascii="Times New Roman" w:eastAsia="Times New Roman" w:hAnsi="Times New Roman"/>
                <w:sz w:val="20"/>
                <w:szCs w:val="20"/>
                <w:lang w:eastAsia="ru-RU"/>
              </w:rPr>
              <w:t xml:space="preserve"> </w:t>
            </w:r>
            <w:proofErr w:type="spellStart"/>
            <w:r w:rsidRPr="00CE4AC2">
              <w:rPr>
                <w:rFonts w:ascii="Times New Roman" w:eastAsia="Times New Roman" w:hAnsi="Times New Roman"/>
                <w:sz w:val="20"/>
                <w:szCs w:val="20"/>
                <w:lang w:eastAsia="ru-RU"/>
              </w:rPr>
              <w:t>Гульшат</w:t>
            </w:r>
            <w:proofErr w:type="spellEnd"/>
            <w:r w:rsidRPr="00CE4AC2">
              <w:rPr>
                <w:rFonts w:ascii="Times New Roman" w:eastAsia="Times New Roman" w:hAnsi="Times New Roman"/>
                <w:sz w:val="20"/>
                <w:szCs w:val="20"/>
                <w:lang w:eastAsia="ru-RU"/>
              </w:rPr>
              <w:t xml:space="preserve"> </w:t>
            </w:r>
            <w:proofErr w:type="spellStart"/>
            <w:r w:rsidRPr="00CE4AC2">
              <w:rPr>
                <w:rFonts w:ascii="Times New Roman" w:eastAsia="Times New Roman" w:hAnsi="Times New Roman"/>
                <w:sz w:val="20"/>
                <w:szCs w:val="20"/>
                <w:lang w:eastAsia="ru-RU"/>
              </w:rPr>
              <w:t>Радисовны</w:t>
            </w:r>
            <w:proofErr w:type="spellEnd"/>
            <w:r w:rsidRPr="00CE4AC2">
              <w:rPr>
                <w:rFonts w:ascii="Times New Roman" w:eastAsia="Times New Roman" w:hAnsi="Times New Roman"/>
                <w:sz w:val="20"/>
                <w:szCs w:val="20"/>
                <w:lang w:eastAsia="ru-RU"/>
              </w:rPr>
              <w:t>, выданного Бирским межрайоным судом Республика Башкортостан;</w:t>
            </w:r>
          </w:p>
          <w:p w14:paraId="269BF9E6"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копия исполнительного листа серии ФС №031418763 от 27.11.2020 по делу №2-442/2020 в отношении ООО «Милка», выданного Бирским межрайоным судом Республика Башкортостан;</w:t>
            </w:r>
          </w:p>
          <w:p w14:paraId="48CEC379"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копия исполнительного листа серии ФС №031418764 от 27.11.2020 по делу №2-442/2020 в отношении ООО «ЧМЗ», выданного Бирским межрайоным судом Республика Башкортостан;</w:t>
            </w:r>
          </w:p>
          <w:p w14:paraId="3F2DC768"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копия исполнительного листа серии ФС №040442461 от 16.05.2022   по делу №2-196/2021 в отношении </w:t>
            </w:r>
            <w:proofErr w:type="spellStart"/>
            <w:r w:rsidRPr="00CE4AC2">
              <w:rPr>
                <w:rFonts w:ascii="Times New Roman" w:eastAsia="Times New Roman" w:hAnsi="Times New Roman"/>
                <w:sz w:val="20"/>
                <w:szCs w:val="20"/>
                <w:lang w:eastAsia="ru-RU"/>
              </w:rPr>
              <w:t>Комбарова</w:t>
            </w:r>
            <w:proofErr w:type="spellEnd"/>
            <w:r w:rsidRPr="00CE4AC2">
              <w:rPr>
                <w:rFonts w:ascii="Times New Roman" w:eastAsia="Times New Roman" w:hAnsi="Times New Roman"/>
                <w:sz w:val="20"/>
                <w:szCs w:val="20"/>
                <w:lang w:eastAsia="ru-RU"/>
              </w:rPr>
              <w:t xml:space="preserve"> Евгения Сергеевич, выданного Жердевским </w:t>
            </w:r>
            <w:proofErr w:type="spellStart"/>
            <w:r w:rsidRPr="00CE4AC2">
              <w:rPr>
                <w:rFonts w:ascii="Times New Roman" w:eastAsia="Times New Roman" w:hAnsi="Times New Roman"/>
                <w:sz w:val="20"/>
                <w:szCs w:val="20"/>
                <w:lang w:eastAsia="ru-RU"/>
              </w:rPr>
              <w:t>районым</w:t>
            </w:r>
            <w:proofErr w:type="spellEnd"/>
            <w:r w:rsidRPr="00CE4AC2">
              <w:rPr>
                <w:rFonts w:ascii="Times New Roman" w:eastAsia="Times New Roman" w:hAnsi="Times New Roman"/>
                <w:sz w:val="20"/>
                <w:szCs w:val="20"/>
                <w:lang w:eastAsia="ru-RU"/>
              </w:rPr>
              <w:t xml:space="preserve"> судом по Тамбовской области;</w:t>
            </w:r>
          </w:p>
          <w:p w14:paraId="5A47C170"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копия исполнительного листа серии ФС № 040442487 от 28.07.2022    по делу №2-196/2021 в отношении </w:t>
            </w:r>
            <w:proofErr w:type="spellStart"/>
            <w:r w:rsidRPr="00CE4AC2">
              <w:rPr>
                <w:rFonts w:ascii="Times New Roman" w:eastAsia="Times New Roman" w:hAnsi="Times New Roman"/>
                <w:sz w:val="20"/>
                <w:szCs w:val="20"/>
                <w:lang w:eastAsia="ru-RU"/>
              </w:rPr>
              <w:t>Комбарова</w:t>
            </w:r>
            <w:proofErr w:type="spellEnd"/>
            <w:r w:rsidRPr="00CE4AC2">
              <w:rPr>
                <w:rFonts w:ascii="Times New Roman" w:eastAsia="Times New Roman" w:hAnsi="Times New Roman"/>
                <w:sz w:val="20"/>
                <w:szCs w:val="20"/>
                <w:lang w:eastAsia="ru-RU"/>
              </w:rPr>
              <w:t xml:space="preserve"> Евгения Сергеевич, выданного Жердевским </w:t>
            </w:r>
            <w:proofErr w:type="spellStart"/>
            <w:r w:rsidRPr="00CE4AC2">
              <w:rPr>
                <w:rFonts w:ascii="Times New Roman" w:eastAsia="Times New Roman" w:hAnsi="Times New Roman"/>
                <w:sz w:val="20"/>
                <w:szCs w:val="20"/>
                <w:lang w:eastAsia="ru-RU"/>
              </w:rPr>
              <w:t>районым</w:t>
            </w:r>
            <w:proofErr w:type="spellEnd"/>
            <w:r w:rsidRPr="00CE4AC2">
              <w:rPr>
                <w:rFonts w:ascii="Times New Roman" w:eastAsia="Times New Roman" w:hAnsi="Times New Roman"/>
                <w:sz w:val="20"/>
                <w:szCs w:val="20"/>
                <w:lang w:eastAsia="ru-RU"/>
              </w:rPr>
              <w:t xml:space="preserve"> судом по Тамбовской области;</w:t>
            </w:r>
          </w:p>
          <w:p w14:paraId="0DD4CBAB"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копии исполнительных листов серии ФС №030851928, ФС №030851930, ФС №030851973, ФС №030851974, ФС №030851975, ФС №030851944, ФС №030851945, ФС №030851946,</w:t>
            </w:r>
            <w:r w:rsidRPr="00CE4AC2">
              <w:rPr>
                <w:rFonts w:ascii="Times New Roman" w:eastAsia="Times New Roman" w:hAnsi="Times New Roman"/>
                <w:sz w:val="20"/>
                <w:szCs w:val="20"/>
                <w:lang w:eastAsia="ru-RU"/>
              </w:rPr>
              <w:br/>
              <w:t xml:space="preserve"> ФС №030851947, ФС №030851929, ФС №030851948 от 10.03.2020 по делу А07-3531/2019 в отношении ООО «ЧМЗ», выданных Арбитражным судом Республики Башкортостан;</w:t>
            </w:r>
          </w:p>
          <w:p w14:paraId="37961AC4"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копии исполнительных листов серии ФС №026314562, ФС №024902490 от 17.03.2020 по делу №2-442/2020 в отношении Мустафиной (Никитиной) Дианы </w:t>
            </w:r>
            <w:proofErr w:type="spellStart"/>
            <w:r w:rsidRPr="00CE4AC2">
              <w:rPr>
                <w:rFonts w:ascii="Times New Roman" w:eastAsia="Times New Roman" w:hAnsi="Times New Roman"/>
                <w:sz w:val="20"/>
                <w:szCs w:val="20"/>
                <w:lang w:eastAsia="ru-RU"/>
              </w:rPr>
              <w:t>Раисовны</w:t>
            </w:r>
            <w:proofErr w:type="spellEnd"/>
            <w:r w:rsidRPr="00CE4AC2">
              <w:rPr>
                <w:rFonts w:ascii="Times New Roman" w:eastAsia="Times New Roman" w:hAnsi="Times New Roman"/>
                <w:sz w:val="20"/>
                <w:szCs w:val="20"/>
                <w:lang w:eastAsia="ru-RU"/>
              </w:rPr>
              <w:t>, выданных Бирским межрайоным судом Республика Башкортостан;</w:t>
            </w:r>
          </w:p>
          <w:p w14:paraId="148D9B29"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копия исполнительного листа серии ФС № 026314560 от 17.03.2020 по делу №2-442/2020 в отношении Никитина Александра Сергеевича, выданного Бирским межрайоным судом Республика Башкортостан;</w:t>
            </w:r>
          </w:p>
          <w:p w14:paraId="17863216"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xml:space="preserve">- копия исполнительного листа серии ФС № 026314568 от 17.03.2020 по делу №2-442/2020 в отношении Мустафиной (Никитиной) Дианы </w:t>
            </w:r>
            <w:proofErr w:type="spellStart"/>
            <w:r w:rsidRPr="00CE4AC2">
              <w:rPr>
                <w:rFonts w:ascii="Times New Roman" w:eastAsia="Times New Roman" w:hAnsi="Times New Roman"/>
                <w:sz w:val="20"/>
                <w:szCs w:val="20"/>
                <w:lang w:eastAsia="ru-RU"/>
              </w:rPr>
              <w:t>Раисовны</w:t>
            </w:r>
            <w:proofErr w:type="spellEnd"/>
            <w:r w:rsidRPr="00CE4AC2">
              <w:rPr>
                <w:rFonts w:ascii="Times New Roman" w:eastAsia="Times New Roman" w:hAnsi="Times New Roman"/>
                <w:sz w:val="20"/>
                <w:szCs w:val="20"/>
                <w:lang w:eastAsia="ru-RU"/>
              </w:rPr>
              <w:t>, выданный Бирским межрайоным судом Республика Башкортостан;</w:t>
            </w:r>
          </w:p>
          <w:p w14:paraId="123C46B1"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копии исполнительных листов серии ФС № 026314561, ФС № 026314569 от 17.03.2020 по делу №2-442/2020 в отношении Никитина Николая Сергеевича, выданных Бирским межрайоным судом Республика Башкортостан;</w:t>
            </w:r>
          </w:p>
          <w:p w14:paraId="2D70BFD4"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t>- копии исполнительных листов серии ФС № 024902491, ФС № 024902492, ФС № 024902493 от 08.04.2020 по делу №2-442/2020 в отношении Никитина Александра Сергеевича, выданных Бирским межрайоным судом Республика Башкортостан;</w:t>
            </w:r>
          </w:p>
          <w:p w14:paraId="597C0573" w14:textId="77777777" w:rsidR="00CE4AC2" w:rsidRPr="00CE4AC2" w:rsidRDefault="00CE4AC2" w:rsidP="00CE4AC2">
            <w:pPr>
              <w:widowControl w:val="0"/>
              <w:spacing w:after="0" w:line="240" w:lineRule="auto"/>
              <w:jc w:val="both"/>
              <w:rPr>
                <w:rFonts w:ascii="Times New Roman" w:eastAsia="Times New Roman" w:hAnsi="Times New Roman"/>
                <w:sz w:val="20"/>
                <w:szCs w:val="20"/>
                <w:lang w:eastAsia="ru-RU"/>
              </w:rPr>
            </w:pPr>
            <w:r w:rsidRPr="00CE4AC2">
              <w:rPr>
                <w:rFonts w:ascii="Times New Roman" w:eastAsia="Times New Roman" w:hAnsi="Times New Roman"/>
                <w:sz w:val="20"/>
                <w:szCs w:val="20"/>
                <w:lang w:eastAsia="ru-RU"/>
              </w:rPr>
              <w:lastRenderedPageBreak/>
              <w:t>- копии исполнительных листов серии ФС №035254544, ФС №035254545 от 08.05.2020 по делу А07-3531/2019 в отношении ООО «ЧМЗ», выданных Арбитражным судом Республики Башкортостан.</w:t>
            </w:r>
          </w:p>
        </w:tc>
      </w:tr>
    </w:tbl>
    <w:p w14:paraId="562ED02A" w14:textId="77777777" w:rsidR="00CE4AC2" w:rsidRDefault="00CE4AC2" w:rsidP="00B24340">
      <w:pPr>
        <w:shd w:val="clear" w:color="auto" w:fill="FFFFFF"/>
        <w:spacing w:before="120" w:after="120" w:line="240" w:lineRule="auto"/>
        <w:rPr>
          <w:rFonts w:ascii="Times New Roman" w:hAnsi="Times New Roman"/>
          <w:b/>
          <w:sz w:val="24"/>
          <w:szCs w:val="24"/>
        </w:rPr>
      </w:pPr>
    </w:p>
    <w:p w14:paraId="589875A3" w14:textId="5FEC50FE" w:rsidR="00CE4AC2" w:rsidRPr="00CE4AC2" w:rsidRDefault="00CE4AC2" w:rsidP="00CE4AC2">
      <w:pPr>
        <w:shd w:val="clear" w:color="auto" w:fill="FFFFFF"/>
        <w:spacing w:before="120" w:after="120" w:line="240" w:lineRule="auto"/>
        <w:rPr>
          <w:rFonts w:ascii="Times New Roman" w:eastAsiaTheme="minorEastAsia" w:hAnsi="Times New Roman"/>
          <w:b/>
          <w:sz w:val="24"/>
          <w:szCs w:val="24"/>
          <w:lang w:eastAsia="ru-RU"/>
        </w:rPr>
      </w:pPr>
      <w:r w:rsidRPr="00CE4AC2">
        <w:rPr>
          <w:rFonts w:ascii="Times New Roman" w:eastAsiaTheme="minorEastAsia" w:hAnsi="Times New Roman"/>
          <w:b/>
          <w:sz w:val="24"/>
          <w:szCs w:val="24"/>
          <w:lang w:eastAsia="ru-RU"/>
        </w:rPr>
        <w:t>3. Документы (основания), права (требования) по которым не уступаются</w:t>
      </w:r>
    </w:p>
    <w:p w14:paraId="6BE5CE1F" w14:textId="77777777" w:rsidR="00CE4AC2" w:rsidRPr="00CE4AC2" w:rsidRDefault="00CE4AC2" w:rsidP="00CE4AC2">
      <w:pPr>
        <w:spacing w:after="0" w:line="240" w:lineRule="auto"/>
        <w:ind w:firstLine="708"/>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Права (требования) по Договору №136204/0008-7.1/2 об ипотеке (залоге недвижимости) от 03.11.2016, заключенному между АО «Россельхозбанк» и Никитиным Николаем Сергеевичем не уступаются.</w:t>
      </w:r>
    </w:p>
    <w:p w14:paraId="6A216848" w14:textId="77777777" w:rsidR="00CE4AC2" w:rsidRPr="00CE4AC2" w:rsidRDefault="00CE4AC2" w:rsidP="00CE4AC2">
      <w:pPr>
        <w:spacing w:after="0" w:line="240" w:lineRule="auto"/>
        <w:jc w:val="both"/>
        <w:rPr>
          <w:rFonts w:ascii="Times New Roman" w:eastAsia="Calibri" w:hAnsi="Times New Roman" w:cs="Times New Roman"/>
          <w:sz w:val="24"/>
          <w:szCs w:val="24"/>
          <w:lang w:eastAsia="ru-RU"/>
        </w:rPr>
      </w:pPr>
    </w:p>
    <w:p w14:paraId="1EAA7716" w14:textId="06E08E6E" w:rsidR="00CE4AC2" w:rsidRPr="00CE4AC2" w:rsidRDefault="00CE4AC2" w:rsidP="00CE4AC2">
      <w:pPr>
        <w:shd w:val="clear" w:color="auto" w:fill="FFFFFF"/>
        <w:spacing w:before="120" w:after="120" w:line="240" w:lineRule="auto"/>
        <w:rPr>
          <w:rFonts w:ascii="Times New Roman" w:eastAsiaTheme="minorEastAsia" w:hAnsi="Times New Roman"/>
          <w:b/>
          <w:sz w:val="24"/>
          <w:szCs w:val="24"/>
          <w:lang w:eastAsia="ru-RU"/>
        </w:rPr>
      </w:pPr>
      <w:r w:rsidRPr="00CE4AC2">
        <w:rPr>
          <w:rFonts w:ascii="Times New Roman" w:eastAsiaTheme="minorEastAsia" w:hAnsi="Times New Roman"/>
          <w:b/>
          <w:sz w:val="24"/>
          <w:szCs w:val="24"/>
          <w:lang w:eastAsia="ru-RU"/>
        </w:rPr>
        <w:t xml:space="preserve">4. Недостатки уступаемых прав (требований)  </w:t>
      </w:r>
    </w:p>
    <w:p w14:paraId="0CA7542C" w14:textId="77777777" w:rsidR="00CE4AC2" w:rsidRPr="00CE4AC2" w:rsidRDefault="00CE4AC2" w:rsidP="00D723A9">
      <w:pPr>
        <w:spacing w:after="0" w:line="240" w:lineRule="auto"/>
        <w:ind w:firstLine="708"/>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Заявитель ознакомлен обо всех обстоятельствах в отношении уступаемых прав (требований) (далее также – недостатки прав (требований)), по состоянию на дату публикации извещения о проведении торгов, в том числе, но не ограничиваясь:</w:t>
      </w:r>
    </w:p>
    <w:p w14:paraId="0A54D2E9"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Решением Арбитражного суда Республики Башкортостан от 15.12.2021 (резолютивная часть оглашена 15.12.2021) по делу № А07-6823/19 АО «ДКМП» признано несостоятельным (банкротом), в отношении него открыто конкурсное производство;</w:t>
      </w:r>
    </w:p>
    <w:p w14:paraId="732BED96"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Башкортостан от 15.11.2021 (резолютивная часть оглашена 11.11.2021) по делу № А07-6823/19, требования Банка включены в третью очередь реестра требований Продавца АО «ДКМП» в размере 1 260 354 485,90 рублей как обеспеченные залогом;</w:t>
      </w:r>
    </w:p>
    <w:p w14:paraId="7746957D"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- 16.12.2021 АО «Тетра Пак» подана апелляционная жалоба на определение Арбитражного суда Республики Башкортостан от 15.11.2021 о включении требований банка в реестр требований кредиторов АО «ДКМП» с требованием об изменении данного определения в части залога движимого имущества;   </w:t>
      </w:r>
    </w:p>
    <w:p w14:paraId="19B3BAF5" w14:textId="5F9CE154"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Постановлением Восемнадцатого Арбитражн</w:t>
      </w:r>
      <w:r w:rsidR="00D723A9">
        <w:rPr>
          <w:rFonts w:ascii="Times New Roman" w:eastAsiaTheme="minorEastAsia" w:hAnsi="Times New Roman" w:cs="Times New Roman"/>
          <w:lang w:eastAsia="ru-RU"/>
        </w:rPr>
        <w:t xml:space="preserve">ого Апелляционного суда </w:t>
      </w:r>
      <w:r w:rsidRPr="00CE4AC2">
        <w:rPr>
          <w:rFonts w:ascii="Times New Roman" w:eastAsiaTheme="minorEastAsia" w:hAnsi="Times New Roman" w:cs="Times New Roman"/>
          <w:lang w:eastAsia="ru-RU"/>
        </w:rPr>
        <w:t>№ 18АП-18134/2021 от 17.03.2022 отказано в удовлетворении апелляционной жалобы АО «Тетра Пак» на определение Арбитражного суда Республики Башкортостан от 15.11.2021 о включении требований Банка в реестр требований АО «ДКМП»;</w:t>
      </w:r>
    </w:p>
    <w:p w14:paraId="1F17FCB5"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Определением Арбитражного суда Республики Башкортостан от 15.06.2022 (резолютивная часть оглашена 15.06.2022) по делу № А07-6823/19, вынесено определении о продлении конкурсного производства сроком на 6 месяцев до 15.12.2022; </w:t>
      </w:r>
    </w:p>
    <w:p w14:paraId="06A8D620" w14:textId="3294144C"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- 24.06.2022 Банком подано в Арбитражный суд Республики Башкортостан заявление о привлечении Никитина А.С. и Никитина Н.С. к субсидиарной ответственности по обязательствам АО «ДКМП». Определением Арбитражного суда Республики Башкортостан от 04.07.2022 заявление Банка о привлечении контрол</w:t>
      </w:r>
      <w:r w:rsidR="00D723A9">
        <w:rPr>
          <w:rFonts w:ascii="Times New Roman" w:eastAsiaTheme="minorEastAsia" w:hAnsi="Times New Roman" w:cs="Times New Roman"/>
          <w:lang w:eastAsia="ru-RU"/>
        </w:rPr>
        <w:t xml:space="preserve">ирующих </w:t>
      </w:r>
      <w:r w:rsidRPr="00CE4AC2">
        <w:rPr>
          <w:rFonts w:ascii="Times New Roman" w:eastAsiaTheme="minorEastAsia" w:hAnsi="Times New Roman" w:cs="Times New Roman"/>
          <w:lang w:eastAsia="ru-RU"/>
        </w:rPr>
        <w:t>АО «ДКМП» лиц - Никитина Николая Сергеевича, Никитина Александра Сергеевича к субсидиарной ответственности оставлено без движения до 12.08.2022. Во исполнение определения об оставлении вышеуказанного заявления без движения, 11.08.2022 Банком в суд подано соответствующее ходатайство и приложены необходимые документы, в настоящий момент на сайте арбитражного суда отсутствует информация о дате</w:t>
      </w:r>
      <w:r w:rsidR="00D723A9">
        <w:rPr>
          <w:rFonts w:ascii="Times New Roman" w:eastAsiaTheme="minorEastAsia" w:hAnsi="Times New Roman" w:cs="Times New Roman"/>
          <w:lang w:eastAsia="ru-RU"/>
        </w:rPr>
        <w:t xml:space="preserve"> назначения судебного заседания; </w:t>
      </w:r>
    </w:p>
    <w:p w14:paraId="162B329D"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Решением Арбитражного суда Республики Башкортостан от 08.09.2021 (резолютивная часть решения оглашена 01.09.2021) по делу №А07-3531/2019 ООО «ЧМЗ» признано несостоятельным (банкротом), в отношении него открыто конкурсное производство; </w:t>
      </w:r>
    </w:p>
    <w:p w14:paraId="73C7CF98" w14:textId="7ED44389"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Башкортостан от 05.07.2021 (резолютивная часть оглашена 28.06.2021) по делу № А07-3531/2019, требования Банка включены в третью очередь реестра требован</w:t>
      </w:r>
      <w:r w:rsidR="00D723A9">
        <w:rPr>
          <w:rFonts w:ascii="Times New Roman" w:eastAsiaTheme="minorEastAsia" w:hAnsi="Times New Roman" w:cs="Times New Roman"/>
          <w:lang w:eastAsia="ru-RU"/>
        </w:rPr>
        <w:t xml:space="preserve">ий Продавца должника в размере </w:t>
      </w:r>
      <w:r w:rsidRPr="00CE4AC2">
        <w:rPr>
          <w:rFonts w:ascii="Times New Roman" w:eastAsiaTheme="minorEastAsia" w:hAnsi="Times New Roman" w:cs="Times New Roman"/>
          <w:lang w:eastAsia="ru-RU"/>
        </w:rPr>
        <w:t>1 258 150 368,59 рублей, как обеспеченные залогом;</w:t>
      </w:r>
    </w:p>
    <w:p w14:paraId="5373E0B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- 05.07.2021 Арбитражным судом Республики Башкортостан по делу № А07-3531/2019, вынесено определение об исправлении описки в Определении Арбитражного суда Республики Башкортостан от 05.07.2021 о включении требований Банка в третью очередь реестра требований Продавца ООО «ЧМЗ», как обеспеченные залогом;</w:t>
      </w:r>
    </w:p>
    <w:p w14:paraId="1F80DF44"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16.06.2022 Банком направлено в суд заявление о разрешении разногласий между конкурсными Продавцами Банком и ООО «</w:t>
      </w:r>
      <w:proofErr w:type="spellStart"/>
      <w:r w:rsidRPr="00CE4AC2">
        <w:rPr>
          <w:rFonts w:ascii="Times New Roman" w:eastAsiaTheme="minorEastAsia" w:hAnsi="Times New Roman" w:cs="Times New Roman"/>
          <w:lang w:eastAsia="ru-RU"/>
        </w:rPr>
        <w:t>Омегаскан</w:t>
      </w:r>
      <w:proofErr w:type="spellEnd"/>
      <w:r w:rsidRPr="00CE4AC2">
        <w:rPr>
          <w:rFonts w:ascii="Times New Roman" w:eastAsiaTheme="minorEastAsia" w:hAnsi="Times New Roman" w:cs="Times New Roman"/>
          <w:lang w:eastAsia="ru-RU"/>
        </w:rPr>
        <w:t>» в вопросе распределения денежных средств от реализации залогового имущества ООО «ЧМЗ» судебное заседание назначено на 29.09.2022;</w:t>
      </w:r>
    </w:p>
    <w:p w14:paraId="2E02072D"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Башкортостан от 08.06.2022 (резолютивная часть оглашена 01.06.2022) по делу № А07-3531/2019, конкурсное производство продлено на 6 месяцев до 01.12.2022. Судебное заседание по рассмотрению вопроса о продлении или завершении конкурсного производства назначено на 01.12.2022;</w:t>
      </w:r>
    </w:p>
    <w:p w14:paraId="1EDA0A2A"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- 15.06.2022 Конкурсным управляющим ООО «ЧМЗ» подано в суд заявление о привлечении к субсидиарной ответственности по обязательствам ООО «ЧМЗ» контролирующих лиц должника - Никитина А.С., Кузина С.А. Определением Арбитражного суда Республики Башкортостан вышеуказанное заявление конкурсного управляющего ООО «ЧМЗ» оставлено без движения до 22.09.2022; </w:t>
      </w:r>
    </w:p>
    <w:p w14:paraId="2DC4A54E" w14:textId="29C1CEB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Конкурсным управляющим ООО «ЧМЗ» в Арбитражный суд Республики Башкортостан дело А07-3531/2019 подано заявление о признании взаимосвязанных сделок: договора купли - продажи № 1 от </w:t>
      </w:r>
      <w:r w:rsidRPr="00CE4AC2">
        <w:rPr>
          <w:rFonts w:ascii="Times New Roman" w:eastAsiaTheme="minorEastAsia" w:hAnsi="Times New Roman" w:cs="Times New Roman"/>
          <w:lang w:eastAsia="ru-RU"/>
        </w:rPr>
        <w:lastRenderedPageBreak/>
        <w:t xml:space="preserve">28.12.2017, заключенного между ООО «ЧМЗ» и ООО «Сабинский молочный комбинат», и договора купли - продажи № 1 от 01.02.2018, заключенного между ООО «Сабинский молочный комбинат» и </w:t>
      </w:r>
      <w:r w:rsidR="00D723A9">
        <w:rPr>
          <w:rFonts w:ascii="Times New Roman" w:eastAsiaTheme="minorEastAsia" w:hAnsi="Times New Roman" w:cs="Times New Roman"/>
          <w:lang w:eastAsia="ru-RU"/>
        </w:rPr>
        <w:t xml:space="preserve">     </w:t>
      </w:r>
      <w:r w:rsidRPr="00CE4AC2">
        <w:rPr>
          <w:rFonts w:ascii="Times New Roman" w:eastAsiaTheme="minorEastAsia" w:hAnsi="Times New Roman" w:cs="Times New Roman"/>
          <w:lang w:eastAsia="ru-RU"/>
        </w:rPr>
        <w:t>ООО «</w:t>
      </w:r>
      <w:proofErr w:type="spellStart"/>
      <w:r w:rsidRPr="00CE4AC2">
        <w:rPr>
          <w:rFonts w:ascii="Times New Roman" w:eastAsiaTheme="minorEastAsia" w:hAnsi="Times New Roman" w:cs="Times New Roman"/>
          <w:lang w:eastAsia="ru-RU"/>
        </w:rPr>
        <w:t>Урта</w:t>
      </w:r>
      <w:proofErr w:type="spellEnd"/>
      <w:r w:rsidRPr="00CE4AC2">
        <w:rPr>
          <w:rFonts w:ascii="Times New Roman" w:eastAsiaTheme="minorEastAsia" w:hAnsi="Times New Roman" w:cs="Times New Roman"/>
          <w:lang w:eastAsia="ru-RU"/>
        </w:rPr>
        <w:t xml:space="preserve"> Саба», недействительными и применении последствий недействительности сделок. Очередное судебное заседание назначено на 20.09.2022;</w:t>
      </w:r>
    </w:p>
    <w:p w14:paraId="6C067614"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Татарстан от 04.08.2022 жалоба ООО «</w:t>
      </w:r>
      <w:proofErr w:type="spellStart"/>
      <w:r w:rsidRPr="00CE4AC2">
        <w:rPr>
          <w:rFonts w:ascii="Times New Roman" w:eastAsiaTheme="minorEastAsia" w:hAnsi="Times New Roman" w:cs="Times New Roman"/>
          <w:lang w:eastAsia="ru-RU"/>
        </w:rPr>
        <w:t>АрКомПроект</w:t>
      </w:r>
      <w:proofErr w:type="spellEnd"/>
      <w:r w:rsidRPr="00CE4AC2">
        <w:rPr>
          <w:rFonts w:ascii="Times New Roman" w:eastAsiaTheme="minorEastAsia" w:hAnsi="Times New Roman" w:cs="Times New Roman"/>
          <w:lang w:eastAsia="ru-RU"/>
        </w:rPr>
        <w:t>» признана обоснованный, действия конкурсного управляющего по отмене торгов признаны незаконными. Кроме того, указанным определением суд обязал конкурсного управляющего ООО «Сабинский молочный комбинат» устранить допущенные нарушения путем принятия мер по возобновлению торгов, подведению итогов торгов на электронной торговой площадке «</w:t>
      </w:r>
      <w:proofErr w:type="spellStart"/>
      <w:r w:rsidRPr="00CE4AC2">
        <w:rPr>
          <w:rFonts w:ascii="Times New Roman" w:eastAsiaTheme="minorEastAsia" w:hAnsi="Times New Roman" w:cs="Times New Roman"/>
          <w:lang w:eastAsia="ru-RU"/>
        </w:rPr>
        <w:t>Альфалот</w:t>
      </w:r>
      <w:proofErr w:type="spellEnd"/>
      <w:r w:rsidRPr="00CE4AC2">
        <w:rPr>
          <w:rFonts w:ascii="Times New Roman" w:eastAsiaTheme="minorEastAsia" w:hAnsi="Times New Roman" w:cs="Times New Roman"/>
          <w:lang w:eastAsia="ru-RU"/>
        </w:rPr>
        <w:t xml:space="preserve">» (код торгов № 0048720) и заключению договора с победителем торгов; </w:t>
      </w:r>
    </w:p>
    <w:p w14:paraId="4EECC7D0"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Башкортостан от 28.03.2022 по делу № А07-3531/2019 приняты обеспечительные меры в виде запрета на регистрационные действия Управлению Росреестра по Республике Татарстан совершать регистрационные действия в отношении недвижимого имущества                                  ООО «Сабинский молочный комбинат», ГИБДД МВД России и его территориальным подразделениям совершать регистрационные действия в отношении транспортных средств ООО «Сабинский молочный комбинат» Ростехнадзору и его территориальным подразделениям совершать регистрационные действия в отношении самоходной техники ООО «Сабинский молочный комбинат». Полный перечень имущества, в отношении которого приняты обеспечительные меры, указан в Определении Арбитражного суда Республики Башкортостан по делу № А07-3531/2019 от 28.03.2022;</w:t>
      </w:r>
    </w:p>
    <w:p w14:paraId="6CBA5BCA"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Решением Арбитражного суда от 28.05.2021 (резолютивная часть оглашена 21.05.2021) по делу № А07-4176/20 Никитин Александр Сергеевич признан несостоятельным (банкротом), в отношении Никитина Александра Сергеевича введена процедура реализации имущества;</w:t>
      </w:r>
    </w:p>
    <w:p w14:paraId="44603D6F"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Башкортостан от 25.11.2021 (резолютивная часть оглашена 18.11.2021) по делу № А07-4176/2020, требования Банка включены в третью очередь реестра требований Продавца Никитина Александра Сергеевича в размере 1 260 354 485,90 рублей, как обеспеченные залогом;</w:t>
      </w:r>
    </w:p>
    <w:p w14:paraId="12DBA42D" w14:textId="024B53E1"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Башк</w:t>
      </w:r>
      <w:r w:rsidR="00D723A9">
        <w:rPr>
          <w:rFonts w:ascii="Times New Roman" w:eastAsiaTheme="minorEastAsia" w:hAnsi="Times New Roman" w:cs="Times New Roman"/>
          <w:lang w:eastAsia="ru-RU"/>
        </w:rPr>
        <w:t xml:space="preserve">ортостан от 23.05.2022 по делу </w:t>
      </w:r>
      <w:r w:rsidRPr="00CE4AC2">
        <w:rPr>
          <w:rFonts w:ascii="Times New Roman" w:eastAsiaTheme="minorEastAsia" w:hAnsi="Times New Roman" w:cs="Times New Roman"/>
          <w:lang w:eastAsia="ru-RU"/>
        </w:rPr>
        <w:t>№ А07-4176/2020, процедура реализации имущества Никитина Александра Сергеевича продлена на 6 месяцев до 21.11.2022. Судебное заседание по рассмотрению отчёта о результатах процедуры реализации имущества Никитина Александра Сергеевича назначено на 22.11.2022;</w:t>
      </w:r>
    </w:p>
    <w:p w14:paraId="0F3617A9"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Решением Арбитражного суд Республики Татарстан от 08.06.2020 (резолютивная часть решения оглашена 01.09.2021) по делу №А65-25004/2019 ООО «Сабинский молочный комбинат», признано несостоятельным (банкротом), в отношении него открыта процедура конкурсного производства; </w:t>
      </w:r>
    </w:p>
    <w:p w14:paraId="2936628C"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Татарстан от 25.05.2020 (резолютивная часть оглашена 18.05.2020) по делу № А65-25004/2019, требования Банка включены в третью очередь реестра требований кредиторов ООО «Сабинский молочный комбинат» в размере 1 089 164 613,66 рублей;</w:t>
      </w:r>
    </w:p>
    <w:p w14:paraId="5D2F2EC7" w14:textId="024723C5"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Т</w:t>
      </w:r>
      <w:r w:rsidR="00D723A9">
        <w:rPr>
          <w:rFonts w:ascii="Times New Roman" w:eastAsiaTheme="minorEastAsia" w:hAnsi="Times New Roman" w:cs="Times New Roman"/>
          <w:lang w:eastAsia="ru-RU"/>
        </w:rPr>
        <w:t xml:space="preserve">атарстан от 21.07.2022 по делу </w:t>
      </w:r>
      <w:r w:rsidRPr="00CE4AC2">
        <w:rPr>
          <w:rFonts w:ascii="Times New Roman" w:eastAsiaTheme="minorEastAsia" w:hAnsi="Times New Roman" w:cs="Times New Roman"/>
          <w:lang w:eastAsia="ru-RU"/>
        </w:rPr>
        <w:t>№ А65-25004/2019 продлен срок конкур</w:t>
      </w:r>
      <w:r w:rsidR="00D723A9">
        <w:rPr>
          <w:rFonts w:ascii="Times New Roman" w:eastAsiaTheme="minorEastAsia" w:hAnsi="Times New Roman" w:cs="Times New Roman"/>
          <w:lang w:eastAsia="ru-RU"/>
        </w:rPr>
        <w:t xml:space="preserve">сного производства в отношении </w:t>
      </w:r>
      <w:r w:rsidRPr="00CE4AC2">
        <w:rPr>
          <w:rFonts w:ascii="Times New Roman" w:eastAsiaTheme="minorEastAsia" w:hAnsi="Times New Roman" w:cs="Times New Roman"/>
          <w:lang w:eastAsia="ru-RU"/>
        </w:rPr>
        <w:t>ООО «Сабинский молочный комбинат» на 3 месяца до 29.10.2022, судебное заседание назначено по рассмотрению отчета конкурсного управляющего о своей деятельности и результатах проведения конкурсного производства в отношении ООО «Сабинский молочный комбинат» на 17.10.2022;</w:t>
      </w:r>
    </w:p>
    <w:p w14:paraId="24BEAE9D" w14:textId="23CCE4C1"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- 04.02.2022 Арбитражным судом Республики Татарста</w:t>
      </w:r>
      <w:r w:rsidR="00D723A9">
        <w:rPr>
          <w:rFonts w:ascii="Times New Roman" w:eastAsiaTheme="minorEastAsia" w:hAnsi="Times New Roman" w:cs="Times New Roman"/>
          <w:lang w:eastAsia="ru-RU"/>
        </w:rPr>
        <w:t xml:space="preserve">н вынесено определение по делу                                        </w:t>
      </w:r>
      <w:r w:rsidRPr="00CE4AC2">
        <w:rPr>
          <w:rFonts w:ascii="Times New Roman" w:eastAsiaTheme="minorEastAsia" w:hAnsi="Times New Roman" w:cs="Times New Roman"/>
          <w:lang w:eastAsia="ru-RU"/>
        </w:rPr>
        <w:t xml:space="preserve">№ А65-25004/2019 о привлечении Никитина Александра Сергеевича, Галиева </w:t>
      </w:r>
      <w:proofErr w:type="spellStart"/>
      <w:r w:rsidRPr="00CE4AC2">
        <w:rPr>
          <w:rFonts w:ascii="Times New Roman" w:eastAsiaTheme="minorEastAsia" w:hAnsi="Times New Roman" w:cs="Times New Roman"/>
          <w:lang w:eastAsia="ru-RU"/>
        </w:rPr>
        <w:t>Реналя</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Динаровича</w:t>
      </w:r>
      <w:proofErr w:type="spellEnd"/>
      <w:r w:rsidRPr="00CE4AC2">
        <w:rPr>
          <w:rFonts w:ascii="Times New Roman" w:eastAsiaTheme="minorEastAsia" w:hAnsi="Times New Roman" w:cs="Times New Roman"/>
          <w:lang w:eastAsia="ru-RU"/>
        </w:rPr>
        <w:t xml:space="preserve"> к субсидиарной ответственности, в рамках дела о несостоятельности (банкротстве) ООО «Сабинский молочный комбинат», производство по заявлению о привлечении к субсидиарной ответственности приостановлено до окончания расчетов с </w:t>
      </w:r>
      <w:r w:rsidR="00D723A9">
        <w:rPr>
          <w:rFonts w:ascii="Times New Roman" w:eastAsiaTheme="minorEastAsia" w:hAnsi="Times New Roman" w:cs="Times New Roman"/>
          <w:lang w:eastAsia="ru-RU"/>
        </w:rPr>
        <w:t xml:space="preserve">кредиторами; </w:t>
      </w:r>
    </w:p>
    <w:p w14:paraId="423D887D"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- 31.05.2022 Постановлением одиннадцатого арбитражного апелляционного суда дело </w:t>
      </w:r>
    </w:p>
    <w:p w14:paraId="4DA9F9E0"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А65-25004/2019, определение Арбитражного суда Республики Татарстан от 04.02.2022 оставлено без изменения, апелляционные жалобы Никитина Александра Сергеевича, Галиева </w:t>
      </w:r>
      <w:proofErr w:type="spellStart"/>
      <w:r w:rsidRPr="00CE4AC2">
        <w:rPr>
          <w:rFonts w:ascii="Times New Roman" w:eastAsiaTheme="minorEastAsia" w:hAnsi="Times New Roman" w:cs="Times New Roman"/>
          <w:lang w:eastAsia="ru-RU"/>
        </w:rPr>
        <w:t>Реналя</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Динаровича</w:t>
      </w:r>
      <w:proofErr w:type="spellEnd"/>
      <w:r w:rsidRPr="00CE4AC2">
        <w:rPr>
          <w:rFonts w:ascii="Times New Roman" w:eastAsiaTheme="minorEastAsia" w:hAnsi="Times New Roman" w:cs="Times New Roman"/>
          <w:lang w:eastAsia="ru-RU"/>
        </w:rPr>
        <w:t xml:space="preserve"> без удовлетворения;</w:t>
      </w:r>
    </w:p>
    <w:p w14:paraId="0CE3F7BF"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- 23.08.2022 Постановлением арбитражного суда кассационной инстанции № Ф06-67769/2020 вынесенным Арбитражным судом Поволжского округа по делу № А65-25004/2019 определение Арбитражного суда Республики Татарстан от 04.02.2022 и постановление Одиннадцатого арбитражного апелляционного суда от 31.05.2022 по делу № А65-25004/2019 оставить без изменения, кассационную жалобу – без удовлетворения.</w:t>
      </w:r>
    </w:p>
    <w:p w14:paraId="20A4070C" w14:textId="11FF535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Конкурсный управляющий ООО «Сабинский молочный комбинат» в рамках дела о банкротстве </w:t>
      </w:r>
      <w:r w:rsidR="00D723A9">
        <w:rPr>
          <w:rFonts w:ascii="Times New Roman" w:eastAsiaTheme="minorEastAsia" w:hAnsi="Times New Roman" w:cs="Times New Roman"/>
          <w:lang w:eastAsia="ru-RU"/>
        </w:rPr>
        <w:t xml:space="preserve">                           </w:t>
      </w:r>
      <w:r w:rsidRPr="00CE4AC2">
        <w:rPr>
          <w:rFonts w:ascii="Times New Roman" w:eastAsiaTheme="minorEastAsia" w:hAnsi="Times New Roman" w:cs="Times New Roman"/>
          <w:lang w:eastAsia="ru-RU"/>
        </w:rPr>
        <w:t xml:space="preserve">ООО «Сабинский молочный комбинат» № А65-25004/2019 обратился в Арбитражный суд Республики Татарстан с заявлением о привлечении к субсидиарной ответственности по обязательствам </w:t>
      </w:r>
      <w:r w:rsidR="00D723A9">
        <w:rPr>
          <w:rFonts w:ascii="Times New Roman" w:eastAsiaTheme="minorEastAsia" w:hAnsi="Times New Roman" w:cs="Times New Roman"/>
          <w:lang w:eastAsia="ru-RU"/>
        </w:rPr>
        <w:t xml:space="preserve">                           </w:t>
      </w:r>
      <w:r w:rsidRPr="00CE4AC2">
        <w:rPr>
          <w:rFonts w:ascii="Times New Roman" w:eastAsiaTheme="minorEastAsia" w:hAnsi="Times New Roman" w:cs="Times New Roman"/>
          <w:lang w:eastAsia="ru-RU"/>
        </w:rPr>
        <w:t xml:space="preserve">ООО «Сабинский молочный комбинат» бывшего руководителя Трофимова Р.Ю. Определением АС Республики Татарстан от 04.08.2022 по делу № А65-25004/2019 в удовлетворении заявления о привлечении </w:t>
      </w:r>
      <w:r w:rsidRPr="00CE4AC2">
        <w:rPr>
          <w:rFonts w:ascii="Times New Roman" w:eastAsiaTheme="minorEastAsia" w:hAnsi="Times New Roman" w:cs="Times New Roman"/>
          <w:lang w:eastAsia="ru-RU"/>
        </w:rPr>
        <w:lastRenderedPageBreak/>
        <w:t xml:space="preserve">к субсидиарной ответственности по обязательствам ООО «Сабинский молочный комбинат» бывшего руководителя Трофимова Р.Ю. отказано; </w:t>
      </w:r>
    </w:p>
    <w:p w14:paraId="0ABAF459" w14:textId="52A2A2BE"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Башкортостан от 30.04.2021 (резолютивная часть определения объявлена 21.04.2021) п</w:t>
      </w:r>
      <w:r w:rsidR="00D723A9">
        <w:rPr>
          <w:rFonts w:ascii="Times New Roman" w:eastAsiaTheme="minorEastAsia" w:hAnsi="Times New Roman" w:cs="Times New Roman"/>
          <w:lang w:eastAsia="ru-RU"/>
        </w:rPr>
        <w:t xml:space="preserve">роизводство по делу </w:t>
      </w:r>
      <w:r w:rsidRPr="00CE4AC2">
        <w:rPr>
          <w:rFonts w:ascii="Times New Roman" w:eastAsiaTheme="minorEastAsia" w:hAnsi="Times New Roman" w:cs="Times New Roman"/>
          <w:lang w:eastAsia="ru-RU"/>
        </w:rPr>
        <w:t xml:space="preserve">№ А07-24294/2019 по заявлению </w:t>
      </w:r>
      <w:r w:rsidR="00D723A9">
        <w:rPr>
          <w:rFonts w:ascii="Times New Roman" w:eastAsiaTheme="minorEastAsia" w:hAnsi="Times New Roman" w:cs="Times New Roman"/>
          <w:lang w:eastAsia="ru-RU"/>
        </w:rPr>
        <w:t xml:space="preserve">                             </w:t>
      </w:r>
      <w:r w:rsidRPr="00CE4AC2">
        <w:rPr>
          <w:rFonts w:ascii="Times New Roman" w:eastAsiaTheme="minorEastAsia" w:hAnsi="Times New Roman" w:cs="Times New Roman"/>
          <w:lang w:eastAsia="ru-RU"/>
        </w:rPr>
        <w:t>ООО «</w:t>
      </w:r>
      <w:proofErr w:type="spellStart"/>
      <w:r w:rsidRPr="00CE4AC2">
        <w:rPr>
          <w:rFonts w:ascii="Times New Roman" w:eastAsiaTheme="minorEastAsia" w:hAnsi="Times New Roman" w:cs="Times New Roman"/>
          <w:lang w:eastAsia="ru-RU"/>
        </w:rPr>
        <w:t>ЛидерПро</w:t>
      </w:r>
      <w:proofErr w:type="spellEnd"/>
      <w:r w:rsidRPr="00CE4AC2">
        <w:rPr>
          <w:rFonts w:ascii="Times New Roman" w:eastAsiaTheme="minorEastAsia" w:hAnsi="Times New Roman" w:cs="Times New Roman"/>
          <w:lang w:eastAsia="ru-RU"/>
        </w:rPr>
        <w:t>» о признании ООО «Милка» несостоятельным (банкротом) – прекращено, в связи с отсутствием у ООО «Милка» средств для возмещения судебных расходов по делу о банкротстве;</w:t>
      </w:r>
    </w:p>
    <w:p w14:paraId="413CA677"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Определением Арбитражного суда Республики Башкортостан от 28.10.2021 (резолютивная часть определения объявлена 30.09.2021) производство по рассмотрению заявления Банка о включении в реестр требований кредиторов ООО «Милка» прекращено; </w:t>
      </w:r>
    </w:p>
    <w:p w14:paraId="5C474E1D" w14:textId="6EAD54AD"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Постановлением УФССП по Республике Башкортостан от 20.12.2021 возвращен взыскателю исполнительный лист ФС № 031418763, в связи с отсутствием имущества у ООО «Милка». 20.06.2022 исполнительный лист ФС № 031418763 направлен в УФССП по Республике Башкортостан повторно.01.07.2022 УФССП по Республике Б</w:t>
      </w:r>
      <w:r w:rsidR="00D723A9">
        <w:rPr>
          <w:rFonts w:ascii="Times New Roman" w:eastAsiaTheme="minorEastAsia" w:hAnsi="Times New Roman" w:cs="Times New Roman"/>
          <w:lang w:eastAsia="ru-RU"/>
        </w:rPr>
        <w:t xml:space="preserve">ашкортостан по исполнительному </w:t>
      </w:r>
      <w:r w:rsidRPr="00CE4AC2">
        <w:rPr>
          <w:rFonts w:ascii="Times New Roman" w:eastAsiaTheme="minorEastAsia" w:hAnsi="Times New Roman" w:cs="Times New Roman"/>
          <w:lang w:eastAsia="ru-RU"/>
        </w:rPr>
        <w:t xml:space="preserve">листу ФС № 031418763 возбуждено исполнительное производство; </w:t>
      </w:r>
    </w:p>
    <w:p w14:paraId="368CA4C6"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Определением Арбитражного суда Республики Башкортостан от 20.12.2021 по заявлению Банка возбуждено дело о банкротстве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(дело № А07-35304/2021);  </w:t>
      </w:r>
    </w:p>
    <w:p w14:paraId="4CB944CF" w14:textId="467C287D"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Башк</w:t>
      </w:r>
      <w:r w:rsidR="00D723A9">
        <w:rPr>
          <w:rFonts w:ascii="Times New Roman" w:eastAsiaTheme="minorEastAsia" w:hAnsi="Times New Roman" w:cs="Times New Roman"/>
          <w:lang w:eastAsia="ru-RU"/>
        </w:rPr>
        <w:t xml:space="preserve">ортостан от 10.01.2022 по делу </w:t>
      </w:r>
      <w:r w:rsidRPr="00CE4AC2">
        <w:rPr>
          <w:rFonts w:ascii="Times New Roman" w:eastAsiaTheme="minorEastAsia" w:hAnsi="Times New Roman" w:cs="Times New Roman"/>
          <w:lang w:eastAsia="ru-RU"/>
        </w:rPr>
        <w:t xml:space="preserve">№ А07-35304/2021 по заявлению Банка приняты обеспечительные меры в виде запрета на отчуждение имущества, принадлежащего Мустафиной (Никитиной) Диане </w:t>
      </w:r>
      <w:proofErr w:type="spellStart"/>
      <w:r w:rsidRPr="00CE4AC2">
        <w:rPr>
          <w:rFonts w:ascii="Times New Roman" w:eastAsiaTheme="minorEastAsia" w:hAnsi="Times New Roman" w:cs="Times New Roman"/>
          <w:lang w:eastAsia="ru-RU"/>
        </w:rPr>
        <w:t>Раисовне</w:t>
      </w:r>
      <w:proofErr w:type="spellEnd"/>
      <w:r w:rsidRPr="00CE4AC2">
        <w:rPr>
          <w:rFonts w:ascii="Times New Roman" w:eastAsiaTheme="minorEastAsia" w:hAnsi="Times New Roman" w:cs="Times New Roman"/>
          <w:lang w:eastAsia="ru-RU"/>
        </w:rPr>
        <w:t xml:space="preserve">, перечисленного в Определении Арбитражного суда Республики Башкортостан от 10.01.2022; </w:t>
      </w:r>
    </w:p>
    <w:p w14:paraId="7A91A252"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Определением Арбитражного суда Республики Башкортостан от 05.03.2022 (резолютивная часть решения оглашена 28.02.2022) дело № А07-35304/2021, возбужденное по заявлению Банка о признании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несостоятельным (банкротом), передано по подсудности в Арбитражный суд города Москвы; </w:t>
      </w:r>
    </w:p>
    <w:p w14:paraId="5241C392" w14:textId="005D3EA8"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города Москвы от 29.04.2022 по заявлению Банка возбуждено дело о банкротстве Мустафиной (Н</w:t>
      </w:r>
      <w:r w:rsidR="00D723A9">
        <w:rPr>
          <w:rFonts w:ascii="Times New Roman" w:eastAsiaTheme="minorEastAsia" w:hAnsi="Times New Roman" w:cs="Times New Roman"/>
          <w:lang w:eastAsia="ru-RU"/>
        </w:rPr>
        <w:t xml:space="preserve">икитиной) Дианы </w:t>
      </w:r>
      <w:proofErr w:type="spellStart"/>
      <w:r w:rsidR="00D723A9">
        <w:rPr>
          <w:rFonts w:ascii="Times New Roman" w:eastAsiaTheme="minorEastAsia" w:hAnsi="Times New Roman" w:cs="Times New Roman"/>
          <w:lang w:eastAsia="ru-RU"/>
        </w:rPr>
        <w:t>Раисовны</w:t>
      </w:r>
      <w:proofErr w:type="spellEnd"/>
      <w:r w:rsidR="00D723A9">
        <w:rPr>
          <w:rFonts w:ascii="Times New Roman" w:eastAsiaTheme="minorEastAsia" w:hAnsi="Times New Roman" w:cs="Times New Roman"/>
          <w:lang w:eastAsia="ru-RU"/>
        </w:rPr>
        <w:t xml:space="preserve"> (дело </w:t>
      </w:r>
      <w:r w:rsidRPr="00CE4AC2">
        <w:rPr>
          <w:rFonts w:ascii="Times New Roman" w:eastAsiaTheme="minorEastAsia" w:hAnsi="Times New Roman" w:cs="Times New Roman"/>
          <w:lang w:eastAsia="ru-RU"/>
        </w:rPr>
        <w:t>№ А40-70171/22);</w:t>
      </w:r>
    </w:p>
    <w:p w14:paraId="3FF893E7"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Определением Арбитражного суда города Москвы от 12.08.2022 в отношении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введена процедура реструктуризации долгов гражданина сроком на шесть месяцев, требования Банка в размере 1 259 104 971,72 рубль включены в реестр кредиторов, как обеспеченные залогом имущества должника,</w:t>
      </w:r>
    </w:p>
    <w:p w14:paraId="3E4ED2EB" w14:textId="49A0D4A0"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Определением Арбитражного суда Республики Башкортостан от 07.12.2021 по заявлению Никитина Николая Сергеевича возбуждено дело о банкротстве Никитина Николая Сергеевича                                                         (дело № А07-32857/2021); </w:t>
      </w:r>
    </w:p>
    <w:p w14:paraId="697F5278" w14:textId="79047C10"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Арбитражного суда Республики Башк</w:t>
      </w:r>
      <w:r w:rsidR="00D723A9">
        <w:rPr>
          <w:rFonts w:ascii="Times New Roman" w:eastAsiaTheme="minorEastAsia" w:hAnsi="Times New Roman" w:cs="Times New Roman"/>
          <w:lang w:eastAsia="ru-RU"/>
        </w:rPr>
        <w:t xml:space="preserve">ортостан от 28.01.2022 по делу </w:t>
      </w:r>
      <w:r w:rsidRPr="00CE4AC2">
        <w:rPr>
          <w:rFonts w:ascii="Times New Roman" w:eastAsiaTheme="minorEastAsia" w:hAnsi="Times New Roman" w:cs="Times New Roman"/>
          <w:lang w:eastAsia="ru-RU"/>
        </w:rPr>
        <w:t>№ А07-32857/2021 заявление Банка о признании Никитина Николая Сергеевича несостоятельным (банкротом) принято судом к рассмотрению в порядке очередности после рассмотрения заявления Никитина Николая Сергеевича Судебное заседание по рассмотрению требований Банка назначено на 13.09.2022;</w:t>
      </w:r>
    </w:p>
    <w:p w14:paraId="548BA56D"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  Определением Арбитражного суда Республики Башкортостан от 24.01.2022 по делу № А07-6823/19 принято к производству заявление ООО «Агрофирма - </w:t>
      </w:r>
      <w:proofErr w:type="spellStart"/>
      <w:r w:rsidRPr="00CE4AC2">
        <w:rPr>
          <w:rFonts w:ascii="Times New Roman" w:eastAsiaTheme="minorEastAsia" w:hAnsi="Times New Roman" w:cs="Times New Roman"/>
          <w:lang w:eastAsia="ru-RU"/>
        </w:rPr>
        <w:t>АгроДар</w:t>
      </w:r>
      <w:proofErr w:type="spellEnd"/>
      <w:r w:rsidRPr="00CE4AC2">
        <w:rPr>
          <w:rFonts w:ascii="Times New Roman" w:eastAsiaTheme="minorEastAsia" w:hAnsi="Times New Roman" w:cs="Times New Roman"/>
          <w:lang w:eastAsia="ru-RU"/>
        </w:rPr>
        <w:t>» о привлечении Банка к субсидиарной ответственности, в рамках дела о банкротстве АО «ДКМП». Следующее судебное заседание назначено 13.10.2022,</w:t>
      </w:r>
    </w:p>
    <w:p w14:paraId="60FBC547" w14:textId="37EDD641"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Бирским межрайонным судом Республики Баш</w:t>
      </w:r>
      <w:r w:rsidR="00D723A9">
        <w:rPr>
          <w:rFonts w:ascii="Times New Roman" w:eastAsiaTheme="minorEastAsia" w:hAnsi="Times New Roman" w:cs="Times New Roman"/>
          <w:lang w:eastAsia="ru-RU"/>
        </w:rPr>
        <w:t>кортостан от 25.12.2020 по делу</w:t>
      </w:r>
      <w:r w:rsidRPr="00CE4AC2">
        <w:rPr>
          <w:rFonts w:ascii="Times New Roman" w:eastAsiaTheme="minorEastAsia" w:hAnsi="Times New Roman" w:cs="Times New Roman"/>
          <w:lang w:eastAsia="ru-RU"/>
        </w:rPr>
        <w:t xml:space="preserve"> № 2-1491/2020 отказано в удовлетворении иска Никитиной Л.В. к Банку о признании недействительным договора № 136204/0008-7.1/2 об ипотеке от 03.11.2016, заключенного между Банком и Никитиным Н.С. 02.03.2021 Верховным судом Республики Башкортостан решение Бирского межрайонного суда Республики Башкортостан от 25.12.2020 отменено, принято новое решение, которым исковые требования Никитиной Л.В. удовлетворены, договор № 136204/0008-7.1/2 об ипотеке от 03.11.2016, заключенный между Банком и Никитиным Н.С. признан недействительным. Определением Шестого кассационного суда от 01.06.2021 по делу № 2-1491/2020 в удовлетворении кассационной жалобы Банка отказано. 20.12.2021 Верховным Судом РФ по делу № 49-КФ21-765-К6 вынесено определение об отказе в передаче жалобы для рассмотрения в судебном заседании судебной коллегии по гражданским делам Верховного Суда РФ. Права (требования) по договору № 136204/0008-7.1/2 об ипотеке от 03.11.2016, заключенному</w:t>
      </w:r>
      <w:r w:rsidR="00D723A9">
        <w:rPr>
          <w:rFonts w:ascii="Times New Roman" w:eastAsiaTheme="minorEastAsia" w:hAnsi="Times New Roman" w:cs="Times New Roman"/>
          <w:lang w:eastAsia="ru-RU"/>
        </w:rPr>
        <w:t xml:space="preserve"> между Банком и Никитиным Н.С. Победителю</w:t>
      </w:r>
      <w:r w:rsidRPr="00CE4AC2">
        <w:rPr>
          <w:rFonts w:ascii="Times New Roman" w:eastAsiaTheme="minorEastAsia" w:hAnsi="Times New Roman" w:cs="Times New Roman"/>
          <w:lang w:eastAsia="ru-RU"/>
        </w:rPr>
        <w:t xml:space="preserve"> не уступаются; </w:t>
      </w:r>
    </w:p>
    <w:p w14:paraId="35CC20FE"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Решением Бирского межрайонного суда Республики Башкортостан от 27.11.2020 по делу № 2-442/2020 исковые требования Банка о взыскании задолженности с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Никитина Николая </w:t>
      </w:r>
      <w:proofErr w:type="spellStart"/>
      <w:r w:rsidRPr="00CE4AC2">
        <w:rPr>
          <w:rFonts w:ascii="Times New Roman" w:eastAsiaTheme="minorEastAsia" w:hAnsi="Times New Roman" w:cs="Times New Roman"/>
          <w:lang w:eastAsia="ru-RU"/>
        </w:rPr>
        <w:t>Сергеевичя</w:t>
      </w:r>
      <w:proofErr w:type="spellEnd"/>
      <w:r w:rsidRPr="00CE4AC2">
        <w:rPr>
          <w:rFonts w:ascii="Times New Roman" w:eastAsiaTheme="minorEastAsia" w:hAnsi="Times New Roman" w:cs="Times New Roman"/>
          <w:lang w:eastAsia="ru-RU"/>
        </w:rPr>
        <w:t xml:space="preserve">, Никитина Александра Сергеевича, </w:t>
      </w:r>
      <w:proofErr w:type="spellStart"/>
      <w:r w:rsidRPr="00CE4AC2">
        <w:rPr>
          <w:rFonts w:ascii="Times New Roman" w:eastAsiaTheme="minorEastAsia" w:hAnsi="Times New Roman" w:cs="Times New Roman"/>
          <w:lang w:eastAsia="ru-RU"/>
        </w:rPr>
        <w:t>Ардашировой</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Гульшат</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Радисовны</w:t>
      </w:r>
      <w:proofErr w:type="spellEnd"/>
      <w:r w:rsidRPr="00CE4AC2">
        <w:rPr>
          <w:rFonts w:ascii="Times New Roman" w:eastAsiaTheme="minorEastAsia" w:hAnsi="Times New Roman" w:cs="Times New Roman"/>
          <w:lang w:eastAsia="ru-RU"/>
        </w:rPr>
        <w:t>, ООО «Милка», ООО «ЧМЗ» и об обращении взыскания на заложенное имущество удовлетворены;</w:t>
      </w:r>
    </w:p>
    <w:p w14:paraId="731A6ED6"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27.09.2021 Верховным судом Республики Башкортостан дело № 33-7152/2021 изменено решение Бирского межрайонного суда, в том числе: </w:t>
      </w:r>
    </w:p>
    <w:p w14:paraId="581AFB4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изменен размер неустойки, взысканной Банком в первой инстанции; </w:t>
      </w:r>
    </w:p>
    <w:p w14:paraId="1E26D69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lastRenderedPageBreak/>
        <w:t xml:space="preserve">- отказано в части обращения взыскания на залог по договору ипотеки </w:t>
      </w:r>
    </w:p>
    <w:p w14:paraId="408B54D7" w14:textId="502285D1"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136204/0008-7.1/2 от 03.11.2016, заключенного с Никитиным Николаем Сергеевичем, поскольку данный договор был признан недействительным (Апелляционное определение Верховного Суда Республики Башкортостан от 02.03.2021 по делу № 33-3151/2021, определение Шестого кассационного суда общей юрисдикции от 01.06.2021, дело № 88-10308/2021);</w:t>
      </w:r>
    </w:p>
    <w:p w14:paraId="3C429C50"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отказано во взыскании с </w:t>
      </w:r>
      <w:proofErr w:type="spellStart"/>
      <w:r w:rsidRPr="00CE4AC2">
        <w:rPr>
          <w:rFonts w:ascii="Times New Roman" w:eastAsiaTheme="minorEastAsia" w:hAnsi="Times New Roman" w:cs="Times New Roman"/>
          <w:lang w:eastAsia="ru-RU"/>
        </w:rPr>
        <w:t>Ардашировой</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Гульшат</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Радисовны</w:t>
      </w:r>
      <w:proofErr w:type="spellEnd"/>
      <w:r w:rsidRPr="00CE4AC2">
        <w:rPr>
          <w:rFonts w:ascii="Times New Roman" w:eastAsiaTheme="minorEastAsia" w:hAnsi="Times New Roman" w:cs="Times New Roman"/>
          <w:lang w:eastAsia="ru-RU"/>
        </w:rPr>
        <w:t xml:space="preserve"> по договору № 166200/0100 от 29.09.2016 поскольку она не являлась поручителем по данному договору;</w:t>
      </w:r>
    </w:p>
    <w:p w14:paraId="62738B97"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Определением Шестого кассационного суда общей юрисдикции от 02.02.2022 по делу № 88-1163/2022, решение Бирского межрайонного суда Республики Башкортостан от 27.11.2020, с учетом изменений, внесенных Апелляционным определением от 27.09.2021, оставлено без изменения, кассационные жалобы ответчиков без удовлетворения;</w:t>
      </w:r>
    </w:p>
    <w:p w14:paraId="05BF1A9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- 08.06.2022 Верховным Судом РФ по делу № 49-КФ22-482-К6 вынесено определение об отказе в передаче кассационной жалобы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для рассмотрения в судебном заседании судебной коллегии по гражданским делам Верховного Суда Российской Федерации; </w:t>
      </w:r>
    </w:p>
    <w:p w14:paraId="0F6BDA91"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- 30.05.2022 Верховным Судом РФ по делу № 49-КФ22-452-К6 вынесено определение об отказе в передаче кассационной жалобы Никитина Николая Сергеевича для рассмотрения в судебном заседании судебной коллегии по гражданским делам Верховного Суда Российской Федерации; </w:t>
      </w:r>
    </w:p>
    <w:p w14:paraId="738EB517" w14:textId="5774706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- 31.08.2021 Жердевским районным судом Тамбовской области вынесено решение по гражданскому делу № 2-196/2021, согласно которому в удовлетворении исковых требований Банка к </w:t>
      </w:r>
      <w:proofErr w:type="spellStart"/>
      <w:r w:rsidRPr="00CE4AC2">
        <w:rPr>
          <w:rFonts w:ascii="Times New Roman" w:eastAsiaTheme="minorEastAsia" w:hAnsi="Times New Roman" w:cs="Times New Roman"/>
          <w:lang w:eastAsia="ru-RU"/>
        </w:rPr>
        <w:t>Комбарову</w:t>
      </w:r>
      <w:proofErr w:type="spellEnd"/>
      <w:r w:rsidRPr="00CE4AC2">
        <w:rPr>
          <w:rFonts w:ascii="Times New Roman" w:eastAsiaTheme="minorEastAsia" w:hAnsi="Times New Roman" w:cs="Times New Roman"/>
          <w:lang w:eastAsia="ru-RU"/>
        </w:rPr>
        <w:t xml:space="preserve"> Е.С. об обращении взыскания на заложенное имущество, ранее принадлежащее ООО «ЧМЗ» - отказано. 16.05.2022 Тамбовский областной суд, рассмотрев исковое заявления Банка по правилам 1-ой инстанции (дело № 33-995/2022), вынес апелляционное определение об удовлетворении требований Банка к </w:t>
      </w:r>
      <w:proofErr w:type="spellStart"/>
      <w:r w:rsidRPr="00CE4AC2">
        <w:rPr>
          <w:rFonts w:ascii="Times New Roman" w:eastAsiaTheme="minorEastAsia" w:hAnsi="Times New Roman" w:cs="Times New Roman"/>
          <w:lang w:eastAsia="ru-RU"/>
        </w:rPr>
        <w:t>Комбарову</w:t>
      </w:r>
      <w:proofErr w:type="spellEnd"/>
      <w:r w:rsidRPr="00CE4AC2">
        <w:rPr>
          <w:rFonts w:ascii="Times New Roman" w:eastAsiaTheme="minorEastAsia" w:hAnsi="Times New Roman" w:cs="Times New Roman"/>
          <w:lang w:eastAsia="ru-RU"/>
        </w:rPr>
        <w:t xml:space="preserve"> Е.С. об обращении взыскания на заложенное имущество и взыскании </w:t>
      </w:r>
      <w:proofErr w:type="spellStart"/>
      <w:r w:rsidRPr="00CE4AC2">
        <w:rPr>
          <w:rFonts w:ascii="Times New Roman" w:eastAsiaTheme="minorEastAsia" w:hAnsi="Times New Roman" w:cs="Times New Roman"/>
          <w:lang w:eastAsia="ru-RU"/>
        </w:rPr>
        <w:t>государственой</w:t>
      </w:r>
      <w:proofErr w:type="spellEnd"/>
      <w:r w:rsidRPr="00CE4AC2">
        <w:rPr>
          <w:rFonts w:ascii="Times New Roman" w:eastAsiaTheme="minorEastAsia" w:hAnsi="Times New Roman" w:cs="Times New Roman"/>
          <w:lang w:eastAsia="ru-RU"/>
        </w:rPr>
        <w:t xml:space="preserve"> пошлины;  </w:t>
      </w:r>
    </w:p>
    <w:p w14:paraId="44C61A02"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- 23.09.2022 в Жердевском районном суде Тамбовской области назначено судебное заседание по рассмотрению заявления банка о взыскании с </w:t>
      </w:r>
      <w:proofErr w:type="spellStart"/>
      <w:r w:rsidRPr="00CE4AC2">
        <w:rPr>
          <w:rFonts w:ascii="Times New Roman" w:eastAsiaTheme="minorEastAsia" w:hAnsi="Times New Roman" w:cs="Times New Roman"/>
          <w:lang w:eastAsia="ru-RU"/>
        </w:rPr>
        <w:t>Комбарова</w:t>
      </w:r>
      <w:proofErr w:type="spellEnd"/>
      <w:r w:rsidRPr="00CE4AC2">
        <w:rPr>
          <w:rFonts w:ascii="Times New Roman" w:eastAsiaTheme="minorEastAsia" w:hAnsi="Times New Roman" w:cs="Times New Roman"/>
          <w:lang w:eastAsia="ru-RU"/>
        </w:rPr>
        <w:t xml:space="preserve"> Е.С.  судебных расходов в размере 3 000,00 рублей за подачу апелляционной жалобы в рамках дела № 2-196/2021;</w:t>
      </w:r>
    </w:p>
    <w:p w14:paraId="7EE092DE"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- 16.02.2021 Щелковским городским судом Московской области вынесено решение по делу    № 2-928/2021 об удовлетворении исковых требований банка об обращении взыскания на имущество Шевчука Георгия Александровича, ранее принадлежащее ООО «ЧМЗ» и о взыскании </w:t>
      </w:r>
      <w:proofErr w:type="spellStart"/>
      <w:proofErr w:type="gramStart"/>
      <w:r w:rsidRPr="00CE4AC2">
        <w:rPr>
          <w:rFonts w:ascii="Times New Roman" w:eastAsiaTheme="minorEastAsia" w:hAnsi="Times New Roman" w:cs="Times New Roman"/>
          <w:lang w:eastAsia="ru-RU"/>
        </w:rPr>
        <w:t>гос.пошлины</w:t>
      </w:r>
      <w:proofErr w:type="spellEnd"/>
      <w:proofErr w:type="gramEnd"/>
      <w:r w:rsidRPr="00CE4AC2">
        <w:rPr>
          <w:rFonts w:ascii="Times New Roman" w:eastAsiaTheme="minorEastAsia" w:hAnsi="Times New Roman" w:cs="Times New Roman"/>
          <w:lang w:eastAsia="ru-RU"/>
        </w:rPr>
        <w:t>;</w:t>
      </w:r>
    </w:p>
    <w:p w14:paraId="086F4E2E"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Решением Кировского районного суда г. Уфы Республики Башкортостан от 29.10.2021 по делу № 2-6511/2021 в удовлетворении искового заявления Никитина Николая Сергеевича к Банку о признании договора поручительства ничтожным, признании договоров залога и поручительства прекращенными - отказано; </w:t>
      </w:r>
    </w:p>
    <w:p w14:paraId="3116F42F"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Верховным судом Республики Башкортостан вынесено Апелляционное определение от 22.03.2022 по делу № 33-4330/2022 которым решение Кировского районного суда г. Уфы Республики Башкортостан по делу № 2-6511/2021 от 29.10.2021 оставлено без изменения, апелляционная жалоба Никитина Николая Сергеевича, оставлена без удовлетворения; </w:t>
      </w:r>
    </w:p>
    <w:p w14:paraId="58A26EC3"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Шестым кассационным судом общей юрисдикции вынесено определение от 05.07.2022 по делу 8Г-12369/2022 которым решение Кировского районного суда г. Уфы Республики Башкортостан по делу № 2-6511/2021 от 29.10.2021, Апелляционное определение Верховного Суда Республики Башкортостан от 22.03.2022 по делу № 33-4330/2022 оставлены без изменения, кассационная жалоба Никитина Николая Сергеевича, оставлена без удовлетворения;</w:t>
      </w:r>
    </w:p>
    <w:p w14:paraId="6A8017D0" w14:textId="66A615A1"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Решением Кировского районного суда г. Уфы Республики Башкортостан от 24.11.2021 по делу</w:t>
      </w:r>
      <w:r w:rsidR="00D723A9">
        <w:rPr>
          <w:rFonts w:ascii="Times New Roman" w:eastAsiaTheme="minorEastAsia" w:hAnsi="Times New Roman" w:cs="Times New Roman"/>
          <w:lang w:eastAsia="ru-RU"/>
        </w:rPr>
        <w:t xml:space="preserve">                          </w:t>
      </w:r>
      <w:r w:rsidRPr="00CE4AC2">
        <w:rPr>
          <w:rFonts w:ascii="Times New Roman" w:eastAsiaTheme="minorEastAsia" w:hAnsi="Times New Roman" w:cs="Times New Roman"/>
          <w:lang w:eastAsia="ru-RU"/>
        </w:rPr>
        <w:t xml:space="preserve"> №2-7628/2021 исковое заявление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к Банку о признании договоров поручительства, договоров залога прекращенными и недействительными оставить без удовлетворения;</w:t>
      </w:r>
    </w:p>
    <w:p w14:paraId="4F1E72C2" w14:textId="21B20DCB"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Апелляционным Определением Верховного суда Республики Башкортостан от 14.04.2021 по делу № 33-6512/2022 решение Кировского районного суда г. Уфы Республики Башкортостан от 24.11.2021 </w:t>
      </w:r>
      <w:r w:rsidR="00D723A9">
        <w:rPr>
          <w:rFonts w:ascii="Times New Roman" w:eastAsiaTheme="minorEastAsia" w:hAnsi="Times New Roman" w:cs="Times New Roman"/>
          <w:lang w:eastAsia="ru-RU"/>
        </w:rPr>
        <w:t xml:space="preserve">                            </w:t>
      </w:r>
      <w:r w:rsidRPr="00CE4AC2">
        <w:rPr>
          <w:rFonts w:ascii="Times New Roman" w:eastAsiaTheme="minorEastAsia" w:hAnsi="Times New Roman" w:cs="Times New Roman"/>
          <w:lang w:eastAsia="ru-RU"/>
        </w:rPr>
        <w:t xml:space="preserve">по делу 2-7628/2021 оставлено без изменения, апелляционная жалоба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оставлена без удовлетворения; </w:t>
      </w:r>
    </w:p>
    <w:p w14:paraId="5E256167" w14:textId="5058866B"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Решением Кировского районного суда г. Уфы Республики Башкортостан от 30.11.2021 </w:t>
      </w:r>
      <w:r w:rsidR="00D723A9">
        <w:rPr>
          <w:rFonts w:ascii="Times New Roman" w:eastAsiaTheme="minorEastAsia" w:hAnsi="Times New Roman" w:cs="Times New Roman"/>
          <w:lang w:eastAsia="ru-RU"/>
        </w:rPr>
        <w:t xml:space="preserve">                                       </w:t>
      </w:r>
      <w:r w:rsidRPr="00CE4AC2">
        <w:rPr>
          <w:rFonts w:ascii="Times New Roman" w:eastAsiaTheme="minorEastAsia" w:hAnsi="Times New Roman" w:cs="Times New Roman"/>
          <w:lang w:eastAsia="ru-RU"/>
        </w:rPr>
        <w:t xml:space="preserve">по делу № 2-7689/2021 исковое заявление </w:t>
      </w:r>
      <w:proofErr w:type="spellStart"/>
      <w:r w:rsidRPr="00CE4AC2">
        <w:rPr>
          <w:rFonts w:ascii="Times New Roman" w:eastAsiaTheme="minorEastAsia" w:hAnsi="Times New Roman" w:cs="Times New Roman"/>
          <w:lang w:eastAsia="ru-RU"/>
        </w:rPr>
        <w:t>Ардашировой</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Гульшат</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Радисовны</w:t>
      </w:r>
      <w:proofErr w:type="spellEnd"/>
      <w:r w:rsidRPr="00CE4AC2">
        <w:rPr>
          <w:rFonts w:ascii="Times New Roman" w:eastAsiaTheme="minorEastAsia" w:hAnsi="Times New Roman" w:cs="Times New Roman"/>
          <w:lang w:eastAsia="ru-RU"/>
        </w:rPr>
        <w:t xml:space="preserve"> к Банку о признании договоров поручительства прекращенными оставлено без удовлетворения; </w:t>
      </w:r>
    </w:p>
    <w:p w14:paraId="0E03574B" w14:textId="4C3BE058"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Решением Кировского районного суда г. Уфы Республики Б</w:t>
      </w:r>
      <w:r w:rsidR="00D723A9">
        <w:rPr>
          <w:rFonts w:ascii="Times New Roman" w:eastAsiaTheme="minorEastAsia" w:hAnsi="Times New Roman" w:cs="Times New Roman"/>
          <w:lang w:eastAsia="ru-RU"/>
        </w:rPr>
        <w:t xml:space="preserve">ашкортостан 30.11.2022 по делу                               </w:t>
      </w:r>
      <w:r w:rsidRPr="00CE4AC2">
        <w:rPr>
          <w:rFonts w:ascii="Times New Roman" w:eastAsiaTheme="minorEastAsia" w:hAnsi="Times New Roman" w:cs="Times New Roman"/>
          <w:lang w:eastAsia="ru-RU"/>
        </w:rPr>
        <w:t xml:space="preserve">№ 2-7690/2021 исковое заявление Никитина Александра Сергеевича к Банку о признании договоров поручительства, договоров залога прекращенными и недействительными оставлено без удовлетворения; </w:t>
      </w:r>
    </w:p>
    <w:p w14:paraId="31389131"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Решением Кировского районного суда г. Уфы Республики Башкортостан от 05.04.2022 по делу № 2-2465/2022 в удовлетворении искового заявления Никитиной Людмилы Валерьевны к Банку о признании договора поручительства ничтожным, договоров поручительства, договоров залога прекращенными – </w:t>
      </w:r>
      <w:r w:rsidRPr="00CE4AC2">
        <w:rPr>
          <w:rFonts w:ascii="Times New Roman" w:eastAsiaTheme="minorEastAsia" w:hAnsi="Times New Roman" w:cs="Times New Roman"/>
          <w:lang w:eastAsia="ru-RU"/>
        </w:rPr>
        <w:lastRenderedPageBreak/>
        <w:t>отказано. Никитиной Людмилой Валерьевной подана апелляционная жалоба, судебное заседание не назначено;</w:t>
      </w:r>
    </w:p>
    <w:p w14:paraId="6226E070"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Апелляционным определением Верховного Суда Республики Башкортостан от 06.07.2022 дело №2-442/2020 (33-7152/2021) заявление Никитиной Л.В. об отмене мер по обеспечению иска, наложенных определением Верховного Суда Республики Башкортостан от 23.06.2021 в рамках дела №2-442/2020 (33-7152/2021) оставлено без рассмотрения, заявление Никитина Н.С. об отмене мер по обеспечению иска, наложенных определением Верховного Суда Республики Башкортостан от 23.06.2021 в рамках дела №2-442/2020 (33-7152/2021) оставлено без удовлетворения;</w:t>
      </w:r>
    </w:p>
    <w:p w14:paraId="1F3339AC" w14:textId="318A819B"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в инвентаризационных описях ООО «ЧМЗ», опубликованных в ЕФРСБ (сообщение о результатах инвентаризации № 8307208 от 28.02.2022) отсу</w:t>
      </w:r>
      <w:r w:rsidR="00D723A9">
        <w:rPr>
          <w:rFonts w:ascii="Times New Roman" w:eastAsiaTheme="minorEastAsia" w:hAnsi="Times New Roman" w:cs="Times New Roman"/>
          <w:lang w:eastAsia="ru-RU"/>
        </w:rPr>
        <w:t xml:space="preserve">тствует имущество в </w:t>
      </w:r>
      <w:proofErr w:type="gramStart"/>
      <w:r w:rsidR="00D723A9">
        <w:rPr>
          <w:rFonts w:ascii="Times New Roman" w:eastAsiaTheme="minorEastAsia" w:hAnsi="Times New Roman" w:cs="Times New Roman"/>
          <w:lang w:eastAsia="ru-RU"/>
        </w:rPr>
        <w:t xml:space="preserve">количестве  </w:t>
      </w:r>
      <w:r w:rsidRPr="00CE4AC2">
        <w:rPr>
          <w:rFonts w:ascii="Times New Roman" w:eastAsiaTheme="minorEastAsia" w:hAnsi="Times New Roman" w:cs="Times New Roman"/>
          <w:lang w:eastAsia="ru-RU"/>
        </w:rPr>
        <w:t>57</w:t>
      </w:r>
      <w:proofErr w:type="gramEnd"/>
      <w:r w:rsidRPr="00CE4AC2">
        <w:rPr>
          <w:rFonts w:ascii="Times New Roman" w:eastAsiaTheme="minorEastAsia" w:hAnsi="Times New Roman" w:cs="Times New Roman"/>
          <w:lang w:eastAsia="ru-RU"/>
        </w:rPr>
        <w:t xml:space="preserve"> единиц (оборудование, транспортные средст</w:t>
      </w:r>
      <w:r w:rsidR="00D723A9">
        <w:rPr>
          <w:rFonts w:ascii="Times New Roman" w:eastAsiaTheme="minorEastAsia" w:hAnsi="Times New Roman" w:cs="Times New Roman"/>
          <w:lang w:eastAsia="ru-RU"/>
        </w:rPr>
        <w:t xml:space="preserve">ва) общей залоговой стоимостью </w:t>
      </w:r>
      <w:r w:rsidRPr="00CE4AC2">
        <w:rPr>
          <w:rFonts w:ascii="Times New Roman" w:eastAsiaTheme="minorEastAsia" w:hAnsi="Times New Roman" w:cs="Times New Roman"/>
          <w:lang w:eastAsia="ru-RU"/>
        </w:rPr>
        <w:t xml:space="preserve">170,4 млн. руб.  В ходе проведенных мероприятий, направленных на розыск и идентификацию имущества, отсутствующего в инвентаризационной описи, Филиалом совместно с конкурсным управляющим найдено 29 единиц оборудования (залоговая стоимость – 137,59 млн. руб.) и 12 единиц транспортных средств (залоговая стоимость - 19,2 млн. руб.). Результаты дополнительной инвентаризации опубликованы в ЕФРСБ (сообщение о результатах дополнительной инвентаризации № 9059466 от 22.06.2022, №9441871 от 17.08.2022). В настоящее время конкурсным управляющим ООО «ЧМЗ» продолжается розыск следующего недостающего имущества, общей залоговой стоимостью 12,37 млн. руб.: </w:t>
      </w:r>
    </w:p>
    <w:p w14:paraId="07E6C897" w14:textId="36C64020"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Автофургон 172422, год выпуска 2013, Идентификационный</w:t>
      </w:r>
      <w:r w:rsidR="00D723A9">
        <w:rPr>
          <w:rFonts w:ascii="Times New Roman" w:eastAsiaTheme="minorEastAsia" w:hAnsi="Times New Roman" w:cs="Times New Roman"/>
          <w:lang w:eastAsia="ru-RU"/>
        </w:rPr>
        <w:t xml:space="preserve"> </w:t>
      </w:r>
      <w:r w:rsidRPr="00CE4AC2">
        <w:rPr>
          <w:rFonts w:ascii="Times New Roman" w:eastAsiaTheme="minorEastAsia" w:hAnsi="Times New Roman" w:cs="Times New Roman"/>
          <w:lang w:eastAsia="ru-RU"/>
        </w:rPr>
        <w:t xml:space="preserve">№ VIN X96172422D0002932, Двигатель №*421640*D0305001 кузов № 330200D0722553, договор залога №136204/0008-4 от 08.02.2016; </w:t>
      </w:r>
    </w:p>
    <w:p w14:paraId="3BAA09F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Автофургон 3009АЗ, год выпуска 2013, Идентификационный № VIN: Z783009A3D0008730, Двигатель №*421640*D0305280* кузов № 330200D0723157, договор залога №136204/0008-4 от 08.02.2016; </w:t>
      </w:r>
    </w:p>
    <w:p w14:paraId="054D4304"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Автофургон 3009АЗ, год выпуска 2013, Идентификационный №VIN Z783009А3D0008616, Двигатель №*421640*D0305582* кузов № 330200D0722960, договор залога №136204/0008-4 от 08.02.2016; </w:t>
      </w:r>
    </w:p>
    <w:p w14:paraId="0010B4B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 Автофургон-рефрижератор 2747-0000010-03, год выпуска 2013, Идентификационный                                                 №VIN X3X274703D0465360, Двигатель № *421640*D0404940* Кузов № 330200D0726477, договор залога №136204/0008-4 от 08.02.2016;</w:t>
      </w:r>
    </w:p>
    <w:p w14:paraId="1BF1962B"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Автофургон-рефрижератор 2747-0000010-03, год выпуска 2013, Идентификационный                                               №VIN X3Х274703D0465402, Двигатель № *421640*D0400874* Кузов №330200D0723781, договор залога №136204/0008-4 от 08.02.2016; </w:t>
      </w:r>
    </w:p>
    <w:p w14:paraId="1E1AA041"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Автофургон-рефрижератор 2747-0000010-03, год выпуска 2013, Идентификационный                                               №VIN   X3Х274703D0465406, Двигатель № *421640*D0401548* Кузов №330200D0724308, договор залога №136204/0008-4 от 08.02.2016; </w:t>
      </w:r>
    </w:p>
    <w:p w14:paraId="7E829A4D"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Автофургон-рефрижератор 2747-0000010-03, год выпуска 2013: Идентификационный                                                 №VIN X3Х274703D0465411, Двигатель № *421640*D0503836* Кузов №330200D0730478, договор залога №136204/0008-4 от 08.02.2016; </w:t>
      </w:r>
    </w:p>
    <w:p w14:paraId="7366811E"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Полуприцеп цистерна G.MAGYAR, год выпуска 2000, Идентификационный </w:t>
      </w:r>
    </w:p>
    <w:p w14:paraId="3E74538F"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№VIN VF9SR34BDY0049700, № шасси VF9SR34BDY0049700, договор залога №136204/0008-4/3 от 08.02.2016; </w:t>
      </w:r>
    </w:p>
    <w:p w14:paraId="0FB671F0"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Автоцистерна для перевозки молока 473872, год выпуска 2009, Идентификационный                                               №VIN Х7247387290000747, двигатель 523100-81005797, кузов 33070080151348, договор залога №136204/0008-4/3 от 08.02.2016; </w:t>
      </w:r>
    </w:p>
    <w:p w14:paraId="653DC79F"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Автомобиль легковой Porsche Cayenne GTS, год выпуска 2015, Идентификационный                                              №VIN   WP1ZZZ92ZGLA76669, WP1ZZZ92ZGLA76669; CXZ 005711, договор залога №136204/0008-4/4 от 05.09.2016; </w:t>
      </w:r>
    </w:p>
    <w:p w14:paraId="0E200AE3"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Автофургон 3010GA, год выпуска 2015, Идентификационный №VIN Z783010GAF0025954, номер кузова 534410F0018469, договор залога №166200/0089-4/3 от 30.11.2016; </w:t>
      </w:r>
    </w:p>
    <w:p w14:paraId="7E4E5E0F"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Автофургон 3010GA, год выпуска 2015, Идентификационный №VIN Z783010GAF0026017, номер кузова 534410F0018995, договор залога №166200/0089-4/3 от 30.11.2016;</w:t>
      </w:r>
    </w:p>
    <w:p w14:paraId="1F7B5D1D"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Агрегат холодильный МВВ -4, год выпуска 2006, инвентарный номер 18, договор залога №136204/0008-5 от 08.02.2016; </w:t>
      </w:r>
    </w:p>
    <w:p w14:paraId="5AAFD82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Автопогрузчик ДВ-17, год выпуска 2006, инвентарный номер 91, договор залога №136204/0008-5/3 от 05.09.2016; </w:t>
      </w:r>
    </w:p>
    <w:p w14:paraId="27046055"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Сепаратор для очистки молока А1- ОЦМ-Ю Зав № 11402, год выпуска 2011, инвентарный номер 195, договор залога №136204/0008-5 от 08.02.2016; </w:t>
      </w:r>
    </w:p>
    <w:p w14:paraId="6DF062A2"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в инвентаризационных описях АО «ДКМП», опубликованных на ЕФРСБ (сообщение о результатах инвентаризации № 8404932 от 16.03.2022) отсутствует имущество в количестве 6 единиц, общей залоговой стоимостью – 0,6 млн. руб. Указанное имущество более 3 лет не представлялось к осмотру, в связи с чем определить его местонахождение затруднительно:</w:t>
      </w:r>
    </w:p>
    <w:p w14:paraId="3A04E52D"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lastRenderedPageBreak/>
        <w:t xml:space="preserve">- Автомат розлива и упаковка молока №1455, год выпуска 2011, инвентарный номер 101186, договор залога №126211/0023-5 от 08.04.2013; </w:t>
      </w:r>
    </w:p>
    <w:p w14:paraId="68D8C0CB"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Станция приемки и учета молока СУМ-25000 №107, год выпуска 2014, инвентарный номер 101178, договор залога №126211/0023-5 от 08.04.2013; </w:t>
      </w:r>
    </w:p>
    <w:p w14:paraId="5E69169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Автомат фасовочно-упаковочный АРМ №821, год выпуска 1999, инвентарный номер 100708, договор залога №126211/0023-5 от 08.04.2013; </w:t>
      </w:r>
    </w:p>
    <w:p w14:paraId="00949FD0"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 Установка трубчатая пастеризационная УПТ-10 №512/12, год выпуска 2010, инвентарный номер 100690, договор залога №126211/0023-5 от 08.04.2013; </w:t>
      </w:r>
    </w:p>
    <w:p w14:paraId="60C392D3"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Автомат для фасовки и упаковки творога М6-АР2Т №908, год выпуска 2008, инвентарный номер 100803, договор залога №126211/0023-5 от 08.04.2013; </w:t>
      </w:r>
    </w:p>
    <w:p w14:paraId="49E4A58F"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Насосный агрегат 50-32 1254-55, год выпуска 2004, инвентарный номер 100337, договор залога №136204/0008-5/4 от 05.09.2016; </w:t>
      </w:r>
    </w:p>
    <w:p w14:paraId="63B03C62"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в инвентаризационных описях Никитина А.С., опубликованных в ЕФРСБ (сообщение о результатах инвентаризации №7701766 от 18.11.2021, № 9051364 от 21.06.2022, №9146926 от 05.07.2022 и №9367163 от 05.08.2022), отсутствует имущество, общей залоговой стоимостью - 2,5 млн. руб. (производственное оборудование в количестве </w:t>
      </w:r>
    </w:p>
    <w:p w14:paraId="7B0968D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13 единиц - емкостные аппараты, холодильный агрегат, установка заквасочная, парогенератор и т.д. и 1 единица транспортного средства): </w:t>
      </w:r>
    </w:p>
    <w:p w14:paraId="3308203A"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Установка заквасочная ОЗУ-2, год выпуска 2012, основные технические характеристики: Предназначена для хранения жидких продуктов и приготовления смесей, договор залога 136204/0008-5/2 от 08.02.2016;</w:t>
      </w:r>
    </w:p>
    <w:p w14:paraId="59C9315A"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Штабелер самоходный LM EL – 1545, год выпуска 2012, основные технические характеристики: Предназначен для проведения погрузочно-разгрузочных работ, подъема груза на высоту, договор залога 136204/0008-5/2 от 08.02.2016;</w:t>
      </w:r>
    </w:p>
    <w:p w14:paraId="16773332"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Штабелер самоходный LM EL – 1545, год выпуска 2012, основные технические характеристики: Предназначен для проведения погрузочно-разгрузочных работ, подъема груза на высоту, договор залога 136204/0008-5/2 от 08.02.2016;</w:t>
      </w:r>
    </w:p>
    <w:p w14:paraId="75F3D569"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Холодильная промышленная установка, год выпуска 2012, основные технические характеристики: Предназначен для охлаждения промышленных холодильников. В состав входят: 1) холодильно-компрессорный агрегат AKE-v-4G30H; 2) воздухоохладитель </w:t>
      </w:r>
      <w:proofErr w:type="spellStart"/>
      <w:r w:rsidRPr="00CE4AC2">
        <w:rPr>
          <w:rFonts w:ascii="Times New Roman" w:eastAsiaTheme="minorEastAsia" w:hAnsi="Times New Roman" w:cs="Times New Roman"/>
          <w:lang w:eastAsia="ru-RU"/>
        </w:rPr>
        <w:t>Akfa</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Laval</w:t>
      </w:r>
      <w:proofErr w:type="spellEnd"/>
      <w:r w:rsidRPr="00CE4AC2">
        <w:rPr>
          <w:rFonts w:ascii="Times New Roman" w:eastAsiaTheme="minorEastAsia" w:hAnsi="Times New Roman" w:cs="Times New Roman"/>
          <w:lang w:eastAsia="ru-RU"/>
        </w:rPr>
        <w:t xml:space="preserve"> RLEH504B55; 3) комплект приборов автоматики; 4) шкаф управления</w:t>
      </w:r>
    </w:p>
    <w:p w14:paraId="264F0B97"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EBО-13-50; 5) расходные материалы, договор залога 136204/0008-5/2 от 08.02.2016;</w:t>
      </w:r>
    </w:p>
    <w:p w14:paraId="417C6FCE"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Холодильный агрегат TAG-2522ZBR, год выпуска 2008, основные технические характеристики: Холодильный агрегат - составная часть холодильной установки, содержащая компрессор, нагнетательный трубопровод, конденсатор и ресивер вместе с приводом компрессора, договор залога 136204/0008-5/2 от 08.02.2016;</w:t>
      </w:r>
    </w:p>
    <w:p w14:paraId="5DDA046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Холодильный агрегат TAG, год выпуска 2006, основные технические характеристики: Холодильный агрегат - составная часть холодильной установки, содержащая компрессор, нагнетательный трубопровод, конденсатор и ресивер вместе с приводом компрессора, договор залога 136204/0008-5/2 от 08.02.2016;</w:t>
      </w:r>
    </w:p>
    <w:p w14:paraId="0FE7EA11"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Холодильный агрегат TAG, год выпуска 2004, основные технические характеристики: Холодильный агрегат - составная часть холодильной установки, содержащая компрессор, нагнетательный трубопровод, конденсатор и ресивер вместе с приводом компрессора, договор залога 136204/0008-5/2 от 08.02.2016;</w:t>
      </w:r>
    </w:p>
    <w:p w14:paraId="4F0B5150"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Установка пластинчатая </w:t>
      </w:r>
      <w:proofErr w:type="spellStart"/>
      <w:r w:rsidRPr="00CE4AC2">
        <w:rPr>
          <w:rFonts w:ascii="Times New Roman" w:eastAsiaTheme="minorEastAsia" w:hAnsi="Times New Roman" w:cs="Times New Roman"/>
          <w:lang w:eastAsia="ru-RU"/>
        </w:rPr>
        <w:t>пастеризационно</w:t>
      </w:r>
      <w:proofErr w:type="spellEnd"/>
      <w:r w:rsidRPr="00CE4AC2">
        <w:rPr>
          <w:rFonts w:ascii="Times New Roman" w:eastAsiaTheme="minorEastAsia" w:hAnsi="Times New Roman" w:cs="Times New Roman"/>
          <w:lang w:eastAsia="ru-RU"/>
        </w:rPr>
        <w:t>-охладительная ВГ-10-ПОУ, Заводской № 1023, год выпуска 2007, основные технические характеристики: Предназначен для быстрого нагрева, пастеризации и охлаждения молока, производительность не менее 1000 л/час, договор залога 136204/0008-5/2 от 08.02.2016;</w:t>
      </w:r>
    </w:p>
    <w:p w14:paraId="003B3A51"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Емкостные аппараты (Я1-ОСВ-1), 4 штуки, Заводской № б/н, год выпуска 2005, основные технические характеристики: резервуары для созревания сливок и производства кисломолочных напитков, емкость 1,0 </w:t>
      </w:r>
      <w:proofErr w:type="spellStart"/>
      <w:r w:rsidRPr="00CE4AC2">
        <w:rPr>
          <w:rFonts w:ascii="Times New Roman" w:eastAsiaTheme="minorEastAsia" w:hAnsi="Times New Roman" w:cs="Times New Roman"/>
          <w:lang w:eastAsia="ru-RU"/>
        </w:rPr>
        <w:t>м.куб</w:t>
      </w:r>
      <w:proofErr w:type="spellEnd"/>
      <w:r w:rsidRPr="00CE4AC2">
        <w:rPr>
          <w:rFonts w:ascii="Times New Roman" w:eastAsiaTheme="minorEastAsia" w:hAnsi="Times New Roman" w:cs="Times New Roman"/>
          <w:lang w:eastAsia="ru-RU"/>
        </w:rPr>
        <w:t>., договор залога 136204/0008-5/2 от 08.02.2016;</w:t>
      </w:r>
    </w:p>
    <w:p w14:paraId="7B38D724"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Гомогенизатор А1-ОГ-2М Заводской № 403, год выпуска 2007, основные технические характеристики: Производительность не менее 2500 дм куб/час, договор залога 136204/0008-5/2 от 08.02.2016;</w:t>
      </w:r>
    </w:p>
    <w:p w14:paraId="4EA2763E"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Парогенератор 2-х ступенчатый на газе Юниор-500SC, Заводской № 12238, год выпуска 2007, основные технические характеристики: Расход топлива: природный газ 109,1 </w:t>
      </w:r>
      <w:proofErr w:type="spellStart"/>
      <w:r w:rsidRPr="00CE4AC2">
        <w:rPr>
          <w:rFonts w:ascii="Times New Roman" w:eastAsiaTheme="minorEastAsia" w:hAnsi="Times New Roman" w:cs="Times New Roman"/>
          <w:lang w:eastAsia="ru-RU"/>
        </w:rPr>
        <w:t>куб.м</w:t>
      </w:r>
      <w:proofErr w:type="spellEnd"/>
      <w:r w:rsidRPr="00CE4AC2">
        <w:rPr>
          <w:rFonts w:ascii="Times New Roman" w:eastAsiaTheme="minorEastAsia" w:hAnsi="Times New Roman" w:cs="Times New Roman"/>
          <w:lang w:eastAsia="ru-RU"/>
        </w:rPr>
        <w:t>./ч., жидкое топливо 92,0 кг /ч. Производительность пара 0,5 т/час, договор залога 136204/0008-5/2 от 08.02.2016;</w:t>
      </w:r>
    </w:p>
    <w:p w14:paraId="499EFB9E"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Автомобиль ГАЗ - 33309, год выпуска 2007, Идентификационный №VIN XWB3K32EDCA253627, двигатель F16D3 2133552, Кузов №XWB3K32EDCA253627, договор залога 136204/0008-4/1 от 08.02.2016;</w:t>
      </w:r>
    </w:p>
    <w:p w14:paraId="7327C71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Шкаф </w:t>
      </w:r>
      <w:proofErr w:type="spellStart"/>
      <w:r w:rsidRPr="00CE4AC2">
        <w:rPr>
          <w:rFonts w:ascii="Times New Roman" w:eastAsiaTheme="minorEastAsia" w:hAnsi="Times New Roman" w:cs="Times New Roman"/>
          <w:lang w:eastAsia="ru-RU"/>
        </w:rPr>
        <w:t>расстойный</w:t>
      </w:r>
      <w:proofErr w:type="spellEnd"/>
      <w:r w:rsidRPr="00CE4AC2">
        <w:rPr>
          <w:rFonts w:ascii="Times New Roman" w:eastAsiaTheme="minorEastAsia" w:hAnsi="Times New Roman" w:cs="Times New Roman"/>
          <w:lang w:eastAsia="ru-RU"/>
        </w:rPr>
        <w:t xml:space="preserve"> электрический «Бриз+», год выпуска 2004, основные технические характеристики: предназначен для окончательной </w:t>
      </w:r>
      <w:proofErr w:type="spellStart"/>
      <w:r w:rsidRPr="00CE4AC2">
        <w:rPr>
          <w:rFonts w:ascii="Times New Roman" w:eastAsiaTheme="minorEastAsia" w:hAnsi="Times New Roman" w:cs="Times New Roman"/>
          <w:lang w:eastAsia="ru-RU"/>
        </w:rPr>
        <w:t>расстойки</w:t>
      </w:r>
      <w:proofErr w:type="spellEnd"/>
      <w:r w:rsidRPr="00CE4AC2">
        <w:rPr>
          <w:rFonts w:ascii="Times New Roman" w:eastAsiaTheme="minorEastAsia" w:hAnsi="Times New Roman" w:cs="Times New Roman"/>
          <w:lang w:eastAsia="ru-RU"/>
        </w:rPr>
        <w:t xml:space="preserve"> тестовых заготовок на стеллажных тележках, договор залога 136204/0008-5/2 от 08.02.2016;</w:t>
      </w:r>
    </w:p>
    <w:p w14:paraId="580DD6BC"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- 20.01.2022 конкурсным управляющим АО «ДКМП» заключен с ООО «</w:t>
      </w:r>
      <w:proofErr w:type="spellStart"/>
      <w:r w:rsidRPr="00CE4AC2">
        <w:rPr>
          <w:rFonts w:ascii="Times New Roman" w:eastAsiaTheme="minorEastAsia" w:hAnsi="Times New Roman" w:cs="Times New Roman"/>
          <w:lang w:eastAsia="ru-RU"/>
        </w:rPr>
        <w:t>Сыроторг</w:t>
      </w:r>
      <w:proofErr w:type="spellEnd"/>
      <w:r w:rsidRPr="00CE4AC2">
        <w:rPr>
          <w:rFonts w:ascii="Times New Roman" w:eastAsiaTheme="minorEastAsia" w:hAnsi="Times New Roman" w:cs="Times New Roman"/>
          <w:lang w:eastAsia="ru-RU"/>
        </w:rPr>
        <w:t xml:space="preserve">», договор аренды № б/н от 20.01.2022; </w:t>
      </w:r>
    </w:p>
    <w:p w14:paraId="12AFD04A" w14:textId="184F9C20"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lastRenderedPageBreak/>
        <w:t>- Щелковским городским судом выданы исполнительные листы серия ФС №034304162 от 22.04.2021, серия ФС №034304160 от 22.04.2021 по делу №2-928/2021 в отношении Шевчука Георгия Александровича. Исполнительные листы серия ФС №034304162 от 22.04.2021, ФС №0343041</w:t>
      </w:r>
      <w:r w:rsidR="00D723A9">
        <w:rPr>
          <w:rFonts w:ascii="Times New Roman" w:eastAsiaTheme="minorEastAsia" w:hAnsi="Times New Roman" w:cs="Times New Roman"/>
          <w:lang w:eastAsia="ru-RU"/>
        </w:rPr>
        <w:t>60 от 22.04.2021 по делу</w:t>
      </w:r>
      <w:r w:rsidRPr="00CE4AC2">
        <w:rPr>
          <w:rFonts w:ascii="Times New Roman" w:eastAsiaTheme="minorEastAsia" w:hAnsi="Times New Roman" w:cs="Times New Roman"/>
          <w:lang w:eastAsia="ru-RU"/>
        </w:rPr>
        <w:t xml:space="preserve"> №2-928/2021, предъявлены в Щелковский районный отдел судебных приставов УФССП России по Московской области. 19.07.2021 исполнительное производство по исполнительному листу серия ФС №034304160 от 22.04.2021 прекращено. 09.12.2021 вынесено постановление об окончании исполнительного производства в связи с тем, что невозможно установить местонахождение имущества Шевчука Г.А. 09.06.2022 по исполнительному листу серии ФС №034304162 от 22.04.2021 в Щелковский районный отдел судебных приставов УФССП России по Московской области было направлено повторное заявление о возбуждении исполнительного производства. 18.08.2022 по исполнительному листу серии ФС №034304160 от 22.04.2021 УФССП России по Московской области возбуждено исполнительное производство. 14.07.2022 исполнительный лист серия ФС №034304162 от 22.04.2021 повторно предъявлен в Щелковский РОСПП ГУ ФСПП;  </w:t>
      </w:r>
    </w:p>
    <w:p w14:paraId="2C541E53" w14:textId="046AEAF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Арбитражным судом по Республике Башкортостан по делу А07-3531/2019 от 15.07.2021 выданы исполнительные листы ФС № 036884682, ФС № 036884683, ФС № 036884684, ФС № 036884685, ФС № 036884716, Ф</w:t>
      </w:r>
      <w:r w:rsidR="00D723A9">
        <w:rPr>
          <w:rFonts w:ascii="Times New Roman" w:eastAsiaTheme="minorEastAsia" w:hAnsi="Times New Roman" w:cs="Times New Roman"/>
          <w:lang w:eastAsia="ru-RU"/>
        </w:rPr>
        <w:t xml:space="preserve">С № 036884717, ФС № 036884718, </w:t>
      </w:r>
      <w:r w:rsidRPr="00CE4AC2">
        <w:rPr>
          <w:rFonts w:ascii="Times New Roman" w:eastAsiaTheme="minorEastAsia" w:hAnsi="Times New Roman" w:cs="Times New Roman"/>
          <w:lang w:eastAsia="ru-RU"/>
        </w:rPr>
        <w:t>ФС № 036884719, ФС № 036884720, Ф</w:t>
      </w:r>
      <w:r w:rsidR="00D723A9">
        <w:rPr>
          <w:rFonts w:ascii="Times New Roman" w:eastAsiaTheme="minorEastAsia" w:hAnsi="Times New Roman" w:cs="Times New Roman"/>
          <w:lang w:eastAsia="ru-RU"/>
        </w:rPr>
        <w:t xml:space="preserve">С № 036884721, ФС № 036884722, </w:t>
      </w:r>
      <w:r w:rsidRPr="00CE4AC2">
        <w:rPr>
          <w:rFonts w:ascii="Times New Roman" w:eastAsiaTheme="minorEastAsia" w:hAnsi="Times New Roman" w:cs="Times New Roman"/>
          <w:lang w:eastAsia="ru-RU"/>
        </w:rPr>
        <w:t xml:space="preserve">ФС № 036884723, ФС № 036884724 от 23.03.2020 в отношении ООО «ЧМЗ», о наложении арестов на имущество ООО «ЧМЗ», указанные исполнительные листы предъявлены в Чекмагушевский РО СП УФССП России по Республике Башкортостан к исполнению. 14.09.2021 возбуждено исполнительное производство, на имущество ООО «ЧМЗ» наложен арест; </w:t>
      </w:r>
    </w:p>
    <w:p w14:paraId="7EB79173" w14:textId="5744977B"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Арбитражным судом по Республике Башкортостан в рамках дела о банкротстве выдан исполнительный лист ФС № 036886281 от 10.09.2021 в отношении должника АО «ДКМП», о принятии обеспечительных мер в виде </w:t>
      </w:r>
      <w:proofErr w:type="spellStart"/>
      <w:r w:rsidRPr="00CE4AC2">
        <w:rPr>
          <w:rFonts w:ascii="Times New Roman" w:eastAsiaTheme="minorEastAsia" w:hAnsi="Times New Roman" w:cs="Times New Roman"/>
          <w:lang w:eastAsia="ru-RU"/>
        </w:rPr>
        <w:t>обязания</w:t>
      </w:r>
      <w:proofErr w:type="spellEnd"/>
      <w:r w:rsidRPr="00CE4AC2">
        <w:rPr>
          <w:rFonts w:ascii="Times New Roman" w:eastAsiaTheme="minorEastAsia" w:hAnsi="Times New Roman" w:cs="Times New Roman"/>
          <w:lang w:eastAsia="ru-RU"/>
        </w:rPr>
        <w:t xml:space="preserve"> АО «ДКМП» обеспечить доступ работникам Банка для осмотра залогового имущества должника, указанный исполнительный лист предъявлен в Дюртюлинский МО СП УФССП России по Республике Башкортостан к исполнению. 28.09.2021 по исполнительному листу серии ФС № 036886281 от 10.09.2021 возбуждено исполнительное производство; </w:t>
      </w:r>
    </w:p>
    <w:p w14:paraId="6353EC59"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Арбитражным судом по Республике Башкортостан в рамках дела № А07-35304/21 от 10.01.2021 выдан исполнительный лист ФС № 036885984 от 19.01.2022 в отношении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о принятии обеспечительных мер в виде наложения ареста (запрета) на отчуждение имущества, принадлежащего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указанный исполнительный лист предъявлен в УФССП по Москве РФ к исполнению. 21.02.2022 по исполнительному листу серии </w:t>
      </w:r>
    </w:p>
    <w:p w14:paraId="259F110A"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ФС № 036885984 от 19.01.2022 возбуждено исполнительное производство;</w:t>
      </w:r>
    </w:p>
    <w:p w14:paraId="625D6607"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- 16.04.2021 Банком в Управление ФСБ РФ по Республике Башкортостан направлено обращение по факту возможных противоправных действий руководителей и бенефициаров Группы. До настоящего времени уголовное дело не возбуждено; </w:t>
      </w:r>
    </w:p>
    <w:p w14:paraId="341FF9A1"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по заявлению Макаренко О.А. окончено предварительное расследование по уголовному делу в отношении Никитина А.С., возбужденному по заявлению Продавца Макаренко О.А., материалы уголовного дела направлены в суд для рассмотрения вопроса по существу;</w:t>
      </w:r>
    </w:p>
    <w:p w14:paraId="49B85C38"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Победитель осведомлен о всех обособленных спорах в рамках дел о банкротстве, в том числе: обеспечительных мерах, принятых по заявлению Банка и третьих лиц, о всех оспариваемых и оспоренных сделках, с информацией в отношении всех таких сделок, доступной из всех открытых источников, а также размещенной на сайте ЕФРСБ и сайте арбитражного суда, в том числе, но не ограничиваясь с информацией по следующим </w:t>
      </w:r>
      <w:proofErr w:type="spellStart"/>
      <w:r w:rsidRPr="00CE4AC2">
        <w:rPr>
          <w:rFonts w:ascii="Times New Roman" w:eastAsiaTheme="minorEastAsia" w:hAnsi="Times New Roman" w:cs="Times New Roman"/>
          <w:lang w:eastAsia="ru-RU"/>
        </w:rPr>
        <w:t>банкротным</w:t>
      </w:r>
      <w:proofErr w:type="spellEnd"/>
      <w:r w:rsidRPr="00CE4AC2">
        <w:rPr>
          <w:rFonts w:ascii="Times New Roman" w:eastAsiaTheme="minorEastAsia" w:hAnsi="Times New Roman" w:cs="Times New Roman"/>
          <w:lang w:eastAsia="ru-RU"/>
        </w:rPr>
        <w:t xml:space="preserve"> делам: АО «ДКМП» (дело № А07-6823/19), ООО «ЧМЗ» (дело № А07-3531/2019), Никитина Александра Сергеевича (дело № А07-4176/20), Никитина  Николая Сергеевича (дело № А07-32857/2021), ООО «Сабинский молочный комбинат» (дело № А65-25004/2019),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дело (дело № А07-35304/2021).</w:t>
      </w:r>
    </w:p>
    <w:p w14:paraId="40B6BC2A"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- 24.06.2022 конкурсным управляющим ООО «ЧМЗ» заключен с ООО «</w:t>
      </w:r>
      <w:proofErr w:type="spellStart"/>
      <w:r w:rsidRPr="00CE4AC2">
        <w:rPr>
          <w:rFonts w:ascii="Times New Roman" w:eastAsiaTheme="minorEastAsia" w:hAnsi="Times New Roman" w:cs="Times New Roman"/>
          <w:lang w:eastAsia="ru-RU"/>
        </w:rPr>
        <w:t>Сыроторг</w:t>
      </w:r>
      <w:proofErr w:type="spellEnd"/>
      <w:r w:rsidRPr="00CE4AC2">
        <w:rPr>
          <w:rFonts w:ascii="Times New Roman" w:eastAsiaTheme="minorEastAsia" w:hAnsi="Times New Roman" w:cs="Times New Roman"/>
          <w:lang w:eastAsia="ru-RU"/>
        </w:rPr>
        <w:t>» договор аренды №б/н от 24.06.2022;</w:t>
      </w:r>
    </w:p>
    <w:p w14:paraId="3D5D7FB5"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- 01.06.2020 между ООО «Сабинский молочный комбинат» и ООО «Высокогорский молочный завод» заключен договор аренды имущества №1 от 01.06.2020;</w:t>
      </w:r>
    </w:p>
    <w:p w14:paraId="5EFB772E" w14:textId="4B730A30"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Бирским межрайоным судом Республика Башкортостан выданы исполнительные листы серии                                    ФС №031418755, ФС №031418756, ФС №0</w:t>
      </w:r>
      <w:r w:rsidR="00D723A9">
        <w:rPr>
          <w:rFonts w:ascii="Times New Roman" w:eastAsiaTheme="minorEastAsia" w:hAnsi="Times New Roman" w:cs="Times New Roman"/>
          <w:lang w:eastAsia="ru-RU"/>
        </w:rPr>
        <w:t xml:space="preserve">31418757 от 27.11.2020 по делу </w:t>
      </w:r>
      <w:r w:rsidRPr="00CE4AC2">
        <w:rPr>
          <w:rFonts w:ascii="Times New Roman" w:eastAsiaTheme="minorEastAsia" w:hAnsi="Times New Roman" w:cs="Times New Roman"/>
          <w:lang w:eastAsia="ru-RU"/>
        </w:rPr>
        <w:t xml:space="preserve">№2-442/2020 в отношении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Исполнительные листы предъявлены в Межрайоный отдел судебных приставов по исполнению особых исполнительных производств УФССП России по Республике Башкортостан было направлено повторное заявление о возбуждении исполнительного производства; 11.07.2022 по исполнительным листам серии ФС №031418755, №031418756, №031418757 от 27.11.2020 возбуждено исполнительное производство;</w:t>
      </w:r>
    </w:p>
    <w:p w14:paraId="701810A0"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Бирским межрайоным судом Республика Башкортостан выданы исполнительные листы серии                                 ФС №031418758, ФС №031418759, ФС №031418760 от 27.11.2020 по делу №2-442/2020 в отношении Никитина Александра Сергеевича. Исполнительные листы предъявлены Межрайоный отдел судебных </w:t>
      </w:r>
      <w:r w:rsidRPr="00CE4AC2">
        <w:rPr>
          <w:rFonts w:ascii="Times New Roman" w:eastAsiaTheme="minorEastAsia" w:hAnsi="Times New Roman" w:cs="Times New Roman"/>
          <w:lang w:eastAsia="ru-RU"/>
        </w:rPr>
        <w:lastRenderedPageBreak/>
        <w:t>приставов по исполнению особых исполнительных производств УФССП России по Республике Башкортостан для возбуждения исполнительного производства. 29.11.2021 вынесено постановление об отказе в возбуждении исполнительного производства, в связи с тем, что Никитин А.С. признан банкротом, введена процедура реализации;</w:t>
      </w:r>
    </w:p>
    <w:p w14:paraId="6642C00F"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Бирским межрайоным судом Республика Башкортостан выдан исполнительный лист серии                                              ФС №031418761 от 25.10.2021 по делу №2-442/2020 в отношении Никитина Николая Сергеевича. Исполнительный лист предъявлен в Межрайоный отдел судебных приставов по исполнению особых исполнительных производств УФССП России по Республике Башкортостан для возбуждения исполнительного производства. 30.11.2021 по исполнительному листу серии ФС №031418761 от 25.10.2021 возбуждено исполнительное производство;</w:t>
      </w:r>
    </w:p>
    <w:p w14:paraId="29CEFC0F"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Бирским межрайоным судом Республика Башкортостан выдан исполнительный лист серии                                        ФС №031418762 от 27.11.2020 по делу №2-442/2020 в отношении </w:t>
      </w:r>
      <w:proofErr w:type="spellStart"/>
      <w:r w:rsidRPr="00CE4AC2">
        <w:rPr>
          <w:rFonts w:ascii="Times New Roman" w:eastAsiaTheme="minorEastAsia" w:hAnsi="Times New Roman" w:cs="Times New Roman"/>
          <w:lang w:eastAsia="ru-RU"/>
        </w:rPr>
        <w:t>Ардашировой</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Гульшат</w:t>
      </w:r>
      <w:proofErr w:type="spellEnd"/>
      <w:r w:rsidRPr="00CE4AC2">
        <w:rPr>
          <w:rFonts w:ascii="Times New Roman" w:eastAsiaTheme="minorEastAsia" w:hAnsi="Times New Roman" w:cs="Times New Roman"/>
          <w:lang w:eastAsia="ru-RU"/>
        </w:rPr>
        <w:t xml:space="preserve"> </w:t>
      </w:r>
      <w:proofErr w:type="spellStart"/>
      <w:r w:rsidRPr="00CE4AC2">
        <w:rPr>
          <w:rFonts w:ascii="Times New Roman" w:eastAsiaTheme="minorEastAsia" w:hAnsi="Times New Roman" w:cs="Times New Roman"/>
          <w:lang w:eastAsia="ru-RU"/>
        </w:rPr>
        <w:t>Радисовны</w:t>
      </w:r>
      <w:proofErr w:type="spellEnd"/>
      <w:r w:rsidRPr="00CE4AC2">
        <w:rPr>
          <w:rFonts w:ascii="Times New Roman" w:eastAsiaTheme="minorEastAsia" w:hAnsi="Times New Roman" w:cs="Times New Roman"/>
          <w:lang w:eastAsia="ru-RU"/>
        </w:rPr>
        <w:t>. Исполнительный лист предъявлен в Межрайоный отдел судебных приставов по исполнению особых исполнительных производств УФССП России по Республике Башкортостан, 02.12.2021 по исполнительному листу серии ФС №031418762 от 27.11.2020 возбуждено исполнительное производство;</w:t>
      </w:r>
    </w:p>
    <w:p w14:paraId="04A8818D"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Бирским межрайоным судом Республика Башкортостан выдан исполнительный лист серии                                            ФС №031418763 от 27.11.2020 по делу №2-442/2020 в отношении ООО «Милка». Исполнительный лист предъявлен в Межрайоный отдел судебных приставов по исполнению особых исполнительных производств УФССП России по Республике Башкортостан для возбуждения исполнительного производства. 01.12.2021 вынесено постановление о возбуждении исполнительного производства. 20.12.2021 вынесено постановление об окончании исполнительного производства в связи с тем, что у </w:t>
      </w:r>
    </w:p>
    <w:p w14:paraId="4F7EB73E"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ООО «Милка» отсутствует имущество. 20.06.2022 в Межрайоный отдел судебных приставов по исполнению особых исполнительных производств УФССП России по Республике Башкортостан было направлено повторное заявление о возбуждении исполнительного производства. 01.07.2022 по исполнительному листу серия ФС № 031418763 от 27.11.2020 возбуждено исполнительное производство;</w:t>
      </w:r>
    </w:p>
    <w:p w14:paraId="4B48A821"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Бирским межрайоным судом Республика Башкортостан выдан исполнительный лист серии                                       ФС №031418764 от 27.11.2020 по делу №2-442/2020 в отношении ООО «ЧМЗ». Исполнительный лист предъявлен в Межрайоный отдел судебных приставов по исполнению особых исполнительных производств УФССП России по Республике Башкортостан для возбуждения исполнительного производства. 30.11.2021 по исполнительному листу серии ФС №031418764 от 27.11.2020 вынесено постановление об отказе в возбуждении исполнительного производства в связи с тем, что ООО «ЧМЗ» признан банкротом;</w:t>
      </w:r>
    </w:p>
    <w:p w14:paraId="3D66D554"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Жердевским районным судом по Тамбовской области выдан исполнительный лист серии ФС №040442461 от 16.05.2022 по делу №2-196/2021 в отношении </w:t>
      </w:r>
      <w:proofErr w:type="spellStart"/>
      <w:r w:rsidRPr="00CE4AC2">
        <w:rPr>
          <w:rFonts w:ascii="Times New Roman" w:eastAsiaTheme="minorEastAsia" w:hAnsi="Times New Roman" w:cs="Times New Roman"/>
          <w:lang w:eastAsia="ru-RU"/>
        </w:rPr>
        <w:t>Комбарова</w:t>
      </w:r>
      <w:proofErr w:type="spellEnd"/>
      <w:r w:rsidRPr="00CE4AC2">
        <w:rPr>
          <w:rFonts w:ascii="Times New Roman" w:eastAsiaTheme="minorEastAsia" w:hAnsi="Times New Roman" w:cs="Times New Roman"/>
          <w:lang w:eastAsia="ru-RU"/>
        </w:rPr>
        <w:t xml:space="preserve"> Евгения Сергеевича. Исполнительный лист предъявлен в Жердевский районный отдел судебных приставов УФССП России по Тамбовской области. 07.07.2022 по исполнительному листу серия ФС №040442461 от 16.05.2022 возбуждено исполнительное производство; </w:t>
      </w:r>
    </w:p>
    <w:p w14:paraId="42A0A824" w14:textId="0FFAC8D6"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Жердевским районным судом по Тамбовской области выдан исполнительный лист серии ФС № 040442487 от 28.07.2022, в рамках гражданского дела № 2-196/2021 об обращении взыскания в пользу Банка на принадлежащее </w:t>
      </w:r>
      <w:proofErr w:type="spellStart"/>
      <w:r w:rsidRPr="00CE4AC2">
        <w:rPr>
          <w:rFonts w:ascii="Times New Roman" w:eastAsiaTheme="minorEastAsia" w:hAnsi="Times New Roman" w:cs="Times New Roman"/>
          <w:lang w:eastAsia="ru-RU"/>
        </w:rPr>
        <w:t>Комбарову</w:t>
      </w:r>
      <w:proofErr w:type="spellEnd"/>
      <w:r w:rsidRPr="00CE4AC2">
        <w:rPr>
          <w:rFonts w:ascii="Times New Roman" w:eastAsiaTheme="minorEastAsia" w:hAnsi="Times New Roman" w:cs="Times New Roman"/>
          <w:lang w:eastAsia="ru-RU"/>
        </w:rPr>
        <w:t xml:space="preserve"> Евгению Сергеевичу транспортное средство автофургон-рефрижератор 2747-</w:t>
      </w:r>
      <w:r w:rsidR="00D723A9">
        <w:rPr>
          <w:rFonts w:ascii="Times New Roman" w:eastAsiaTheme="minorEastAsia" w:hAnsi="Times New Roman" w:cs="Times New Roman"/>
          <w:lang w:eastAsia="ru-RU"/>
        </w:rPr>
        <w:t xml:space="preserve">0000010-03, </w:t>
      </w:r>
      <w:r w:rsidRPr="00CE4AC2">
        <w:rPr>
          <w:rFonts w:ascii="Times New Roman" w:eastAsiaTheme="minorEastAsia" w:hAnsi="Times New Roman" w:cs="Times New Roman"/>
          <w:lang w:eastAsia="ru-RU"/>
        </w:rPr>
        <w:t xml:space="preserve">VIN: X3Х274703D0465411, двигатель № *421640*D0503836, кузов № 330200D0730478, 2013 года выпуска, паспорт транспортного средства 52 НТ №054221, заложенное по договору №136204/0008-4 о залоге транспортных средств от 08.02.2016.  11.08.2022 исполнительный лист серии ФС № 040442487 от 28.07.2022 предъявлен в Жердевский районный отдел судебных приставов УФССП России по Тамбовской области; </w:t>
      </w:r>
    </w:p>
    <w:p w14:paraId="285F42CC"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Арбитражным судом Республики Башкортостан выдан исполнительный лист серии ФС №036886281 от 10.09.2021 по делу № А07-6823/2019 в отношении АО «ДКМП». 17.09.2021 исполнительный лист серии ФС №036886281 от 10.09.2021 предъявлен в Дюртюлинский межрайоный отдел судебных приставов УФССП России по Республике Башкортостан. Приняты обеспечительные меры в виде </w:t>
      </w:r>
      <w:proofErr w:type="spellStart"/>
      <w:r w:rsidRPr="00CE4AC2">
        <w:rPr>
          <w:rFonts w:ascii="Times New Roman" w:eastAsiaTheme="minorEastAsia" w:hAnsi="Times New Roman" w:cs="Times New Roman"/>
          <w:lang w:eastAsia="ru-RU"/>
        </w:rPr>
        <w:t>обязания</w:t>
      </w:r>
      <w:proofErr w:type="spellEnd"/>
      <w:r w:rsidRPr="00CE4AC2">
        <w:rPr>
          <w:rFonts w:ascii="Times New Roman" w:eastAsiaTheme="minorEastAsia" w:hAnsi="Times New Roman" w:cs="Times New Roman"/>
          <w:lang w:eastAsia="ru-RU"/>
        </w:rPr>
        <w:t xml:space="preserve"> АО «ДКМП» обеспечить доступ работникам АО «Россельхозбанк» для осмотра залогового имущества;</w:t>
      </w:r>
    </w:p>
    <w:p w14:paraId="69925E27"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Арбитражным судом Республики Башкортостан выданы исполнительные листы серии ФС №036884682, ФС №036884683, ФС №036884684, ФС №036884685, ФС №036884716, ФС №036884717, ФС №036884718, ФС №036884719, ФС №036884720, ФС №036884721, ФС №036884722, ФС №036884723, ФС №036884724 от 11.08.2021 по делу № А07-3531/2019 в отношении ООО «ЧМЗ». 01.09.2021 исполнительные листы предъявлены в Чекмагушевский районный отдел судебных приставов УФССП России по Республике Башкортостан для возбуждения исполнительного производства. 14.09.2021 по исполнительным листам серии ФС №036884682, ФС №036884683, ФС №036884684, ФС №036884685, ФС №036884716, ФС №036884717, ФС №036884718, ФС №036884719, ФС №036884720, ФС №036884721, ФС №036884722, ФС №036884723, ФС №036884724 от 11.08.2021 возбуждено исполнительное производство.</w:t>
      </w:r>
    </w:p>
    <w:p w14:paraId="2F32FA67"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Арбитражным судом Республики Башкортостан выданы исполнительные листы серии ФС №030851928, ФС №030851930, ФС №030851973, ФС №030851974, ФС №030851975, ФС №030851944, ФС №030851945, </w:t>
      </w:r>
      <w:r w:rsidRPr="00CE4AC2">
        <w:rPr>
          <w:rFonts w:ascii="Times New Roman" w:eastAsiaTheme="minorEastAsia" w:hAnsi="Times New Roman" w:cs="Times New Roman"/>
          <w:lang w:eastAsia="ru-RU"/>
        </w:rPr>
        <w:lastRenderedPageBreak/>
        <w:t>ФС №030851946, ФС №030851947, ФС №030851929, ФС №030851948 от 10.03.2020 по делу А07-3531/2019 в отношении ООО «ЧМЗ». Исполнительные листы предъявлены в Межрайоный отдел судебных приставов по исполнению особых исполнительных производств УФССП России по Республике Башкортостан. 30.03.2020 наложены обеспечительные меры неимущественного характера;</w:t>
      </w:r>
    </w:p>
    <w:p w14:paraId="51BCFB09"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Бирским межрайонным судом Республики Башкортостан выданы исполнительные листы серии ФС №026314562, ФС №024902490 от 17.03.2020 по делу №2-442/2020 в отношении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Исполнительные листы предъявлены Межрайоный отдел судебных приставов по исполнению особых исполнительных производств УФССП России по Республике Башкортостан. 22.06.2020 наложены обеспечительные меры неимущественного характера; </w:t>
      </w:r>
    </w:p>
    <w:p w14:paraId="59F77C42"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Бирским межрайонным судом Республики Башкортостан выдан исполнительный лист серии ФС                               № 026314560 от 17.03.2020 по делу №2-442/2020 в отношении Никитина Александра Сергеевича. Исполнительный лист предъявлен в Межрайоный отдел судебных приставов по исполнению особых исполнительных производств УФССП России по Республике Башкортостан. 08.07.2020 по исполнительному листу серии ФС № 026314560 от 17.03.2020 возбуждено исполнительное производство;</w:t>
      </w:r>
    </w:p>
    <w:p w14:paraId="0666D0B6"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Бирским межрайонным судом Республики Башкортостан выдан исполнительный лист серии ФС                                  № 026314568 от 17.03.2020 по делу №2-442/2020 в отношении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Исполнительный лист предъявлен в Бирский межрайонный отдел судебных приставов УФССП России по Республике Башкортостан. 02.04.2020 на имущество Мустафиной (Никитиной) Дианы </w:t>
      </w:r>
      <w:proofErr w:type="spellStart"/>
      <w:r w:rsidRPr="00CE4AC2">
        <w:rPr>
          <w:rFonts w:ascii="Times New Roman" w:eastAsiaTheme="minorEastAsia" w:hAnsi="Times New Roman" w:cs="Times New Roman"/>
          <w:lang w:eastAsia="ru-RU"/>
        </w:rPr>
        <w:t>Раисовны</w:t>
      </w:r>
      <w:proofErr w:type="spellEnd"/>
      <w:r w:rsidRPr="00CE4AC2">
        <w:rPr>
          <w:rFonts w:ascii="Times New Roman" w:eastAsiaTheme="minorEastAsia" w:hAnsi="Times New Roman" w:cs="Times New Roman"/>
          <w:lang w:eastAsia="ru-RU"/>
        </w:rPr>
        <w:t xml:space="preserve"> наложен арест;</w:t>
      </w:r>
    </w:p>
    <w:p w14:paraId="31619CB3"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Бирским межрайонным судом Республики Башкортостан выданы исполнительные листы серии ФС                        № 026314561, ФС № 026314569 от 17.03.2020 по делу №2-442/2020 в отношении Никитина Николая Сергеевича. Исполнительные листы направлены в Бирский межрайонный отдел судебных приставов УФССП России по Республике Башкортостан. 26.06.2020 по исполнительным листам серии ФС                                  № 026314561 и № 026314569 от 17.03.2020 возбуждено исполнительное производство;</w:t>
      </w:r>
    </w:p>
    <w:p w14:paraId="08C55CEB"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Бирским межрайонным судом Республики Башкортостан выданы исполнительные листы серии ФС                               № 024902491, ФС № 024902492, ФС № 024902493 от 08.04.2020 по делу №2-442/2020 в отношении Никитина Александра Сергеевича. Исполнительные листы предъявлены Межрайоный отдел судебных приставов по исполнению особых исполнительных производств УФССП России по Республике Башкортостан. 21.07.2020 по исполнительным листам серия ФС № 024902491, ФС № 024902492, ФС                           № 024902493 от 08.04.2020 исполнительное производство возбуждено.</w:t>
      </w:r>
    </w:p>
    <w:p w14:paraId="168A4757"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Арбитражным судом Республики Башкортостан выданы исполнительные листы серии ФС № 035254544, ФС № 035254545 от 08.05.2020 по делу А07-3531/2019 в отношении ООО «ЧМЗ». Исполнительные листы предъявлены в Межрайоный отдел судебных приставов по исполнению особых исполнительных производств УФССП России по Республике Башкортостан. 05.10.2021 по исполнительным листам серии </w:t>
      </w:r>
    </w:p>
    <w:p w14:paraId="51DF8F46"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ФС № 035254544, № 035254545 от 08.05.2020 исполнительное производство прекращено, согласно ст. 47, ч.1, п.7 ФЗ «Об исполнительном производстве»; </w:t>
      </w:r>
    </w:p>
    <w:p w14:paraId="088852E4"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xml:space="preserve">- Заявитель осведомлен о наличии/ отсутствии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 </w:t>
      </w:r>
    </w:p>
    <w:p w14:paraId="70E09BDD" w14:textId="77777777" w:rsidR="00CE4AC2" w:rsidRPr="00CE4AC2" w:rsidRDefault="00CE4AC2" w:rsidP="00CE4AC2">
      <w:pPr>
        <w:spacing w:after="0" w:line="240" w:lineRule="auto"/>
        <w:jc w:val="both"/>
        <w:rPr>
          <w:rFonts w:ascii="Times New Roman" w:eastAsiaTheme="minorEastAsia" w:hAnsi="Times New Roman" w:cs="Times New Roman"/>
          <w:lang w:eastAsia="ru-RU"/>
        </w:rPr>
      </w:pPr>
      <w:r w:rsidRPr="00CE4AC2">
        <w:rPr>
          <w:rFonts w:ascii="Times New Roman" w:eastAsiaTheme="minorEastAsia" w:hAnsi="Times New Roman" w:cs="Times New Roman"/>
          <w:lang w:eastAsia="ru-RU"/>
        </w:rPr>
        <w:t>- Заявитель осведомлен Окончательный размер уступаемых прав (требований), перечень договоров/судебных актов (оснований), права (требования) по которым уступаются, а также информация в отношении всех недостатков уступаемых прав (требований) подлежат уточнению на дату заключения Договора</w:t>
      </w:r>
      <w:r w:rsidRPr="00CE4AC2">
        <w:rPr>
          <w:rFonts w:eastAsiaTheme="minorEastAsia"/>
          <w:lang w:eastAsia="ru-RU"/>
        </w:rPr>
        <w:t xml:space="preserve">. </w:t>
      </w:r>
    </w:p>
    <w:p w14:paraId="6FDDBE75" w14:textId="7465CCC3" w:rsidR="00333F76" w:rsidRDefault="00333F76" w:rsidP="00137AB9">
      <w:pPr>
        <w:spacing w:after="0" w:line="240" w:lineRule="auto"/>
        <w:ind w:right="20"/>
        <w:rPr>
          <w:rFonts w:ascii="Times New Roman" w:eastAsia="Times New Roman" w:hAnsi="Times New Roman" w:cs="Times New Roman"/>
          <w:sz w:val="24"/>
          <w:szCs w:val="24"/>
        </w:rPr>
      </w:pPr>
    </w:p>
    <w:p w14:paraId="006D4F5A" w14:textId="7C89E291" w:rsidR="00CE4AC2" w:rsidRDefault="00CE4AC2" w:rsidP="00137AB9">
      <w:pPr>
        <w:spacing w:after="0" w:line="240" w:lineRule="auto"/>
        <w:ind w:right="20"/>
        <w:rPr>
          <w:rFonts w:ascii="Times New Roman" w:eastAsia="Times New Roman" w:hAnsi="Times New Roman" w:cs="Times New Roman"/>
          <w:sz w:val="24"/>
          <w:szCs w:val="24"/>
        </w:rPr>
      </w:pPr>
    </w:p>
    <w:p w14:paraId="50C5E1B1" w14:textId="527022D5" w:rsidR="00CE4AC2" w:rsidRDefault="00CE4AC2" w:rsidP="00137AB9">
      <w:pPr>
        <w:spacing w:after="0" w:line="240" w:lineRule="auto"/>
        <w:ind w:right="20"/>
        <w:rPr>
          <w:rFonts w:ascii="Times New Roman" w:eastAsia="Times New Roman" w:hAnsi="Times New Roman" w:cs="Times New Roman"/>
          <w:sz w:val="24"/>
          <w:szCs w:val="24"/>
        </w:rPr>
      </w:pPr>
    </w:p>
    <w:p w14:paraId="32F535EC" w14:textId="042271D5" w:rsidR="00CE4AC2" w:rsidRDefault="00CE4AC2" w:rsidP="00137AB9">
      <w:pPr>
        <w:spacing w:after="0" w:line="240" w:lineRule="auto"/>
        <w:ind w:right="20"/>
        <w:rPr>
          <w:rFonts w:ascii="Times New Roman" w:eastAsia="Times New Roman" w:hAnsi="Times New Roman" w:cs="Times New Roman"/>
          <w:sz w:val="24"/>
          <w:szCs w:val="24"/>
        </w:rPr>
      </w:pPr>
    </w:p>
    <w:p w14:paraId="3875BCB7" w14:textId="17D58523" w:rsidR="00CE4AC2" w:rsidRDefault="00CE4AC2" w:rsidP="00137AB9">
      <w:pPr>
        <w:spacing w:after="0" w:line="240" w:lineRule="auto"/>
        <w:ind w:right="20"/>
        <w:rPr>
          <w:rFonts w:ascii="Times New Roman" w:eastAsia="Times New Roman" w:hAnsi="Times New Roman" w:cs="Times New Roman"/>
          <w:sz w:val="24"/>
          <w:szCs w:val="24"/>
        </w:rPr>
      </w:pPr>
    </w:p>
    <w:p w14:paraId="75613C38" w14:textId="2E502C80" w:rsidR="00CE4AC2" w:rsidRDefault="00CE4AC2" w:rsidP="00137AB9">
      <w:pPr>
        <w:spacing w:after="0" w:line="240" w:lineRule="auto"/>
        <w:ind w:right="20"/>
        <w:rPr>
          <w:rFonts w:ascii="Times New Roman" w:eastAsia="Times New Roman" w:hAnsi="Times New Roman" w:cs="Times New Roman"/>
          <w:sz w:val="24"/>
          <w:szCs w:val="24"/>
        </w:rPr>
      </w:pPr>
    </w:p>
    <w:p w14:paraId="54C80397" w14:textId="183E9093" w:rsidR="00CE4AC2" w:rsidRDefault="00CE4AC2" w:rsidP="00137AB9">
      <w:pPr>
        <w:spacing w:after="0" w:line="240" w:lineRule="auto"/>
        <w:ind w:right="20"/>
        <w:rPr>
          <w:rFonts w:ascii="Times New Roman" w:eastAsia="Times New Roman" w:hAnsi="Times New Roman" w:cs="Times New Roman"/>
          <w:sz w:val="24"/>
          <w:szCs w:val="24"/>
        </w:rPr>
      </w:pPr>
    </w:p>
    <w:p w14:paraId="333D0D47" w14:textId="48332746" w:rsidR="00CE4AC2" w:rsidRDefault="00CE4AC2" w:rsidP="00137AB9">
      <w:pPr>
        <w:spacing w:after="0" w:line="240" w:lineRule="auto"/>
        <w:ind w:right="20"/>
        <w:rPr>
          <w:rFonts w:ascii="Times New Roman" w:eastAsia="Times New Roman" w:hAnsi="Times New Roman" w:cs="Times New Roman"/>
          <w:sz w:val="24"/>
          <w:szCs w:val="24"/>
        </w:rPr>
      </w:pPr>
    </w:p>
    <w:p w14:paraId="41253A76" w14:textId="77777777" w:rsidR="009C3D55" w:rsidRDefault="009C3D55" w:rsidP="00137AB9">
      <w:pPr>
        <w:spacing w:after="0" w:line="240" w:lineRule="auto"/>
        <w:ind w:right="20"/>
        <w:rPr>
          <w:rFonts w:ascii="Times New Roman" w:eastAsia="Times New Roman" w:hAnsi="Times New Roman" w:cs="Times New Roman"/>
          <w:sz w:val="24"/>
          <w:szCs w:val="24"/>
        </w:rPr>
      </w:pPr>
    </w:p>
    <w:p w14:paraId="4C409B9B" w14:textId="77777777" w:rsidR="009C3D55" w:rsidRDefault="009C3D55" w:rsidP="00137AB9">
      <w:pPr>
        <w:spacing w:after="0" w:line="240" w:lineRule="auto"/>
        <w:ind w:right="20"/>
        <w:rPr>
          <w:rFonts w:ascii="Times New Roman" w:eastAsia="Times New Roman" w:hAnsi="Times New Roman" w:cs="Times New Roman"/>
          <w:sz w:val="24"/>
          <w:szCs w:val="24"/>
        </w:rPr>
      </w:pPr>
    </w:p>
    <w:p w14:paraId="659E61DF" w14:textId="77777777" w:rsidR="009C3D55" w:rsidRDefault="009C3D55" w:rsidP="00137AB9">
      <w:pPr>
        <w:spacing w:after="0" w:line="240" w:lineRule="auto"/>
        <w:ind w:right="20"/>
        <w:rPr>
          <w:rFonts w:ascii="Times New Roman" w:eastAsia="Times New Roman" w:hAnsi="Times New Roman" w:cs="Times New Roman"/>
          <w:sz w:val="24"/>
          <w:szCs w:val="24"/>
        </w:rPr>
      </w:pPr>
    </w:p>
    <w:p w14:paraId="081D9CAE" w14:textId="77777777" w:rsidR="009C3D55" w:rsidRDefault="009C3D55" w:rsidP="00137AB9">
      <w:pPr>
        <w:spacing w:after="0" w:line="240" w:lineRule="auto"/>
        <w:ind w:right="20"/>
        <w:rPr>
          <w:rFonts w:ascii="Times New Roman" w:eastAsia="Times New Roman" w:hAnsi="Times New Roman" w:cs="Times New Roman"/>
          <w:sz w:val="24"/>
          <w:szCs w:val="24"/>
        </w:rPr>
      </w:pPr>
    </w:p>
    <w:p w14:paraId="73106B91" w14:textId="77777777" w:rsidR="009C3D55" w:rsidRDefault="009C3D55" w:rsidP="00137AB9">
      <w:pPr>
        <w:spacing w:after="0" w:line="240" w:lineRule="auto"/>
        <w:ind w:right="20"/>
        <w:rPr>
          <w:rFonts w:ascii="Times New Roman" w:eastAsia="Times New Roman" w:hAnsi="Times New Roman" w:cs="Times New Roman"/>
          <w:sz w:val="24"/>
          <w:szCs w:val="24"/>
        </w:rPr>
      </w:pPr>
    </w:p>
    <w:p w14:paraId="57FB87E5" w14:textId="77777777" w:rsidR="009C3D55" w:rsidRDefault="009C3D55" w:rsidP="00137AB9">
      <w:pPr>
        <w:spacing w:after="0" w:line="240" w:lineRule="auto"/>
        <w:ind w:right="20"/>
        <w:rPr>
          <w:rFonts w:ascii="Times New Roman" w:eastAsia="Times New Roman" w:hAnsi="Times New Roman" w:cs="Times New Roman"/>
          <w:sz w:val="24"/>
          <w:szCs w:val="24"/>
        </w:rPr>
      </w:pPr>
    </w:p>
    <w:p w14:paraId="17DFC842" w14:textId="77777777" w:rsidR="00816444" w:rsidRDefault="00816444" w:rsidP="00137AB9">
      <w:pPr>
        <w:spacing w:after="0" w:line="240" w:lineRule="auto"/>
        <w:ind w:right="20"/>
        <w:rPr>
          <w:rFonts w:ascii="Times New Roman" w:eastAsia="Times New Roman" w:hAnsi="Times New Roman" w:cs="Times New Roman"/>
          <w:sz w:val="24"/>
          <w:szCs w:val="24"/>
        </w:rPr>
      </w:pPr>
    </w:p>
    <w:p w14:paraId="5E98AB4C" w14:textId="77777777" w:rsidR="00CE4AC2" w:rsidRDefault="00CE4AC2" w:rsidP="00137AB9">
      <w:pPr>
        <w:spacing w:after="0" w:line="240" w:lineRule="auto"/>
        <w:ind w:right="20"/>
        <w:rPr>
          <w:rFonts w:ascii="Times New Roman" w:eastAsia="Times New Roman" w:hAnsi="Times New Roman" w:cs="Times New Roman"/>
          <w:sz w:val="24"/>
          <w:szCs w:val="24"/>
        </w:rPr>
      </w:pPr>
    </w:p>
    <w:p w14:paraId="7D1EFB28" w14:textId="22469F74" w:rsidR="00394896" w:rsidRPr="00B16947"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333F76">
        <w:rPr>
          <w:rFonts w:ascii="Times New Roman" w:eastAsia="Times New Roman" w:hAnsi="Times New Roman" w:cs="Times New Roman"/>
          <w:sz w:val="24"/>
          <w:szCs w:val="24"/>
        </w:rPr>
        <w:t>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3B942F5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EE95035"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17B6EA28"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41BF65"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78586EB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9D3BD2" w14:textId="0F6EC78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61D95">
        <w:rPr>
          <w:rFonts w:ascii="Times New Roman" w:eastAsia="Times New Roman" w:hAnsi="Times New Roman" w:cs="Times New Roman"/>
          <w:i/>
          <w:sz w:val="24"/>
          <w:szCs w:val="24"/>
          <w:lang w:eastAsia="ru-RU"/>
        </w:rPr>
        <w:t>.</w:t>
      </w:r>
      <w:r w:rsidR="00461D95" w:rsidRPr="00461D95">
        <w:rPr>
          <w:rFonts w:ascii="Times New Roman" w:eastAsia="Times New Roman" w:hAnsi="Times New Roman" w:cs="Times New Roman"/>
          <w:i/>
          <w:sz w:val="24"/>
          <w:szCs w:val="24"/>
          <w:lang w:eastAsia="ru-RU"/>
        </w:rPr>
        <w:t xml:space="preserve"> (для юр. лиц)</w:t>
      </w:r>
      <w:r w:rsidR="00461D95">
        <w:rPr>
          <w:rFonts w:ascii="Times New Roman" w:eastAsia="Times New Roman" w:hAnsi="Times New Roman" w:cs="Times New Roman"/>
          <w:sz w:val="24"/>
          <w:szCs w:val="24"/>
          <w:lang w:eastAsia="ru-RU"/>
        </w:rPr>
        <w:t xml:space="preserve"> /</w:t>
      </w:r>
      <w:r w:rsidR="00461D95" w:rsidRPr="00461D95">
        <w:rPr>
          <w:rFonts w:ascii="Times New Roman" w:eastAsia="Times New Roman" w:hAnsi="Times New Roman" w:cs="Times New Roman"/>
          <w:sz w:val="24"/>
          <w:szCs w:val="24"/>
          <w:lang w:eastAsia="ru-RU"/>
        </w:rPr>
        <w:t xml:space="preserve"> </w:t>
      </w:r>
      <w:r w:rsidR="00461D95" w:rsidRPr="00394896">
        <w:rPr>
          <w:rFonts w:ascii="Times New Roman" w:eastAsia="Times New Roman" w:hAnsi="Times New Roman" w:cs="Times New Roman"/>
          <w:sz w:val="24"/>
          <w:szCs w:val="24"/>
          <w:lang w:eastAsia="ru-RU"/>
        </w:rPr>
        <w:t xml:space="preserve">Документ о государственной регистрации в качестве </w:t>
      </w:r>
      <w:r w:rsidR="00461D95">
        <w:rPr>
          <w:rFonts w:ascii="Times New Roman" w:eastAsia="Times New Roman" w:hAnsi="Times New Roman" w:cs="Times New Roman"/>
          <w:sz w:val="24"/>
          <w:szCs w:val="24"/>
          <w:lang w:eastAsia="ru-RU"/>
        </w:rPr>
        <w:t>индивидуального предпринимателя</w:t>
      </w:r>
      <w:r w:rsidR="00461D95" w:rsidRPr="00394896">
        <w:rPr>
          <w:rFonts w:ascii="Times New Roman" w:eastAsia="Times New Roman" w:hAnsi="Times New Roman" w:cs="Times New Roman"/>
          <w:sz w:val="24"/>
          <w:szCs w:val="24"/>
          <w:lang w:eastAsia="ru-RU"/>
        </w:rPr>
        <w:t xml:space="preserve"> _________________, рег. № __________________, дата регистрации «__» ________ 20__ г.</w:t>
      </w:r>
      <w:r w:rsidR="00461D95">
        <w:rPr>
          <w:rFonts w:ascii="Times New Roman" w:eastAsia="Times New Roman" w:hAnsi="Times New Roman" w:cs="Times New Roman"/>
          <w:sz w:val="24"/>
          <w:szCs w:val="24"/>
          <w:lang w:eastAsia="ru-RU"/>
        </w:rPr>
        <w:t xml:space="preserve"> </w:t>
      </w:r>
      <w:r w:rsidR="00461D95" w:rsidRPr="00461D95">
        <w:rPr>
          <w:rFonts w:ascii="Times New Roman" w:eastAsia="Times New Roman" w:hAnsi="Times New Roman" w:cs="Times New Roman"/>
          <w:i/>
          <w:sz w:val="24"/>
          <w:szCs w:val="24"/>
          <w:lang w:eastAsia="ru-RU"/>
        </w:rPr>
        <w:t>(для ИП)</w:t>
      </w:r>
      <w:r w:rsidR="00461D95">
        <w:rPr>
          <w:rFonts w:ascii="Times New Roman" w:eastAsia="Times New Roman" w:hAnsi="Times New Roman" w:cs="Times New Roman"/>
          <w:i/>
          <w:sz w:val="24"/>
          <w:szCs w:val="24"/>
          <w:lang w:eastAsia="ru-RU"/>
        </w:rPr>
        <w:t>/</w:t>
      </w:r>
      <w:r w:rsidR="00461D95" w:rsidRPr="00461D95">
        <w:rPr>
          <w:rFonts w:ascii="Times New Roman" w:eastAsia="Times New Roman" w:hAnsi="Times New Roman" w:cs="Times New Roman"/>
          <w:sz w:val="24"/>
          <w:szCs w:val="24"/>
          <w:lang w:eastAsia="ru-RU"/>
        </w:rPr>
        <w:t xml:space="preserve"> Паспорт</w:t>
      </w:r>
      <w:r w:rsidR="00461D95">
        <w:rPr>
          <w:rFonts w:ascii="Times New Roman" w:eastAsia="Times New Roman" w:hAnsi="Times New Roman" w:cs="Times New Roman"/>
          <w:i/>
          <w:sz w:val="24"/>
          <w:szCs w:val="24"/>
          <w:lang w:eastAsia="ru-RU"/>
        </w:rPr>
        <w:t xml:space="preserve"> (для физических лиц)</w:t>
      </w:r>
    </w:p>
    <w:p w14:paraId="720CEE8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7527D25C"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3BE167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7E70EDF4" w14:textId="0A5EB2DE"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w:t>
      </w:r>
      <w:r w:rsidR="00461D95">
        <w:rPr>
          <w:rFonts w:ascii="Times New Roman" w:eastAsia="Times New Roman" w:hAnsi="Times New Roman" w:cs="Times New Roman"/>
          <w:sz w:val="24"/>
          <w:szCs w:val="24"/>
          <w:lang w:eastAsia="ru-RU"/>
        </w:rPr>
        <w:t xml:space="preserve">/адрес регистрации </w:t>
      </w:r>
      <w:r w:rsidR="00461D95" w:rsidRPr="00461D95">
        <w:rPr>
          <w:rFonts w:ascii="Times New Roman" w:eastAsia="Times New Roman" w:hAnsi="Times New Roman" w:cs="Times New Roman"/>
          <w:i/>
          <w:sz w:val="24"/>
          <w:szCs w:val="24"/>
          <w:lang w:eastAsia="ru-RU"/>
        </w:rPr>
        <w:t>(для физических лиц)</w:t>
      </w:r>
      <w:r w:rsidRPr="00461D95">
        <w:rPr>
          <w:rFonts w:ascii="Times New Roman" w:eastAsia="Times New Roman" w:hAnsi="Times New Roman" w:cs="Times New Roman"/>
          <w:i/>
          <w:sz w:val="24"/>
          <w:szCs w:val="24"/>
          <w:lang w:eastAsia="ru-RU"/>
        </w:rPr>
        <w:t>:</w:t>
      </w:r>
      <w:r w:rsidRPr="00394896">
        <w:rPr>
          <w:rFonts w:ascii="Times New Roman" w:eastAsia="Times New Roman" w:hAnsi="Times New Roman" w:cs="Times New Roman"/>
          <w:sz w:val="24"/>
          <w:szCs w:val="24"/>
          <w:lang w:eastAsia="ru-RU"/>
        </w:rPr>
        <w:t xml:space="preserve"> __________________________________________</w:t>
      </w:r>
    </w:p>
    <w:p w14:paraId="4D65AD3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50B2EF5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B93FC8B"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774C65F1"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8EFBBB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00174B6" w14:textId="77777777" w:rsidR="00394896" w:rsidRPr="00394896" w:rsidRDefault="00394896" w:rsidP="00394896">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42E72F0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3A04E3C2" w14:textId="4253A994"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sidR="00461D95">
        <w:rPr>
          <w:rFonts w:ascii="Times New Roman" w:eastAsia="Times New Roman" w:hAnsi="Times New Roman" w:cs="Times New Roman"/>
          <w:sz w:val="24"/>
          <w:szCs w:val="24"/>
          <w:lang w:eastAsia="ru-RU"/>
        </w:rPr>
        <w:t xml:space="preserve">/ индивидуального предпринимателя </w:t>
      </w:r>
      <w:r w:rsidRPr="00394896">
        <w:rPr>
          <w:rFonts w:ascii="Times New Roman" w:eastAsia="Times New Roman" w:hAnsi="Times New Roman" w:cs="Times New Roman"/>
          <w:sz w:val="24"/>
          <w:szCs w:val="24"/>
          <w:lang w:eastAsia="ru-RU"/>
        </w:rPr>
        <w:t>(</w:t>
      </w:r>
      <w:r w:rsidRPr="00461D95">
        <w:rPr>
          <w:rFonts w:ascii="Times New Roman" w:eastAsia="Times New Roman" w:hAnsi="Times New Roman" w:cs="Times New Roman"/>
          <w:i/>
          <w:sz w:val="24"/>
          <w:szCs w:val="24"/>
          <w:lang w:eastAsia="ru-RU"/>
        </w:rPr>
        <w:t>для юридического лица</w:t>
      </w:r>
      <w:r w:rsidR="00461D95" w:rsidRPr="00461D95">
        <w:rPr>
          <w:rFonts w:ascii="Times New Roman" w:eastAsia="Times New Roman" w:hAnsi="Times New Roman" w:cs="Times New Roman"/>
          <w:i/>
          <w:sz w:val="24"/>
          <w:szCs w:val="24"/>
          <w:lang w:eastAsia="ru-RU"/>
        </w:rPr>
        <w:t>/ индивидуального предпринимателя</w:t>
      </w:r>
      <w:r w:rsidRPr="00394896">
        <w:rPr>
          <w:rFonts w:ascii="Times New Roman" w:eastAsia="Times New Roman" w:hAnsi="Times New Roman" w:cs="Times New Roman"/>
          <w:sz w:val="24"/>
          <w:szCs w:val="24"/>
          <w:lang w:eastAsia="ru-RU"/>
        </w:rPr>
        <w:t>):</w:t>
      </w:r>
    </w:p>
    <w:p w14:paraId="68A261B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388C8ED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34FA4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2170DFED"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024B501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1E4BFCF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6434403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4390361A"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0E785F29" w14:textId="77777777" w:rsidR="00394896" w:rsidRPr="00394896" w:rsidRDefault="00394896" w:rsidP="00394896">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3AE767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5A8C0775" w14:textId="5D12977F"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proofErr w:type="spellStart"/>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4906EB1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2975DE86"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9E6764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953383D"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58A13E7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3CE6784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70A13134"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394896" w:rsidRPr="00394896" w14:paraId="7C907165" w14:textId="77777777" w:rsidTr="007A0333">
        <w:tc>
          <w:tcPr>
            <w:tcW w:w="4176" w:type="dxa"/>
            <w:gridSpan w:val="2"/>
            <w:shd w:val="clear" w:color="auto" w:fill="auto"/>
          </w:tcPr>
          <w:p w14:paraId="72E989E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45D5AF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0C784234"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r>
      <w:tr w:rsidR="00394896" w:rsidRPr="00394896" w14:paraId="034C9205" w14:textId="77777777" w:rsidTr="007A0333">
        <w:tc>
          <w:tcPr>
            <w:tcW w:w="4176" w:type="dxa"/>
            <w:gridSpan w:val="2"/>
            <w:shd w:val="clear" w:color="auto" w:fill="auto"/>
          </w:tcPr>
          <w:p w14:paraId="4C5B2BD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60ADFCEC"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0DCCC27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r>
      <w:tr w:rsidR="00394896" w:rsidRPr="00394896" w14:paraId="09EB84E0" w14:textId="77777777" w:rsidTr="007A0333">
        <w:trPr>
          <w:gridAfter w:val="1"/>
          <w:wAfter w:w="566" w:type="dxa"/>
        </w:trPr>
        <w:tc>
          <w:tcPr>
            <w:tcW w:w="3375" w:type="dxa"/>
            <w:shd w:val="clear" w:color="auto" w:fill="auto"/>
          </w:tcPr>
          <w:p w14:paraId="2B8A6DEF"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78A8326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67A3972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394896" w:rsidRPr="00394896" w14:paraId="2DD2865D" w14:textId="77777777" w:rsidTr="007A0333">
        <w:trPr>
          <w:gridAfter w:val="1"/>
          <w:wAfter w:w="566" w:type="dxa"/>
        </w:trPr>
        <w:tc>
          <w:tcPr>
            <w:tcW w:w="3375" w:type="dxa"/>
            <w:shd w:val="clear" w:color="auto" w:fill="auto"/>
          </w:tcPr>
          <w:p w14:paraId="2B552B9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t>(должность Претендента/</w:t>
            </w:r>
          </w:p>
          <w:p w14:paraId="7D760BC1"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4ADEB6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F2C33F9"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00796C64"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D3FDA32"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25A28D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82A9E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4619F33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 ч ____ мин. «__» _______ 20__ г.</w:t>
      </w:r>
    </w:p>
    <w:p w14:paraId="6C93496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750EB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4AC2C28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2CAD5710" w14:textId="77777777" w:rsidR="00394896" w:rsidRPr="00394896" w:rsidRDefault="00394896" w:rsidP="00394896">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0F1C620" w14:textId="77777777" w:rsidR="00394896" w:rsidRPr="00394896" w:rsidRDefault="00394896" w:rsidP="00394896">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0FCB0A1" w14:textId="1232FADC" w:rsidR="007A0333" w:rsidRDefault="007A0333" w:rsidP="00394896">
      <w:pPr>
        <w:spacing w:after="0" w:line="240" w:lineRule="auto"/>
        <w:rPr>
          <w:rFonts w:ascii="Times New Roman" w:eastAsia="Times New Roman" w:hAnsi="Times New Roman" w:cs="Times New Roman"/>
          <w:sz w:val="24"/>
          <w:szCs w:val="24"/>
          <w:lang w:eastAsia="ru-RU"/>
        </w:rPr>
      </w:pPr>
    </w:p>
    <w:p w14:paraId="5910EB2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169FFD2F" w:rsidR="00394896" w:rsidRPr="00CA4D3D"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461D95">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0881A503"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0A40D00" w14:textId="77777777" w:rsidR="00A25DCD" w:rsidRDefault="00A25DCD"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079D3339" w:rsidR="00394896" w:rsidRPr="00B16947"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lastRenderedPageBreak/>
        <w:t xml:space="preserve">Приложение </w:t>
      </w:r>
      <w:r w:rsidR="00461D95">
        <w:rPr>
          <w:rFonts w:ascii="Times New Roman" w:eastAsia="Times New Roman" w:hAnsi="Times New Roman" w:cs="Times New Roman"/>
          <w:sz w:val="24"/>
          <w:szCs w:val="24"/>
          <w:lang w:eastAsia="ru-RU"/>
        </w:rPr>
        <w:t>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3325" w14:textId="77777777" w:rsidR="00634CE9" w:rsidRDefault="00634CE9" w:rsidP="00394896">
      <w:pPr>
        <w:spacing w:after="0" w:line="240" w:lineRule="auto"/>
      </w:pPr>
      <w:r>
        <w:separator/>
      </w:r>
    </w:p>
  </w:endnote>
  <w:endnote w:type="continuationSeparator" w:id="0">
    <w:p w14:paraId="1FE1C38B" w14:textId="77777777" w:rsidR="00634CE9" w:rsidRDefault="00634CE9"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4E0F" w14:textId="77777777" w:rsidR="00634CE9" w:rsidRDefault="00634CE9" w:rsidP="00394896">
      <w:pPr>
        <w:spacing w:after="0" w:line="240" w:lineRule="auto"/>
      </w:pPr>
      <w:r>
        <w:separator/>
      </w:r>
    </w:p>
  </w:footnote>
  <w:footnote w:type="continuationSeparator" w:id="0">
    <w:p w14:paraId="36BB1318" w14:textId="77777777" w:rsidR="00634CE9" w:rsidRDefault="00634CE9" w:rsidP="00394896">
      <w:pPr>
        <w:spacing w:after="0" w:line="240" w:lineRule="auto"/>
      </w:pPr>
      <w:r>
        <w:continuationSeparator/>
      </w:r>
    </w:p>
  </w:footnote>
  <w:footnote w:id="1">
    <w:p w14:paraId="5486FD91" w14:textId="77777777" w:rsidR="00F73CD3" w:rsidRPr="0024323F" w:rsidRDefault="00F73CD3" w:rsidP="00236986">
      <w:pPr>
        <w:widowControl w:val="0"/>
        <w:spacing w:after="0" w:line="240" w:lineRule="auto"/>
        <w:jc w:val="both"/>
        <w:rPr>
          <w:rFonts w:ascii="Times New Roman" w:eastAsia="Calibri" w:hAnsi="Times New Roman" w:cs="Times New Roman"/>
          <w:sz w:val="20"/>
          <w:szCs w:val="20"/>
        </w:rPr>
      </w:pPr>
      <w:r w:rsidRPr="0024323F">
        <w:rPr>
          <w:rFonts w:ascii="Times New Roman" w:eastAsia="Calibri" w:hAnsi="Times New Roman" w:cs="Times New Roman"/>
        </w:rPr>
        <w:footnoteRef/>
      </w:r>
      <w:r w:rsidRPr="0024323F">
        <w:rPr>
          <w:rFonts w:ascii="Times New Roman" w:eastAsia="Calibri" w:hAnsi="Times New Roman" w:cs="Times New Roman"/>
          <w:sz w:val="20"/>
          <w:szCs w:val="20"/>
        </w:rPr>
        <w:t xml:space="preserve"> Если дата последнего отчетного периода не является годовой – за последний завершенный период, предшествующий дате</w:t>
      </w:r>
      <w:r>
        <w:rPr>
          <w:rFonts w:ascii="Times New Roman" w:eastAsia="Calibri" w:hAnsi="Times New Roman" w:cs="Times New Roman"/>
          <w:sz w:val="20"/>
          <w:szCs w:val="20"/>
        </w:rPr>
        <w:t xml:space="preserve"> подачи заявки на участие в торгах</w:t>
      </w:r>
      <w:r w:rsidRPr="0024323F">
        <w:rPr>
          <w:rFonts w:ascii="Times New Roman" w:eastAsia="Calibri" w:hAnsi="Times New Roman" w:cs="Times New Roman"/>
          <w:sz w:val="20"/>
          <w:szCs w:val="20"/>
        </w:rPr>
        <w:t xml:space="preserve">, на начало текущего года, за аналогичный последнему завершенному период прошлого </w:t>
      </w:r>
      <w:proofErr w:type="spellStart"/>
      <w:proofErr w:type="gramStart"/>
      <w:r w:rsidRPr="0024323F">
        <w:rPr>
          <w:rFonts w:ascii="Times New Roman" w:eastAsia="Calibri" w:hAnsi="Times New Roman" w:cs="Times New Roman"/>
          <w:sz w:val="20"/>
          <w:szCs w:val="20"/>
        </w:rPr>
        <w:t>года;если</w:t>
      </w:r>
      <w:proofErr w:type="spellEnd"/>
      <w:proofErr w:type="gramEnd"/>
      <w:r w:rsidRPr="0024323F">
        <w:rPr>
          <w:rFonts w:ascii="Times New Roman" w:eastAsia="Calibri" w:hAnsi="Times New Roman" w:cs="Times New Roman"/>
          <w:sz w:val="20"/>
          <w:szCs w:val="20"/>
        </w:rPr>
        <w:t xml:space="preserve"> дата последнего отчетного периода является годовой – за последний завершенный год и за год, предшествующий последнему завершенному.</w:t>
      </w:r>
    </w:p>
  </w:footnote>
  <w:footnote w:id="2">
    <w:p w14:paraId="15AC7A3A" w14:textId="77777777" w:rsidR="00F73CD3" w:rsidRPr="006046EA" w:rsidRDefault="00F73CD3" w:rsidP="00236986">
      <w:pPr>
        <w:pStyle w:val="a3"/>
        <w:jc w:val="both"/>
      </w:pPr>
      <w:r w:rsidRPr="00A33890">
        <w:rPr>
          <w:rStyle w:val="a5"/>
        </w:rPr>
        <w:footnoteRef/>
      </w:r>
      <w:r w:rsidRPr="006046EA">
        <w:t xml:space="preserve"> </w:t>
      </w:r>
      <w:r w:rsidRPr="00A33890">
        <w:rPr>
          <w:rFonts w:ascii="Times New Roman" w:hAnsi="Times New Roman"/>
        </w:rPr>
        <w:t>Справка из налогового органа может быть получена, в том числе, по сертифицированным налоговым органом каналам связи (Контур, ТАКСКОМ или иным каналам связи, сертифицированным налоговым органом).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DCF"/>
    <w:multiLevelType w:val="multilevel"/>
    <w:tmpl w:val="0AD62F2A"/>
    <w:lvl w:ilvl="0">
      <w:start w:val="1"/>
      <w:numFmt w:val="decimal"/>
      <w:lvlText w:val="%1."/>
      <w:lvlJc w:val="left"/>
      <w:pPr>
        <w:ind w:left="360" w:hanging="360"/>
      </w:pPr>
      <w:rPr>
        <w:rFonts w:hint="default"/>
      </w:rPr>
    </w:lvl>
    <w:lvl w:ilvl="1">
      <w:start w:val="1"/>
      <w:numFmt w:val="decimal"/>
      <w:pStyle w:val="2"/>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0A2D0C"/>
    <w:multiLevelType w:val="multilevel"/>
    <w:tmpl w:val="D55CAB8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84415D"/>
    <w:multiLevelType w:val="hybridMultilevel"/>
    <w:tmpl w:val="6C8A67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8CE74B2"/>
    <w:multiLevelType w:val="hybridMultilevel"/>
    <w:tmpl w:val="3426FC4E"/>
    <w:lvl w:ilvl="0" w:tplc="9E082C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E8643C"/>
    <w:multiLevelType w:val="hybridMultilevel"/>
    <w:tmpl w:val="46F483B4"/>
    <w:lvl w:ilvl="0" w:tplc="9E082C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0134377">
    <w:abstractNumId w:val="1"/>
  </w:num>
  <w:num w:numId="2" w16cid:durableId="1287933758">
    <w:abstractNumId w:val="5"/>
  </w:num>
  <w:num w:numId="3" w16cid:durableId="822429710">
    <w:abstractNumId w:val="2"/>
  </w:num>
  <w:num w:numId="4" w16cid:durableId="1186097420">
    <w:abstractNumId w:val="0"/>
  </w:num>
  <w:num w:numId="5" w16cid:durableId="940379826">
    <w:abstractNumId w:val="3"/>
  </w:num>
  <w:num w:numId="6" w16cid:durableId="1025015174">
    <w:abstractNumId w:val="4"/>
  </w:num>
  <w:num w:numId="7" w16cid:durableId="161795377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96"/>
    <w:rsid w:val="00025B0E"/>
    <w:rsid w:val="00094301"/>
    <w:rsid w:val="000B0F17"/>
    <w:rsid w:val="000B3774"/>
    <w:rsid w:val="000F64A7"/>
    <w:rsid w:val="001034DC"/>
    <w:rsid w:val="00110069"/>
    <w:rsid w:val="00125751"/>
    <w:rsid w:val="00137AB9"/>
    <w:rsid w:val="00137B39"/>
    <w:rsid w:val="00147B13"/>
    <w:rsid w:val="00156C2E"/>
    <w:rsid w:val="00170FC4"/>
    <w:rsid w:val="00183291"/>
    <w:rsid w:val="001A797E"/>
    <w:rsid w:val="001B0587"/>
    <w:rsid w:val="001B3E9C"/>
    <w:rsid w:val="001E4192"/>
    <w:rsid w:val="00201502"/>
    <w:rsid w:val="002128B2"/>
    <w:rsid w:val="00224747"/>
    <w:rsid w:val="00236986"/>
    <w:rsid w:val="00256596"/>
    <w:rsid w:val="00263FD7"/>
    <w:rsid w:val="00284DCA"/>
    <w:rsid w:val="0028711F"/>
    <w:rsid w:val="002A261A"/>
    <w:rsid w:val="002A4FB8"/>
    <w:rsid w:val="002B57BA"/>
    <w:rsid w:val="002D3633"/>
    <w:rsid w:val="002D42CD"/>
    <w:rsid w:val="00330945"/>
    <w:rsid w:val="00333F76"/>
    <w:rsid w:val="003344EF"/>
    <w:rsid w:val="00351F17"/>
    <w:rsid w:val="00353C66"/>
    <w:rsid w:val="00363052"/>
    <w:rsid w:val="00373CEE"/>
    <w:rsid w:val="0038707E"/>
    <w:rsid w:val="00394896"/>
    <w:rsid w:val="00396200"/>
    <w:rsid w:val="003A39D3"/>
    <w:rsid w:val="003E1293"/>
    <w:rsid w:val="00414FD9"/>
    <w:rsid w:val="004567F3"/>
    <w:rsid w:val="00461D95"/>
    <w:rsid w:val="00474B72"/>
    <w:rsid w:val="00485A85"/>
    <w:rsid w:val="00487345"/>
    <w:rsid w:val="00491D71"/>
    <w:rsid w:val="004A7CC6"/>
    <w:rsid w:val="004E1BE1"/>
    <w:rsid w:val="00501E09"/>
    <w:rsid w:val="00531B31"/>
    <w:rsid w:val="00541694"/>
    <w:rsid w:val="005559F8"/>
    <w:rsid w:val="005619A3"/>
    <w:rsid w:val="005B4E46"/>
    <w:rsid w:val="005C2A21"/>
    <w:rsid w:val="005D1D64"/>
    <w:rsid w:val="005D5C64"/>
    <w:rsid w:val="005F7202"/>
    <w:rsid w:val="00634CE9"/>
    <w:rsid w:val="006442DE"/>
    <w:rsid w:val="00651306"/>
    <w:rsid w:val="00656AF6"/>
    <w:rsid w:val="00657268"/>
    <w:rsid w:val="006D24CD"/>
    <w:rsid w:val="00713479"/>
    <w:rsid w:val="00763F47"/>
    <w:rsid w:val="007A0333"/>
    <w:rsid w:val="007A0B88"/>
    <w:rsid w:val="007D2BBE"/>
    <w:rsid w:val="007E662A"/>
    <w:rsid w:val="007F2E91"/>
    <w:rsid w:val="008014EA"/>
    <w:rsid w:val="00816444"/>
    <w:rsid w:val="00817428"/>
    <w:rsid w:val="00836EFF"/>
    <w:rsid w:val="0088765B"/>
    <w:rsid w:val="008C0A75"/>
    <w:rsid w:val="008D0BD7"/>
    <w:rsid w:val="009117EB"/>
    <w:rsid w:val="00913119"/>
    <w:rsid w:val="00915091"/>
    <w:rsid w:val="009327C0"/>
    <w:rsid w:val="00940271"/>
    <w:rsid w:val="0097582A"/>
    <w:rsid w:val="009A76CB"/>
    <w:rsid w:val="009C3D55"/>
    <w:rsid w:val="009D1753"/>
    <w:rsid w:val="009D2F71"/>
    <w:rsid w:val="009E1C6D"/>
    <w:rsid w:val="009F0544"/>
    <w:rsid w:val="009F5BF9"/>
    <w:rsid w:val="00A03A0D"/>
    <w:rsid w:val="00A25DCD"/>
    <w:rsid w:val="00A33FA1"/>
    <w:rsid w:val="00A74782"/>
    <w:rsid w:val="00A91B99"/>
    <w:rsid w:val="00A92839"/>
    <w:rsid w:val="00AD7724"/>
    <w:rsid w:val="00AE27F9"/>
    <w:rsid w:val="00AE52A8"/>
    <w:rsid w:val="00AF7914"/>
    <w:rsid w:val="00B003F1"/>
    <w:rsid w:val="00B16947"/>
    <w:rsid w:val="00B24340"/>
    <w:rsid w:val="00B33B95"/>
    <w:rsid w:val="00B72DD8"/>
    <w:rsid w:val="00B95483"/>
    <w:rsid w:val="00BB3393"/>
    <w:rsid w:val="00BD56B6"/>
    <w:rsid w:val="00BF277D"/>
    <w:rsid w:val="00C0131E"/>
    <w:rsid w:val="00C128A3"/>
    <w:rsid w:val="00C150BC"/>
    <w:rsid w:val="00C475D3"/>
    <w:rsid w:val="00C5028E"/>
    <w:rsid w:val="00C56E2D"/>
    <w:rsid w:val="00CA4D3D"/>
    <w:rsid w:val="00CD058A"/>
    <w:rsid w:val="00CE4AC2"/>
    <w:rsid w:val="00CE581F"/>
    <w:rsid w:val="00CE7C6B"/>
    <w:rsid w:val="00D002C7"/>
    <w:rsid w:val="00D14529"/>
    <w:rsid w:val="00D16590"/>
    <w:rsid w:val="00D2630D"/>
    <w:rsid w:val="00D31266"/>
    <w:rsid w:val="00D723A9"/>
    <w:rsid w:val="00D7246E"/>
    <w:rsid w:val="00D7654C"/>
    <w:rsid w:val="00D81024"/>
    <w:rsid w:val="00D82879"/>
    <w:rsid w:val="00D830B9"/>
    <w:rsid w:val="00D85C68"/>
    <w:rsid w:val="00DE05FD"/>
    <w:rsid w:val="00DE1354"/>
    <w:rsid w:val="00E014ED"/>
    <w:rsid w:val="00E40B0F"/>
    <w:rsid w:val="00E56ECA"/>
    <w:rsid w:val="00E62442"/>
    <w:rsid w:val="00E857DC"/>
    <w:rsid w:val="00EA70F5"/>
    <w:rsid w:val="00EB6623"/>
    <w:rsid w:val="00EE06C1"/>
    <w:rsid w:val="00EF0B79"/>
    <w:rsid w:val="00F22191"/>
    <w:rsid w:val="00F31C3C"/>
    <w:rsid w:val="00F373F2"/>
    <w:rsid w:val="00F400F4"/>
    <w:rsid w:val="00F73CD3"/>
    <w:rsid w:val="00FB0CB3"/>
    <w:rsid w:val="00FB4854"/>
    <w:rsid w:val="00FD3313"/>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9F4AD205-5195-42D7-80FB-665052C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E4AC2"/>
    <w:pPr>
      <w:keepNext/>
      <w:keepLines/>
      <w:spacing w:before="480" w:after="0" w:line="276" w:lineRule="auto"/>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iPriority w:val="9"/>
    <w:semiHidden/>
    <w:unhideWhenUsed/>
    <w:qFormat/>
    <w:rsid w:val="00CE4AC2"/>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CE4AC2"/>
    <w:pPr>
      <w:keepNext/>
      <w:keepLines/>
      <w:spacing w:before="200" w:after="0" w:line="276"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semiHidden/>
    <w:unhideWhenUsed/>
    <w:qFormat/>
    <w:rsid w:val="00CE4AC2"/>
    <w:pPr>
      <w:keepNext/>
      <w:keepLines/>
      <w:spacing w:before="200" w:after="0" w:line="276"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CE4AC2"/>
    <w:pPr>
      <w:keepNext/>
      <w:keepLines/>
      <w:spacing w:before="200" w:after="0" w:line="276" w:lineRule="auto"/>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semiHidden/>
    <w:unhideWhenUsed/>
    <w:qFormat/>
    <w:rsid w:val="00CE4AC2"/>
    <w:pPr>
      <w:keepNext/>
      <w:keepLines/>
      <w:spacing w:before="200" w:after="0" w:line="276" w:lineRule="auto"/>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uiPriority w:val="9"/>
    <w:semiHidden/>
    <w:unhideWhenUsed/>
    <w:qFormat/>
    <w:rsid w:val="00CE4AC2"/>
    <w:pPr>
      <w:keepNext/>
      <w:keepLines/>
      <w:spacing w:before="200" w:after="0" w:line="276"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qFormat/>
    <w:rsid w:val="00394896"/>
    <w:pPr>
      <w:keepNext/>
      <w:spacing w:after="0" w:line="240" w:lineRule="auto"/>
      <w:jc w:val="center"/>
      <w:outlineLvl w:val="7"/>
    </w:pPr>
    <w:rPr>
      <w:rFonts w:ascii="Arial" w:eastAsia="Times New Roman" w:hAnsi="Arial" w:cs="Arial"/>
      <w:b/>
      <w:bCs/>
      <w:lang w:eastAsia="ru-RU"/>
    </w:rPr>
  </w:style>
  <w:style w:type="paragraph" w:styleId="9">
    <w:name w:val="heading 9"/>
    <w:basedOn w:val="a"/>
    <w:next w:val="a"/>
    <w:link w:val="90"/>
    <w:uiPriority w:val="9"/>
    <w:semiHidden/>
    <w:unhideWhenUsed/>
    <w:qFormat/>
    <w:rsid w:val="00CE4AC2"/>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394896"/>
    <w:rPr>
      <w:rFonts w:ascii="Arial" w:eastAsia="Times New Roman" w:hAnsi="Arial" w:cs="Arial"/>
      <w:b/>
      <w:bCs/>
      <w:lang w:eastAsia="ru-RU"/>
    </w:rPr>
  </w:style>
  <w:style w:type="numbering" w:customStyle="1" w:styleId="1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2"/>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aliases w:val=" Знак Знак Знак Знак Знак Знак,Текст сноски Знак2 Знак Знак, Знак11 Знак,Зн Знак"/>
    <w:basedOn w:val="a0"/>
    <w:uiPriority w:val="99"/>
    <w:qFormat/>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unhideWhenUsed/>
    <w:rsid w:val="00394896"/>
    <w:rPr>
      <w:sz w:val="16"/>
      <w:szCs w:val="16"/>
    </w:rPr>
  </w:style>
  <w:style w:type="paragraph" w:styleId="ae">
    <w:name w:val="annotation text"/>
    <w:basedOn w:val="a"/>
    <w:link w:val="af"/>
    <w:uiPriority w:val="99"/>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3">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1"/>
    <w:rsid w:val="00394896"/>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_"/>
    <w:basedOn w:val="a0"/>
    <w:link w:val="32"/>
    <w:locked/>
    <w:rsid w:val="00394896"/>
    <w:rPr>
      <w:rFonts w:ascii="Times New Roman" w:eastAsia="Times New Roman" w:hAnsi="Times New Roman" w:cs="Times New Roman"/>
      <w:sz w:val="23"/>
      <w:szCs w:val="23"/>
      <w:shd w:val="clear" w:color="auto" w:fill="FFFFFF"/>
    </w:rPr>
  </w:style>
  <w:style w:type="paragraph" w:customStyle="1" w:styleId="32">
    <w:name w:val="Заголовок №3"/>
    <w:basedOn w:val="a"/>
    <w:link w:val="31"/>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E4AC2"/>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semiHidden/>
    <w:rsid w:val="00CE4AC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CE4AC2"/>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CE4AC2"/>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CE4AC2"/>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CE4AC2"/>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CE4AC2"/>
    <w:rPr>
      <w:rFonts w:ascii="Cambria" w:eastAsia="Times New Roman" w:hAnsi="Cambria" w:cs="Times New Roman"/>
      <w:i/>
      <w:iCs/>
      <w:color w:val="404040"/>
      <w:sz w:val="20"/>
      <w:szCs w:val="20"/>
      <w:lang w:eastAsia="ru-RU"/>
    </w:rPr>
  </w:style>
  <w:style w:type="character" w:customStyle="1" w:styleId="90">
    <w:name w:val="Заголовок 9 Знак"/>
    <w:basedOn w:val="a0"/>
    <w:link w:val="9"/>
    <w:uiPriority w:val="9"/>
    <w:semiHidden/>
    <w:rsid w:val="00CE4AC2"/>
    <w:rPr>
      <w:rFonts w:ascii="Cambria" w:eastAsia="Times New Roman" w:hAnsi="Cambria" w:cs="Times New Roman"/>
      <w:i/>
      <w:iCs/>
      <w:color w:val="404040"/>
      <w:sz w:val="20"/>
      <w:szCs w:val="20"/>
      <w:lang w:eastAsia="ru-RU"/>
    </w:rPr>
  </w:style>
  <w:style w:type="numbering" w:customStyle="1" w:styleId="22">
    <w:name w:val="Нет списка2"/>
    <w:next w:val="a2"/>
    <w:uiPriority w:val="99"/>
    <w:semiHidden/>
    <w:unhideWhenUsed/>
    <w:rsid w:val="00CE4AC2"/>
  </w:style>
  <w:style w:type="table" w:customStyle="1" w:styleId="52">
    <w:name w:val="Сетка таблицы5"/>
    <w:basedOn w:val="a1"/>
    <w:next w:val="af6"/>
    <w:uiPriority w:val="59"/>
    <w:rsid w:val="00CE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6"/>
    <w:uiPriority w:val="59"/>
    <w:rsid w:val="00CE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CE4AC2"/>
    <w:pPr>
      <w:widowControl w:val="0"/>
      <w:autoSpaceDE w:val="0"/>
      <w:autoSpaceDN w:val="0"/>
      <w:adjustRightInd w:val="0"/>
      <w:spacing w:after="0" w:line="240" w:lineRule="auto"/>
      <w:jc w:val="both"/>
    </w:pPr>
    <w:rPr>
      <w:rFonts w:ascii="Courier New" w:eastAsia="Times New Roman" w:hAnsi="Courier New" w:cs="Courier New"/>
      <w:b/>
      <w:bCs/>
      <w:sz w:val="16"/>
      <w:szCs w:val="16"/>
      <w:lang w:eastAsia="ru-RU"/>
    </w:rPr>
  </w:style>
  <w:style w:type="paragraph" w:styleId="af8">
    <w:name w:val="No Spacing"/>
    <w:aliases w:val="СТАНД,Ссылка,ТЕКСТ,Arial"/>
    <w:link w:val="af9"/>
    <w:uiPriority w:val="1"/>
    <w:qFormat/>
    <w:rsid w:val="00CE4AC2"/>
    <w:pPr>
      <w:spacing w:after="0" w:line="240" w:lineRule="auto"/>
    </w:pPr>
    <w:rPr>
      <w:rFonts w:ascii="Calibri" w:eastAsia="Calibri" w:hAnsi="Calibri" w:cs="Times New Roman"/>
    </w:rPr>
  </w:style>
  <w:style w:type="character" w:customStyle="1" w:styleId="af9">
    <w:name w:val="Без интервала Знак"/>
    <w:aliases w:val="СТАНД Знак,Ссылка Знак,ТЕКСТ Знак,Arial Знак"/>
    <w:link w:val="af8"/>
    <w:uiPriority w:val="1"/>
    <w:rsid w:val="00CE4AC2"/>
    <w:rPr>
      <w:rFonts w:ascii="Calibri" w:eastAsia="Calibri" w:hAnsi="Calibri" w:cs="Times New Roman"/>
    </w:rPr>
  </w:style>
  <w:style w:type="character" w:customStyle="1" w:styleId="afa">
    <w:name w:val="Основной текст Знак"/>
    <w:basedOn w:val="a0"/>
    <w:link w:val="afb"/>
    <w:uiPriority w:val="99"/>
    <w:semiHidden/>
    <w:rsid w:val="00CE4AC2"/>
  </w:style>
  <w:style w:type="paragraph" w:styleId="afb">
    <w:name w:val="Body Text"/>
    <w:basedOn w:val="a"/>
    <w:link w:val="afa"/>
    <w:uiPriority w:val="99"/>
    <w:semiHidden/>
    <w:unhideWhenUsed/>
    <w:rsid w:val="00CE4AC2"/>
    <w:pPr>
      <w:spacing w:after="120" w:line="276" w:lineRule="auto"/>
    </w:pPr>
  </w:style>
  <w:style w:type="character" w:customStyle="1" w:styleId="15">
    <w:name w:val="Основной текст Знак1"/>
    <w:basedOn w:val="a0"/>
    <w:uiPriority w:val="99"/>
    <w:semiHidden/>
    <w:rsid w:val="00CE4AC2"/>
  </w:style>
  <w:style w:type="character" w:customStyle="1" w:styleId="16">
    <w:name w:val="Нижний колонтитул Знак1"/>
    <w:uiPriority w:val="99"/>
    <w:rsid w:val="00CE4AC2"/>
    <w:rPr>
      <w:rFonts w:ascii="Times New Roman" w:eastAsia="Times New Roman" w:hAnsi="Times New Roman" w:cs="Times New Roman"/>
      <w:sz w:val="20"/>
      <w:szCs w:val="20"/>
      <w:lang w:eastAsia="ru-RU"/>
    </w:rPr>
  </w:style>
  <w:style w:type="character" w:styleId="afc">
    <w:name w:val="Strong"/>
    <w:aliases w:val="Раздел в таблице"/>
    <w:uiPriority w:val="22"/>
    <w:qFormat/>
    <w:rsid w:val="00CE4AC2"/>
    <w:rPr>
      <w:rFonts w:ascii="Calibri" w:eastAsia="Times New Roman" w:hAnsi="Calibri"/>
      <w:b/>
      <w:bCs/>
      <w:color w:val="auto"/>
      <w:sz w:val="24"/>
      <w:szCs w:val="26"/>
    </w:rPr>
  </w:style>
  <w:style w:type="paragraph" w:customStyle="1" w:styleId="afd">
    <w:name w:val="Перечень разделов"/>
    <w:basedOn w:val="20"/>
    <w:link w:val="afe"/>
    <w:autoRedefine/>
    <w:rsid w:val="00CE4AC2"/>
    <w:pPr>
      <w:keepNext w:val="0"/>
      <w:keepLines w:val="0"/>
      <w:widowControl w:val="0"/>
      <w:tabs>
        <w:tab w:val="left" w:pos="318"/>
      </w:tabs>
      <w:spacing w:before="0" w:line="240" w:lineRule="auto"/>
      <w:ind w:right="-108"/>
      <w:outlineLvl w:val="9"/>
    </w:pPr>
    <w:rPr>
      <w:rFonts w:ascii="Calibri" w:eastAsia="Calibri" w:hAnsi="Calibri" w:cs="Calibri"/>
      <w:bCs w:val="0"/>
      <w:color w:val="auto"/>
      <w:sz w:val="16"/>
      <w:szCs w:val="16"/>
    </w:rPr>
  </w:style>
  <w:style w:type="character" w:customStyle="1" w:styleId="afe">
    <w:name w:val="Перечень разделов Знак"/>
    <w:link w:val="afd"/>
    <w:rsid w:val="00CE4AC2"/>
    <w:rPr>
      <w:rFonts w:ascii="Calibri" w:eastAsia="Calibri" w:hAnsi="Calibri" w:cs="Calibri"/>
      <w:b/>
      <w:sz w:val="16"/>
      <w:szCs w:val="16"/>
      <w:lang w:eastAsia="ru-RU"/>
    </w:rPr>
  </w:style>
  <w:style w:type="paragraph" w:customStyle="1" w:styleId="17">
    <w:name w:val="Абзац списка1"/>
    <w:basedOn w:val="a"/>
    <w:rsid w:val="00CE4AC2"/>
    <w:pPr>
      <w:spacing w:after="0" w:line="240" w:lineRule="auto"/>
      <w:ind w:left="720"/>
      <w:contextualSpacing/>
    </w:pPr>
    <w:rPr>
      <w:rFonts w:ascii="Times New Roman" w:eastAsia="Calibri" w:hAnsi="Times New Roman" w:cs="Times New Roman"/>
      <w:sz w:val="24"/>
      <w:szCs w:val="24"/>
      <w:lang w:eastAsia="ru-RU"/>
    </w:rPr>
  </w:style>
  <w:style w:type="paragraph" w:styleId="18">
    <w:name w:val="toc 1"/>
    <w:basedOn w:val="a"/>
    <w:next w:val="a"/>
    <w:autoRedefine/>
    <w:uiPriority w:val="39"/>
    <w:unhideWhenUsed/>
    <w:qFormat/>
    <w:rsid w:val="00CE4AC2"/>
    <w:pPr>
      <w:tabs>
        <w:tab w:val="left" w:pos="567"/>
        <w:tab w:val="right" w:leader="dot" w:pos="16007"/>
      </w:tabs>
      <w:spacing w:after="0" w:line="240" w:lineRule="auto"/>
      <w:ind w:left="142"/>
      <w:contextualSpacing/>
    </w:pPr>
    <w:rPr>
      <w:rFonts w:ascii="Times New Roman" w:eastAsia="Calibri" w:hAnsi="Times New Roman" w:cs="Times New Roman"/>
      <w:sz w:val="24"/>
      <w:lang w:eastAsia="ru-RU"/>
    </w:rPr>
  </w:style>
  <w:style w:type="paragraph" w:styleId="24">
    <w:name w:val="toc 2"/>
    <w:basedOn w:val="a"/>
    <w:next w:val="a"/>
    <w:autoRedefine/>
    <w:uiPriority w:val="39"/>
    <w:unhideWhenUsed/>
    <w:rsid w:val="00CE4AC2"/>
    <w:pPr>
      <w:tabs>
        <w:tab w:val="left" w:pos="1134"/>
        <w:tab w:val="right" w:leader="dot" w:pos="16018"/>
      </w:tabs>
      <w:spacing w:after="0" w:line="240" w:lineRule="auto"/>
      <w:ind w:left="1134" w:right="-2" w:hanging="567"/>
      <w:contextualSpacing/>
    </w:pPr>
    <w:rPr>
      <w:rFonts w:ascii="Times New Roman" w:eastAsia="Calibri" w:hAnsi="Times New Roman" w:cs="Times New Roman"/>
      <w:sz w:val="24"/>
      <w:lang w:eastAsia="ru-RU"/>
    </w:rPr>
  </w:style>
  <w:style w:type="paragraph" w:styleId="33">
    <w:name w:val="toc 3"/>
    <w:basedOn w:val="a"/>
    <w:next w:val="a"/>
    <w:autoRedefine/>
    <w:uiPriority w:val="39"/>
    <w:unhideWhenUsed/>
    <w:qFormat/>
    <w:rsid w:val="00CE4AC2"/>
    <w:pPr>
      <w:tabs>
        <w:tab w:val="left" w:pos="1418"/>
        <w:tab w:val="left" w:pos="1803"/>
        <w:tab w:val="right" w:leader="dot" w:pos="15593"/>
      </w:tabs>
      <w:spacing w:after="0" w:line="240" w:lineRule="auto"/>
      <w:ind w:left="1418"/>
    </w:pPr>
    <w:rPr>
      <w:rFonts w:ascii="Times New Roman" w:eastAsia="Times New Roman" w:hAnsi="Times New Roman" w:cs="Times New Roman"/>
      <w:noProof/>
      <w:lang w:eastAsia="ru-RU"/>
    </w:rPr>
  </w:style>
  <w:style w:type="paragraph" w:customStyle="1" w:styleId="19">
    <w:name w:val="Стиль1"/>
    <w:basedOn w:val="4"/>
    <w:link w:val="1a"/>
    <w:rsid w:val="00CE4AC2"/>
    <w:pPr>
      <w:shd w:val="clear" w:color="auto" w:fill="F2F2F2"/>
      <w:ind w:firstLine="567"/>
    </w:pPr>
    <w:rPr>
      <w:rFonts w:ascii="Arial" w:hAnsi="Arial" w:cs="Arial"/>
      <w:b w:val="0"/>
    </w:rPr>
  </w:style>
  <w:style w:type="character" w:customStyle="1" w:styleId="1a">
    <w:name w:val="Стиль1 Знак"/>
    <w:link w:val="19"/>
    <w:rsid w:val="00CE4AC2"/>
    <w:rPr>
      <w:rFonts w:ascii="Arial" w:eastAsia="Times New Roman" w:hAnsi="Arial" w:cs="Arial"/>
      <w:bCs/>
      <w:i/>
      <w:iCs/>
      <w:color w:val="4F81BD"/>
      <w:sz w:val="20"/>
      <w:szCs w:val="20"/>
      <w:shd w:val="clear" w:color="auto" w:fill="F2F2F2"/>
      <w:lang w:eastAsia="ru-RU"/>
    </w:rPr>
  </w:style>
  <w:style w:type="character" w:styleId="aff">
    <w:name w:val="Book Title"/>
    <w:uiPriority w:val="33"/>
    <w:qFormat/>
    <w:rsid w:val="00CE4AC2"/>
    <w:rPr>
      <w:b/>
      <w:bCs/>
      <w:smallCaps/>
      <w:spacing w:val="5"/>
    </w:rPr>
  </w:style>
  <w:style w:type="paragraph" w:styleId="53">
    <w:name w:val="toc 5"/>
    <w:basedOn w:val="a"/>
    <w:next w:val="a"/>
    <w:autoRedefine/>
    <w:uiPriority w:val="39"/>
    <w:unhideWhenUsed/>
    <w:rsid w:val="00CE4AC2"/>
    <w:pPr>
      <w:spacing w:after="100" w:line="276" w:lineRule="auto"/>
      <w:ind w:left="880"/>
    </w:pPr>
    <w:rPr>
      <w:rFonts w:ascii="Calibri" w:eastAsia="Calibri" w:hAnsi="Calibri" w:cs="Times New Roman"/>
      <w:lang w:eastAsia="ru-RU"/>
    </w:rPr>
  </w:style>
  <w:style w:type="paragraph" w:styleId="25">
    <w:name w:val="Quote"/>
    <w:basedOn w:val="a"/>
    <w:next w:val="a"/>
    <w:link w:val="26"/>
    <w:uiPriority w:val="29"/>
    <w:qFormat/>
    <w:rsid w:val="00CE4AC2"/>
    <w:pPr>
      <w:spacing w:after="200" w:line="276" w:lineRule="auto"/>
    </w:pPr>
    <w:rPr>
      <w:rFonts w:ascii="Calibri" w:eastAsia="Calibri" w:hAnsi="Calibri" w:cs="Times New Roman"/>
      <w:i/>
      <w:iCs/>
      <w:color w:val="000000"/>
      <w:sz w:val="20"/>
      <w:szCs w:val="20"/>
      <w:lang w:eastAsia="ru-RU"/>
    </w:rPr>
  </w:style>
  <w:style w:type="character" w:customStyle="1" w:styleId="26">
    <w:name w:val="Цитата 2 Знак"/>
    <w:basedOn w:val="a0"/>
    <w:link w:val="25"/>
    <w:uiPriority w:val="29"/>
    <w:rsid w:val="00CE4AC2"/>
    <w:rPr>
      <w:rFonts w:ascii="Calibri" w:eastAsia="Calibri" w:hAnsi="Calibri" w:cs="Times New Roman"/>
      <w:i/>
      <w:iCs/>
      <w:color w:val="000000"/>
      <w:sz w:val="20"/>
      <w:szCs w:val="20"/>
      <w:lang w:eastAsia="ru-RU"/>
    </w:rPr>
  </w:style>
  <w:style w:type="paragraph" w:customStyle="1" w:styleId="aff0">
    <w:name w:val="Оглавление"/>
    <w:basedOn w:val="3"/>
    <w:link w:val="aff1"/>
    <w:rsid w:val="00CE4AC2"/>
    <w:pPr>
      <w:shd w:val="clear" w:color="auto" w:fill="F2F2F2"/>
      <w:ind w:left="567"/>
    </w:pPr>
    <w:rPr>
      <w:rFonts w:ascii="Times New Roman" w:hAnsi="Times New Roman"/>
      <w:b w:val="0"/>
      <w:sz w:val="24"/>
    </w:rPr>
  </w:style>
  <w:style w:type="character" w:customStyle="1" w:styleId="aff1">
    <w:name w:val="Оглавление Знак"/>
    <w:link w:val="aff0"/>
    <w:rsid w:val="00CE4AC2"/>
    <w:rPr>
      <w:rFonts w:ascii="Times New Roman" w:eastAsia="Times New Roman" w:hAnsi="Times New Roman" w:cs="Times New Roman"/>
      <w:bCs/>
      <w:color w:val="4F81BD"/>
      <w:sz w:val="24"/>
      <w:szCs w:val="20"/>
      <w:shd w:val="clear" w:color="auto" w:fill="F2F2F2"/>
      <w:lang w:eastAsia="ru-RU"/>
    </w:rPr>
  </w:style>
  <w:style w:type="paragraph" w:customStyle="1" w:styleId="27">
    <w:name w:val="Заголовок2"/>
    <w:basedOn w:val="20"/>
    <w:link w:val="28"/>
    <w:rsid w:val="00CE4AC2"/>
    <w:pPr>
      <w:spacing w:before="0"/>
    </w:pPr>
    <w:rPr>
      <w:rFonts w:ascii="Calibri" w:hAnsi="Calibri"/>
      <w:b w:val="0"/>
    </w:rPr>
  </w:style>
  <w:style w:type="character" w:customStyle="1" w:styleId="28">
    <w:name w:val="Заголовок2 Знак"/>
    <w:link w:val="27"/>
    <w:rsid w:val="00CE4AC2"/>
    <w:rPr>
      <w:rFonts w:ascii="Calibri" w:eastAsia="Times New Roman" w:hAnsi="Calibri" w:cs="Times New Roman"/>
      <w:bCs/>
      <w:color w:val="4F81BD"/>
      <w:sz w:val="26"/>
      <w:szCs w:val="26"/>
      <w:lang w:eastAsia="ru-RU"/>
    </w:rPr>
  </w:style>
  <w:style w:type="paragraph" w:styleId="aff2">
    <w:name w:val="Title"/>
    <w:basedOn w:val="a"/>
    <w:next w:val="a"/>
    <w:link w:val="aff3"/>
    <w:qFormat/>
    <w:rsid w:val="00CE4AC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3">
    <w:name w:val="Заголовок Знак"/>
    <w:basedOn w:val="a0"/>
    <w:link w:val="aff2"/>
    <w:rsid w:val="00CE4AC2"/>
    <w:rPr>
      <w:rFonts w:ascii="Cambria" w:eastAsia="Times New Roman" w:hAnsi="Cambria" w:cs="Times New Roman"/>
      <w:color w:val="17365D"/>
      <w:spacing w:val="5"/>
      <w:kern w:val="28"/>
      <w:sz w:val="52"/>
      <w:szCs w:val="52"/>
      <w:lang w:eastAsia="ru-RU"/>
    </w:rPr>
  </w:style>
  <w:style w:type="paragraph" w:styleId="aff4">
    <w:name w:val="Subtitle"/>
    <w:basedOn w:val="a"/>
    <w:next w:val="a"/>
    <w:link w:val="aff5"/>
    <w:uiPriority w:val="11"/>
    <w:qFormat/>
    <w:rsid w:val="00CE4AC2"/>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5">
    <w:name w:val="Подзаголовок Знак"/>
    <w:basedOn w:val="a0"/>
    <w:link w:val="aff4"/>
    <w:uiPriority w:val="11"/>
    <w:rsid w:val="00CE4AC2"/>
    <w:rPr>
      <w:rFonts w:ascii="Cambria" w:eastAsia="Times New Roman" w:hAnsi="Cambria" w:cs="Times New Roman"/>
      <w:i/>
      <w:iCs/>
      <w:color w:val="4F81BD"/>
      <w:spacing w:val="15"/>
      <w:sz w:val="24"/>
      <w:szCs w:val="24"/>
      <w:lang w:eastAsia="ru-RU"/>
    </w:rPr>
  </w:style>
  <w:style w:type="character" w:styleId="aff6">
    <w:name w:val="Emphasis"/>
    <w:qFormat/>
    <w:rsid w:val="00CE4AC2"/>
    <w:rPr>
      <w:i/>
      <w:iCs/>
    </w:rPr>
  </w:style>
  <w:style w:type="paragraph" w:styleId="aff7">
    <w:name w:val="Intense Quote"/>
    <w:basedOn w:val="a"/>
    <w:next w:val="a"/>
    <w:link w:val="aff8"/>
    <w:uiPriority w:val="30"/>
    <w:qFormat/>
    <w:rsid w:val="00CE4AC2"/>
    <w:pPr>
      <w:pBdr>
        <w:bottom w:val="single" w:sz="4" w:space="4" w:color="4F81BD"/>
      </w:pBdr>
      <w:spacing w:before="200" w:after="280" w:line="276" w:lineRule="auto"/>
      <w:ind w:left="936" w:right="936"/>
    </w:pPr>
    <w:rPr>
      <w:rFonts w:ascii="Calibri" w:eastAsia="Calibri" w:hAnsi="Calibri" w:cs="Times New Roman"/>
      <w:b/>
      <w:bCs/>
      <w:i/>
      <w:iCs/>
      <w:color w:val="4F81BD"/>
      <w:sz w:val="20"/>
      <w:szCs w:val="20"/>
      <w:lang w:eastAsia="ru-RU"/>
    </w:rPr>
  </w:style>
  <w:style w:type="character" w:customStyle="1" w:styleId="aff8">
    <w:name w:val="Выделенная цитата Знак"/>
    <w:basedOn w:val="a0"/>
    <w:link w:val="aff7"/>
    <w:uiPriority w:val="30"/>
    <w:rsid w:val="00CE4AC2"/>
    <w:rPr>
      <w:rFonts w:ascii="Calibri" w:eastAsia="Calibri" w:hAnsi="Calibri" w:cs="Times New Roman"/>
      <w:b/>
      <w:bCs/>
      <w:i/>
      <w:iCs/>
      <w:color w:val="4F81BD"/>
      <w:sz w:val="20"/>
      <w:szCs w:val="20"/>
      <w:lang w:eastAsia="ru-RU"/>
    </w:rPr>
  </w:style>
  <w:style w:type="character" w:styleId="aff9">
    <w:name w:val="Subtle Emphasis"/>
    <w:uiPriority w:val="19"/>
    <w:qFormat/>
    <w:rsid w:val="00CE4AC2"/>
    <w:rPr>
      <w:i/>
      <w:iCs/>
      <w:color w:val="808080"/>
    </w:rPr>
  </w:style>
  <w:style w:type="character" w:styleId="affa">
    <w:name w:val="Intense Emphasis"/>
    <w:uiPriority w:val="21"/>
    <w:qFormat/>
    <w:rsid w:val="00CE4AC2"/>
    <w:rPr>
      <w:b/>
      <w:bCs/>
      <w:i/>
      <w:iCs/>
      <w:color w:val="4F81BD"/>
    </w:rPr>
  </w:style>
  <w:style w:type="character" w:styleId="affb">
    <w:name w:val="Subtle Reference"/>
    <w:uiPriority w:val="31"/>
    <w:qFormat/>
    <w:rsid w:val="00CE4AC2"/>
    <w:rPr>
      <w:smallCaps/>
      <w:color w:val="C0504D"/>
      <w:u w:val="single"/>
    </w:rPr>
  </w:style>
  <w:style w:type="character" w:styleId="affc">
    <w:name w:val="Intense Reference"/>
    <w:uiPriority w:val="32"/>
    <w:qFormat/>
    <w:rsid w:val="00CE4AC2"/>
    <w:rPr>
      <w:b/>
      <w:bCs/>
      <w:smallCaps/>
      <w:color w:val="C0504D"/>
      <w:spacing w:val="5"/>
      <w:u w:val="single"/>
    </w:rPr>
  </w:style>
  <w:style w:type="paragraph" w:customStyle="1" w:styleId="affd">
    <w:name w:val="Главный раздел таблицы"/>
    <w:basedOn w:val="27"/>
    <w:link w:val="affe"/>
    <w:qFormat/>
    <w:rsid w:val="00CE4AC2"/>
    <w:pPr>
      <w:keepNext w:val="0"/>
      <w:keepLines w:val="0"/>
      <w:widowControl w:val="0"/>
    </w:pPr>
    <w:rPr>
      <w:b/>
      <w:bCs w:val="0"/>
      <w:color w:val="auto"/>
      <w:sz w:val="24"/>
    </w:rPr>
  </w:style>
  <w:style w:type="character" w:customStyle="1" w:styleId="affe">
    <w:name w:val="Главный раздел таблицы Знак"/>
    <w:link w:val="affd"/>
    <w:rsid w:val="00CE4AC2"/>
    <w:rPr>
      <w:rFonts w:ascii="Calibri" w:eastAsia="Times New Roman" w:hAnsi="Calibri" w:cs="Times New Roman"/>
      <w:b/>
      <w:sz w:val="24"/>
      <w:szCs w:val="26"/>
      <w:lang w:eastAsia="ru-RU"/>
    </w:rPr>
  </w:style>
  <w:style w:type="paragraph" w:customStyle="1" w:styleId="210">
    <w:name w:val="Основной текст 21"/>
    <w:basedOn w:val="a"/>
    <w:rsid w:val="00CE4AC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ru-RU"/>
    </w:rPr>
  </w:style>
  <w:style w:type="paragraph" w:styleId="81">
    <w:name w:val="toc 8"/>
    <w:basedOn w:val="a"/>
    <w:next w:val="a"/>
    <w:autoRedefine/>
    <w:uiPriority w:val="39"/>
    <w:unhideWhenUsed/>
    <w:rsid w:val="00CE4AC2"/>
    <w:pPr>
      <w:spacing w:after="200" w:line="276" w:lineRule="auto"/>
      <w:ind w:left="1540"/>
    </w:pPr>
    <w:rPr>
      <w:rFonts w:ascii="Calibri" w:eastAsia="Calibri" w:hAnsi="Calibri" w:cs="Times New Roman"/>
      <w:lang w:eastAsia="ru-RU"/>
    </w:rPr>
  </w:style>
  <w:style w:type="paragraph" w:styleId="41">
    <w:name w:val="toc 4"/>
    <w:basedOn w:val="a"/>
    <w:next w:val="a"/>
    <w:autoRedefine/>
    <w:uiPriority w:val="39"/>
    <w:unhideWhenUsed/>
    <w:rsid w:val="00CE4AC2"/>
    <w:pPr>
      <w:spacing w:after="200" w:line="276" w:lineRule="auto"/>
      <w:ind w:left="660"/>
    </w:pPr>
    <w:rPr>
      <w:rFonts w:ascii="Calibri" w:eastAsia="Calibri" w:hAnsi="Calibri" w:cs="Times New Roman"/>
      <w:lang w:eastAsia="ru-RU"/>
    </w:rPr>
  </w:style>
  <w:style w:type="paragraph" w:styleId="91">
    <w:name w:val="toc 9"/>
    <w:basedOn w:val="a"/>
    <w:next w:val="a"/>
    <w:autoRedefine/>
    <w:uiPriority w:val="39"/>
    <w:unhideWhenUsed/>
    <w:rsid w:val="00CE4AC2"/>
    <w:pPr>
      <w:spacing w:after="200" w:line="276" w:lineRule="auto"/>
      <w:ind w:left="1760"/>
    </w:pPr>
    <w:rPr>
      <w:rFonts w:ascii="Calibri" w:eastAsia="Calibri" w:hAnsi="Calibri" w:cs="Times New Roman"/>
      <w:lang w:eastAsia="ru-RU"/>
    </w:rPr>
  </w:style>
  <w:style w:type="paragraph" w:customStyle="1" w:styleId="2">
    <w:name w:val="Стиль2"/>
    <w:basedOn w:val="27"/>
    <w:link w:val="29"/>
    <w:qFormat/>
    <w:rsid w:val="00CE4AC2"/>
    <w:pPr>
      <w:numPr>
        <w:ilvl w:val="1"/>
        <w:numId w:val="4"/>
      </w:numPr>
      <w:spacing w:line="240" w:lineRule="auto"/>
      <w:jc w:val="center"/>
    </w:pPr>
    <w:rPr>
      <w:b/>
      <w:color w:val="000000"/>
      <w:sz w:val="20"/>
    </w:rPr>
  </w:style>
  <w:style w:type="character" w:customStyle="1" w:styleId="29">
    <w:name w:val="Стиль2 Знак"/>
    <w:link w:val="2"/>
    <w:rsid w:val="00CE4AC2"/>
    <w:rPr>
      <w:rFonts w:ascii="Calibri" w:eastAsia="Times New Roman" w:hAnsi="Calibri" w:cs="Times New Roman"/>
      <w:b/>
      <w:bCs/>
      <w:color w:val="000000"/>
      <w:sz w:val="20"/>
      <w:szCs w:val="26"/>
      <w:lang w:eastAsia="ru-RU"/>
    </w:rPr>
  </w:style>
  <w:style w:type="paragraph" w:styleId="2a">
    <w:name w:val="Body Text 2"/>
    <w:aliases w:val="bt2"/>
    <w:basedOn w:val="a"/>
    <w:link w:val="2b"/>
    <w:qFormat/>
    <w:rsid w:val="00CE4AC2"/>
    <w:pPr>
      <w:tabs>
        <w:tab w:val="left" w:pos="1276"/>
      </w:tabs>
      <w:spacing w:after="0" w:line="240" w:lineRule="auto"/>
      <w:jc w:val="both"/>
    </w:pPr>
    <w:rPr>
      <w:rFonts w:ascii="Times New Roman" w:eastAsia="Times New Roman" w:hAnsi="Times New Roman" w:cs="Times New Roman"/>
      <w:sz w:val="24"/>
      <w:szCs w:val="24"/>
      <w:lang w:eastAsia="ru-RU"/>
    </w:rPr>
  </w:style>
  <w:style w:type="character" w:customStyle="1" w:styleId="2b">
    <w:name w:val="Основной текст 2 Знак"/>
    <w:aliases w:val="bt2 Знак"/>
    <w:basedOn w:val="a0"/>
    <w:link w:val="2a"/>
    <w:rsid w:val="00CE4AC2"/>
    <w:rPr>
      <w:rFonts w:ascii="Times New Roman" w:eastAsia="Times New Roman" w:hAnsi="Times New Roman" w:cs="Times New Roman"/>
      <w:sz w:val="24"/>
      <w:szCs w:val="24"/>
      <w:lang w:eastAsia="ru-RU"/>
    </w:rPr>
  </w:style>
  <w:style w:type="paragraph" w:customStyle="1" w:styleId="34">
    <w:name w:val="Стиль3"/>
    <w:basedOn w:val="20"/>
    <w:link w:val="35"/>
    <w:autoRedefine/>
    <w:qFormat/>
    <w:rsid w:val="00CE4AC2"/>
    <w:pPr>
      <w:pBdr>
        <w:bottom w:val="single" w:sz="4" w:space="1" w:color="auto"/>
      </w:pBdr>
      <w:suppressAutoHyphens/>
      <w:spacing w:before="0" w:after="240"/>
      <w:jc w:val="center"/>
    </w:pPr>
    <w:rPr>
      <w:rFonts w:ascii="Times New Roman" w:hAnsi="Times New Roman"/>
      <w:color w:val="auto"/>
      <w:sz w:val="22"/>
    </w:rPr>
  </w:style>
  <w:style w:type="character" w:customStyle="1" w:styleId="35">
    <w:name w:val="Стиль3 Знак"/>
    <w:link w:val="34"/>
    <w:rsid w:val="00CE4AC2"/>
    <w:rPr>
      <w:rFonts w:ascii="Times New Roman" w:eastAsia="Times New Roman" w:hAnsi="Times New Roman" w:cs="Times New Roman"/>
      <w:b/>
      <w:bCs/>
      <w:szCs w:val="26"/>
      <w:lang w:eastAsia="ru-RU"/>
    </w:rPr>
  </w:style>
  <w:style w:type="character" w:customStyle="1" w:styleId="afff">
    <w:name w:val="Основной текст с отступом Знак"/>
    <w:basedOn w:val="a0"/>
    <w:link w:val="afff0"/>
    <w:uiPriority w:val="99"/>
    <w:semiHidden/>
    <w:rsid w:val="00CE4AC2"/>
    <w:rPr>
      <w:rFonts w:ascii="Calibri" w:eastAsia="Calibri" w:hAnsi="Calibri" w:cs="Times New Roman"/>
      <w:lang w:eastAsia="ru-RU"/>
    </w:rPr>
  </w:style>
  <w:style w:type="paragraph" w:styleId="afff0">
    <w:name w:val="Body Text Indent"/>
    <w:basedOn w:val="a"/>
    <w:link w:val="afff"/>
    <w:uiPriority w:val="99"/>
    <w:semiHidden/>
    <w:unhideWhenUsed/>
    <w:rsid w:val="00CE4AC2"/>
    <w:pPr>
      <w:spacing w:after="120" w:line="276" w:lineRule="auto"/>
      <w:ind w:left="283"/>
    </w:pPr>
    <w:rPr>
      <w:rFonts w:ascii="Calibri" w:eastAsia="Calibri" w:hAnsi="Calibri" w:cs="Times New Roman"/>
      <w:lang w:eastAsia="ru-RU"/>
    </w:rPr>
  </w:style>
  <w:style w:type="character" w:customStyle="1" w:styleId="1b">
    <w:name w:val="Основной текст с отступом Знак1"/>
    <w:basedOn w:val="a0"/>
    <w:uiPriority w:val="99"/>
    <w:semiHidden/>
    <w:rsid w:val="00CE4AC2"/>
  </w:style>
  <w:style w:type="character" w:customStyle="1" w:styleId="36">
    <w:name w:val="Основной текст с отступом 3 Знак"/>
    <w:basedOn w:val="a0"/>
    <w:link w:val="37"/>
    <w:uiPriority w:val="99"/>
    <w:semiHidden/>
    <w:rsid w:val="00CE4AC2"/>
    <w:rPr>
      <w:rFonts w:ascii="Calibri" w:eastAsia="Calibri" w:hAnsi="Calibri" w:cs="Times New Roman"/>
      <w:sz w:val="16"/>
      <w:szCs w:val="16"/>
      <w:lang w:eastAsia="ru-RU"/>
    </w:rPr>
  </w:style>
  <w:style w:type="paragraph" w:styleId="37">
    <w:name w:val="Body Text Indent 3"/>
    <w:basedOn w:val="a"/>
    <w:link w:val="36"/>
    <w:uiPriority w:val="99"/>
    <w:semiHidden/>
    <w:unhideWhenUsed/>
    <w:rsid w:val="00CE4AC2"/>
    <w:pPr>
      <w:spacing w:after="120" w:line="276" w:lineRule="auto"/>
      <w:ind w:left="283"/>
    </w:pPr>
    <w:rPr>
      <w:rFonts w:ascii="Calibri" w:eastAsia="Calibri" w:hAnsi="Calibri" w:cs="Times New Roman"/>
      <w:sz w:val="16"/>
      <w:szCs w:val="16"/>
      <w:lang w:eastAsia="ru-RU"/>
    </w:rPr>
  </w:style>
  <w:style w:type="character" w:customStyle="1" w:styleId="310">
    <w:name w:val="Основной текст с отступом 3 Знак1"/>
    <w:basedOn w:val="a0"/>
    <w:uiPriority w:val="99"/>
    <w:semiHidden/>
    <w:rsid w:val="00CE4AC2"/>
    <w:rPr>
      <w:sz w:val="16"/>
      <w:szCs w:val="16"/>
    </w:rPr>
  </w:style>
  <w:style w:type="paragraph" w:customStyle="1" w:styleId="afff1">
    <w:name w:val="Заголовок в таблице"/>
    <w:basedOn w:val="20"/>
    <w:next w:val="a"/>
    <w:link w:val="afff2"/>
    <w:qFormat/>
    <w:rsid w:val="00CE4AC2"/>
    <w:pPr>
      <w:keepNext w:val="0"/>
      <w:keepLines w:val="0"/>
      <w:spacing w:before="60" w:after="60" w:line="240" w:lineRule="auto"/>
      <w:jc w:val="both"/>
    </w:pPr>
    <w:rPr>
      <w:rFonts w:ascii="Calibri" w:hAnsi="Calibri"/>
      <w:color w:val="auto"/>
      <w:sz w:val="24"/>
    </w:rPr>
  </w:style>
  <w:style w:type="character" w:customStyle="1" w:styleId="afff2">
    <w:name w:val="Заголовок в таблице Знак"/>
    <w:link w:val="afff1"/>
    <w:rsid w:val="00CE4AC2"/>
    <w:rPr>
      <w:rFonts w:ascii="Calibri" w:eastAsia="Times New Roman" w:hAnsi="Calibri" w:cs="Times New Roman"/>
      <w:b/>
      <w:bCs/>
      <w:sz w:val="24"/>
      <w:szCs w:val="26"/>
      <w:lang w:eastAsia="ru-RU"/>
    </w:rPr>
  </w:style>
  <w:style w:type="paragraph" w:styleId="2c">
    <w:name w:val="Body Text Indent 2"/>
    <w:basedOn w:val="a"/>
    <w:link w:val="2d"/>
    <w:uiPriority w:val="99"/>
    <w:unhideWhenUsed/>
    <w:rsid w:val="00CE4AC2"/>
    <w:pPr>
      <w:spacing w:after="120" w:line="480" w:lineRule="auto"/>
      <w:ind w:left="283"/>
    </w:pPr>
    <w:rPr>
      <w:rFonts w:ascii="Calibri" w:eastAsia="Calibri" w:hAnsi="Calibri" w:cs="Times New Roman"/>
      <w:lang w:eastAsia="ru-RU"/>
    </w:rPr>
  </w:style>
  <w:style w:type="character" w:customStyle="1" w:styleId="2d">
    <w:name w:val="Основной текст с отступом 2 Знак"/>
    <w:basedOn w:val="a0"/>
    <w:link w:val="2c"/>
    <w:uiPriority w:val="99"/>
    <w:rsid w:val="00CE4AC2"/>
    <w:rPr>
      <w:rFonts w:ascii="Calibri" w:eastAsia="Calibri" w:hAnsi="Calibri" w:cs="Times New Roman"/>
      <w:lang w:eastAsia="ru-RU"/>
    </w:rPr>
  </w:style>
  <w:style w:type="paragraph" w:customStyle="1" w:styleId="afff3">
    <w:name w:val="Список бюл."/>
    <w:basedOn w:val="afff4"/>
    <w:autoRedefine/>
    <w:rsid w:val="00CE4AC2"/>
    <w:pPr>
      <w:widowControl w:val="0"/>
      <w:tabs>
        <w:tab w:val="left" w:pos="317"/>
      </w:tabs>
      <w:autoSpaceDE w:val="0"/>
      <w:autoSpaceDN w:val="0"/>
      <w:spacing w:after="0" w:line="240" w:lineRule="auto"/>
      <w:ind w:left="1068"/>
      <w:contextualSpacing w:val="0"/>
      <w:jc w:val="both"/>
    </w:pPr>
    <w:rPr>
      <w:rFonts w:ascii="Times New Roman" w:eastAsia="Times New Roman" w:hAnsi="Times New Roman"/>
      <w:bCs/>
    </w:rPr>
  </w:style>
  <w:style w:type="paragraph" w:styleId="afff4">
    <w:name w:val="List Bullet"/>
    <w:basedOn w:val="a"/>
    <w:uiPriority w:val="99"/>
    <w:semiHidden/>
    <w:unhideWhenUsed/>
    <w:rsid w:val="00CE4AC2"/>
    <w:pPr>
      <w:spacing w:after="200" w:line="276" w:lineRule="auto"/>
      <w:ind w:left="720" w:hanging="360"/>
      <w:contextualSpacing/>
    </w:pPr>
    <w:rPr>
      <w:rFonts w:ascii="Calibri" w:eastAsia="Calibri" w:hAnsi="Calibri" w:cs="Times New Roman"/>
      <w:lang w:eastAsia="ru-RU"/>
    </w:rPr>
  </w:style>
  <w:style w:type="character" w:customStyle="1" w:styleId="afff5">
    <w:name w:val="Схема документа Знак"/>
    <w:link w:val="afff6"/>
    <w:uiPriority w:val="99"/>
    <w:semiHidden/>
    <w:rsid w:val="00CE4AC2"/>
    <w:rPr>
      <w:rFonts w:ascii="Tahoma" w:hAnsi="Tahoma"/>
      <w:sz w:val="16"/>
      <w:szCs w:val="16"/>
      <w:lang w:val="x-none" w:eastAsia="x-none"/>
    </w:rPr>
  </w:style>
  <w:style w:type="paragraph" w:styleId="afff6">
    <w:name w:val="Document Map"/>
    <w:basedOn w:val="a"/>
    <w:link w:val="afff5"/>
    <w:uiPriority w:val="99"/>
    <w:semiHidden/>
    <w:unhideWhenUsed/>
    <w:rsid w:val="00CE4AC2"/>
    <w:pPr>
      <w:spacing w:before="60" w:after="60" w:line="240" w:lineRule="auto"/>
    </w:pPr>
    <w:rPr>
      <w:rFonts w:ascii="Tahoma" w:hAnsi="Tahoma"/>
      <w:sz w:val="16"/>
      <w:szCs w:val="16"/>
      <w:lang w:val="x-none" w:eastAsia="x-none"/>
    </w:rPr>
  </w:style>
  <w:style w:type="character" w:customStyle="1" w:styleId="1c">
    <w:name w:val="Схема документа Знак1"/>
    <w:basedOn w:val="a0"/>
    <w:uiPriority w:val="99"/>
    <w:semiHidden/>
    <w:rsid w:val="00CE4AC2"/>
    <w:rPr>
      <w:rFonts w:ascii="Segoe UI" w:hAnsi="Segoe UI" w:cs="Segoe UI"/>
      <w:sz w:val="16"/>
      <w:szCs w:val="16"/>
    </w:rPr>
  </w:style>
  <w:style w:type="paragraph" w:customStyle="1" w:styleId="42">
    <w:name w:val="Стиль4"/>
    <w:basedOn w:val="4"/>
    <w:next w:val="ConsPlusNormal"/>
    <w:link w:val="43"/>
    <w:qFormat/>
    <w:rsid w:val="00CE4AC2"/>
    <w:pPr>
      <w:spacing w:before="60" w:after="60" w:line="240" w:lineRule="auto"/>
      <w:ind w:left="442"/>
    </w:pPr>
    <w:rPr>
      <w:rFonts w:ascii="Calibri" w:hAnsi="Calibri"/>
      <w:i w:val="0"/>
      <w:color w:val="auto"/>
      <w:sz w:val="22"/>
      <w:lang w:val="x-none" w:eastAsia="x-none"/>
    </w:rPr>
  </w:style>
  <w:style w:type="character" w:customStyle="1" w:styleId="43">
    <w:name w:val="Стиль4 Знак"/>
    <w:link w:val="42"/>
    <w:rsid w:val="00CE4AC2"/>
    <w:rPr>
      <w:rFonts w:ascii="Calibri" w:eastAsia="Times New Roman" w:hAnsi="Calibri" w:cs="Times New Roman"/>
      <w:b/>
      <w:bCs/>
      <w:iCs/>
      <w:szCs w:val="20"/>
      <w:lang w:val="x-none" w:eastAsia="x-none"/>
    </w:rPr>
  </w:style>
  <w:style w:type="paragraph" w:styleId="61">
    <w:name w:val="toc 6"/>
    <w:basedOn w:val="a"/>
    <w:next w:val="a"/>
    <w:autoRedefine/>
    <w:uiPriority w:val="39"/>
    <w:unhideWhenUsed/>
    <w:rsid w:val="00CE4AC2"/>
    <w:pPr>
      <w:spacing w:before="60" w:after="60" w:line="240" w:lineRule="auto"/>
      <w:ind w:left="1100"/>
    </w:pPr>
    <w:rPr>
      <w:rFonts w:ascii="Times New Roman" w:eastAsia="Calibri" w:hAnsi="Times New Roman" w:cs="Times New Roman"/>
      <w:lang w:eastAsia="ru-RU"/>
    </w:rPr>
  </w:style>
  <w:style w:type="paragraph" w:styleId="71">
    <w:name w:val="toc 7"/>
    <w:basedOn w:val="a"/>
    <w:next w:val="a"/>
    <w:autoRedefine/>
    <w:uiPriority w:val="39"/>
    <w:unhideWhenUsed/>
    <w:rsid w:val="00CE4AC2"/>
    <w:pPr>
      <w:spacing w:before="60" w:after="60" w:line="240" w:lineRule="auto"/>
      <w:ind w:left="1320"/>
    </w:pPr>
    <w:rPr>
      <w:rFonts w:ascii="Times New Roman" w:eastAsia="Calibri" w:hAnsi="Times New Roman" w:cs="Times New Roman"/>
      <w:lang w:eastAsia="ru-RU"/>
    </w:rPr>
  </w:style>
  <w:style w:type="paragraph" w:customStyle="1" w:styleId="220">
    <w:name w:val="Основной текст 22"/>
    <w:basedOn w:val="a"/>
    <w:qFormat/>
    <w:rsid w:val="00CE4AC2"/>
    <w:pPr>
      <w:suppressLineNumbers/>
      <w:spacing w:after="0" w:line="240" w:lineRule="auto"/>
      <w:jc w:val="both"/>
    </w:pPr>
    <w:rPr>
      <w:rFonts w:ascii="Times New Roman" w:eastAsia="Times New Roman" w:hAnsi="Times New Roman" w:cs="Times New Roman"/>
      <w:snapToGrid w:val="0"/>
      <w:szCs w:val="20"/>
      <w:lang w:eastAsia="ru-RU"/>
    </w:rPr>
  </w:style>
  <w:style w:type="character" w:customStyle="1" w:styleId="afff7">
    <w:name w:val="Текст концевой сноски Знак"/>
    <w:basedOn w:val="a0"/>
    <w:link w:val="afff8"/>
    <w:uiPriority w:val="99"/>
    <w:semiHidden/>
    <w:rsid w:val="00CE4AC2"/>
    <w:rPr>
      <w:rFonts w:ascii="Calibri" w:eastAsia="Calibri" w:hAnsi="Calibri" w:cs="Times New Roman"/>
      <w:sz w:val="20"/>
      <w:szCs w:val="20"/>
      <w:lang w:eastAsia="ru-RU"/>
    </w:rPr>
  </w:style>
  <w:style w:type="paragraph" w:styleId="afff8">
    <w:name w:val="endnote text"/>
    <w:basedOn w:val="a"/>
    <w:link w:val="afff7"/>
    <w:uiPriority w:val="99"/>
    <w:semiHidden/>
    <w:unhideWhenUsed/>
    <w:rsid w:val="00CE4AC2"/>
    <w:pPr>
      <w:spacing w:after="0" w:line="240" w:lineRule="auto"/>
    </w:pPr>
    <w:rPr>
      <w:rFonts w:ascii="Calibri" w:eastAsia="Calibri" w:hAnsi="Calibri" w:cs="Times New Roman"/>
      <w:sz w:val="20"/>
      <w:szCs w:val="20"/>
      <w:lang w:eastAsia="ru-RU"/>
    </w:rPr>
  </w:style>
  <w:style w:type="character" w:customStyle="1" w:styleId="1d">
    <w:name w:val="Текст концевой сноски Знак1"/>
    <w:basedOn w:val="a0"/>
    <w:uiPriority w:val="99"/>
    <w:semiHidden/>
    <w:rsid w:val="00CE4AC2"/>
    <w:rPr>
      <w:sz w:val="20"/>
      <w:szCs w:val="20"/>
    </w:rPr>
  </w:style>
  <w:style w:type="character" w:customStyle="1" w:styleId="white-space-normal1">
    <w:name w:val="white-space-normal1"/>
    <w:rsid w:val="00CE4AC2"/>
  </w:style>
  <w:style w:type="character" w:customStyle="1" w:styleId="text-mutted1">
    <w:name w:val="text-mutted1"/>
    <w:rsid w:val="00CE4AC2"/>
    <w:rPr>
      <w:color w:val="999999"/>
    </w:rPr>
  </w:style>
  <w:style w:type="character" w:customStyle="1" w:styleId="afff9">
    <w:name w:val="Название Знак"/>
    <w:rsid w:val="00CE4AC2"/>
    <w:rPr>
      <w:rFonts w:ascii="Cambria" w:eastAsia="Times New Roman" w:hAnsi="Cambria"/>
      <w:color w:val="17365D"/>
      <w:spacing w:val="5"/>
      <w:kern w:val="28"/>
      <w:sz w:val="52"/>
      <w:szCs w:val="52"/>
    </w:rPr>
  </w:style>
  <w:style w:type="paragraph" w:customStyle="1" w:styleId="230">
    <w:name w:val="Основной текст 23"/>
    <w:basedOn w:val="a"/>
    <w:qFormat/>
    <w:rsid w:val="00CE4AC2"/>
    <w:pPr>
      <w:suppressLineNumbers/>
      <w:spacing w:after="0" w:line="240" w:lineRule="auto"/>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C0EC-3C27-4B09-A1B2-36C584B4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31183</Words>
  <Characters>177746</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User</cp:lastModifiedBy>
  <cp:revision>3</cp:revision>
  <cp:lastPrinted>2022-10-05T13:26:00Z</cp:lastPrinted>
  <dcterms:created xsi:type="dcterms:W3CDTF">2022-10-05T16:33:00Z</dcterms:created>
  <dcterms:modified xsi:type="dcterms:W3CDTF">2022-10-05T16:35:00Z</dcterms:modified>
</cp:coreProperties>
</file>