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66322BD1" w14:textId="03E8B297" w:rsidR="00394896" w:rsidRPr="00213D8D" w:rsidRDefault="00394896" w:rsidP="00B617F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B617F6" w:rsidRPr="00B617F6">
        <w:rPr>
          <w:rFonts w:ascii="Times New Roman" w:hAnsi="Times New Roman" w:cs="Times New Roman"/>
          <w:bCs/>
          <w:sz w:val="24"/>
          <w:szCs w:val="24"/>
        </w:rPr>
        <w:t xml:space="preserve">Административное здание, 2001 года постройки, площадью 560,6 кв. м., кадастровый номер: 13:03:0101002:1594. Земельный участок, категория земель: земли населенных пунктов, разрешенное использование: для размещения административного здания офисного назначения, общая площадь 641 кв. м, кадастровый номер: 13:03:0101002:1343. Адрес: Республика Мордовия, </w:t>
      </w:r>
      <w:proofErr w:type="spellStart"/>
      <w:r w:rsidR="00B617F6" w:rsidRPr="00B617F6">
        <w:rPr>
          <w:rFonts w:ascii="Times New Roman" w:hAnsi="Times New Roman" w:cs="Times New Roman"/>
          <w:bCs/>
          <w:sz w:val="24"/>
          <w:szCs w:val="24"/>
        </w:rPr>
        <w:t>Атяшевский</w:t>
      </w:r>
      <w:proofErr w:type="spellEnd"/>
      <w:r w:rsidR="00B617F6" w:rsidRPr="00B617F6">
        <w:rPr>
          <w:rFonts w:ascii="Times New Roman" w:hAnsi="Times New Roman" w:cs="Times New Roman"/>
          <w:bCs/>
          <w:sz w:val="24"/>
          <w:szCs w:val="24"/>
        </w:rPr>
        <w:t xml:space="preserve"> район, </w:t>
      </w:r>
      <w:proofErr w:type="spellStart"/>
      <w:r w:rsidR="00B617F6" w:rsidRPr="00B617F6">
        <w:rPr>
          <w:rFonts w:ascii="Times New Roman" w:hAnsi="Times New Roman" w:cs="Times New Roman"/>
          <w:bCs/>
          <w:sz w:val="24"/>
          <w:szCs w:val="24"/>
        </w:rPr>
        <w:t>р.п</w:t>
      </w:r>
      <w:proofErr w:type="spellEnd"/>
      <w:r w:rsidR="00B617F6" w:rsidRPr="00B617F6">
        <w:rPr>
          <w:rFonts w:ascii="Times New Roman" w:hAnsi="Times New Roman" w:cs="Times New Roman"/>
          <w:bCs/>
          <w:sz w:val="24"/>
          <w:szCs w:val="24"/>
        </w:rPr>
        <w:t xml:space="preserve">. Атяшево, ул. </w:t>
      </w:r>
      <w:proofErr w:type="gramStart"/>
      <w:r w:rsidR="00B617F6" w:rsidRPr="00B617F6">
        <w:rPr>
          <w:rFonts w:ascii="Times New Roman" w:hAnsi="Times New Roman" w:cs="Times New Roman"/>
          <w:bCs/>
          <w:sz w:val="24"/>
          <w:szCs w:val="24"/>
        </w:rPr>
        <w:t>Центральная</w:t>
      </w:r>
      <w:proofErr w:type="gramEnd"/>
      <w:r w:rsidR="00B617F6" w:rsidRPr="00B617F6">
        <w:rPr>
          <w:rFonts w:ascii="Times New Roman" w:hAnsi="Times New Roman" w:cs="Times New Roman"/>
          <w:bCs/>
          <w:sz w:val="24"/>
          <w:szCs w:val="24"/>
        </w:rPr>
        <w:t>, д. 61</w:t>
      </w:r>
      <w:r w:rsidR="00B617F6">
        <w:rPr>
          <w:rFonts w:ascii="Times New Roman" w:hAnsi="Times New Roman" w:cs="Times New Roman"/>
          <w:bCs/>
          <w:sz w:val="24"/>
          <w:szCs w:val="24"/>
        </w:rPr>
        <w:t xml:space="preserve"> (далее - Имущество)</w:t>
      </w:r>
      <w:r w:rsidR="00736448" w:rsidRPr="00736448">
        <w:rPr>
          <w:rFonts w:ascii="Times New Roman" w:hAnsi="Times New Roman" w:cs="Times New Roman"/>
          <w:bCs/>
          <w:sz w:val="24"/>
          <w:szCs w:val="24"/>
        </w:rPr>
        <w:t>.</w:t>
      </w:r>
    </w:p>
    <w:p w14:paraId="4B5A92A9" w14:textId="77777777" w:rsidR="00736448" w:rsidRPr="00213D8D" w:rsidRDefault="00736448" w:rsidP="00736448">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4DB50FE8"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B617F6">
        <w:rPr>
          <w:rFonts w:ascii="Times New Roman" w:eastAsia="Times New Roman" w:hAnsi="Times New Roman" w:cs="Times New Roman"/>
          <w:sz w:val="24"/>
          <w:szCs w:val="24"/>
          <w:lang w:eastAsia="ru-RU"/>
        </w:rPr>
        <w:t>10</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Pr="00394896">
        <w:rPr>
          <w:rFonts w:ascii="Times New Roman" w:eastAsia="Times New Roman" w:hAnsi="Times New Roman" w:cs="Times New Roman"/>
          <w:sz w:val="24"/>
          <w:szCs w:val="24"/>
          <w:lang w:eastAsia="ru-RU"/>
        </w:rPr>
        <w:t xml:space="preserve"> 202</w:t>
      </w:r>
      <w:r w:rsidR="0086749F">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B617F6">
        <w:rPr>
          <w:rFonts w:ascii="Times New Roman" w:eastAsia="Times New Roman" w:hAnsi="Times New Roman" w:cs="Times New Roman"/>
          <w:sz w:val="24"/>
          <w:szCs w:val="24"/>
          <w:lang w:eastAsia="ru-RU"/>
        </w:rPr>
        <w:t>12</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FD67E7">
        <w:rPr>
          <w:rFonts w:ascii="Times New Roman" w:eastAsia="Times New Roman" w:hAnsi="Times New Roman" w:cs="Times New Roman"/>
          <w:sz w:val="24"/>
          <w:szCs w:val="24"/>
          <w:lang w:eastAsia="ru-RU"/>
        </w:rPr>
        <w:t xml:space="preserve"> </w:t>
      </w:r>
      <w:r w:rsidR="00B24BD1">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7670AB72"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B617F6">
        <w:rPr>
          <w:rFonts w:ascii="Times New Roman" w:eastAsia="Times New Roman" w:hAnsi="Times New Roman" w:cs="Times New Roman"/>
          <w:sz w:val="24"/>
          <w:szCs w:val="24"/>
          <w:lang w:eastAsia="ru-RU"/>
        </w:rPr>
        <w:t>10</w:t>
      </w:r>
      <w:r w:rsidR="00B617F6" w:rsidRPr="00394896">
        <w:rPr>
          <w:rFonts w:ascii="Times New Roman" w:eastAsia="Times New Roman" w:hAnsi="Times New Roman" w:cs="Times New Roman"/>
          <w:sz w:val="24"/>
          <w:szCs w:val="24"/>
          <w:lang w:eastAsia="ru-RU"/>
        </w:rPr>
        <w:t xml:space="preserve">» </w:t>
      </w:r>
      <w:r w:rsidR="00B617F6">
        <w:rPr>
          <w:rFonts w:ascii="Times New Roman" w:eastAsia="Times New Roman" w:hAnsi="Times New Roman" w:cs="Times New Roman"/>
          <w:sz w:val="24"/>
          <w:szCs w:val="24"/>
          <w:lang w:eastAsia="ru-RU"/>
        </w:rPr>
        <w:t>ноября</w:t>
      </w:r>
      <w:r w:rsidR="00B617F6"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2B30A264"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00:00 по Московскому времени «</w:t>
      </w:r>
      <w:r w:rsidR="00B617F6">
        <w:rPr>
          <w:rFonts w:ascii="Times New Roman" w:eastAsia="Times New Roman" w:hAnsi="Times New Roman" w:cs="Times New Roman"/>
          <w:sz w:val="24"/>
          <w:szCs w:val="24"/>
          <w:lang w:eastAsia="ru-RU"/>
        </w:rPr>
        <w:t>11</w:t>
      </w:r>
      <w:r w:rsidR="00736448"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ноября</w:t>
      </w:r>
      <w:r w:rsidR="00736448"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37676591"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12</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r w:rsidR="00B617F6">
        <w:rPr>
          <w:rFonts w:ascii="Times New Roman" w:eastAsia="Times New Roman" w:hAnsi="Times New Roman" w:cs="Times New Roman"/>
          <w:sz w:val="24"/>
          <w:szCs w:val="24"/>
          <w:lang w:eastAsia="ru-RU"/>
        </w:rPr>
        <w:t>06</w:t>
      </w:r>
      <w:r w:rsidRPr="00394896">
        <w:rPr>
          <w:rFonts w:ascii="Times New Roman" w:eastAsia="Times New Roman" w:hAnsi="Times New Roman" w:cs="Times New Roman"/>
          <w:sz w:val="24"/>
          <w:szCs w:val="24"/>
          <w:lang w:eastAsia="ru-RU"/>
        </w:rPr>
        <w:t xml:space="preserve">» </w:t>
      </w:r>
      <w:r w:rsidR="00B617F6">
        <w:rPr>
          <w:rFonts w:ascii="Times New Roman" w:eastAsia="Times New Roman" w:hAnsi="Times New Roman" w:cs="Times New Roman"/>
          <w:sz w:val="24"/>
          <w:szCs w:val="24"/>
          <w:lang w:eastAsia="ru-RU"/>
        </w:rPr>
        <w:t>декабря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08F9A831"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B617F6">
        <w:rPr>
          <w:rFonts w:ascii="Times New Roman" w:eastAsia="Times New Roman" w:hAnsi="Times New Roman" w:cs="Times New Roman"/>
          <w:sz w:val="24"/>
          <w:szCs w:val="24"/>
          <w:lang w:eastAsia="ru-RU"/>
        </w:rPr>
        <w:t>06</w:t>
      </w:r>
      <w:r w:rsidR="00B617F6" w:rsidRPr="00394896">
        <w:rPr>
          <w:rFonts w:ascii="Times New Roman" w:eastAsia="Times New Roman" w:hAnsi="Times New Roman" w:cs="Times New Roman"/>
          <w:sz w:val="24"/>
          <w:szCs w:val="24"/>
          <w:lang w:eastAsia="ru-RU"/>
        </w:rPr>
        <w:t xml:space="preserve">» </w:t>
      </w:r>
      <w:r w:rsidR="00B617F6">
        <w:rPr>
          <w:rFonts w:ascii="Times New Roman" w:eastAsia="Times New Roman" w:hAnsi="Times New Roman" w:cs="Times New Roman"/>
          <w:sz w:val="24"/>
          <w:szCs w:val="24"/>
          <w:lang w:eastAsia="ru-RU"/>
        </w:rPr>
        <w:t>декабря</w:t>
      </w:r>
      <w:r w:rsidR="00B617F6"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15BD0F5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w:t>
      </w:r>
      <w:r w:rsidR="001F3985">
        <w:rPr>
          <w:rFonts w:ascii="Times New Roman" w:eastAsia="Times New Roman" w:hAnsi="Times New Roman" w:cs="Times New Roman"/>
          <w:sz w:val="24"/>
          <w:szCs w:val="24"/>
          <w:lang w:eastAsia="ru-RU"/>
        </w:rPr>
        <w:t>11</w:t>
      </w:r>
      <w:r w:rsidR="001F3985" w:rsidRPr="00394896">
        <w:rPr>
          <w:rFonts w:ascii="Times New Roman" w:eastAsia="Times New Roman" w:hAnsi="Times New Roman" w:cs="Times New Roman"/>
          <w:sz w:val="24"/>
          <w:szCs w:val="24"/>
          <w:lang w:eastAsia="ru-RU"/>
        </w:rPr>
        <w:t xml:space="preserve">» </w:t>
      </w:r>
      <w:r w:rsidR="001F3985">
        <w:rPr>
          <w:rFonts w:ascii="Times New Roman" w:eastAsia="Times New Roman" w:hAnsi="Times New Roman" w:cs="Times New Roman"/>
          <w:sz w:val="24"/>
          <w:szCs w:val="24"/>
          <w:lang w:eastAsia="ru-RU"/>
        </w:rPr>
        <w:t xml:space="preserve">декабря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17F6FF98"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 «</w:t>
      </w:r>
      <w:r w:rsidR="00803C56">
        <w:rPr>
          <w:rFonts w:ascii="Times New Roman" w:eastAsia="Times New Roman" w:hAnsi="Times New Roman" w:cs="Times New Roman"/>
          <w:sz w:val="24"/>
          <w:szCs w:val="24"/>
          <w:lang w:eastAsia="ru-RU"/>
        </w:rPr>
        <w:t>12</w:t>
      </w:r>
      <w:r w:rsidR="00EA4ED2"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EA4ED2"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27B4033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803C56">
        <w:rPr>
          <w:rFonts w:ascii="Times New Roman" w:eastAsia="Times New Roman" w:hAnsi="Times New Roman" w:cs="Times New Roman"/>
          <w:sz w:val="24"/>
          <w:szCs w:val="24"/>
          <w:lang w:eastAsia="ru-RU"/>
        </w:rPr>
        <w:t>12</w:t>
      </w:r>
      <w:r w:rsidR="00736448"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736448"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493EA64E"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803C56">
        <w:rPr>
          <w:rFonts w:ascii="Times New Roman" w:eastAsia="Times New Roman" w:hAnsi="Times New Roman" w:cs="Times New Roman"/>
          <w:sz w:val="24"/>
          <w:szCs w:val="24"/>
          <w:lang w:eastAsia="ru-RU"/>
        </w:rPr>
        <w:t>12</w:t>
      </w:r>
      <w:r w:rsidR="00736448"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декабря</w:t>
      </w:r>
      <w:r w:rsidR="00736448"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0308433"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119034, г. Москва, Гагаринский переулок, д. 3.</w:t>
      </w:r>
    </w:p>
    <w:p w14:paraId="304C4722"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ИНН 7725114488</w:t>
      </w:r>
    </w:p>
    <w:p w14:paraId="7951BC70"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КПП 575102001</w:t>
      </w:r>
    </w:p>
    <w:p w14:paraId="304FB485" w14:textId="7BA79096" w:rsidR="008C6965" w:rsidRPr="002A09E9" w:rsidRDefault="002A09E9" w:rsidP="002A09E9">
      <w:pPr>
        <w:keepNext/>
        <w:keepLines/>
        <w:spacing w:after="0" w:line="240" w:lineRule="auto"/>
        <w:rPr>
          <w:rFonts w:ascii="Times New Roman" w:hAnsi="Times New Roman" w:cs="Times New Roman"/>
          <w:bCs/>
          <w:sz w:val="24"/>
          <w:szCs w:val="24"/>
        </w:rPr>
      </w:pPr>
      <w:r>
        <w:rPr>
          <w:rFonts w:ascii="Times New Roman" w:hAnsi="Times New Roman" w:cs="Times New Roman"/>
          <w:bCs/>
          <w:sz w:val="24"/>
          <w:szCs w:val="24"/>
          <w:lang w:val="x-none"/>
        </w:rPr>
        <w:t>ОГРН 1027700342890</w:t>
      </w:r>
    </w:p>
    <w:p w14:paraId="737C1E69" w14:textId="77777777" w:rsidR="002A09E9" w:rsidRDefault="002A09E9" w:rsidP="00FD67E7">
      <w:pPr>
        <w:keepNext/>
        <w:keepLines/>
        <w:spacing w:after="0" w:line="240" w:lineRule="auto"/>
        <w:jc w:val="both"/>
        <w:rPr>
          <w:rFonts w:ascii="Times New Roman" w:eastAsia="Times New Roman" w:hAnsi="Times New Roman" w:cs="Times New Roman"/>
          <w:b/>
          <w:sz w:val="24"/>
          <w:szCs w:val="24"/>
          <w:lang w:eastAsia="ru-RU"/>
        </w:rPr>
      </w:pPr>
    </w:p>
    <w:p w14:paraId="01AD96E9" w14:textId="40EAE5C1" w:rsidR="002A09E9" w:rsidRDefault="002A09E9" w:rsidP="00803C56">
      <w:pPr>
        <w:keepNext/>
        <w:keepLines/>
        <w:spacing w:after="0" w:line="240" w:lineRule="auto"/>
        <w:jc w:val="both"/>
        <w:rPr>
          <w:rFonts w:ascii="Times New Roman" w:eastAsia="Times New Roman" w:hAnsi="Times New Roman" w:cs="Times New Roman"/>
          <w:sz w:val="24"/>
          <w:szCs w:val="24"/>
          <w:lang w:eastAsia="ru-RU"/>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8C6965">
        <w:rPr>
          <w:rFonts w:ascii="Times New Roman" w:eastAsia="Times New Roman" w:hAnsi="Times New Roman" w:cs="Times New Roman"/>
          <w:sz w:val="24"/>
          <w:szCs w:val="24"/>
          <w:lang w:eastAsia="ru-RU"/>
        </w:rPr>
        <w:t xml:space="preserve"> </w:t>
      </w:r>
      <w:r w:rsidR="00803C56" w:rsidRPr="00803C56">
        <w:rPr>
          <w:rFonts w:ascii="Times New Roman" w:eastAsia="Times New Roman" w:hAnsi="Times New Roman" w:cs="Times New Roman"/>
          <w:sz w:val="24"/>
          <w:szCs w:val="24"/>
          <w:lang w:eastAsia="ru-RU"/>
        </w:rPr>
        <w:t xml:space="preserve">168 831,85 </w:t>
      </w:r>
      <w:r w:rsidR="00803C56">
        <w:rPr>
          <w:rFonts w:ascii="Times New Roman" w:eastAsia="Times New Roman" w:hAnsi="Times New Roman" w:cs="Times New Roman"/>
          <w:sz w:val="24"/>
          <w:szCs w:val="24"/>
          <w:lang w:eastAsia="ru-RU"/>
        </w:rPr>
        <w:t xml:space="preserve">рублей- </w:t>
      </w:r>
      <w:r w:rsidR="00803C56" w:rsidRPr="00803C56">
        <w:rPr>
          <w:rFonts w:ascii="Times New Roman" w:eastAsia="Times New Roman" w:hAnsi="Times New Roman" w:cs="Times New Roman"/>
          <w:sz w:val="24"/>
          <w:szCs w:val="24"/>
          <w:lang w:eastAsia="ru-RU"/>
        </w:rPr>
        <w:t xml:space="preserve"> 3,2885931401552%</w:t>
      </w:r>
    </w:p>
    <w:p w14:paraId="29A1B074" w14:textId="77777777" w:rsidR="00BB6C22" w:rsidRDefault="00BB6C22" w:rsidP="00803C56">
      <w:pPr>
        <w:keepNext/>
        <w:keepLines/>
        <w:spacing w:after="0" w:line="240" w:lineRule="auto"/>
        <w:jc w:val="both"/>
        <w:rPr>
          <w:rFonts w:ascii="Times New Roman" w:eastAsia="Times New Roman" w:hAnsi="Times New Roman" w:cs="Times New Roman"/>
          <w:sz w:val="24"/>
          <w:szCs w:val="24"/>
          <w:lang w:eastAsia="ru-RU"/>
        </w:rPr>
      </w:pPr>
    </w:p>
    <w:p w14:paraId="7B830D82" w14:textId="77A32886" w:rsidR="002A09E9" w:rsidRDefault="00ED33F8" w:rsidP="002A09E9">
      <w:pPr>
        <w:keepNext/>
        <w:keepLine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Период </w:t>
      </w:r>
      <w:r w:rsidR="000677BE">
        <w:rPr>
          <w:rFonts w:ascii="Times New Roman" w:eastAsia="Times New Roman" w:hAnsi="Times New Roman" w:cs="Times New Roman"/>
          <w:b/>
          <w:bCs/>
          <w:sz w:val="24"/>
          <w:szCs w:val="24"/>
          <w:lang w:eastAsia="ru-RU"/>
        </w:rPr>
        <w:t>действия текущей цены: 30 минут</w:t>
      </w:r>
    </w:p>
    <w:p w14:paraId="49568D4C" w14:textId="77777777" w:rsidR="000677BE" w:rsidRPr="00ED33F8" w:rsidRDefault="000677BE" w:rsidP="002A09E9">
      <w:pPr>
        <w:keepNext/>
        <w:keepLines/>
        <w:spacing w:after="0" w:line="240" w:lineRule="auto"/>
        <w:jc w:val="both"/>
        <w:rPr>
          <w:rFonts w:ascii="Times New Roman" w:eastAsia="Times New Roman" w:hAnsi="Times New Roman" w:cs="Times New Roman"/>
          <w:b/>
          <w:bCs/>
          <w:sz w:val="24"/>
          <w:szCs w:val="24"/>
          <w:lang w:eastAsia="ru-RU"/>
        </w:rPr>
      </w:pPr>
    </w:p>
    <w:p w14:paraId="1D7A11EC" w14:textId="77777777" w:rsidR="00394896" w:rsidRPr="00394896" w:rsidRDefault="00394896" w:rsidP="00FD67E7">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6529229A" w14:textId="29001AFA" w:rsidR="002A09E9" w:rsidRPr="00BB6C22" w:rsidRDefault="00BB6C22" w:rsidP="002A09E9">
      <w:pPr>
        <w:keepNext/>
        <w:keepLines/>
        <w:spacing w:after="0" w:line="240" w:lineRule="auto"/>
        <w:jc w:val="both"/>
        <w:rPr>
          <w:rFonts w:ascii="Times New Roman" w:hAnsi="Times New Roman" w:cs="Times New Roman"/>
          <w:bCs/>
          <w:sz w:val="24"/>
          <w:szCs w:val="24"/>
        </w:rPr>
      </w:pPr>
      <w:r w:rsidRPr="00BB6C22">
        <w:rPr>
          <w:rFonts w:ascii="Times New Roman" w:hAnsi="Times New Roman" w:cs="Times New Roman"/>
          <w:bCs/>
          <w:sz w:val="24"/>
          <w:szCs w:val="24"/>
        </w:rPr>
        <w:t>3 445</w:t>
      </w:r>
      <w:r>
        <w:rPr>
          <w:rFonts w:ascii="Times New Roman" w:hAnsi="Times New Roman" w:cs="Times New Roman"/>
          <w:bCs/>
          <w:sz w:val="24"/>
          <w:szCs w:val="24"/>
        </w:rPr>
        <w:t> </w:t>
      </w:r>
      <w:r w:rsidRPr="00BB6C22">
        <w:rPr>
          <w:rFonts w:ascii="Times New Roman" w:hAnsi="Times New Roman" w:cs="Times New Roman"/>
          <w:bCs/>
          <w:sz w:val="24"/>
          <w:szCs w:val="24"/>
        </w:rPr>
        <w:t>544</w:t>
      </w:r>
      <w:r>
        <w:rPr>
          <w:rFonts w:ascii="Times New Roman" w:hAnsi="Times New Roman" w:cs="Times New Roman"/>
          <w:bCs/>
          <w:sz w:val="24"/>
          <w:szCs w:val="24"/>
        </w:rPr>
        <w:t xml:space="preserve"> (три миллиона четыреста сорок пять тысяч пятьсот сорок четыре) </w:t>
      </w:r>
      <w:r w:rsidR="002A09E9" w:rsidRPr="002A09E9">
        <w:rPr>
          <w:rFonts w:ascii="Times New Roman" w:hAnsi="Times New Roman" w:cs="Times New Roman"/>
          <w:bCs/>
          <w:sz w:val="24"/>
          <w:szCs w:val="24"/>
        </w:rPr>
        <w:t xml:space="preserve">00 </w:t>
      </w:r>
      <w:r w:rsidR="002A09E9">
        <w:rPr>
          <w:rFonts w:ascii="Times New Roman" w:hAnsi="Times New Roman" w:cs="Times New Roman"/>
          <w:bCs/>
          <w:sz w:val="24"/>
          <w:szCs w:val="24"/>
        </w:rPr>
        <w:t>копеек</w:t>
      </w:r>
    </w:p>
    <w:p w14:paraId="140DF565" w14:textId="6D294317"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8A02E7">
        <w:rPr>
          <w:rFonts w:ascii="Times New Roman" w:eastAsia="Times New Roman" w:hAnsi="Times New Roman" w:cs="Times New Roman"/>
          <w:snapToGrid w:val="0"/>
          <w:sz w:val="24"/>
          <w:szCs w:val="24"/>
          <w:lang w:eastAsia="ru-RU"/>
        </w:rPr>
        <w:t>5</w:t>
      </w:r>
      <w:r w:rsidR="00FD67E7">
        <w:rPr>
          <w:rFonts w:ascii="Times New Roman" w:eastAsia="Times New Roman" w:hAnsi="Times New Roman" w:cs="Times New Roman"/>
          <w:snapToGrid w:val="0"/>
          <w:sz w:val="24"/>
          <w:szCs w:val="24"/>
          <w:lang w:eastAsia="ru-RU"/>
        </w:rPr>
        <w:t>00</w:t>
      </w:r>
      <w:r w:rsidR="001F2F9F">
        <w:rPr>
          <w:rFonts w:ascii="Times New Roman" w:eastAsia="Times New Roman" w:hAnsi="Times New Roman" w:cs="Times New Roman"/>
          <w:snapToGrid w:val="0"/>
          <w:sz w:val="24"/>
          <w:szCs w:val="24"/>
          <w:lang w:eastAsia="ru-RU"/>
        </w:rPr>
        <w:t xml:space="preserve"> 000</w:t>
      </w:r>
      <w:r w:rsidR="00C93582" w:rsidRPr="00C93582">
        <w:rPr>
          <w:rFonts w:ascii="Times New Roman" w:eastAsia="Times New Roman" w:hAnsi="Times New Roman" w:cs="Times New Roman"/>
          <w:snapToGrid w:val="0"/>
          <w:sz w:val="24"/>
          <w:szCs w:val="24"/>
          <w:lang w:eastAsia="ru-RU"/>
        </w:rPr>
        <w:t xml:space="preserve"> (</w:t>
      </w:r>
      <w:r w:rsidR="008A02E7">
        <w:rPr>
          <w:rFonts w:ascii="Times New Roman" w:eastAsia="Times New Roman" w:hAnsi="Times New Roman" w:cs="Times New Roman"/>
          <w:snapToGrid w:val="0"/>
          <w:sz w:val="24"/>
          <w:szCs w:val="24"/>
          <w:lang w:eastAsia="ru-RU"/>
        </w:rPr>
        <w:t>пятьсот</w:t>
      </w:r>
      <w:r w:rsidR="00FD67E7">
        <w:rPr>
          <w:rFonts w:ascii="Times New Roman" w:eastAsia="Times New Roman" w:hAnsi="Times New Roman" w:cs="Times New Roman"/>
          <w:snapToGrid w:val="0"/>
          <w:sz w:val="24"/>
          <w:szCs w:val="24"/>
          <w:lang w:eastAsia="ru-RU"/>
        </w:rPr>
        <w:t xml:space="preserve"> тысяч</w:t>
      </w:r>
      <w:r w:rsidR="006251DA">
        <w:rPr>
          <w:rFonts w:ascii="Times New Roman" w:eastAsia="Times New Roman" w:hAnsi="Times New Roman" w:cs="Times New Roman"/>
          <w:snapToGrid w:val="0"/>
          <w:sz w:val="24"/>
          <w:szCs w:val="24"/>
          <w:lang w:eastAsia="ru-RU"/>
        </w:rPr>
        <w:t>) рублей.</w:t>
      </w:r>
    </w:p>
    <w:p w14:paraId="3D23C718" w14:textId="77777777" w:rsidR="00C93582" w:rsidRPr="00394896" w:rsidRDefault="00C93582" w:rsidP="00FD67E7">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15274464"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286E6C33"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8A02E7">
        <w:rPr>
          <w:rFonts w:ascii="Times New Roman" w:eastAsia="Times New Roman" w:hAnsi="Times New Roman" w:cs="Times New Roman"/>
          <w:sz w:val="24"/>
          <w:szCs w:val="24"/>
          <w:lang w:eastAsia="ru-RU"/>
        </w:rPr>
        <w:t>3</w:t>
      </w:r>
      <w:r w:rsidR="00E65274" w:rsidRPr="00E65274">
        <w:rPr>
          <w:rFonts w:ascii="Times New Roman" w:eastAsia="Times New Roman" w:hAnsi="Times New Roman" w:cs="Times New Roman"/>
          <w:sz w:val="24"/>
          <w:szCs w:val="24"/>
          <w:lang w:eastAsia="ru-RU"/>
        </w:rPr>
        <w:t xml:space="preserve"> рабочих 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2EAD2B7D"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sz w:val="24"/>
          <w:szCs w:val="24"/>
          <w:lang w:eastAsia="ru-RU"/>
        </w:rPr>
        <w:t xml:space="preserve">– </w:t>
      </w:r>
      <w:r w:rsidR="008A02E7" w:rsidRPr="008A02E7">
        <w:rPr>
          <w:rFonts w:ascii="Times New Roman" w:eastAsia="Times New Roman" w:hAnsi="Times New Roman" w:cs="Times New Roman"/>
          <w:sz w:val="24"/>
          <w:szCs w:val="24"/>
          <w:lang w:eastAsia="ru-RU"/>
        </w:rPr>
        <w:t xml:space="preserve">не более 5 (пяти) рабочих </w:t>
      </w:r>
      <w:r w:rsidR="00FD67E7" w:rsidRPr="00FD67E7">
        <w:rPr>
          <w:rFonts w:ascii="Times New Roman" w:eastAsia="Times New Roman" w:hAnsi="Times New Roman" w:cs="Times New Roman"/>
          <w:sz w:val="24"/>
          <w:szCs w:val="24"/>
          <w:lang w:eastAsia="ru-RU"/>
        </w:rPr>
        <w:t xml:space="preserve">дней, </w:t>
      </w:r>
      <w:proofErr w:type="gramStart"/>
      <w:r w:rsidR="008A02E7" w:rsidRPr="008A02E7">
        <w:rPr>
          <w:rFonts w:ascii="Times New Roman" w:eastAsia="Times New Roman" w:hAnsi="Times New Roman" w:cs="Times New Roman"/>
          <w:sz w:val="24"/>
          <w:szCs w:val="24"/>
          <w:lang w:eastAsia="ru-RU"/>
        </w:rPr>
        <w:t>с даты заключения</w:t>
      </w:r>
      <w:proofErr w:type="gramEnd"/>
      <w:r w:rsidR="008A02E7" w:rsidRPr="008A02E7">
        <w:rPr>
          <w:rFonts w:ascii="Times New Roman" w:eastAsia="Times New Roman" w:hAnsi="Times New Roman" w:cs="Times New Roman"/>
          <w:sz w:val="24"/>
          <w:szCs w:val="24"/>
          <w:lang w:eastAsia="ru-RU"/>
        </w:rPr>
        <w:t xml:space="preserve"> договора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69E30CB" w14:textId="77777777" w:rsidR="00950137" w:rsidRDefault="00950137" w:rsidP="002D1AF5">
      <w:pPr>
        <w:keepNext/>
        <w:keepLines/>
        <w:spacing w:after="0" w:line="240" w:lineRule="auto"/>
        <w:rPr>
          <w:rFonts w:ascii="Times New Roman" w:eastAsia="Times New Roman" w:hAnsi="Times New Roman" w:cs="Times New Roman"/>
          <w:b/>
          <w:sz w:val="24"/>
          <w:szCs w:val="24"/>
          <w:lang w:eastAsia="ru-RU"/>
        </w:rPr>
      </w:pPr>
    </w:p>
    <w:p w14:paraId="1A8E8397" w14:textId="16689EBB"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7459533E" w14:textId="15E7283D" w:rsidR="000546E8" w:rsidRDefault="000546E8" w:rsidP="00950137">
      <w:pPr>
        <w:widowControl w:val="0"/>
        <w:spacing w:after="0" w:line="240" w:lineRule="auto"/>
        <w:rPr>
          <w:rFonts w:ascii="Times New Roman" w:eastAsia="Times New Roman" w:hAnsi="Times New Roman" w:cs="Times New Roman"/>
          <w:sz w:val="24"/>
          <w:szCs w:val="24"/>
          <w:lang w:eastAsia="ru-RU"/>
        </w:rPr>
      </w:pPr>
    </w:p>
    <w:tbl>
      <w:tblPr>
        <w:tblStyle w:val="50"/>
        <w:tblW w:w="0" w:type="auto"/>
        <w:tblLayout w:type="fixed"/>
        <w:tblLook w:val="0600" w:firstRow="0" w:lastRow="0" w:firstColumn="0" w:lastColumn="0" w:noHBand="1" w:noVBand="1"/>
      </w:tblPr>
      <w:tblGrid>
        <w:gridCol w:w="603"/>
        <w:gridCol w:w="3220"/>
        <w:gridCol w:w="1344"/>
        <w:gridCol w:w="1902"/>
        <w:gridCol w:w="2844"/>
      </w:tblGrid>
      <w:tr w:rsidR="008A02E7" w:rsidRPr="000546E8" w14:paraId="784DC8A5" w14:textId="77777777" w:rsidTr="000546E8">
        <w:trPr>
          <w:trHeight w:val="422"/>
        </w:trPr>
        <w:tc>
          <w:tcPr>
            <w:tcW w:w="603" w:type="dxa"/>
          </w:tcPr>
          <w:p w14:paraId="54CC2621"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 лота</w:t>
            </w:r>
          </w:p>
        </w:tc>
        <w:tc>
          <w:tcPr>
            <w:tcW w:w="3220" w:type="dxa"/>
          </w:tcPr>
          <w:p w14:paraId="36DF909D"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Наименование и средства идентификации объекта</w:t>
            </w:r>
          </w:p>
        </w:tc>
        <w:tc>
          <w:tcPr>
            <w:tcW w:w="1344" w:type="dxa"/>
          </w:tcPr>
          <w:p w14:paraId="39BB9B98"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Начальная цена реализации объекта, руб.</w:t>
            </w:r>
          </w:p>
        </w:tc>
        <w:tc>
          <w:tcPr>
            <w:tcW w:w="1902" w:type="dxa"/>
          </w:tcPr>
          <w:p w14:paraId="580F2AA7"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Сведения о</w:t>
            </w:r>
          </w:p>
          <w:p w14:paraId="58E440A1"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правоустанавливающих</w:t>
            </w:r>
          </w:p>
          <w:p w14:paraId="5218CF8C" w14:textId="479032E9" w:rsidR="008A02E7" w:rsidRPr="000546E8" w:rsidRDefault="008A02E7" w:rsidP="000546E8">
            <w:pPr>
              <w:jc w:val="center"/>
              <w:rPr>
                <w:rFonts w:ascii="Times New Roman" w:hAnsi="Times New Roman" w:cs="Times New Roman"/>
                <w:sz w:val="18"/>
                <w:szCs w:val="18"/>
                <w:lang w:eastAsia="ru-RU"/>
              </w:rPr>
            </w:pPr>
            <w:proofErr w:type="gramStart"/>
            <w:r w:rsidRPr="000546E8">
              <w:rPr>
                <w:rFonts w:ascii="Times New Roman" w:hAnsi="Times New Roman" w:cs="Times New Roman"/>
                <w:sz w:val="18"/>
                <w:szCs w:val="18"/>
                <w:lang w:eastAsia="ru-RU"/>
              </w:rPr>
              <w:t>документах</w:t>
            </w:r>
            <w:proofErr w:type="gramEnd"/>
          </w:p>
        </w:tc>
        <w:tc>
          <w:tcPr>
            <w:tcW w:w="2844" w:type="dxa"/>
          </w:tcPr>
          <w:p w14:paraId="4884454E" w14:textId="77777777"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Сведения об обременениях</w:t>
            </w:r>
          </w:p>
          <w:p w14:paraId="3CCA53CD" w14:textId="15639602" w:rsidR="008A02E7" w:rsidRPr="000546E8" w:rsidRDefault="008A02E7" w:rsidP="000546E8">
            <w:pPr>
              <w:jc w:val="center"/>
              <w:rPr>
                <w:rFonts w:ascii="Times New Roman" w:hAnsi="Times New Roman" w:cs="Times New Roman"/>
                <w:sz w:val="18"/>
                <w:szCs w:val="18"/>
                <w:lang w:eastAsia="ru-RU"/>
              </w:rPr>
            </w:pPr>
            <w:r w:rsidRPr="000546E8">
              <w:rPr>
                <w:rFonts w:ascii="Times New Roman" w:hAnsi="Times New Roman" w:cs="Times New Roman"/>
                <w:sz w:val="18"/>
                <w:szCs w:val="18"/>
                <w:lang w:eastAsia="ru-RU"/>
              </w:rPr>
              <w:t>третьих лиц</w:t>
            </w:r>
          </w:p>
        </w:tc>
      </w:tr>
      <w:tr w:rsidR="008A02E7" w:rsidRPr="000546E8" w14:paraId="4D136F0E" w14:textId="77777777" w:rsidTr="000546E8">
        <w:tc>
          <w:tcPr>
            <w:tcW w:w="603" w:type="dxa"/>
          </w:tcPr>
          <w:p w14:paraId="5B1764D7" w14:textId="2DE770F2" w:rsidR="008A02E7" w:rsidRPr="002E7963" w:rsidRDefault="00A21B72" w:rsidP="000546E8">
            <w:pPr>
              <w:jc w:val="both"/>
              <w:rPr>
                <w:rFonts w:ascii="Times New Roman" w:hAnsi="Times New Roman" w:cs="Times New Roman"/>
                <w:sz w:val="18"/>
                <w:szCs w:val="18"/>
                <w:lang w:val="en-US" w:eastAsia="ru-RU"/>
              </w:rPr>
            </w:pPr>
            <w:r w:rsidRPr="002E7963">
              <w:rPr>
                <w:rFonts w:ascii="Times New Roman" w:hAnsi="Times New Roman" w:cs="Times New Roman"/>
                <w:sz w:val="18"/>
                <w:szCs w:val="18"/>
                <w:lang w:eastAsia="ru-RU"/>
              </w:rPr>
              <w:t>1</w:t>
            </w:r>
          </w:p>
        </w:tc>
        <w:tc>
          <w:tcPr>
            <w:tcW w:w="3220" w:type="dxa"/>
          </w:tcPr>
          <w:p w14:paraId="5001D58A" w14:textId="77777777" w:rsidR="00BB6C22" w:rsidRPr="00BB6C22" w:rsidRDefault="00BB6C22" w:rsidP="00BB6C22">
            <w:pPr>
              <w:jc w:val="both"/>
              <w:rPr>
                <w:rFonts w:ascii="Times New Roman" w:hAnsi="Times New Roman" w:cs="Times New Roman"/>
                <w:sz w:val="18"/>
                <w:szCs w:val="18"/>
                <w:lang w:eastAsia="ru-RU"/>
              </w:rPr>
            </w:pPr>
            <w:r w:rsidRPr="00BB6C22">
              <w:rPr>
                <w:rFonts w:ascii="Times New Roman" w:hAnsi="Times New Roman" w:cs="Times New Roman"/>
                <w:sz w:val="18"/>
                <w:szCs w:val="18"/>
                <w:lang w:eastAsia="ru-RU"/>
              </w:rPr>
              <w:t>Административное здание, 2001 года постройки, площадью 560,6 кв. м., кадастровый номер: 13:03:0101002:1594</w:t>
            </w:r>
          </w:p>
          <w:p w14:paraId="7169E0E0" w14:textId="77777777" w:rsidR="00BB6C22" w:rsidRPr="00BB6C22" w:rsidRDefault="00BB6C22" w:rsidP="00BB6C22">
            <w:pPr>
              <w:jc w:val="both"/>
              <w:rPr>
                <w:rFonts w:ascii="Times New Roman" w:hAnsi="Times New Roman" w:cs="Times New Roman"/>
                <w:sz w:val="18"/>
                <w:szCs w:val="18"/>
                <w:lang w:eastAsia="ru-RU"/>
              </w:rPr>
            </w:pPr>
            <w:r w:rsidRPr="00BB6C22">
              <w:rPr>
                <w:rFonts w:ascii="Times New Roman" w:hAnsi="Times New Roman" w:cs="Times New Roman"/>
                <w:sz w:val="18"/>
                <w:szCs w:val="18"/>
                <w:lang w:eastAsia="ru-RU"/>
              </w:rPr>
              <w:t xml:space="preserve">Земельный участок, категория земель: земли населенных пунктов, разрешенное использование: для размещения административного здания офисного назначения, общая площадь 641 кв. м, кадастровый номер: 13:03:0101002:1343. </w:t>
            </w:r>
          </w:p>
          <w:p w14:paraId="0DA13964" w14:textId="05E4F81A" w:rsidR="008A02E7" w:rsidRPr="002E7963" w:rsidRDefault="00BB6C22" w:rsidP="00BB6C22">
            <w:pPr>
              <w:jc w:val="both"/>
              <w:rPr>
                <w:rFonts w:ascii="Times New Roman" w:hAnsi="Times New Roman" w:cs="Times New Roman"/>
                <w:sz w:val="18"/>
                <w:szCs w:val="18"/>
                <w:lang w:eastAsia="ru-RU"/>
              </w:rPr>
            </w:pPr>
            <w:r w:rsidRPr="00BB6C22">
              <w:rPr>
                <w:rFonts w:ascii="Times New Roman" w:hAnsi="Times New Roman" w:cs="Times New Roman"/>
                <w:sz w:val="18"/>
                <w:szCs w:val="18"/>
                <w:lang w:eastAsia="ru-RU"/>
              </w:rPr>
              <w:t xml:space="preserve">Адрес: Республика Мордовия, </w:t>
            </w:r>
            <w:proofErr w:type="spellStart"/>
            <w:r w:rsidRPr="00BB6C22">
              <w:rPr>
                <w:rFonts w:ascii="Times New Roman" w:hAnsi="Times New Roman" w:cs="Times New Roman"/>
                <w:sz w:val="18"/>
                <w:szCs w:val="18"/>
                <w:lang w:eastAsia="ru-RU"/>
              </w:rPr>
              <w:t>Атяшевский</w:t>
            </w:r>
            <w:proofErr w:type="spellEnd"/>
            <w:r w:rsidRPr="00BB6C22">
              <w:rPr>
                <w:rFonts w:ascii="Times New Roman" w:hAnsi="Times New Roman" w:cs="Times New Roman"/>
                <w:sz w:val="18"/>
                <w:szCs w:val="18"/>
                <w:lang w:eastAsia="ru-RU"/>
              </w:rPr>
              <w:t xml:space="preserve"> район, </w:t>
            </w:r>
            <w:proofErr w:type="spellStart"/>
            <w:r w:rsidRPr="00BB6C22">
              <w:rPr>
                <w:rFonts w:ascii="Times New Roman" w:hAnsi="Times New Roman" w:cs="Times New Roman"/>
                <w:sz w:val="18"/>
                <w:szCs w:val="18"/>
                <w:lang w:eastAsia="ru-RU"/>
              </w:rPr>
              <w:t>р.п</w:t>
            </w:r>
            <w:proofErr w:type="spellEnd"/>
            <w:r w:rsidRPr="00BB6C22">
              <w:rPr>
                <w:rFonts w:ascii="Times New Roman" w:hAnsi="Times New Roman" w:cs="Times New Roman"/>
                <w:sz w:val="18"/>
                <w:szCs w:val="18"/>
                <w:lang w:eastAsia="ru-RU"/>
              </w:rPr>
              <w:t xml:space="preserve">. Атяшево,                ул. </w:t>
            </w:r>
            <w:proofErr w:type="gramStart"/>
            <w:r w:rsidRPr="00BB6C22">
              <w:rPr>
                <w:rFonts w:ascii="Times New Roman" w:hAnsi="Times New Roman" w:cs="Times New Roman"/>
                <w:sz w:val="18"/>
                <w:szCs w:val="18"/>
                <w:lang w:eastAsia="ru-RU"/>
              </w:rPr>
              <w:t>Центральная</w:t>
            </w:r>
            <w:proofErr w:type="gramEnd"/>
            <w:r w:rsidRPr="00BB6C22">
              <w:rPr>
                <w:rFonts w:ascii="Times New Roman" w:hAnsi="Times New Roman" w:cs="Times New Roman"/>
                <w:sz w:val="18"/>
                <w:szCs w:val="18"/>
                <w:lang w:eastAsia="ru-RU"/>
              </w:rPr>
              <w:t>, д. 61.</w:t>
            </w:r>
          </w:p>
        </w:tc>
        <w:tc>
          <w:tcPr>
            <w:tcW w:w="1344" w:type="dxa"/>
          </w:tcPr>
          <w:p w14:paraId="539110FB" w14:textId="5AAE91F0" w:rsidR="008A02E7" w:rsidRPr="002E7963" w:rsidRDefault="00BB6C22" w:rsidP="000546E8">
            <w:pPr>
              <w:jc w:val="both"/>
              <w:rPr>
                <w:rFonts w:ascii="Times New Roman" w:hAnsi="Times New Roman" w:cs="Times New Roman"/>
                <w:bCs/>
                <w:sz w:val="18"/>
                <w:szCs w:val="18"/>
                <w:lang w:eastAsia="ru-RU"/>
              </w:rPr>
            </w:pPr>
            <w:r w:rsidRPr="00BB6C22">
              <w:rPr>
                <w:rFonts w:ascii="Times New Roman" w:hAnsi="Times New Roman" w:cs="Times New Roman"/>
                <w:bCs/>
                <w:sz w:val="18"/>
                <w:szCs w:val="18"/>
              </w:rPr>
              <w:t>5 133 862,50</w:t>
            </w:r>
          </w:p>
        </w:tc>
        <w:tc>
          <w:tcPr>
            <w:tcW w:w="1902" w:type="dxa"/>
          </w:tcPr>
          <w:p w14:paraId="54A04F79" w14:textId="77777777" w:rsidR="00BB6C22" w:rsidRPr="00BB6C22" w:rsidRDefault="00BB6C22" w:rsidP="00BB6C22">
            <w:pPr>
              <w:jc w:val="both"/>
              <w:rPr>
                <w:rFonts w:ascii="Times New Roman" w:hAnsi="Times New Roman" w:cs="Times New Roman"/>
                <w:sz w:val="18"/>
                <w:szCs w:val="18"/>
              </w:rPr>
            </w:pPr>
            <w:r w:rsidRPr="00BB6C22">
              <w:rPr>
                <w:rFonts w:ascii="Times New Roman" w:hAnsi="Times New Roman" w:cs="Times New Roman"/>
                <w:sz w:val="18"/>
                <w:szCs w:val="18"/>
              </w:rPr>
              <w:t xml:space="preserve">Постановление о передаче нереализованного в принудительном порядке имущества должника взыскателю от 18.12.2020. </w:t>
            </w:r>
          </w:p>
          <w:p w14:paraId="367BAA11" w14:textId="2515B9BD" w:rsidR="008A02E7" w:rsidRPr="002E7963" w:rsidRDefault="00BB6C22" w:rsidP="00BB6C22">
            <w:pPr>
              <w:jc w:val="both"/>
              <w:rPr>
                <w:rFonts w:ascii="Times New Roman" w:hAnsi="Times New Roman" w:cs="Times New Roman"/>
                <w:sz w:val="18"/>
                <w:szCs w:val="18"/>
              </w:rPr>
            </w:pPr>
            <w:r w:rsidRPr="00BB6C22">
              <w:rPr>
                <w:rFonts w:ascii="Times New Roman" w:hAnsi="Times New Roman" w:cs="Times New Roman"/>
                <w:sz w:val="18"/>
                <w:szCs w:val="18"/>
              </w:rPr>
              <w:t xml:space="preserve"> Акт о передаче нереализованного имущества должника взыскателю от 22.12.2020.</w:t>
            </w:r>
          </w:p>
        </w:tc>
        <w:tc>
          <w:tcPr>
            <w:tcW w:w="2844" w:type="dxa"/>
          </w:tcPr>
          <w:p w14:paraId="2FADEF7D" w14:textId="09B6CC7B" w:rsidR="00A21B72" w:rsidRPr="002E7963" w:rsidRDefault="00BB6C22" w:rsidP="000C03AC">
            <w:pPr>
              <w:jc w:val="both"/>
              <w:rPr>
                <w:rFonts w:ascii="Times New Roman" w:hAnsi="Times New Roman" w:cs="Times New Roman"/>
                <w:sz w:val="18"/>
                <w:szCs w:val="18"/>
                <w:lang w:eastAsia="ru-RU"/>
              </w:rPr>
            </w:pPr>
            <w:r w:rsidRPr="00BB6C22">
              <w:rPr>
                <w:rFonts w:ascii="Times New Roman" w:hAnsi="Times New Roman" w:cs="Times New Roman"/>
                <w:sz w:val="18"/>
                <w:szCs w:val="18"/>
              </w:rPr>
              <w:t>отсутствует</w:t>
            </w:r>
          </w:p>
        </w:tc>
      </w:tr>
    </w:tbl>
    <w:p w14:paraId="1CD072ED" w14:textId="77777777" w:rsidR="00394896" w:rsidRPr="00394896" w:rsidRDefault="00394896" w:rsidP="000546E8">
      <w:pPr>
        <w:keepNext/>
        <w:keepLines/>
        <w:tabs>
          <w:tab w:val="left" w:pos="142"/>
        </w:tabs>
        <w:spacing w:after="0" w:line="240" w:lineRule="auto"/>
        <w:jc w:val="both"/>
        <w:rPr>
          <w:rFonts w:ascii="Times New Roman" w:eastAsia="Times New Roman" w:hAnsi="Times New Roman" w:cs="Times New Roman"/>
          <w:b/>
          <w:bCs/>
          <w:sz w:val="24"/>
          <w:szCs w:val="24"/>
          <w:lang w:eastAsia="ru-RU"/>
        </w:rPr>
      </w:pPr>
    </w:p>
    <w:p w14:paraId="28C45145" w14:textId="7F1AE03A" w:rsidR="00FB0E29" w:rsidRDefault="00394896"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00FD67E7">
        <w:rPr>
          <w:rFonts w:ascii="Times New Roman" w:eastAsia="Times New Roman" w:hAnsi="Times New Roman" w:cs="Times New Roman"/>
          <w:spacing w:val="-2"/>
          <w:sz w:val="24"/>
          <w:szCs w:val="24"/>
          <w:lang w:eastAsia="ru-RU"/>
        </w:rPr>
        <w:t xml:space="preserve"> </w:t>
      </w:r>
      <w:r w:rsidRPr="00394896">
        <w:rPr>
          <w:rFonts w:ascii="Times New Roman" w:eastAsia="Times New Roman" w:hAnsi="Times New Roman" w:cs="Times New Roman"/>
          <w:spacing w:val="-2"/>
          <w:sz w:val="24"/>
          <w:szCs w:val="24"/>
          <w:lang w:eastAsia="ru-RU"/>
        </w:rPr>
        <w:t xml:space="preserve">к представителю </w:t>
      </w:r>
      <w:r w:rsidR="00E65274">
        <w:rPr>
          <w:rFonts w:ascii="Times New Roman" w:eastAsia="Times New Roman" w:hAnsi="Times New Roman" w:cs="Times New Roman"/>
          <w:spacing w:val="-2"/>
          <w:sz w:val="24"/>
          <w:szCs w:val="24"/>
          <w:lang w:eastAsia="ru-RU"/>
        </w:rPr>
        <w:t>Продавца</w:t>
      </w:r>
      <w:r w:rsidRPr="00394896">
        <w:rPr>
          <w:rFonts w:ascii="Times New Roman" w:eastAsia="Times New Roman" w:hAnsi="Times New Roman" w:cs="Times New Roman"/>
          <w:spacing w:val="-2"/>
          <w:sz w:val="24"/>
          <w:szCs w:val="24"/>
          <w:lang w:eastAsia="ru-RU"/>
        </w:rPr>
        <w:t>:</w:t>
      </w:r>
      <w:r w:rsidRPr="00394896">
        <w:rPr>
          <w:rFonts w:ascii="Times New Roman" w:eastAsia="Times New Roman" w:hAnsi="Times New Roman" w:cs="Times New Roman"/>
          <w:sz w:val="24"/>
          <w:szCs w:val="24"/>
          <w:lang w:eastAsia="ru-RU"/>
        </w:rPr>
        <w:t xml:space="preserve"> </w:t>
      </w:r>
      <w:r w:rsidR="00BB6C22" w:rsidRPr="00BB6C22">
        <w:rPr>
          <w:rFonts w:ascii="Times New Roman" w:eastAsia="Times New Roman" w:hAnsi="Times New Roman" w:cs="Times New Roman"/>
          <w:sz w:val="24"/>
          <w:szCs w:val="24"/>
          <w:lang w:eastAsia="ru-RU"/>
        </w:rPr>
        <w:t>с 11.11.2023 по 06.12.2023 по предварительной заявке. Для осмотра объектов обращаться к представителю собственника имущества Кузнецов Александр Николаевич, главный эксперт Отдела по работе с проблемными активами Мордовского РФ АО «</w:t>
      </w:r>
      <w:proofErr w:type="spellStart"/>
      <w:r w:rsidR="00BB6C22" w:rsidRPr="00BB6C22">
        <w:rPr>
          <w:rFonts w:ascii="Times New Roman" w:eastAsia="Times New Roman" w:hAnsi="Times New Roman" w:cs="Times New Roman"/>
          <w:sz w:val="24"/>
          <w:szCs w:val="24"/>
          <w:lang w:eastAsia="ru-RU"/>
        </w:rPr>
        <w:t>Россельхозбанк</w:t>
      </w:r>
      <w:proofErr w:type="spellEnd"/>
      <w:r w:rsidR="00BB6C22" w:rsidRPr="00BB6C22">
        <w:rPr>
          <w:rFonts w:ascii="Times New Roman" w:eastAsia="Times New Roman" w:hAnsi="Times New Roman" w:cs="Times New Roman"/>
          <w:sz w:val="24"/>
          <w:szCs w:val="24"/>
          <w:lang w:eastAsia="ru-RU"/>
        </w:rPr>
        <w:t>», контактный номер телефона 8 (8342) 29-23-06 доб. 1219, +7 (964) 843-73-88, e-</w:t>
      </w:r>
      <w:proofErr w:type="spellStart"/>
      <w:r w:rsidR="00BB6C22" w:rsidRPr="00BB6C22">
        <w:rPr>
          <w:rFonts w:ascii="Times New Roman" w:eastAsia="Times New Roman" w:hAnsi="Times New Roman" w:cs="Times New Roman"/>
          <w:sz w:val="24"/>
          <w:szCs w:val="24"/>
          <w:lang w:eastAsia="ru-RU"/>
        </w:rPr>
        <w:t>mail</w:t>
      </w:r>
      <w:proofErr w:type="spellEnd"/>
      <w:r w:rsidR="00BB6C22" w:rsidRPr="00BB6C22">
        <w:rPr>
          <w:rFonts w:ascii="Times New Roman" w:eastAsia="Times New Roman" w:hAnsi="Times New Roman" w:cs="Times New Roman"/>
          <w:sz w:val="24"/>
          <w:szCs w:val="24"/>
          <w:lang w:eastAsia="ru-RU"/>
        </w:rPr>
        <w:t>: KuznetsovAN@mrd.rshb.ru.</w:t>
      </w:r>
    </w:p>
    <w:p w14:paraId="31C35AC0" w14:textId="77777777" w:rsidR="003054A2" w:rsidRDefault="003054A2"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p>
    <w:p w14:paraId="71272729" w14:textId="77777777" w:rsidR="003054A2" w:rsidRDefault="003054A2"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p>
    <w:p w14:paraId="061647B5" w14:textId="77777777" w:rsidR="003054A2" w:rsidRPr="003054A2" w:rsidRDefault="003054A2" w:rsidP="003054A2">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p>
    <w:p w14:paraId="40964E07" w14:textId="77777777" w:rsidR="00FB0E29" w:rsidRPr="00394896" w:rsidRDefault="00FB0E29"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3CA16AA6"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7823D6">
        <w:rPr>
          <w:rFonts w:ascii="Times New Roman" w:eastAsia="Times New Roman" w:hAnsi="Times New Roman" w:cs="Times New Roman"/>
          <w:sz w:val="24"/>
          <w:szCs w:val="24"/>
        </w:rPr>
        <w:t xml:space="preserve">30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41926842"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7823D6">
        <w:rPr>
          <w:rFonts w:ascii="Times New Roman" w:eastAsia="Times New Roman" w:hAnsi="Times New Roman" w:cs="Times New Roman"/>
          <w:sz w:val="24"/>
          <w:szCs w:val="24"/>
        </w:rPr>
        <w:t>30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150E8B26" w14:textId="04D2B750"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FB0E29">
        <w:rPr>
          <w:rFonts w:ascii="Times New Roman" w:eastAsia="Times New Roman" w:hAnsi="Times New Roman" w:cs="Times New Roman"/>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7E940E85" w14:textId="43F7B204"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 xml:space="preserve">1.10.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3"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3"/>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4" w:name="OLE_LINK3"/>
      <w:bookmarkStart w:id="5" w:name="OLE_LINK4"/>
      <w:r w:rsidRPr="00394896">
        <w:rPr>
          <w:rFonts w:ascii="Times New Roman" w:eastAsia="Times New Roman" w:hAnsi="Times New Roman" w:cs="Times New Roman"/>
          <w:sz w:val="24"/>
          <w:szCs w:val="24"/>
        </w:rPr>
        <w:t>принять решение о внесении изменений в Извещение о проведен</w:t>
      </w:r>
      <w:proofErr w:type="gramStart"/>
      <w:r w:rsidRPr="00394896">
        <w:rPr>
          <w:rFonts w:ascii="Times New Roman" w:eastAsia="Times New Roman" w:hAnsi="Times New Roman" w:cs="Times New Roman"/>
          <w:sz w:val="24"/>
          <w:szCs w:val="24"/>
        </w:rPr>
        <w:t>ии ау</w:t>
      </w:r>
      <w:proofErr w:type="gramEnd"/>
      <w:r w:rsidRPr="00394896">
        <w:rPr>
          <w:rFonts w:ascii="Times New Roman" w:eastAsia="Times New Roman" w:hAnsi="Times New Roman" w:cs="Times New Roman"/>
          <w:sz w:val="24"/>
          <w:szCs w:val="24"/>
        </w:rPr>
        <w:t xml:space="preserve">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w:t>
      </w:r>
      <w:r w:rsidRPr="00394896">
        <w:rPr>
          <w:rFonts w:ascii="Times New Roman" w:eastAsia="Times New Roman" w:hAnsi="Times New Roman" w:cs="Times New Roman"/>
          <w:sz w:val="24"/>
          <w:szCs w:val="24"/>
        </w:rPr>
        <w:lastRenderedPageBreak/>
        <w:t>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4"/>
    <w:bookmarkEnd w:id="5"/>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F57B201"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F34645">
        <w:rPr>
          <w:rFonts w:ascii="Times New Roman" w:eastAsia="Times New Roman" w:hAnsi="Times New Roman" w:cs="Times New Roman"/>
          <w:sz w:val="24"/>
          <w:szCs w:val="24"/>
        </w:rPr>
        <w:t>5</w:t>
      </w:r>
      <w:r w:rsidR="00FD67E7">
        <w:rPr>
          <w:rFonts w:ascii="Times New Roman" w:eastAsia="Times New Roman" w:hAnsi="Times New Roman" w:cs="Times New Roman"/>
          <w:sz w:val="24"/>
          <w:szCs w:val="24"/>
        </w:rPr>
        <w:t>00</w:t>
      </w:r>
      <w:r w:rsidR="001F2F9F">
        <w:rPr>
          <w:rFonts w:ascii="Times New Roman" w:eastAsia="Times New Roman" w:hAnsi="Times New Roman" w:cs="Times New Roman"/>
          <w:sz w:val="24"/>
          <w:szCs w:val="24"/>
        </w:rPr>
        <w:t xml:space="preserve"> 000</w:t>
      </w:r>
      <w:r w:rsidRPr="00394896">
        <w:rPr>
          <w:rFonts w:ascii="Times New Roman" w:eastAsia="Times New Roman" w:hAnsi="Times New Roman" w:cs="Times New Roman"/>
          <w:sz w:val="24"/>
          <w:szCs w:val="24"/>
        </w:rPr>
        <w:t xml:space="preserve"> (</w:t>
      </w:r>
      <w:r w:rsidR="00F34645">
        <w:rPr>
          <w:rFonts w:ascii="Times New Roman" w:eastAsia="Times New Roman" w:hAnsi="Times New Roman" w:cs="Times New Roman"/>
          <w:sz w:val="24"/>
          <w:szCs w:val="24"/>
        </w:rPr>
        <w:t>пятьсот</w:t>
      </w:r>
      <w:r w:rsidR="00FD67E7">
        <w:rPr>
          <w:rFonts w:ascii="Times New Roman" w:eastAsia="Times New Roman" w:hAnsi="Times New Roman" w:cs="Times New Roman"/>
          <w:sz w:val="24"/>
          <w:szCs w:val="24"/>
        </w:rPr>
        <w:t xml:space="preserve"> тысяч</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xml:space="preserve">. Задаток возвращается участнику аукциона «на понижение», заявке </w:t>
      </w:r>
      <w:r w:rsidRPr="00394896">
        <w:rPr>
          <w:rFonts w:ascii="Times New Roman" w:eastAsia="Times New Roman" w:hAnsi="Times New Roman" w:cs="Times New Roman"/>
          <w:sz w:val="24"/>
          <w:szCs w:val="24"/>
        </w:rPr>
        <w:lastRenderedPageBreak/>
        <w:t xml:space="preserve">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 xml:space="preserve">/откажется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7142"/>
      </w:tblGrid>
      <w:tr w:rsidR="00DD66CE" w:rsidRPr="00AA173D" w14:paraId="2AB05BA5" w14:textId="77777777" w:rsidTr="00704A28">
        <w:tc>
          <w:tcPr>
            <w:tcW w:w="2889" w:type="dxa"/>
            <w:shd w:val="clear" w:color="auto" w:fill="auto"/>
          </w:tcPr>
          <w:p w14:paraId="66528878"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Особенности проведения торговой процедуры </w:t>
            </w:r>
            <w:proofErr w:type="gramStart"/>
            <w:r w:rsidRPr="00AA173D">
              <w:rPr>
                <w:rFonts w:ascii="Times New Roman" w:eastAsia="Calibri" w:hAnsi="Times New Roman" w:cs="Times New Roman"/>
                <w:sz w:val="20"/>
                <w:szCs w:val="20"/>
              </w:rPr>
              <w:t>в форме открытого аукциона по составу участников с открытой формой подачи предложения о цене с применением</w:t>
            </w:r>
            <w:proofErr w:type="gramEnd"/>
            <w:r w:rsidRPr="00AA173D">
              <w:rPr>
                <w:rFonts w:ascii="Times New Roman" w:eastAsia="Calibri" w:hAnsi="Times New Roman" w:cs="Times New Roman"/>
                <w:sz w:val="20"/>
                <w:szCs w:val="20"/>
              </w:rPr>
              <w:t xml:space="preserve"> метода снижения цены в электронной форме</w:t>
            </w:r>
          </w:p>
        </w:tc>
        <w:tc>
          <w:tcPr>
            <w:tcW w:w="7142" w:type="dxa"/>
            <w:shd w:val="clear" w:color="auto" w:fill="auto"/>
          </w:tcPr>
          <w:p w14:paraId="074A61D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w:t>
            </w:r>
            <w:proofErr w:type="gramStart"/>
            <w:r w:rsidRPr="00AA173D">
              <w:rPr>
                <w:rFonts w:ascii="Times New Roman" w:eastAsia="Calibri" w:hAnsi="Times New Roman" w:cs="Times New Roman"/>
                <w:sz w:val="20"/>
                <w:szCs w:val="20"/>
              </w:rPr>
              <w:t>указанные</w:t>
            </w:r>
            <w:proofErr w:type="gramEnd"/>
            <w:r w:rsidRPr="00AA173D">
              <w:rPr>
                <w:rFonts w:ascii="Times New Roman" w:eastAsia="Calibri" w:hAnsi="Times New Roman" w:cs="Times New Roman"/>
                <w:sz w:val="20"/>
                <w:szCs w:val="20"/>
              </w:rPr>
              <w:t xml:space="preserve"> в Извещении. </w:t>
            </w:r>
          </w:p>
          <w:p w14:paraId="4B989E25"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38F7C2E4"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3FC6951"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прием Заявок на приобретение объектов (имущества); </w:t>
            </w:r>
          </w:p>
          <w:p w14:paraId="5560FCA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прием обеспечения Заявки на участие в Торговой процедуре от Заявителей;</w:t>
            </w:r>
          </w:p>
          <w:p w14:paraId="04C95D4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3C0D0327"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5A3EC123"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348450FB" w14:textId="77777777" w:rsidR="00DD66CE" w:rsidRPr="00AA173D" w:rsidRDefault="00DD66CE" w:rsidP="00736448">
            <w:pPr>
              <w:spacing w:after="0" w:line="240" w:lineRule="auto"/>
              <w:jc w:val="both"/>
              <w:rPr>
                <w:rFonts w:ascii="Times New Roman" w:eastAsia="Calibri" w:hAnsi="Times New Roman" w:cs="Times New Roman"/>
                <w:sz w:val="20"/>
                <w:szCs w:val="20"/>
              </w:rPr>
            </w:pPr>
            <w:proofErr w:type="gramStart"/>
            <w:r w:rsidRPr="00AA173D">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roofErr w:type="gramEnd"/>
          </w:p>
          <w:p w14:paraId="53236AEC" w14:textId="344B82F0"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w:t>
            </w:r>
            <w:r w:rsidR="00213D8D">
              <w:rPr>
                <w:rFonts w:ascii="Times New Roman" w:eastAsia="Calibri" w:hAnsi="Times New Roman" w:cs="Times New Roman"/>
                <w:sz w:val="20"/>
                <w:szCs w:val="20"/>
              </w:rPr>
              <w:t>Банку</w:t>
            </w:r>
            <w:r w:rsidRPr="00AA173D">
              <w:rPr>
                <w:rFonts w:ascii="Times New Roman" w:eastAsia="Calibri" w:hAnsi="Times New Roman" w:cs="Times New Roman"/>
                <w:sz w:val="20"/>
                <w:szCs w:val="20"/>
              </w:rPr>
              <w:t>.</w:t>
            </w:r>
          </w:p>
          <w:p w14:paraId="10C9D35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Аукцион «на понижение» признается несостоявшимся в следующих случаях:</w:t>
            </w:r>
          </w:p>
          <w:p w14:paraId="29BDE19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748412A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09CD793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DD66CE" w:rsidRPr="00AA173D" w14:paraId="2C512103" w14:textId="77777777" w:rsidTr="00704A28">
        <w:trPr>
          <w:trHeight w:val="445"/>
        </w:trPr>
        <w:tc>
          <w:tcPr>
            <w:tcW w:w="2889" w:type="dxa"/>
            <w:shd w:val="clear" w:color="auto" w:fill="auto"/>
          </w:tcPr>
          <w:p w14:paraId="4AB89DE9"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142" w:type="dxa"/>
            <w:shd w:val="clear" w:color="auto" w:fill="auto"/>
          </w:tcPr>
          <w:p w14:paraId="278ECCBC" w14:textId="77777777" w:rsidR="00DD66CE" w:rsidRPr="00AA173D" w:rsidRDefault="00DD66CE" w:rsidP="00736448">
            <w:pPr>
              <w:spacing w:after="0" w:line="240" w:lineRule="auto"/>
              <w:jc w:val="both"/>
              <w:rPr>
                <w:rFonts w:ascii="Times New Roman" w:eastAsia="Calibri" w:hAnsi="Times New Roman" w:cs="Times New Roman"/>
                <w:b/>
                <w:sz w:val="20"/>
                <w:szCs w:val="20"/>
              </w:rPr>
            </w:pPr>
            <w:r w:rsidRPr="00AA173D">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w:t>
            </w:r>
          </w:p>
        </w:tc>
      </w:tr>
      <w:tr w:rsidR="00DD66CE" w:rsidRPr="00AA173D" w14:paraId="2BCE8B3E" w14:textId="77777777" w:rsidTr="00704A28">
        <w:trPr>
          <w:trHeight w:val="92"/>
        </w:trPr>
        <w:tc>
          <w:tcPr>
            <w:tcW w:w="2889" w:type="dxa"/>
            <w:shd w:val="clear" w:color="auto" w:fill="auto"/>
          </w:tcPr>
          <w:p w14:paraId="3F6C4C54"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142" w:type="dxa"/>
            <w:shd w:val="clear" w:color="auto" w:fill="auto"/>
          </w:tcPr>
          <w:p w14:paraId="38B8FCF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Организатор торгов осуществляет прием заявок на участие в торгах в установленный извещением срок. </w:t>
            </w:r>
          </w:p>
        </w:tc>
      </w:tr>
      <w:tr w:rsidR="00DD66CE" w:rsidRPr="00AA173D" w14:paraId="55738B58" w14:textId="77777777" w:rsidTr="00704A28">
        <w:tc>
          <w:tcPr>
            <w:tcW w:w="2889" w:type="dxa"/>
            <w:shd w:val="clear" w:color="auto" w:fill="auto"/>
          </w:tcPr>
          <w:p w14:paraId="2DC0A3BD"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7142" w:type="dxa"/>
            <w:shd w:val="clear" w:color="auto" w:fill="auto"/>
          </w:tcPr>
          <w:p w14:paraId="525657C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Общая продолжительность приема Заявок на участие в Торговых процедурах должна быть не менее 25 (двадцати пяти) календарных дней и заканчиваться не </w:t>
            </w:r>
            <w:proofErr w:type="gramStart"/>
            <w:r w:rsidRPr="00AA173D">
              <w:rPr>
                <w:rFonts w:ascii="Times New Roman" w:hAnsi="Times New Roman" w:cs="Times New Roman"/>
                <w:sz w:val="20"/>
                <w:szCs w:val="20"/>
              </w:rPr>
              <w:t>позднее</w:t>
            </w:r>
            <w:proofErr w:type="gramEnd"/>
            <w:r w:rsidRPr="00AA173D">
              <w:rPr>
                <w:rFonts w:ascii="Times New Roman" w:hAnsi="Times New Roman" w:cs="Times New Roman"/>
                <w:sz w:val="20"/>
                <w:szCs w:val="20"/>
              </w:rPr>
              <w:t xml:space="preserve"> чем за 3 (три) </w:t>
            </w:r>
            <w:bookmarkStart w:id="6" w:name="_GoBack"/>
            <w:r w:rsidRPr="00AA173D">
              <w:rPr>
                <w:rFonts w:ascii="Times New Roman" w:hAnsi="Times New Roman" w:cs="Times New Roman"/>
                <w:sz w:val="20"/>
                <w:szCs w:val="20"/>
              </w:rPr>
              <w:t>рабоч</w:t>
            </w:r>
            <w:bookmarkEnd w:id="6"/>
            <w:r w:rsidRPr="00AA173D">
              <w:rPr>
                <w:rFonts w:ascii="Times New Roman" w:hAnsi="Times New Roman" w:cs="Times New Roman"/>
                <w:sz w:val="20"/>
                <w:szCs w:val="20"/>
              </w:rPr>
              <w:t>их дня до определения участников.</w:t>
            </w:r>
          </w:p>
        </w:tc>
      </w:tr>
      <w:tr w:rsidR="00DD66CE" w:rsidRPr="00AA173D" w14:paraId="58DF7EA7" w14:textId="77777777" w:rsidTr="00704A28">
        <w:trPr>
          <w:trHeight w:val="132"/>
        </w:trPr>
        <w:tc>
          <w:tcPr>
            <w:tcW w:w="2889" w:type="dxa"/>
            <w:shd w:val="clear" w:color="auto" w:fill="auto"/>
          </w:tcPr>
          <w:p w14:paraId="4AB9D76C"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142" w:type="dxa"/>
            <w:shd w:val="clear" w:color="auto" w:fill="auto"/>
          </w:tcPr>
          <w:p w14:paraId="19A2E6C3" w14:textId="5B4FF8AD" w:rsidR="00704A28" w:rsidRPr="00704A28" w:rsidRDefault="00704A28" w:rsidP="00704A28">
            <w:pPr>
              <w:widowControl w:val="0"/>
              <w:spacing w:after="0" w:line="240" w:lineRule="auto"/>
              <w:ind w:firstLine="33"/>
              <w:jc w:val="both"/>
              <w:rPr>
                <w:rFonts w:ascii="Times New Roman" w:hAnsi="Times New Roman" w:cs="Times New Roman"/>
                <w:b/>
                <w:sz w:val="20"/>
                <w:szCs w:val="20"/>
              </w:rPr>
            </w:pPr>
            <w:r>
              <w:rPr>
                <w:rFonts w:ascii="Times New Roman" w:hAnsi="Times New Roman" w:cs="Times New Roman"/>
                <w:b/>
                <w:sz w:val="20"/>
                <w:szCs w:val="20"/>
              </w:rPr>
              <w:t>1. Общ</w:t>
            </w:r>
            <w:r w:rsidRPr="00704A28">
              <w:rPr>
                <w:rFonts w:ascii="Times New Roman" w:hAnsi="Times New Roman" w:cs="Times New Roman"/>
                <w:b/>
                <w:sz w:val="20"/>
                <w:szCs w:val="20"/>
              </w:rPr>
              <w:t>ие:</w:t>
            </w:r>
          </w:p>
          <w:p w14:paraId="483C2F7B"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Договор об обеспечении заявки на участие в Торговой процедуре;</w:t>
            </w:r>
          </w:p>
          <w:p w14:paraId="7F672D34" w14:textId="62EBB72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платежный документ, подтверждающий внесение </w:t>
            </w:r>
            <w:r>
              <w:rPr>
                <w:rFonts w:ascii="Times New Roman" w:hAnsi="Times New Roman" w:cs="Times New Roman"/>
                <w:sz w:val="20"/>
                <w:szCs w:val="20"/>
              </w:rPr>
              <w:t xml:space="preserve">обеспечения заявки на участие в </w:t>
            </w:r>
            <w:r w:rsidRPr="00704A28">
              <w:rPr>
                <w:rFonts w:ascii="Times New Roman" w:hAnsi="Times New Roman" w:cs="Times New Roman"/>
                <w:sz w:val="20"/>
                <w:szCs w:val="20"/>
              </w:rPr>
              <w:t>Торговой процедуре на основании Договора об обеспечении заявки на участие в Торговой</w:t>
            </w:r>
            <w:r>
              <w:rPr>
                <w:rFonts w:ascii="Times New Roman" w:hAnsi="Times New Roman" w:cs="Times New Roman"/>
                <w:sz w:val="20"/>
                <w:szCs w:val="20"/>
              </w:rPr>
              <w:t xml:space="preserve"> </w:t>
            </w:r>
            <w:r w:rsidRPr="00704A28">
              <w:rPr>
                <w:rFonts w:ascii="Times New Roman" w:hAnsi="Times New Roman" w:cs="Times New Roman"/>
                <w:sz w:val="20"/>
                <w:szCs w:val="20"/>
              </w:rPr>
              <w:t>процедуре с отметкой банка;</w:t>
            </w:r>
          </w:p>
          <w:p w14:paraId="4552CFAF" w14:textId="2FED383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паспорт Заявителя и его уполномоченного представите</w:t>
            </w:r>
            <w:r>
              <w:rPr>
                <w:rFonts w:ascii="Times New Roman" w:hAnsi="Times New Roman" w:cs="Times New Roman"/>
                <w:sz w:val="20"/>
                <w:szCs w:val="20"/>
              </w:rPr>
              <w:t xml:space="preserve">ля (для Заявителей – физических </w:t>
            </w:r>
            <w:r w:rsidRPr="00704A28">
              <w:rPr>
                <w:rFonts w:ascii="Times New Roman" w:hAnsi="Times New Roman" w:cs="Times New Roman"/>
                <w:sz w:val="20"/>
                <w:szCs w:val="20"/>
              </w:rPr>
              <w:t>лиц, а также копии всех листов документа, удостоверяющего личность Заявителя и его</w:t>
            </w:r>
            <w:r>
              <w:rPr>
                <w:rFonts w:ascii="Times New Roman" w:hAnsi="Times New Roman" w:cs="Times New Roman"/>
                <w:sz w:val="20"/>
                <w:szCs w:val="20"/>
              </w:rPr>
              <w:t xml:space="preserve"> </w:t>
            </w:r>
            <w:r w:rsidRPr="00704A28">
              <w:rPr>
                <w:rFonts w:ascii="Times New Roman" w:hAnsi="Times New Roman" w:cs="Times New Roman"/>
                <w:sz w:val="20"/>
                <w:szCs w:val="20"/>
              </w:rPr>
              <w:t>уполномоченного представителя, доверенность лица, уполномоченного действовать от имени</w:t>
            </w:r>
            <w:r>
              <w:rPr>
                <w:rFonts w:ascii="Times New Roman" w:hAnsi="Times New Roman" w:cs="Times New Roman"/>
                <w:sz w:val="20"/>
                <w:szCs w:val="20"/>
              </w:rPr>
              <w:t xml:space="preserve"> </w:t>
            </w:r>
            <w:r w:rsidRPr="00704A28">
              <w:rPr>
                <w:rFonts w:ascii="Times New Roman" w:hAnsi="Times New Roman" w:cs="Times New Roman"/>
                <w:sz w:val="20"/>
                <w:szCs w:val="20"/>
              </w:rPr>
              <w:t>Заявителя при подаче Заявки на участие в торгах;</w:t>
            </w:r>
          </w:p>
          <w:p w14:paraId="44771F05"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документы, необходимые для оценки Принципалом финансового состояния</w:t>
            </w:r>
          </w:p>
          <w:p w14:paraId="28EDDA7C"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Заявителя (физического лица, юридического лица, индивидуального предпринимателя).</w:t>
            </w:r>
          </w:p>
          <w:p w14:paraId="47E38E74"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Перечень таких документов определяется Принципалом в Задании Организатору торгов;</w:t>
            </w:r>
          </w:p>
          <w:p w14:paraId="7FDCD5F3"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опись документов;</w:t>
            </w:r>
          </w:p>
          <w:p w14:paraId="5608B500" w14:textId="6F9C2C4E" w:rsidR="00704A28" w:rsidRPr="00704A28" w:rsidRDefault="00704A28" w:rsidP="00704A28">
            <w:pPr>
              <w:widowControl w:val="0"/>
              <w:spacing w:after="0" w:line="240" w:lineRule="auto"/>
              <w:ind w:firstLine="33"/>
              <w:jc w:val="both"/>
              <w:rPr>
                <w:rFonts w:ascii="Times New Roman" w:hAnsi="Times New Roman" w:cs="Times New Roman"/>
                <w:sz w:val="20"/>
                <w:szCs w:val="20"/>
              </w:rPr>
            </w:pPr>
          </w:p>
          <w:p w14:paraId="2714A63B" w14:textId="2603FB5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1.1. </w:t>
            </w:r>
            <w:r w:rsidRPr="00704A28">
              <w:rPr>
                <w:rFonts w:ascii="Times New Roman" w:hAnsi="Times New Roman" w:cs="Times New Roman"/>
                <w:b/>
                <w:sz w:val="20"/>
                <w:szCs w:val="20"/>
              </w:rPr>
              <w:t>Физические лица</w:t>
            </w:r>
            <w:r w:rsidRPr="00704A28">
              <w:rPr>
                <w:rFonts w:ascii="Times New Roman" w:hAnsi="Times New Roman" w:cs="Times New Roman"/>
                <w:sz w:val="20"/>
                <w:szCs w:val="20"/>
              </w:rPr>
              <w:t xml:space="preserve"> дополнительно представляют:</w:t>
            </w:r>
          </w:p>
          <w:p w14:paraId="6E8ABA10" w14:textId="0AEAD48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удостоверенное согласие супруга </w:t>
            </w:r>
            <w:r>
              <w:rPr>
                <w:rFonts w:ascii="Times New Roman" w:hAnsi="Times New Roman" w:cs="Times New Roman"/>
                <w:sz w:val="20"/>
                <w:szCs w:val="20"/>
              </w:rPr>
              <w:t xml:space="preserve">на совершение сделки в случаях, </w:t>
            </w:r>
            <w:r w:rsidRPr="00704A28">
              <w:rPr>
                <w:rFonts w:ascii="Times New Roman" w:hAnsi="Times New Roman" w:cs="Times New Roman"/>
                <w:sz w:val="20"/>
                <w:szCs w:val="20"/>
              </w:rPr>
              <w:t>предусмотренных законодательством Российской Федерации.</w:t>
            </w:r>
          </w:p>
          <w:p w14:paraId="5B10D89E" w14:textId="01CCE63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lastRenderedPageBreak/>
              <w:t xml:space="preserve">1.2. </w:t>
            </w:r>
            <w:r w:rsidRPr="00704A28">
              <w:rPr>
                <w:rFonts w:ascii="Times New Roman" w:hAnsi="Times New Roman" w:cs="Times New Roman"/>
                <w:b/>
                <w:sz w:val="20"/>
                <w:szCs w:val="20"/>
              </w:rPr>
              <w:t>Индивидуальные предприниматели</w:t>
            </w:r>
            <w:r w:rsidRPr="00704A28">
              <w:rPr>
                <w:rFonts w:ascii="Times New Roman" w:hAnsi="Times New Roman" w:cs="Times New Roman"/>
                <w:sz w:val="20"/>
                <w:szCs w:val="20"/>
              </w:rPr>
              <w:t xml:space="preserve"> представляют:</w:t>
            </w:r>
          </w:p>
          <w:p w14:paraId="30531950"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всех листов документа, удостоверяющего личность;</w:t>
            </w:r>
          </w:p>
          <w:p w14:paraId="5F6269CF" w14:textId="5415C38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государственной регистра</w:t>
            </w:r>
            <w:r>
              <w:rPr>
                <w:rFonts w:ascii="Times New Roman" w:hAnsi="Times New Roman" w:cs="Times New Roman"/>
                <w:sz w:val="20"/>
                <w:szCs w:val="20"/>
              </w:rPr>
              <w:t xml:space="preserve">ции физического лица в качестве </w:t>
            </w:r>
            <w:r w:rsidRPr="00704A28">
              <w:rPr>
                <w:rFonts w:ascii="Times New Roman" w:hAnsi="Times New Roman" w:cs="Times New Roman"/>
                <w:sz w:val="20"/>
                <w:szCs w:val="20"/>
              </w:rPr>
              <w:t>индивидуального предпринимателя (для индивидуальных предпринимате</w:t>
            </w:r>
            <w:r>
              <w:rPr>
                <w:rFonts w:ascii="Times New Roman" w:hAnsi="Times New Roman" w:cs="Times New Roman"/>
                <w:sz w:val="20"/>
                <w:szCs w:val="20"/>
              </w:rPr>
              <w:t xml:space="preserve">лей, </w:t>
            </w:r>
            <w:r w:rsidRPr="00704A28">
              <w:rPr>
                <w:rFonts w:ascii="Times New Roman" w:hAnsi="Times New Roman" w:cs="Times New Roman"/>
                <w:sz w:val="20"/>
                <w:szCs w:val="20"/>
              </w:rPr>
              <w:t>зарегистрированных до 01.01.2007)/ копия листа записи Единого государственного реестра</w:t>
            </w:r>
            <w:r>
              <w:rPr>
                <w:rFonts w:ascii="Times New Roman" w:hAnsi="Times New Roman" w:cs="Times New Roman"/>
                <w:sz w:val="20"/>
                <w:szCs w:val="20"/>
              </w:rPr>
              <w:t xml:space="preserve"> </w:t>
            </w:r>
            <w:r w:rsidRPr="00704A28">
              <w:rPr>
                <w:rFonts w:ascii="Times New Roman" w:hAnsi="Times New Roman" w:cs="Times New Roman"/>
                <w:sz w:val="20"/>
                <w:szCs w:val="20"/>
              </w:rPr>
              <w:t>индивидуальных предпринимателей (для и</w:t>
            </w:r>
            <w:r>
              <w:rPr>
                <w:rFonts w:ascii="Times New Roman" w:hAnsi="Times New Roman" w:cs="Times New Roman"/>
                <w:sz w:val="20"/>
                <w:szCs w:val="20"/>
              </w:rPr>
              <w:t xml:space="preserve">ндивидуальных предпринимателей, </w:t>
            </w:r>
            <w:r w:rsidRPr="00704A28">
              <w:rPr>
                <w:rFonts w:ascii="Times New Roman" w:hAnsi="Times New Roman" w:cs="Times New Roman"/>
                <w:sz w:val="20"/>
                <w:szCs w:val="20"/>
              </w:rPr>
              <w:t>зарегистрированных после 01.01.2007);</w:t>
            </w:r>
          </w:p>
          <w:p w14:paraId="5D820B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постановке на налоговый учет;</w:t>
            </w:r>
          </w:p>
          <w:p w14:paraId="426EE30F" w14:textId="274F45D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на учас</w:t>
            </w:r>
            <w:r>
              <w:rPr>
                <w:rFonts w:ascii="Times New Roman" w:hAnsi="Times New Roman" w:cs="Times New Roman"/>
                <w:sz w:val="20"/>
                <w:szCs w:val="20"/>
              </w:rPr>
              <w:t xml:space="preserve">тие в торгах выписку из Единого </w:t>
            </w:r>
            <w:r w:rsidRPr="00704A28">
              <w:rPr>
                <w:rFonts w:ascii="Times New Roman" w:hAnsi="Times New Roman" w:cs="Times New Roman"/>
                <w:sz w:val="20"/>
                <w:szCs w:val="20"/>
              </w:rPr>
              <w:t>государственного реестра индивидуальных предпринимателей, полученную не ранее чем за</w:t>
            </w:r>
            <w:r>
              <w:rPr>
                <w:rFonts w:ascii="Times New Roman" w:hAnsi="Times New Roman" w:cs="Times New Roman"/>
                <w:sz w:val="20"/>
                <w:szCs w:val="20"/>
              </w:rPr>
              <w:t xml:space="preserve"> </w:t>
            </w:r>
            <w:r w:rsidRPr="00704A28">
              <w:rPr>
                <w:rFonts w:ascii="Times New Roman" w:hAnsi="Times New Roman" w:cs="Times New Roman"/>
                <w:sz w:val="20"/>
                <w:szCs w:val="20"/>
              </w:rPr>
              <w:t>один месяц до дня проведения Торговой процедуры</w:t>
            </w:r>
          </w:p>
          <w:p w14:paraId="33098CEB" w14:textId="2CA8574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1.3. </w:t>
            </w:r>
            <w:r w:rsidRPr="00704A28">
              <w:rPr>
                <w:rFonts w:ascii="Times New Roman" w:hAnsi="Times New Roman" w:cs="Times New Roman"/>
                <w:b/>
                <w:sz w:val="20"/>
                <w:szCs w:val="20"/>
              </w:rPr>
              <w:t>Юридические лица</w:t>
            </w:r>
            <w:r w:rsidRPr="00704A28">
              <w:rPr>
                <w:rFonts w:ascii="Times New Roman" w:hAnsi="Times New Roman" w:cs="Times New Roman"/>
                <w:sz w:val="20"/>
                <w:szCs w:val="20"/>
              </w:rPr>
              <w:t xml:space="preserve"> представляют:</w:t>
            </w:r>
          </w:p>
          <w:p w14:paraId="106FDE61"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удостоверенные копии </w:t>
            </w:r>
            <w:proofErr w:type="gramStart"/>
            <w:r w:rsidRPr="00704A28">
              <w:rPr>
                <w:rFonts w:ascii="Times New Roman" w:hAnsi="Times New Roman" w:cs="Times New Roman"/>
                <w:sz w:val="20"/>
                <w:szCs w:val="20"/>
              </w:rPr>
              <w:t>учредительных</w:t>
            </w:r>
            <w:proofErr w:type="gramEnd"/>
            <w:r w:rsidRPr="00704A28">
              <w:rPr>
                <w:rFonts w:ascii="Times New Roman" w:hAnsi="Times New Roman" w:cs="Times New Roman"/>
                <w:sz w:val="20"/>
                <w:szCs w:val="20"/>
              </w:rPr>
              <w:t xml:space="preserve"> и правоустанавливающих</w:t>
            </w:r>
          </w:p>
          <w:p w14:paraId="1EAAC3EC" w14:textId="708145D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документов. Иностранные юридические лица представля</w:t>
            </w:r>
            <w:r>
              <w:rPr>
                <w:rFonts w:ascii="Times New Roman" w:hAnsi="Times New Roman" w:cs="Times New Roman"/>
                <w:sz w:val="20"/>
                <w:szCs w:val="20"/>
              </w:rPr>
              <w:t xml:space="preserve">ют выписку из торгового реестра </w:t>
            </w:r>
            <w:r w:rsidRPr="00704A28">
              <w:rPr>
                <w:rFonts w:ascii="Times New Roman" w:hAnsi="Times New Roman" w:cs="Times New Roman"/>
                <w:sz w:val="20"/>
                <w:szCs w:val="20"/>
              </w:rPr>
              <w:t>страны происхождения или иное эквивалентное доказательство юридического статуса;</w:t>
            </w:r>
          </w:p>
          <w:p w14:paraId="457F1EB9" w14:textId="254BFBE3"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w:t>
            </w:r>
            <w:r>
              <w:rPr>
                <w:rFonts w:ascii="Times New Roman" w:hAnsi="Times New Roman" w:cs="Times New Roman"/>
                <w:sz w:val="20"/>
                <w:szCs w:val="20"/>
              </w:rPr>
              <w:t xml:space="preserve">а о государственной регистрации </w:t>
            </w:r>
            <w:r w:rsidRPr="00704A28">
              <w:rPr>
                <w:rFonts w:ascii="Times New Roman" w:hAnsi="Times New Roman" w:cs="Times New Roman"/>
                <w:sz w:val="20"/>
                <w:szCs w:val="20"/>
              </w:rPr>
              <w:t>юридического лица;</w:t>
            </w:r>
          </w:p>
          <w:p w14:paraId="4A7E73F0" w14:textId="49C07251"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свидетельства о</w:t>
            </w:r>
            <w:r>
              <w:rPr>
                <w:rFonts w:ascii="Times New Roman" w:hAnsi="Times New Roman" w:cs="Times New Roman"/>
                <w:sz w:val="20"/>
                <w:szCs w:val="20"/>
              </w:rPr>
              <w:t xml:space="preserve"> постановке на учет в налоговом </w:t>
            </w:r>
            <w:r w:rsidRPr="00704A28">
              <w:rPr>
                <w:rFonts w:ascii="Times New Roman" w:hAnsi="Times New Roman" w:cs="Times New Roman"/>
                <w:sz w:val="20"/>
                <w:szCs w:val="20"/>
              </w:rPr>
              <w:t>органе;</w:t>
            </w:r>
          </w:p>
          <w:p w14:paraId="5E80C76A" w14:textId="34B9F955"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надлежащим образом оформленные и заверенные документы, подтверждающие</w:t>
            </w:r>
            <w:r>
              <w:rPr>
                <w:rFonts w:ascii="Times New Roman" w:hAnsi="Times New Roman" w:cs="Times New Roman"/>
                <w:sz w:val="20"/>
                <w:szCs w:val="20"/>
              </w:rPr>
              <w:t xml:space="preserve"> </w:t>
            </w:r>
            <w:r w:rsidRPr="00704A28">
              <w:rPr>
                <w:rFonts w:ascii="Times New Roman" w:hAnsi="Times New Roman" w:cs="Times New Roman"/>
                <w:sz w:val="20"/>
                <w:szCs w:val="20"/>
              </w:rPr>
              <w:t>полномочия органов управления и должностных лиц претендента;</w:t>
            </w:r>
          </w:p>
          <w:p w14:paraId="65C56534" w14:textId="40CAC539"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надлежащим образом оформленное письменное </w:t>
            </w:r>
            <w:r>
              <w:rPr>
                <w:rFonts w:ascii="Times New Roman" w:hAnsi="Times New Roman" w:cs="Times New Roman"/>
                <w:sz w:val="20"/>
                <w:szCs w:val="20"/>
              </w:rPr>
              <w:t xml:space="preserve">решение соответствующего органа </w:t>
            </w:r>
            <w:r w:rsidRPr="00704A28">
              <w:rPr>
                <w:rFonts w:ascii="Times New Roman" w:hAnsi="Times New Roman" w:cs="Times New Roman"/>
                <w:sz w:val="20"/>
                <w:szCs w:val="20"/>
              </w:rPr>
              <w:t>управления претендента о приобретении указанных объектов, принятое в соответствии с</w:t>
            </w:r>
            <w:r>
              <w:rPr>
                <w:rFonts w:ascii="Times New Roman" w:hAnsi="Times New Roman" w:cs="Times New Roman"/>
                <w:sz w:val="20"/>
                <w:szCs w:val="20"/>
              </w:rPr>
              <w:t xml:space="preserve"> </w:t>
            </w:r>
            <w:r w:rsidRPr="00704A28">
              <w:rPr>
                <w:rFonts w:ascii="Times New Roman" w:hAnsi="Times New Roman" w:cs="Times New Roman"/>
                <w:sz w:val="20"/>
                <w:szCs w:val="20"/>
              </w:rPr>
              <w:t>учредительными и правоустанавливающими документами претендента и законодательством</w:t>
            </w:r>
            <w:r>
              <w:rPr>
                <w:rFonts w:ascii="Times New Roman" w:hAnsi="Times New Roman" w:cs="Times New Roman"/>
                <w:sz w:val="20"/>
                <w:szCs w:val="20"/>
              </w:rPr>
              <w:t xml:space="preserve"> </w:t>
            </w:r>
            <w:r w:rsidRPr="00704A28">
              <w:rPr>
                <w:rFonts w:ascii="Times New Roman" w:hAnsi="Times New Roman" w:cs="Times New Roman"/>
                <w:sz w:val="20"/>
                <w:szCs w:val="20"/>
              </w:rPr>
              <w:t>страны, в которой зарегистрирован претендент;</w:t>
            </w:r>
          </w:p>
          <w:p w14:paraId="37AEF613" w14:textId="4D67A75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w:t>
            </w:r>
            <w:r>
              <w:rPr>
                <w:rFonts w:ascii="Times New Roman" w:hAnsi="Times New Roman" w:cs="Times New Roman"/>
                <w:sz w:val="20"/>
                <w:szCs w:val="20"/>
              </w:rPr>
              <w:t xml:space="preserve">а участие в аукционе выписку из </w:t>
            </w:r>
            <w:r w:rsidRPr="00704A28">
              <w:rPr>
                <w:rFonts w:ascii="Times New Roman" w:hAnsi="Times New Roman" w:cs="Times New Roman"/>
                <w:sz w:val="20"/>
                <w:szCs w:val="20"/>
              </w:rPr>
              <w:t>Единого государственного реестра юридических лиц, полученную не более чем за 5 дней,</w:t>
            </w:r>
            <w:r>
              <w:rPr>
                <w:rFonts w:ascii="Times New Roman" w:hAnsi="Times New Roman" w:cs="Times New Roman"/>
                <w:sz w:val="20"/>
                <w:szCs w:val="20"/>
              </w:rPr>
              <w:t xml:space="preserve"> </w:t>
            </w:r>
            <w:r w:rsidRPr="00704A28">
              <w:rPr>
                <w:rFonts w:ascii="Times New Roman" w:hAnsi="Times New Roman" w:cs="Times New Roman"/>
                <w:sz w:val="20"/>
                <w:szCs w:val="20"/>
              </w:rPr>
              <w:t>предшествующих дате подачи документов;</w:t>
            </w:r>
          </w:p>
          <w:p w14:paraId="4E2301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бухгалтерский баланс (формы 1,2) на последнюю отчетную дату;</w:t>
            </w:r>
          </w:p>
          <w:p w14:paraId="4889D523" w14:textId="261E6F8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сведения о составе собственников (составе учас</w:t>
            </w:r>
            <w:r>
              <w:rPr>
                <w:rFonts w:ascii="Times New Roman" w:hAnsi="Times New Roman" w:cs="Times New Roman"/>
                <w:sz w:val="20"/>
                <w:szCs w:val="20"/>
              </w:rPr>
              <w:t xml:space="preserve">тников; в отношении участников, </w:t>
            </w:r>
            <w:r w:rsidRPr="00704A28">
              <w:rPr>
                <w:rFonts w:ascii="Times New Roman" w:hAnsi="Times New Roman" w:cs="Times New Roman"/>
                <w:sz w:val="20"/>
                <w:szCs w:val="20"/>
              </w:rPr>
              <w:t>являющихся юридическими лицами - состава их участников и т.д.), включая бенефициаров (в</w:t>
            </w:r>
            <w:r>
              <w:rPr>
                <w:rFonts w:ascii="Times New Roman" w:hAnsi="Times New Roman" w:cs="Times New Roman"/>
                <w:sz w:val="20"/>
                <w:szCs w:val="20"/>
              </w:rPr>
              <w:t xml:space="preserve"> </w:t>
            </w:r>
            <w:r w:rsidRPr="00704A28">
              <w:rPr>
                <w:rFonts w:ascii="Times New Roman" w:hAnsi="Times New Roman" w:cs="Times New Roman"/>
                <w:sz w:val="20"/>
                <w:szCs w:val="20"/>
              </w:rPr>
              <w:t>том числе конечных), а также составе исполнительных органов Заявителя.</w:t>
            </w:r>
          </w:p>
          <w:p w14:paraId="5F625B28" w14:textId="77777777" w:rsidR="00704A28" w:rsidRDefault="00704A28" w:rsidP="00704A28">
            <w:pPr>
              <w:widowControl w:val="0"/>
              <w:spacing w:after="0" w:line="240" w:lineRule="auto"/>
              <w:ind w:firstLine="33"/>
              <w:jc w:val="both"/>
              <w:rPr>
                <w:rFonts w:ascii="Times New Roman" w:hAnsi="Times New Roman" w:cs="Times New Roman"/>
                <w:sz w:val="20"/>
                <w:szCs w:val="20"/>
              </w:rPr>
            </w:pPr>
          </w:p>
          <w:p w14:paraId="6AC26F10" w14:textId="4A176258" w:rsidR="00704A28" w:rsidRPr="00704A28" w:rsidRDefault="00704A28" w:rsidP="00704A28">
            <w:pPr>
              <w:pStyle w:val="a6"/>
              <w:widowControl w:val="0"/>
              <w:numPr>
                <w:ilvl w:val="0"/>
                <w:numId w:val="1"/>
              </w:numPr>
              <w:jc w:val="both"/>
              <w:rPr>
                <w:rFonts w:eastAsiaTheme="minorHAnsi"/>
                <w:sz w:val="20"/>
                <w:szCs w:val="20"/>
              </w:rPr>
            </w:pPr>
            <w:r w:rsidRPr="00704A28">
              <w:rPr>
                <w:rFonts w:eastAsiaTheme="minorHAnsi"/>
                <w:sz w:val="20"/>
                <w:szCs w:val="20"/>
              </w:rPr>
              <w:t>Указанные документы в части их оформления и содержания должны</w:t>
            </w:r>
          </w:p>
          <w:p w14:paraId="30CBE5F8" w14:textId="27F28EE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соответствовать требованиям законодательства Россий</w:t>
            </w:r>
            <w:r>
              <w:rPr>
                <w:rFonts w:ascii="Times New Roman" w:hAnsi="Times New Roman" w:cs="Times New Roman"/>
                <w:sz w:val="20"/>
                <w:szCs w:val="20"/>
              </w:rPr>
              <w:t xml:space="preserve">ской Федерации, не должны иметь </w:t>
            </w:r>
            <w:r w:rsidRPr="00704A28">
              <w:rPr>
                <w:rFonts w:ascii="Times New Roman" w:hAnsi="Times New Roman" w:cs="Times New Roman"/>
                <w:sz w:val="20"/>
                <w:szCs w:val="20"/>
              </w:rPr>
              <w:t>неоговоренных исправлений, а также не должны быть исполнены карандашом. Все</w:t>
            </w:r>
            <w:r>
              <w:rPr>
                <w:rFonts w:ascii="Times New Roman" w:hAnsi="Times New Roman" w:cs="Times New Roman"/>
                <w:sz w:val="20"/>
                <w:szCs w:val="20"/>
              </w:rPr>
              <w:t xml:space="preserve"> </w:t>
            </w:r>
            <w:r w:rsidRPr="00704A28">
              <w:rPr>
                <w:rFonts w:ascii="Times New Roman" w:hAnsi="Times New Roman" w:cs="Times New Roman"/>
                <w:sz w:val="20"/>
                <w:szCs w:val="20"/>
              </w:rPr>
              <w:t>исправления должны быть надлежащим образом заверены. Печати и подписи, а также</w:t>
            </w:r>
            <w:r>
              <w:rPr>
                <w:rFonts w:ascii="Times New Roman" w:hAnsi="Times New Roman" w:cs="Times New Roman"/>
                <w:sz w:val="20"/>
                <w:szCs w:val="20"/>
              </w:rPr>
              <w:t xml:space="preserve"> </w:t>
            </w:r>
            <w:r w:rsidRPr="00704A28">
              <w:rPr>
                <w:rFonts w:ascii="Times New Roman" w:hAnsi="Times New Roman" w:cs="Times New Roman"/>
                <w:sz w:val="20"/>
                <w:szCs w:val="20"/>
              </w:rPr>
              <w:t>реквизиты и текст оригиналов и копий документов должны быть четкими и читаемыми.</w:t>
            </w:r>
          </w:p>
          <w:p w14:paraId="5E680D9F" w14:textId="4AEDA36A" w:rsidR="00DD66CE"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Подписи на оригиналах и копиях документов должны</w:t>
            </w:r>
            <w:r>
              <w:rPr>
                <w:rFonts w:ascii="Times New Roman" w:hAnsi="Times New Roman" w:cs="Times New Roman"/>
                <w:sz w:val="20"/>
                <w:szCs w:val="20"/>
              </w:rPr>
              <w:t xml:space="preserve"> быть расшифрованы (указываются </w:t>
            </w:r>
            <w:r w:rsidRPr="00704A28">
              <w:rPr>
                <w:rFonts w:ascii="Times New Roman" w:hAnsi="Times New Roman" w:cs="Times New Roman"/>
                <w:sz w:val="20"/>
                <w:szCs w:val="20"/>
              </w:rPr>
              <w:t>должность, фамилия, имя и отчество либо инициалы подписавшегося лица). Представленные</w:t>
            </w:r>
            <w:r>
              <w:rPr>
                <w:rFonts w:ascii="Times New Roman" w:hAnsi="Times New Roman" w:cs="Times New Roman"/>
                <w:sz w:val="20"/>
                <w:szCs w:val="20"/>
              </w:rPr>
              <w:t xml:space="preserve"> </w:t>
            </w:r>
            <w:r w:rsidRPr="00704A28">
              <w:rPr>
                <w:rFonts w:ascii="Times New Roman" w:hAnsi="Times New Roman" w:cs="Times New Roman"/>
                <w:sz w:val="20"/>
                <w:szCs w:val="20"/>
              </w:rPr>
              <w:t>иностранными юридическими лицами документы должны быть легализованы на территории</w:t>
            </w:r>
            <w:r>
              <w:rPr>
                <w:rFonts w:ascii="Times New Roman" w:hAnsi="Times New Roman" w:cs="Times New Roman"/>
                <w:sz w:val="20"/>
                <w:szCs w:val="20"/>
              </w:rPr>
              <w:t xml:space="preserve"> </w:t>
            </w:r>
            <w:r w:rsidRPr="00704A28">
              <w:rPr>
                <w:rFonts w:ascii="Times New Roman" w:hAnsi="Times New Roman" w:cs="Times New Roman"/>
                <w:sz w:val="20"/>
                <w:szCs w:val="20"/>
              </w:rPr>
              <w:t>Российской Федерации и иметь надлежащим образом за</w:t>
            </w:r>
            <w:r>
              <w:rPr>
                <w:rFonts w:ascii="Times New Roman" w:hAnsi="Times New Roman" w:cs="Times New Roman"/>
                <w:sz w:val="20"/>
                <w:szCs w:val="20"/>
              </w:rPr>
              <w:t xml:space="preserve">веренный перевод на русский язык </w:t>
            </w:r>
            <w:r w:rsidRPr="00704A28">
              <w:rPr>
                <w:rFonts w:ascii="Times New Roman" w:hAnsi="Times New Roman" w:cs="Times New Roman"/>
                <w:sz w:val="20"/>
                <w:szCs w:val="20"/>
              </w:rPr>
              <w:t>(</w:t>
            </w:r>
            <w:proofErr w:type="spellStart"/>
            <w:r w:rsidRPr="00704A28">
              <w:rPr>
                <w:rFonts w:ascii="Times New Roman" w:hAnsi="Times New Roman" w:cs="Times New Roman"/>
                <w:sz w:val="20"/>
                <w:szCs w:val="20"/>
              </w:rPr>
              <w:t>апостиль</w:t>
            </w:r>
            <w:proofErr w:type="spellEnd"/>
            <w:r w:rsidRPr="00704A28">
              <w:rPr>
                <w:rFonts w:ascii="Times New Roman" w:hAnsi="Times New Roman" w:cs="Times New Roman"/>
                <w:sz w:val="20"/>
                <w:szCs w:val="20"/>
              </w:rPr>
              <w:t>).</w:t>
            </w:r>
          </w:p>
        </w:tc>
      </w:tr>
      <w:tr w:rsidR="00DD66CE" w:rsidRPr="00AA173D" w14:paraId="5E4191AD" w14:textId="77777777" w:rsidTr="00704A28">
        <w:trPr>
          <w:trHeight w:val="1052"/>
        </w:trPr>
        <w:tc>
          <w:tcPr>
            <w:tcW w:w="2889" w:type="dxa"/>
            <w:shd w:val="clear" w:color="auto" w:fill="auto"/>
          </w:tcPr>
          <w:p w14:paraId="1BA26267"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142" w:type="dxa"/>
            <w:shd w:val="clear" w:color="auto" w:fill="auto"/>
          </w:tcPr>
          <w:p w14:paraId="776E51B5" w14:textId="21ACA0F4" w:rsidR="00DD66CE" w:rsidRPr="00AA173D" w:rsidRDefault="003054A2" w:rsidP="00736448">
            <w:pPr>
              <w:widowControl w:val="0"/>
              <w:spacing w:after="0" w:line="240" w:lineRule="auto"/>
              <w:jc w:val="both"/>
              <w:rPr>
                <w:rFonts w:ascii="Times New Roman" w:eastAsia="Calibri" w:hAnsi="Times New Roman" w:cs="Times New Roman"/>
                <w:sz w:val="20"/>
                <w:szCs w:val="20"/>
              </w:rPr>
            </w:pPr>
            <w:r w:rsidRPr="003054A2">
              <w:rPr>
                <w:rFonts w:ascii="Times New Roman" w:eastAsia="Calibri" w:hAnsi="Times New Roman" w:cs="Times New Roman"/>
                <w:sz w:val="20"/>
                <w:szCs w:val="20"/>
              </w:rPr>
              <w:t>Победителем аукциона признается тот участник аукциона, который последним сделал предложение о цене имущества. В случае наличия только одного участника аукциона, Комиссия Принципала по проведению торгов вправе принять решение о заключении Договора купли-продажи по начальной цене реализации с единственным участником.</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64B99C7F"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2C549B49" w14:textId="77777777" w:rsidR="00742664" w:rsidRPr="00394896" w:rsidRDefault="00742664"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22F56799" w14:textId="77777777" w:rsidR="00394896" w:rsidRPr="00394896" w:rsidRDefault="00394896" w:rsidP="003054A2">
      <w:pPr>
        <w:spacing w:after="0" w:line="240" w:lineRule="auto"/>
        <w:ind w:left="6980" w:right="20"/>
        <w:jc w:val="center"/>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B31574B" w14:textId="77777777" w:rsidR="003054A2" w:rsidRDefault="003054A2"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22D91569" w:rsidR="00394896" w:rsidRPr="00394896" w:rsidRDefault="003054A2" w:rsidP="00394896">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71F1" w14:textId="77777777" w:rsidR="00736448" w:rsidRDefault="00736448" w:rsidP="00394896">
      <w:pPr>
        <w:spacing w:after="0" w:line="240" w:lineRule="auto"/>
      </w:pPr>
      <w:r>
        <w:separator/>
      </w:r>
    </w:p>
  </w:endnote>
  <w:endnote w:type="continuationSeparator" w:id="0">
    <w:p w14:paraId="38E9BF6A" w14:textId="77777777" w:rsidR="00736448" w:rsidRDefault="0073644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8C16" w14:textId="77777777" w:rsidR="00736448" w:rsidRDefault="00736448" w:rsidP="00394896">
      <w:pPr>
        <w:spacing w:after="0" w:line="240" w:lineRule="auto"/>
      </w:pPr>
      <w:r>
        <w:separator/>
      </w:r>
    </w:p>
  </w:footnote>
  <w:footnote w:type="continuationSeparator" w:id="0">
    <w:p w14:paraId="2E1DA4DD" w14:textId="77777777" w:rsidR="00736448" w:rsidRDefault="00736448"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43A81"/>
    <w:rsid w:val="000546E8"/>
    <w:rsid w:val="000677BE"/>
    <w:rsid w:val="000A694E"/>
    <w:rsid w:val="000B1838"/>
    <w:rsid w:val="000C03AC"/>
    <w:rsid w:val="000C4D01"/>
    <w:rsid w:val="00125751"/>
    <w:rsid w:val="00183291"/>
    <w:rsid w:val="001C6518"/>
    <w:rsid w:val="001E4192"/>
    <w:rsid w:val="001F02BB"/>
    <w:rsid w:val="001F2F9F"/>
    <w:rsid w:val="001F3985"/>
    <w:rsid w:val="00213D8D"/>
    <w:rsid w:val="00226252"/>
    <w:rsid w:val="0024607F"/>
    <w:rsid w:val="002518EE"/>
    <w:rsid w:val="00263FD7"/>
    <w:rsid w:val="00284DCA"/>
    <w:rsid w:val="0028711F"/>
    <w:rsid w:val="002A09E9"/>
    <w:rsid w:val="002B57BA"/>
    <w:rsid w:val="002D1AF5"/>
    <w:rsid w:val="002D3633"/>
    <w:rsid w:val="002D67E3"/>
    <w:rsid w:val="002E4B00"/>
    <w:rsid w:val="002E7963"/>
    <w:rsid w:val="003054A2"/>
    <w:rsid w:val="00373CEE"/>
    <w:rsid w:val="00394896"/>
    <w:rsid w:val="00396200"/>
    <w:rsid w:val="00404133"/>
    <w:rsid w:val="004111F7"/>
    <w:rsid w:val="00414FD9"/>
    <w:rsid w:val="004166D5"/>
    <w:rsid w:val="004223EC"/>
    <w:rsid w:val="00444ED5"/>
    <w:rsid w:val="004567F3"/>
    <w:rsid w:val="00474B72"/>
    <w:rsid w:val="00485A85"/>
    <w:rsid w:val="004A3CCD"/>
    <w:rsid w:val="004E6985"/>
    <w:rsid w:val="00501E09"/>
    <w:rsid w:val="00531B31"/>
    <w:rsid w:val="005559F8"/>
    <w:rsid w:val="00560670"/>
    <w:rsid w:val="005B4E46"/>
    <w:rsid w:val="005E3024"/>
    <w:rsid w:val="006161D4"/>
    <w:rsid w:val="006251DA"/>
    <w:rsid w:val="00656AF6"/>
    <w:rsid w:val="00703144"/>
    <w:rsid w:val="00704A28"/>
    <w:rsid w:val="00713479"/>
    <w:rsid w:val="00736448"/>
    <w:rsid w:val="00742664"/>
    <w:rsid w:val="00763F47"/>
    <w:rsid w:val="007755D3"/>
    <w:rsid w:val="007823D6"/>
    <w:rsid w:val="007A0333"/>
    <w:rsid w:val="007B3F07"/>
    <w:rsid w:val="007D2BBE"/>
    <w:rsid w:val="008014EA"/>
    <w:rsid w:val="00803C56"/>
    <w:rsid w:val="0086749F"/>
    <w:rsid w:val="0088765B"/>
    <w:rsid w:val="00891297"/>
    <w:rsid w:val="008A02E7"/>
    <w:rsid w:val="008C6965"/>
    <w:rsid w:val="00915091"/>
    <w:rsid w:val="009378FE"/>
    <w:rsid w:val="00940271"/>
    <w:rsid w:val="00950137"/>
    <w:rsid w:val="009B0FF0"/>
    <w:rsid w:val="009B458B"/>
    <w:rsid w:val="009F33AC"/>
    <w:rsid w:val="009F47F6"/>
    <w:rsid w:val="009F5C56"/>
    <w:rsid w:val="00A03A0D"/>
    <w:rsid w:val="00A21B72"/>
    <w:rsid w:val="00A72E8B"/>
    <w:rsid w:val="00A92839"/>
    <w:rsid w:val="00A9455E"/>
    <w:rsid w:val="00A959FA"/>
    <w:rsid w:val="00AB3017"/>
    <w:rsid w:val="00AE2B6D"/>
    <w:rsid w:val="00AE659D"/>
    <w:rsid w:val="00B003F1"/>
    <w:rsid w:val="00B24BD1"/>
    <w:rsid w:val="00B47C54"/>
    <w:rsid w:val="00B617F6"/>
    <w:rsid w:val="00B72DD8"/>
    <w:rsid w:val="00B95483"/>
    <w:rsid w:val="00B95EEF"/>
    <w:rsid w:val="00BB3393"/>
    <w:rsid w:val="00BB6C22"/>
    <w:rsid w:val="00C0131E"/>
    <w:rsid w:val="00C028BE"/>
    <w:rsid w:val="00C34CDA"/>
    <w:rsid w:val="00C5028E"/>
    <w:rsid w:val="00C93582"/>
    <w:rsid w:val="00D27770"/>
    <w:rsid w:val="00D31266"/>
    <w:rsid w:val="00D529AB"/>
    <w:rsid w:val="00D81024"/>
    <w:rsid w:val="00D85C68"/>
    <w:rsid w:val="00DB4E2F"/>
    <w:rsid w:val="00DD66CE"/>
    <w:rsid w:val="00DE1354"/>
    <w:rsid w:val="00DE2D26"/>
    <w:rsid w:val="00E014ED"/>
    <w:rsid w:val="00E12A8A"/>
    <w:rsid w:val="00E40B0F"/>
    <w:rsid w:val="00E56ECA"/>
    <w:rsid w:val="00E65274"/>
    <w:rsid w:val="00E716C2"/>
    <w:rsid w:val="00EA4ED2"/>
    <w:rsid w:val="00ED33F8"/>
    <w:rsid w:val="00EF0B79"/>
    <w:rsid w:val="00F03757"/>
    <w:rsid w:val="00F24791"/>
    <w:rsid w:val="00F31C3C"/>
    <w:rsid w:val="00F34645"/>
    <w:rsid w:val="00F400F4"/>
    <w:rsid w:val="00F829ED"/>
    <w:rsid w:val="00FB0E29"/>
    <w:rsid w:val="00FB4854"/>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table" w:customStyle="1" w:styleId="31">
    <w:name w:val="Таблица простая 31"/>
    <w:basedOn w:val="a1"/>
    <w:uiPriority w:val="43"/>
    <w:rsid w:val="000546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54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table" w:customStyle="1" w:styleId="31">
    <w:name w:val="Таблица простая 31"/>
    <w:basedOn w:val="a1"/>
    <w:uiPriority w:val="43"/>
    <w:rsid w:val="000546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Таблица простая 21"/>
    <w:basedOn w:val="a1"/>
    <w:uiPriority w:val="42"/>
    <w:rsid w:val="00054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4</cp:revision>
  <dcterms:created xsi:type="dcterms:W3CDTF">2023-11-08T14:06:00Z</dcterms:created>
  <dcterms:modified xsi:type="dcterms:W3CDTF">2023-11-15T08:11:00Z</dcterms:modified>
</cp:coreProperties>
</file>