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50CAB" w14:textId="22C94943" w:rsidR="006E3801" w:rsidRPr="009D0FBB" w:rsidRDefault="00C539F9" w:rsidP="00D71776">
      <w:pPr>
        <w:pStyle w:val="5"/>
        <w:keepNext/>
        <w:keepLines/>
        <w:widowControl/>
        <w:shd w:val="clear" w:color="auto" w:fill="auto"/>
        <w:spacing w:after="0" w:line="264" w:lineRule="auto"/>
        <w:contextualSpacing/>
        <w:jc w:val="center"/>
        <w:rPr>
          <w:sz w:val="24"/>
          <w:szCs w:val="24"/>
        </w:rPr>
      </w:pPr>
      <w:r>
        <w:rPr>
          <w:b/>
          <w:bCs/>
          <w:sz w:val="32"/>
          <w:szCs w:val="32"/>
          <w:lang w:eastAsia="ru-RU"/>
        </w:rPr>
        <w:t>Торго</w:t>
      </w:r>
      <w:r w:rsidRPr="00394896">
        <w:rPr>
          <w:b/>
          <w:bCs/>
          <w:sz w:val="32"/>
          <w:szCs w:val="32"/>
          <w:lang w:eastAsia="ru-RU"/>
        </w:rPr>
        <w:t>вая документация</w:t>
      </w:r>
    </w:p>
    <w:p w14:paraId="27B18BBE" w14:textId="77777777" w:rsidR="00C539F9" w:rsidRPr="00B14836" w:rsidRDefault="00C539F9" w:rsidP="00D71776">
      <w:pPr>
        <w:keepNext/>
        <w:keepLines/>
        <w:widowControl/>
        <w:contextualSpacing/>
        <w:jc w:val="both"/>
        <w:rPr>
          <w:rFonts w:ascii="Times New Roman" w:eastAsia="Times New Roman" w:hAnsi="Times New Roman" w:cs="Times New Roman"/>
          <w:b/>
          <w:bCs/>
          <w:color w:val="auto"/>
          <w:lang w:eastAsia="ru-RU"/>
        </w:rPr>
      </w:pPr>
    </w:p>
    <w:p w14:paraId="5AB0428D" w14:textId="77777777" w:rsidR="00D71776" w:rsidRDefault="009D0FBB" w:rsidP="00D71776">
      <w:pPr>
        <w:pStyle w:val="af6"/>
        <w:keepNext/>
        <w:keepLines/>
        <w:widowControl/>
        <w:jc w:val="center"/>
        <w:rPr>
          <w:rFonts w:ascii="Times New Roman" w:hAnsi="Times New Roman" w:cs="Times New Roman"/>
          <w:b/>
          <w:iCs/>
          <w:u w:val="single"/>
        </w:rPr>
      </w:pPr>
      <w:r w:rsidRPr="00B14836">
        <w:rPr>
          <w:rFonts w:ascii="Times New Roman" w:eastAsia="Times New Roman" w:hAnsi="Times New Roman" w:cs="Times New Roman"/>
          <w:b/>
          <w:bCs/>
          <w:lang w:eastAsia="ru-RU"/>
        </w:rPr>
        <w:t>Предмет торговой процедуры:</w:t>
      </w:r>
      <w:r w:rsidRPr="00B14836">
        <w:rPr>
          <w:rFonts w:ascii="Times New Roman" w:eastAsia="Times New Roman" w:hAnsi="Times New Roman" w:cs="Times New Roman"/>
          <w:lang w:eastAsia="ru-RU"/>
        </w:rPr>
        <w:t xml:space="preserve"> </w:t>
      </w:r>
      <w:bookmarkStart w:id="0" w:name="_Hlk117261421"/>
      <w:r w:rsidR="00D71776" w:rsidRPr="00D71776">
        <w:rPr>
          <w:rFonts w:ascii="Times New Roman" w:hAnsi="Times New Roman" w:cs="Times New Roman"/>
          <w:iCs/>
        </w:rPr>
        <w:t>Здание склада с земельным участком под ним.</w:t>
      </w:r>
    </w:p>
    <w:p w14:paraId="36F6059F" w14:textId="77777777" w:rsidR="00D71776" w:rsidRPr="004B00B3" w:rsidRDefault="00D71776" w:rsidP="00D71776">
      <w:pPr>
        <w:pStyle w:val="af6"/>
        <w:keepNext/>
        <w:keepLines/>
        <w:widowControl/>
        <w:jc w:val="center"/>
        <w:rPr>
          <w:rFonts w:ascii="Times New Roman" w:hAnsi="Times New Roman" w:cs="Times New Roman"/>
          <w:b/>
          <w:iCs/>
          <w:u w:val="single"/>
        </w:rPr>
      </w:pPr>
    </w:p>
    <w:p w14:paraId="17427BE8" w14:textId="7ABD10DE" w:rsidR="00D71776" w:rsidRPr="004B00B3" w:rsidRDefault="00D96F7F" w:rsidP="00D71776">
      <w:pPr>
        <w:pStyle w:val="af6"/>
        <w:keepNext/>
        <w:keepLines/>
        <w:widowControl/>
        <w:rPr>
          <w:rFonts w:ascii="Times New Roman" w:hAnsi="Times New Roman" w:cs="Times New Roman"/>
          <w:b/>
          <w:iCs/>
          <w:u w:val="single"/>
        </w:rPr>
      </w:pPr>
      <w:r>
        <w:rPr>
          <w:rFonts w:ascii="Times New Roman" w:hAnsi="Times New Roman" w:cs="Times New Roman"/>
          <w:b/>
          <w:iCs/>
          <w:u w:val="single"/>
        </w:rPr>
        <w:t>-</w:t>
      </w:r>
      <w:r w:rsidR="00D71776" w:rsidRPr="004B00B3">
        <w:rPr>
          <w:rFonts w:ascii="Times New Roman" w:hAnsi="Times New Roman" w:cs="Times New Roman"/>
          <w:b/>
          <w:iCs/>
          <w:u w:val="single"/>
        </w:rPr>
        <w:t xml:space="preserve"> Здание склада </w:t>
      </w:r>
    </w:p>
    <w:p w14:paraId="6C983045" w14:textId="77777777" w:rsidR="00D71776" w:rsidRDefault="00D71776" w:rsidP="00D71776">
      <w:pPr>
        <w:pStyle w:val="af6"/>
        <w:keepNext/>
        <w:keepLines/>
        <w:widowControl/>
        <w:rPr>
          <w:rFonts w:ascii="Times New Roman" w:hAnsi="Times New Roman" w:cs="Times New Roman"/>
          <w:bCs/>
          <w:iCs/>
        </w:rPr>
      </w:pPr>
      <w:r w:rsidRPr="00EE36E9">
        <w:rPr>
          <w:rFonts w:ascii="Times New Roman" w:hAnsi="Times New Roman" w:cs="Times New Roman"/>
          <w:bCs/>
          <w:iCs/>
        </w:rPr>
        <w:t>Кадастровый номер: 44:25:040103:92,</w:t>
      </w:r>
    </w:p>
    <w:p w14:paraId="2580C1BA" w14:textId="77777777" w:rsidR="00D71776" w:rsidRDefault="00D71776" w:rsidP="00D71776">
      <w:pPr>
        <w:pStyle w:val="af6"/>
        <w:keepNext/>
        <w:keepLines/>
        <w:widowControl/>
        <w:rPr>
          <w:rFonts w:ascii="Times New Roman" w:hAnsi="Times New Roman" w:cs="Times New Roman"/>
          <w:bCs/>
          <w:iCs/>
        </w:rPr>
      </w:pPr>
      <w:r w:rsidRPr="00EE36E9">
        <w:rPr>
          <w:rFonts w:ascii="Times New Roman" w:hAnsi="Times New Roman" w:cs="Times New Roman"/>
          <w:bCs/>
          <w:iCs/>
        </w:rPr>
        <w:t xml:space="preserve"> Назначение объекта недвижимости: Нежилое, </w:t>
      </w:r>
    </w:p>
    <w:p w14:paraId="5794BD62" w14:textId="77777777" w:rsidR="00D71776" w:rsidRDefault="00D71776" w:rsidP="00D71776">
      <w:pPr>
        <w:pStyle w:val="af6"/>
        <w:keepNext/>
        <w:keepLines/>
        <w:widowControl/>
        <w:rPr>
          <w:rFonts w:ascii="Times New Roman" w:hAnsi="Times New Roman" w:cs="Times New Roman"/>
          <w:bCs/>
          <w:iCs/>
        </w:rPr>
      </w:pPr>
      <w:r w:rsidRPr="00EE36E9">
        <w:rPr>
          <w:rFonts w:ascii="Times New Roman" w:hAnsi="Times New Roman" w:cs="Times New Roman"/>
          <w:bCs/>
          <w:iCs/>
        </w:rPr>
        <w:t xml:space="preserve">Площадь: 815.4 </w:t>
      </w:r>
      <w:proofErr w:type="spellStart"/>
      <w:r w:rsidRPr="00EE36E9">
        <w:rPr>
          <w:rFonts w:ascii="Times New Roman" w:hAnsi="Times New Roman" w:cs="Times New Roman"/>
          <w:bCs/>
          <w:iCs/>
        </w:rPr>
        <w:t>кв.м</w:t>
      </w:r>
      <w:proofErr w:type="spellEnd"/>
      <w:r w:rsidRPr="00EE36E9">
        <w:rPr>
          <w:rFonts w:ascii="Times New Roman" w:hAnsi="Times New Roman" w:cs="Times New Roman"/>
          <w:bCs/>
          <w:iCs/>
        </w:rPr>
        <w:t>.</w:t>
      </w:r>
    </w:p>
    <w:p w14:paraId="00323704" w14:textId="77777777" w:rsidR="00D71776" w:rsidRDefault="00D71776" w:rsidP="00D71776">
      <w:pPr>
        <w:pStyle w:val="af6"/>
        <w:keepNext/>
        <w:keepLines/>
        <w:widowControl/>
        <w:ind w:left="0"/>
        <w:rPr>
          <w:rFonts w:ascii="Times New Roman" w:hAnsi="Times New Roman" w:cs="Times New Roman"/>
          <w:shd w:val="clear" w:color="auto" w:fill="FFFFFF"/>
        </w:rPr>
      </w:pPr>
      <w:r>
        <w:rPr>
          <w:rFonts w:ascii="Times New Roman" w:hAnsi="Times New Roman" w:cs="Times New Roman"/>
          <w:shd w:val="clear" w:color="auto" w:fill="FFFFFF"/>
        </w:rPr>
        <w:t xml:space="preserve">            Кадастровая стоимость здания – 10 928 243.57 на 25.12.2023 г.</w:t>
      </w:r>
    </w:p>
    <w:p w14:paraId="217542D6" w14:textId="77777777" w:rsidR="00D71776" w:rsidRDefault="00D71776" w:rsidP="00D71776">
      <w:pPr>
        <w:pStyle w:val="af6"/>
        <w:keepNext/>
        <w:keepLines/>
        <w:widowControl/>
        <w:rPr>
          <w:rFonts w:ascii="Times New Roman" w:hAnsi="Times New Roman" w:cs="Times New Roman"/>
          <w:shd w:val="clear" w:color="auto" w:fill="FFFFFF"/>
        </w:rPr>
      </w:pPr>
      <w:r>
        <w:rPr>
          <w:rFonts w:ascii="Times New Roman" w:hAnsi="Times New Roman" w:cs="Times New Roman"/>
          <w:shd w:val="clear" w:color="auto" w:fill="FFFFFF"/>
        </w:rPr>
        <w:t xml:space="preserve">Материал стен – кирпич, крыша – </w:t>
      </w:r>
      <w:proofErr w:type="spellStart"/>
      <w:r>
        <w:rPr>
          <w:rFonts w:ascii="Times New Roman" w:hAnsi="Times New Roman" w:cs="Times New Roman"/>
          <w:shd w:val="clear" w:color="auto" w:fill="FFFFFF"/>
        </w:rPr>
        <w:t>жб</w:t>
      </w:r>
      <w:proofErr w:type="spellEnd"/>
      <w:r>
        <w:rPr>
          <w:rFonts w:ascii="Times New Roman" w:hAnsi="Times New Roman" w:cs="Times New Roman"/>
          <w:shd w:val="clear" w:color="auto" w:fill="FFFFFF"/>
        </w:rPr>
        <w:t xml:space="preserve"> плиты.</w:t>
      </w:r>
    </w:p>
    <w:p w14:paraId="2A91CFEE" w14:textId="77777777" w:rsidR="00D71776" w:rsidRPr="00694B96" w:rsidRDefault="00D71776" w:rsidP="00D71776">
      <w:pPr>
        <w:pStyle w:val="af6"/>
        <w:keepNext/>
        <w:keepLines/>
        <w:widowControl/>
        <w:rPr>
          <w:rFonts w:ascii="Times New Roman" w:hAnsi="Times New Roman" w:cs="Times New Roman"/>
          <w:bCs/>
          <w:iCs/>
        </w:rPr>
      </w:pPr>
      <w:r w:rsidRPr="00694B96">
        <w:rPr>
          <w:rFonts w:ascii="Times New Roman" w:hAnsi="Times New Roman" w:cs="Times New Roman"/>
          <w:bCs/>
          <w:iCs/>
        </w:rPr>
        <w:t>Местоположение: Костромская область, г. Буй, ул. Овражная, д. 9в, и</w:t>
      </w:r>
    </w:p>
    <w:p w14:paraId="36E2AA90" w14:textId="77777777" w:rsidR="00D71776" w:rsidRDefault="00D71776" w:rsidP="00D71776">
      <w:pPr>
        <w:pStyle w:val="af6"/>
        <w:keepNext/>
        <w:keepLines/>
        <w:widowControl/>
        <w:rPr>
          <w:rFonts w:ascii="Times New Roman" w:hAnsi="Times New Roman" w:cs="Times New Roman"/>
          <w:bCs/>
          <w:iCs/>
        </w:rPr>
      </w:pPr>
    </w:p>
    <w:p w14:paraId="30B62CA2" w14:textId="3BDA266E" w:rsidR="00D71776" w:rsidRPr="004B00B3" w:rsidRDefault="00D96F7F" w:rsidP="00D71776">
      <w:pPr>
        <w:pStyle w:val="af6"/>
        <w:keepNext/>
        <w:keepLines/>
        <w:widowControl/>
        <w:rPr>
          <w:rFonts w:ascii="Times New Roman" w:hAnsi="Times New Roman" w:cs="Times New Roman"/>
          <w:b/>
          <w:iCs/>
          <w:u w:val="single"/>
        </w:rPr>
      </w:pPr>
      <w:r>
        <w:rPr>
          <w:rFonts w:ascii="Times New Roman" w:hAnsi="Times New Roman" w:cs="Times New Roman"/>
          <w:b/>
          <w:iCs/>
          <w:u w:val="single"/>
        </w:rPr>
        <w:t>-</w:t>
      </w:r>
      <w:r w:rsidR="00D71776" w:rsidRPr="004B00B3">
        <w:rPr>
          <w:rFonts w:ascii="Times New Roman" w:hAnsi="Times New Roman" w:cs="Times New Roman"/>
          <w:b/>
          <w:iCs/>
          <w:u w:val="single"/>
        </w:rPr>
        <w:t xml:space="preserve"> Земельный участок под зданием склада</w:t>
      </w:r>
    </w:p>
    <w:p w14:paraId="57DAFFEB" w14:textId="77777777" w:rsidR="00D71776" w:rsidRDefault="00D71776" w:rsidP="00D71776">
      <w:pPr>
        <w:pStyle w:val="af6"/>
        <w:keepNext/>
        <w:keepLines/>
        <w:widowControl/>
        <w:rPr>
          <w:rFonts w:ascii="Times New Roman" w:hAnsi="Times New Roman" w:cs="Times New Roman"/>
          <w:bCs/>
          <w:iCs/>
        </w:rPr>
      </w:pPr>
      <w:r w:rsidRPr="00EE36E9">
        <w:rPr>
          <w:rFonts w:ascii="Times New Roman" w:hAnsi="Times New Roman" w:cs="Times New Roman"/>
          <w:bCs/>
          <w:iCs/>
        </w:rPr>
        <w:t>Кадастровый номер: 44:25:040103:46,</w:t>
      </w:r>
    </w:p>
    <w:p w14:paraId="0798B5A3" w14:textId="77777777" w:rsidR="00D71776" w:rsidRDefault="00D71776" w:rsidP="00D71776">
      <w:pPr>
        <w:pStyle w:val="af6"/>
        <w:keepNext/>
        <w:keepLines/>
        <w:widowControl/>
        <w:rPr>
          <w:rFonts w:ascii="Times New Roman" w:hAnsi="Times New Roman" w:cs="Times New Roman"/>
          <w:bCs/>
          <w:iCs/>
        </w:rPr>
      </w:pPr>
      <w:r w:rsidRPr="00EE36E9">
        <w:rPr>
          <w:rFonts w:ascii="Times New Roman" w:hAnsi="Times New Roman" w:cs="Times New Roman"/>
          <w:bCs/>
          <w:iCs/>
        </w:rPr>
        <w:t xml:space="preserve">Виды разрешенного использования объекта недвижимости: </w:t>
      </w:r>
      <w:r>
        <w:rPr>
          <w:rFonts w:ascii="Times New Roman" w:hAnsi="Times New Roman" w:cs="Times New Roman"/>
          <w:bCs/>
          <w:iCs/>
        </w:rPr>
        <w:t>д</w:t>
      </w:r>
      <w:r w:rsidRPr="00EE36E9">
        <w:rPr>
          <w:rFonts w:ascii="Times New Roman" w:hAnsi="Times New Roman" w:cs="Times New Roman"/>
          <w:bCs/>
          <w:iCs/>
        </w:rPr>
        <w:t xml:space="preserve">ля эксплуатации здания склада. </w:t>
      </w:r>
    </w:p>
    <w:p w14:paraId="087CEAD6" w14:textId="77777777" w:rsidR="00D71776" w:rsidRDefault="00D71776" w:rsidP="00D71776">
      <w:pPr>
        <w:pStyle w:val="af6"/>
        <w:keepNext/>
        <w:keepLines/>
        <w:widowControl/>
        <w:rPr>
          <w:rFonts w:ascii="Times New Roman" w:hAnsi="Times New Roman" w:cs="Times New Roman"/>
          <w:bCs/>
          <w:iCs/>
        </w:rPr>
      </w:pPr>
      <w:r w:rsidRPr="00EE36E9">
        <w:rPr>
          <w:rFonts w:ascii="Times New Roman" w:hAnsi="Times New Roman" w:cs="Times New Roman"/>
          <w:bCs/>
          <w:iCs/>
        </w:rPr>
        <w:t xml:space="preserve">Площадь: 4845 +/- 24.4 </w:t>
      </w:r>
      <w:proofErr w:type="spellStart"/>
      <w:r w:rsidRPr="00EE36E9">
        <w:rPr>
          <w:rFonts w:ascii="Times New Roman" w:hAnsi="Times New Roman" w:cs="Times New Roman"/>
          <w:bCs/>
          <w:iCs/>
        </w:rPr>
        <w:t>кв.м</w:t>
      </w:r>
      <w:proofErr w:type="spellEnd"/>
      <w:r w:rsidRPr="00EE36E9">
        <w:rPr>
          <w:rFonts w:ascii="Times New Roman" w:hAnsi="Times New Roman" w:cs="Times New Roman"/>
          <w:bCs/>
          <w:iCs/>
        </w:rPr>
        <w:t xml:space="preserve">. </w:t>
      </w:r>
    </w:p>
    <w:p w14:paraId="3B49C532" w14:textId="77777777" w:rsidR="00D71776" w:rsidRDefault="00D71776" w:rsidP="00D71776">
      <w:pPr>
        <w:pStyle w:val="af6"/>
        <w:keepNext/>
        <w:keepLines/>
        <w:widowControl/>
        <w:rPr>
          <w:rFonts w:ascii="Times New Roman" w:hAnsi="Times New Roman" w:cs="Times New Roman"/>
          <w:shd w:val="clear" w:color="auto" w:fill="FFFFFF"/>
        </w:rPr>
      </w:pPr>
      <w:r>
        <w:rPr>
          <w:rFonts w:ascii="Times New Roman" w:hAnsi="Times New Roman" w:cs="Times New Roman"/>
          <w:shd w:val="clear" w:color="auto" w:fill="FFFFFF"/>
        </w:rPr>
        <w:t>Категории земель – земли населенных пунктов</w:t>
      </w:r>
    </w:p>
    <w:p w14:paraId="181EE483" w14:textId="77777777" w:rsidR="00D71776" w:rsidRDefault="00D71776" w:rsidP="00D71776">
      <w:pPr>
        <w:pStyle w:val="af6"/>
        <w:keepNext/>
        <w:keepLines/>
        <w:widowControl/>
        <w:ind w:left="0"/>
        <w:rPr>
          <w:rFonts w:ascii="Times New Roman" w:hAnsi="Times New Roman" w:cs="Times New Roman"/>
          <w:shd w:val="clear" w:color="auto" w:fill="FFFFFF"/>
        </w:rPr>
      </w:pPr>
      <w:r>
        <w:rPr>
          <w:rFonts w:ascii="Times New Roman" w:hAnsi="Times New Roman" w:cs="Times New Roman"/>
          <w:shd w:val="clear" w:color="auto" w:fill="FFFFFF"/>
        </w:rPr>
        <w:t xml:space="preserve">            Кадастровая стоимость земельного участка – 843 078.45 на 25.12.2023 г.</w:t>
      </w:r>
    </w:p>
    <w:p w14:paraId="2D952283" w14:textId="727D0AAA" w:rsidR="009D0FBB" w:rsidRPr="00D71776" w:rsidRDefault="00D71776" w:rsidP="00D71776">
      <w:pPr>
        <w:pStyle w:val="14"/>
        <w:keepNext/>
        <w:keepLines/>
        <w:ind w:left="709"/>
        <w:contextualSpacing/>
        <w:jc w:val="both"/>
        <w:rPr>
          <w:rFonts w:ascii="Times New Roman" w:eastAsia="Times New Roman" w:hAnsi="Times New Roman" w:cs="Times New Roman"/>
          <w:sz w:val="24"/>
          <w:lang w:eastAsia="ru-RU"/>
        </w:rPr>
      </w:pPr>
      <w:r w:rsidRPr="00EE36E9">
        <w:rPr>
          <w:rFonts w:ascii="Times New Roman" w:hAnsi="Times New Roman" w:cs="Times New Roman"/>
          <w:bCs/>
          <w:iCs/>
          <w:sz w:val="24"/>
        </w:rPr>
        <w:t xml:space="preserve">Местоположение: Местоположение установлено относительно ориентира, расположенного в границах участка. </w:t>
      </w:r>
      <w:proofErr w:type="gramStart"/>
      <w:r w:rsidRPr="00EE36E9">
        <w:rPr>
          <w:rFonts w:ascii="Times New Roman" w:hAnsi="Times New Roman" w:cs="Times New Roman"/>
          <w:bCs/>
          <w:iCs/>
          <w:sz w:val="24"/>
        </w:rPr>
        <w:t xml:space="preserve">Почтовый адрес ориентира: обл. Костромская, р-н </w:t>
      </w:r>
      <w:proofErr w:type="spellStart"/>
      <w:r w:rsidRPr="00EE36E9">
        <w:rPr>
          <w:rFonts w:ascii="Times New Roman" w:hAnsi="Times New Roman" w:cs="Times New Roman"/>
          <w:bCs/>
          <w:iCs/>
          <w:sz w:val="24"/>
        </w:rPr>
        <w:t>Буйский</w:t>
      </w:r>
      <w:proofErr w:type="spellEnd"/>
      <w:r w:rsidRPr="00EE36E9">
        <w:rPr>
          <w:rFonts w:ascii="Times New Roman" w:hAnsi="Times New Roman" w:cs="Times New Roman"/>
          <w:bCs/>
          <w:iCs/>
          <w:sz w:val="24"/>
        </w:rPr>
        <w:t>, г. Буй, ул. Овражная, дом 9в</w:t>
      </w:r>
      <w:r w:rsidRPr="00BE653F">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 xml:space="preserve"> </w:t>
      </w:r>
      <w:r w:rsidR="00E55B12" w:rsidRPr="00BE653F">
        <w:rPr>
          <w:rFonts w:ascii="Times New Roman" w:eastAsia="Times New Roman" w:hAnsi="Times New Roman" w:cs="Times New Roman"/>
          <w:sz w:val="24"/>
          <w:lang w:eastAsia="ru-RU"/>
        </w:rPr>
        <w:t>(далее - Имущество)</w:t>
      </w:r>
      <w:proofErr w:type="gramEnd"/>
    </w:p>
    <w:bookmarkEnd w:id="0"/>
    <w:p w14:paraId="113BB5D2" w14:textId="77777777" w:rsidR="00EC568B" w:rsidRPr="00B14836" w:rsidRDefault="00EC568B" w:rsidP="00D71776">
      <w:pPr>
        <w:keepNext/>
        <w:keepLines/>
        <w:widowControl/>
        <w:contextualSpacing/>
        <w:rPr>
          <w:rFonts w:ascii="Times New Roman" w:eastAsia="Times New Roman" w:hAnsi="Times New Roman" w:cs="Times New Roman"/>
          <w:color w:val="auto"/>
          <w:lang w:eastAsia="ru-RU"/>
        </w:rPr>
      </w:pPr>
    </w:p>
    <w:p w14:paraId="4D59B97B" w14:textId="3B7279BC" w:rsidR="009D0FBB" w:rsidRPr="00B14836" w:rsidRDefault="009D0FBB" w:rsidP="00D71776">
      <w:pPr>
        <w:keepNext/>
        <w:keepLines/>
        <w:widowControl/>
        <w:contextualSpacing/>
        <w:rPr>
          <w:rFonts w:ascii="Times New Roman" w:eastAsia="Times New Roman" w:hAnsi="Times New Roman" w:cs="Times New Roman"/>
          <w:color w:val="auto"/>
          <w:lang w:eastAsia="ru-RU"/>
        </w:rPr>
      </w:pPr>
      <w:r w:rsidRPr="00B14836">
        <w:rPr>
          <w:rFonts w:ascii="Times New Roman" w:eastAsia="Times New Roman" w:hAnsi="Times New Roman" w:cs="Times New Roman"/>
          <w:b/>
          <w:bCs/>
          <w:color w:val="auto"/>
          <w:lang w:eastAsia="ru-RU"/>
        </w:rPr>
        <w:t>Форма проведения торговой процедуры</w:t>
      </w:r>
      <w:r w:rsidRPr="00B14836">
        <w:rPr>
          <w:rFonts w:ascii="Times New Roman" w:eastAsia="Times New Roman" w:hAnsi="Times New Roman" w:cs="Times New Roman"/>
          <w:color w:val="auto"/>
          <w:lang w:eastAsia="ru-RU"/>
        </w:rPr>
        <w:t>: аукцион «на п</w:t>
      </w:r>
      <w:r w:rsidR="007A6162" w:rsidRPr="00B14836">
        <w:rPr>
          <w:rFonts w:ascii="Times New Roman" w:eastAsia="Times New Roman" w:hAnsi="Times New Roman" w:cs="Times New Roman"/>
          <w:color w:val="auto"/>
          <w:lang w:eastAsia="ru-RU"/>
        </w:rPr>
        <w:t>овышение</w:t>
      </w:r>
      <w:r w:rsidRPr="00B14836">
        <w:rPr>
          <w:rFonts w:ascii="Times New Roman" w:eastAsia="Times New Roman" w:hAnsi="Times New Roman" w:cs="Times New Roman"/>
          <w:color w:val="auto"/>
          <w:lang w:eastAsia="ru-RU"/>
        </w:rPr>
        <w:t>»</w:t>
      </w:r>
    </w:p>
    <w:p w14:paraId="062D7EE0" w14:textId="77777777" w:rsidR="009D0FBB" w:rsidRPr="00B14836" w:rsidRDefault="009D0FBB" w:rsidP="00D71776">
      <w:pPr>
        <w:keepNext/>
        <w:keepLines/>
        <w:widowControl/>
        <w:tabs>
          <w:tab w:val="left" w:pos="851"/>
        </w:tabs>
        <w:ind w:right="141"/>
        <w:contextualSpacing/>
        <w:rPr>
          <w:rFonts w:ascii="Times New Roman" w:eastAsia="Times New Roman" w:hAnsi="Times New Roman" w:cs="Times New Roman"/>
          <w:b/>
          <w:bCs/>
          <w:color w:val="auto"/>
          <w:lang w:eastAsia="ru-RU"/>
        </w:rPr>
      </w:pPr>
    </w:p>
    <w:p w14:paraId="1A690D07" w14:textId="463F4AE3" w:rsidR="009D0FBB" w:rsidRPr="00B14836" w:rsidRDefault="009D0FBB" w:rsidP="00D71776">
      <w:pPr>
        <w:keepNext/>
        <w:keepLines/>
        <w:widowControl/>
        <w:tabs>
          <w:tab w:val="left" w:pos="851"/>
        </w:tabs>
        <w:ind w:right="141"/>
        <w:contextualSpacing/>
        <w:rPr>
          <w:rFonts w:ascii="Times New Roman" w:eastAsia="Times New Roman" w:hAnsi="Times New Roman" w:cs="Times New Roman"/>
          <w:color w:val="auto"/>
          <w:lang w:eastAsia="ru-RU"/>
        </w:rPr>
      </w:pPr>
      <w:r w:rsidRPr="00B14836">
        <w:rPr>
          <w:rFonts w:ascii="Times New Roman" w:eastAsia="Times New Roman" w:hAnsi="Times New Roman" w:cs="Times New Roman"/>
          <w:b/>
          <w:bCs/>
          <w:color w:val="auto"/>
          <w:lang w:eastAsia="ru-RU"/>
        </w:rPr>
        <w:t>Срок проведения торговой процедуры</w:t>
      </w:r>
      <w:r w:rsidRPr="00B14836">
        <w:rPr>
          <w:rFonts w:ascii="Times New Roman" w:eastAsia="Times New Roman" w:hAnsi="Times New Roman" w:cs="Times New Roman"/>
          <w:color w:val="auto"/>
          <w:lang w:eastAsia="ru-RU"/>
        </w:rPr>
        <w:t>: не позднее «</w:t>
      </w:r>
      <w:r w:rsidR="00D71776">
        <w:rPr>
          <w:rFonts w:ascii="Times New Roman" w:eastAsia="Times New Roman" w:hAnsi="Times New Roman" w:cs="Times New Roman"/>
          <w:color w:val="auto"/>
          <w:lang w:eastAsia="ru-RU"/>
        </w:rPr>
        <w:t>12</w:t>
      </w:r>
      <w:r w:rsidRPr="00B14836">
        <w:rPr>
          <w:rFonts w:ascii="Times New Roman" w:eastAsia="Times New Roman" w:hAnsi="Times New Roman" w:cs="Times New Roman"/>
          <w:color w:val="auto"/>
          <w:lang w:eastAsia="ru-RU"/>
        </w:rPr>
        <w:t xml:space="preserve">» </w:t>
      </w:r>
      <w:r w:rsidR="00D71776">
        <w:rPr>
          <w:rFonts w:ascii="Times New Roman" w:eastAsia="Times New Roman" w:hAnsi="Times New Roman" w:cs="Times New Roman"/>
          <w:color w:val="auto"/>
          <w:lang w:eastAsia="ru-RU"/>
        </w:rPr>
        <w:t>марта</w:t>
      </w:r>
      <w:r w:rsidR="00B14836">
        <w:rPr>
          <w:rFonts w:ascii="Times New Roman" w:eastAsia="Times New Roman" w:hAnsi="Times New Roman" w:cs="Times New Roman"/>
          <w:color w:val="auto"/>
          <w:lang w:eastAsia="ru-RU"/>
        </w:rPr>
        <w:t xml:space="preserve"> 2024</w:t>
      </w:r>
      <w:r w:rsidRPr="00B14836">
        <w:rPr>
          <w:rFonts w:ascii="Times New Roman" w:eastAsia="Times New Roman" w:hAnsi="Times New Roman" w:cs="Times New Roman"/>
          <w:color w:val="auto"/>
          <w:lang w:eastAsia="ru-RU"/>
        </w:rPr>
        <w:t xml:space="preserve"> по «</w:t>
      </w:r>
      <w:r w:rsidR="00D71776">
        <w:rPr>
          <w:rFonts w:ascii="Times New Roman" w:eastAsia="Times New Roman" w:hAnsi="Times New Roman" w:cs="Times New Roman"/>
          <w:color w:val="auto"/>
          <w:lang w:eastAsia="ru-RU"/>
        </w:rPr>
        <w:t>12</w:t>
      </w:r>
      <w:r w:rsidRPr="00B14836">
        <w:rPr>
          <w:rFonts w:ascii="Times New Roman" w:eastAsia="Times New Roman" w:hAnsi="Times New Roman" w:cs="Times New Roman"/>
          <w:color w:val="auto"/>
          <w:lang w:eastAsia="ru-RU"/>
        </w:rPr>
        <w:t xml:space="preserve">» </w:t>
      </w:r>
      <w:r w:rsidR="00D71776">
        <w:rPr>
          <w:rFonts w:ascii="Times New Roman" w:eastAsia="Times New Roman" w:hAnsi="Times New Roman" w:cs="Times New Roman"/>
          <w:color w:val="auto"/>
          <w:lang w:eastAsia="ru-RU"/>
        </w:rPr>
        <w:t>апреля</w:t>
      </w:r>
      <w:r w:rsidRPr="00B14836">
        <w:rPr>
          <w:rFonts w:ascii="Times New Roman" w:eastAsia="Times New Roman" w:hAnsi="Times New Roman" w:cs="Times New Roman"/>
          <w:color w:val="auto"/>
          <w:lang w:eastAsia="ru-RU"/>
        </w:rPr>
        <w:t xml:space="preserve"> 202</w:t>
      </w:r>
      <w:r w:rsidR="002740DF" w:rsidRPr="00B14836">
        <w:rPr>
          <w:rFonts w:ascii="Times New Roman" w:eastAsia="Times New Roman" w:hAnsi="Times New Roman" w:cs="Times New Roman"/>
          <w:color w:val="auto"/>
          <w:lang w:eastAsia="ru-RU"/>
        </w:rPr>
        <w:t>4</w:t>
      </w:r>
      <w:r w:rsidRPr="00B14836">
        <w:rPr>
          <w:rFonts w:ascii="Times New Roman" w:eastAsia="Times New Roman" w:hAnsi="Times New Roman" w:cs="Times New Roman"/>
          <w:color w:val="FF0000"/>
          <w:lang w:eastAsia="ru-RU"/>
        </w:rPr>
        <w:t xml:space="preserve"> </w:t>
      </w:r>
      <w:r w:rsidRPr="00B14836">
        <w:rPr>
          <w:rFonts w:ascii="Times New Roman" w:eastAsia="Times New Roman" w:hAnsi="Times New Roman" w:cs="Times New Roman"/>
          <w:color w:val="auto"/>
          <w:lang w:eastAsia="ru-RU"/>
        </w:rPr>
        <w:t xml:space="preserve">включительно.  </w:t>
      </w:r>
    </w:p>
    <w:p w14:paraId="4B257B1E" w14:textId="77777777" w:rsidR="009D0FBB" w:rsidRPr="00B14836" w:rsidRDefault="009D0FBB" w:rsidP="00D71776">
      <w:pPr>
        <w:keepNext/>
        <w:keepLines/>
        <w:widowControl/>
        <w:contextualSpacing/>
        <w:rPr>
          <w:rFonts w:ascii="Times New Roman" w:eastAsia="Times New Roman" w:hAnsi="Times New Roman" w:cs="Times New Roman"/>
          <w:b/>
          <w:bCs/>
          <w:color w:val="auto"/>
          <w:lang w:eastAsia="ru-RU"/>
        </w:rPr>
      </w:pPr>
    </w:p>
    <w:p w14:paraId="77F102DD" w14:textId="6B8F5F6F" w:rsidR="009D0FBB" w:rsidRPr="00B14836" w:rsidRDefault="009D0FBB" w:rsidP="00D71776">
      <w:pPr>
        <w:keepNext/>
        <w:keepLines/>
        <w:widowControl/>
        <w:contextualSpacing/>
        <w:rPr>
          <w:rFonts w:ascii="Times New Roman" w:eastAsia="Times New Roman" w:hAnsi="Times New Roman" w:cs="Times New Roman"/>
          <w:color w:val="auto"/>
          <w:lang w:eastAsia="ru-RU"/>
        </w:rPr>
      </w:pPr>
      <w:r w:rsidRPr="00B14836">
        <w:rPr>
          <w:rFonts w:ascii="Times New Roman" w:eastAsia="Times New Roman" w:hAnsi="Times New Roman" w:cs="Times New Roman"/>
          <w:b/>
          <w:bCs/>
          <w:color w:val="auto"/>
          <w:lang w:eastAsia="ru-RU"/>
        </w:rPr>
        <w:t>Дата публикации извещения о торговой процедуре</w:t>
      </w:r>
      <w:r w:rsidRPr="00B14836">
        <w:rPr>
          <w:rFonts w:ascii="Times New Roman" w:eastAsia="Times New Roman" w:hAnsi="Times New Roman" w:cs="Times New Roman"/>
          <w:color w:val="auto"/>
          <w:lang w:eastAsia="ru-RU"/>
        </w:rPr>
        <w:t>: не позднее «</w:t>
      </w:r>
      <w:r w:rsidR="00D71776">
        <w:rPr>
          <w:rFonts w:ascii="Times New Roman" w:eastAsia="Times New Roman" w:hAnsi="Times New Roman" w:cs="Times New Roman"/>
          <w:color w:val="auto"/>
          <w:lang w:eastAsia="ru-RU"/>
        </w:rPr>
        <w:t>12</w:t>
      </w:r>
      <w:r w:rsidR="00D71776" w:rsidRPr="00B14836">
        <w:rPr>
          <w:rFonts w:ascii="Times New Roman" w:eastAsia="Times New Roman" w:hAnsi="Times New Roman" w:cs="Times New Roman"/>
          <w:color w:val="auto"/>
          <w:lang w:eastAsia="ru-RU"/>
        </w:rPr>
        <w:t xml:space="preserve">» </w:t>
      </w:r>
      <w:r w:rsidR="00D71776">
        <w:rPr>
          <w:rFonts w:ascii="Times New Roman" w:eastAsia="Times New Roman" w:hAnsi="Times New Roman" w:cs="Times New Roman"/>
          <w:color w:val="auto"/>
          <w:lang w:eastAsia="ru-RU"/>
        </w:rPr>
        <w:t xml:space="preserve">марта </w:t>
      </w:r>
      <w:r w:rsidR="00B14836">
        <w:rPr>
          <w:rFonts w:ascii="Times New Roman" w:eastAsia="Times New Roman" w:hAnsi="Times New Roman" w:cs="Times New Roman"/>
          <w:color w:val="auto"/>
          <w:lang w:eastAsia="ru-RU"/>
        </w:rPr>
        <w:t>2024</w:t>
      </w:r>
      <w:r w:rsidRPr="00B14836">
        <w:rPr>
          <w:rFonts w:ascii="Times New Roman" w:eastAsia="Times New Roman" w:hAnsi="Times New Roman" w:cs="Times New Roman"/>
          <w:color w:val="auto"/>
          <w:lang w:eastAsia="ru-RU"/>
        </w:rPr>
        <w:t>.</w:t>
      </w:r>
    </w:p>
    <w:p w14:paraId="7407D7BC" w14:textId="77777777" w:rsidR="009D0FBB" w:rsidRPr="00B14836" w:rsidRDefault="009D0FBB" w:rsidP="00D71776">
      <w:pPr>
        <w:keepNext/>
        <w:keepLines/>
        <w:widowControl/>
        <w:contextualSpacing/>
        <w:rPr>
          <w:rFonts w:ascii="Times New Roman" w:eastAsia="Times New Roman" w:hAnsi="Times New Roman" w:cs="Times New Roman"/>
          <w:b/>
          <w:bCs/>
          <w:color w:val="auto"/>
          <w:lang w:eastAsia="ru-RU"/>
        </w:rPr>
      </w:pPr>
    </w:p>
    <w:p w14:paraId="6BEC4673" w14:textId="12459595" w:rsidR="009D0FBB" w:rsidRPr="00B14836" w:rsidRDefault="009D0FBB" w:rsidP="00D71776">
      <w:pPr>
        <w:keepNext/>
        <w:keepLines/>
        <w:widowControl/>
        <w:ind w:right="-1"/>
        <w:contextualSpacing/>
        <w:rPr>
          <w:rFonts w:ascii="Times New Roman" w:eastAsia="Times New Roman" w:hAnsi="Times New Roman" w:cs="Times New Roman"/>
          <w:color w:val="auto"/>
          <w:lang w:eastAsia="ru-RU"/>
        </w:rPr>
      </w:pPr>
      <w:r w:rsidRPr="00B14836">
        <w:rPr>
          <w:rFonts w:ascii="Times New Roman" w:eastAsia="Times New Roman" w:hAnsi="Times New Roman" w:cs="Times New Roman"/>
          <w:b/>
          <w:bCs/>
          <w:color w:val="auto"/>
          <w:lang w:eastAsia="ru-RU"/>
        </w:rPr>
        <w:t>Дата начала приема заявок на участие в торговой процедуре</w:t>
      </w:r>
      <w:r w:rsidRPr="00B14836">
        <w:rPr>
          <w:rFonts w:ascii="Times New Roman" w:eastAsia="Times New Roman" w:hAnsi="Times New Roman" w:cs="Times New Roman"/>
          <w:color w:val="auto"/>
          <w:lang w:eastAsia="ru-RU"/>
        </w:rPr>
        <w:t>: 00:00 по Московскому времени «</w:t>
      </w:r>
      <w:r w:rsidR="00D71776">
        <w:rPr>
          <w:rFonts w:ascii="Times New Roman" w:eastAsia="Times New Roman" w:hAnsi="Times New Roman" w:cs="Times New Roman"/>
          <w:color w:val="auto"/>
          <w:lang w:eastAsia="ru-RU"/>
        </w:rPr>
        <w:t>1</w:t>
      </w:r>
      <w:r w:rsidR="00D71776">
        <w:rPr>
          <w:rFonts w:ascii="Times New Roman" w:eastAsia="Times New Roman" w:hAnsi="Times New Roman" w:cs="Times New Roman"/>
          <w:color w:val="auto"/>
          <w:lang w:eastAsia="ru-RU"/>
        </w:rPr>
        <w:t>3</w:t>
      </w:r>
      <w:r w:rsidR="00D71776" w:rsidRPr="00B14836">
        <w:rPr>
          <w:rFonts w:ascii="Times New Roman" w:eastAsia="Times New Roman" w:hAnsi="Times New Roman" w:cs="Times New Roman"/>
          <w:color w:val="auto"/>
          <w:lang w:eastAsia="ru-RU"/>
        </w:rPr>
        <w:t xml:space="preserve">» </w:t>
      </w:r>
      <w:r w:rsidR="00D71776">
        <w:rPr>
          <w:rFonts w:ascii="Times New Roman" w:eastAsia="Times New Roman" w:hAnsi="Times New Roman" w:cs="Times New Roman"/>
          <w:color w:val="auto"/>
          <w:lang w:eastAsia="ru-RU"/>
        </w:rPr>
        <w:t>марта 2024</w:t>
      </w:r>
      <w:r w:rsidRPr="00B14836">
        <w:rPr>
          <w:rFonts w:ascii="Times New Roman" w:eastAsia="Times New Roman" w:hAnsi="Times New Roman" w:cs="Times New Roman"/>
          <w:color w:val="auto"/>
          <w:lang w:eastAsia="ru-RU"/>
        </w:rPr>
        <w:t>.</w:t>
      </w:r>
    </w:p>
    <w:p w14:paraId="62578D0E" w14:textId="77777777" w:rsidR="009D0FBB" w:rsidRPr="00B14836" w:rsidRDefault="009D0FBB" w:rsidP="00B14836">
      <w:pPr>
        <w:keepNext/>
        <w:keepLines/>
        <w:widowControl/>
        <w:ind w:right="-1"/>
        <w:rPr>
          <w:rFonts w:ascii="Times New Roman" w:eastAsia="Times New Roman" w:hAnsi="Times New Roman" w:cs="Times New Roman"/>
          <w:b/>
          <w:bCs/>
          <w:color w:val="auto"/>
          <w:lang w:eastAsia="ru-RU"/>
        </w:rPr>
      </w:pPr>
    </w:p>
    <w:p w14:paraId="53CB45D9" w14:textId="46D3F22C" w:rsidR="009D0FBB" w:rsidRPr="009D0FBB" w:rsidRDefault="009D0FBB" w:rsidP="00B14836">
      <w:pPr>
        <w:keepNext/>
        <w:keepLines/>
        <w:widowControl/>
        <w:ind w:right="-1"/>
        <w:rPr>
          <w:rFonts w:ascii="Times New Roman" w:eastAsia="Times New Roman" w:hAnsi="Times New Roman" w:cs="Times New Roman"/>
          <w:color w:val="auto"/>
          <w:lang w:eastAsia="ru-RU"/>
        </w:rPr>
      </w:pPr>
      <w:r w:rsidRPr="00B14836">
        <w:rPr>
          <w:rFonts w:ascii="Times New Roman" w:eastAsia="Times New Roman" w:hAnsi="Times New Roman" w:cs="Times New Roman"/>
          <w:b/>
          <w:bCs/>
          <w:color w:val="auto"/>
          <w:lang w:eastAsia="ru-RU"/>
        </w:rPr>
        <w:t>Дата окончания приема заявок</w:t>
      </w:r>
      <w:r w:rsidRPr="009D0FBB">
        <w:rPr>
          <w:rFonts w:ascii="Times New Roman" w:eastAsia="Times New Roman" w:hAnsi="Times New Roman" w:cs="Times New Roman"/>
          <w:b/>
          <w:bCs/>
          <w:color w:val="auto"/>
          <w:lang w:eastAsia="ru-RU"/>
        </w:rPr>
        <w:t xml:space="preserve"> в торговой процедуре</w:t>
      </w:r>
      <w:r w:rsidRPr="009D0FBB">
        <w:rPr>
          <w:rFonts w:ascii="Times New Roman" w:eastAsia="Times New Roman" w:hAnsi="Times New Roman" w:cs="Times New Roman"/>
          <w:color w:val="auto"/>
          <w:lang w:eastAsia="ru-RU"/>
        </w:rPr>
        <w:t>: 23:55 по Московскому времени «</w:t>
      </w:r>
      <w:r w:rsidR="00D71776">
        <w:rPr>
          <w:rFonts w:ascii="Times New Roman" w:eastAsia="Times New Roman" w:hAnsi="Times New Roman" w:cs="Times New Roman"/>
          <w:color w:val="auto"/>
          <w:lang w:eastAsia="ru-RU"/>
        </w:rPr>
        <w:t>09</w:t>
      </w:r>
      <w:r w:rsidR="00D71776" w:rsidRPr="00B14836">
        <w:rPr>
          <w:rFonts w:ascii="Times New Roman" w:eastAsia="Times New Roman" w:hAnsi="Times New Roman" w:cs="Times New Roman"/>
          <w:color w:val="auto"/>
          <w:lang w:eastAsia="ru-RU"/>
        </w:rPr>
        <w:t xml:space="preserve">» </w:t>
      </w:r>
      <w:r w:rsidR="00D71776">
        <w:rPr>
          <w:rFonts w:ascii="Times New Roman" w:eastAsia="Times New Roman" w:hAnsi="Times New Roman" w:cs="Times New Roman"/>
          <w:color w:val="auto"/>
          <w:lang w:eastAsia="ru-RU"/>
        </w:rPr>
        <w:t>апреля</w:t>
      </w:r>
      <w:r w:rsidR="00D71776" w:rsidRPr="00B14836">
        <w:rPr>
          <w:rFonts w:ascii="Times New Roman" w:eastAsia="Times New Roman" w:hAnsi="Times New Roman" w:cs="Times New Roman"/>
          <w:color w:val="auto"/>
          <w:lang w:eastAsia="ru-RU"/>
        </w:rPr>
        <w:t xml:space="preserve"> </w:t>
      </w:r>
      <w:r w:rsidR="00B14836" w:rsidRPr="00B14836">
        <w:rPr>
          <w:rFonts w:ascii="Times New Roman" w:eastAsia="Times New Roman" w:hAnsi="Times New Roman" w:cs="Times New Roman"/>
          <w:color w:val="auto"/>
          <w:lang w:eastAsia="ru-RU"/>
        </w:rPr>
        <w:t>2024</w:t>
      </w:r>
      <w:r w:rsidRPr="009D0FBB">
        <w:rPr>
          <w:rFonts w:ascii="Times New Roman" w:eastAsia="Times New Roman" w:hAnsi="Times New Roman" w:cs="Times New Roman"/>
          <w:color w:val="auto"/>
          <w:lang w:eastAsia="ru-RU"/>
        </w:rPr>
        <w:t>.</w:t>
      </w:r>
    </w:p>
    <w:p w14:paraId="78F1A562" w14:textId="77777777" w:rsidR="009D0FBB" w:rsidRPr="009D0FBB" w:rsidRDefault="009D0FBB" w:rsidP="00B14836">
      <w:pPr>
        <w:keepNext/>
        <w:keepLines/>
        <w:widowControl/>
        <w:rPr>
          <w:rFonts w:ascii="Times New Roman" w:eastAsia="Times New Roman" w:hAnsi="Times New Roman" w:cs="Times New Roman"/>
          <w:b/>
          <w:bCs/>
          <w:color w:val="auto"/>
          <w:lang w:eastAsia="ru-RU"/>
        </w:rPr>
      </w:pPr>
    </w:p>
    <w:p w14:paraId="69629BDB" w14:textId="4C37B173" w:rsidR="009D0FBB" w:rsidRP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Дата окончания проверки правоспособности Заявок</w:t>
      </w:r>
      <w:r w:rsidRPr="009D0FBB">
        <w:rPr>
          <w:rFonts w:ascii="Times New Roman" w:eastAsia="Times New Roman" w:hAnsi="Times New Roman" w:cs="Times New Roman"/>
          <w:color w:val="auto"/>
          <w:lang w:eastAsia="ru-RU"/>
        </w:rPr>
        <w:t>: «</w:t>
      </w:r>
      <w:r w:rsidR="00D71776">
        <w:rPr>
          <w:rFonts w:ascii="Times New Roman" w:eastAsia="Times New Roman" w:hAnsi="Times New Roman" w:cs="Times New Roman"/>
          <w:color w:val="auto"/>
          <w:lang w:eastAsia="ru-RU"/>
        </w:rPr>
        <w:t>1</w:t>
      </w:r>
      <w:r w:rsidR="00D71776">
        <w:rPr>
          <w:rFonts w:ascii="Times New Roman" w:eastAsia="Times New Roman" w:hAnsi="Times New Roman" w:cs="Times New Roman"/>
          <w:color w:val="auto"/>
          <w:lang w:eastAsia="ru-RU"/>
        </w:rPr>
        <w:t>1</w:t>
      </w:r>
      <w:r w:rsidR="00D71776" w:rsidRPr="00B14836">
        <w:rPr>
          <w:rFonts w:ascii="Times New Roman" w:eastAsia="Times New Roman" w:hAnsi="Times New Roman" w:cs="Times New Roman"/>
          <w:color w:val="auto"/>
          <w:lang w:eastAsia="ru-RU"/>
        </w:rPr>
        <w:t xml:space="preserve">» </w:t>
      </w:r>
      <w:r w:rsidR="00D71776">
        <w:rPr>
          <w:rFonts w:ascii="Times New Roman" w:eastAsia="Times New Roman" w:hAnsi="Times New Roman" w:cs="Times New Roman"/>
          <w:color w:val="auto"/>
          <w:lang w:eastAsia="ru-RU"/>
        </w:rPr>
        <w:t>апреля</w:t>
      </w:r>
      <w:r w:rsidR="00D71776" w:rsidRPr="00B14836">
        <w:rPr>
          <w:rFonts w:ascii="Times New Roman" w:eastAsia="Times New Roman" w:hAnsi="Times New Roman" w:cs="Times New Roman"/>
          <w:color w:val="auto"/>
          <w:lang w:eastAsia="ru-RU"/>
        </w:rPr>
        <w:t xml:space="preserve"> </w:t>
      </w:r>
      <w:r w:rsidR="00B14836" w:rsidRPr="00B14836">
        <w:rPr>
          <w:rFonts w:ascii="Times New Roman" w:eastAsia="Times New Roman" w:hAnsi="Times New Roman" w:cs="Times New Roman"/>
          <w:color w:val="auto"/>
          <w:lang w:eastAsia="ru-RU"/>
        </w:rPr>
        <w:t>2024</w:t>
      </w:r>
      <w:r w:rsidRPr="009D0FBB">
        <w:rPr>
          <w:rFonts w:ascii="Times New Roman" w:eastAsia="Times New Roman" w:hAnsi="Times New Roman" w:cs="Times New Roman"/>
          <w:color w:val="auto"/>
          <w:lang w:eastAsia="ru-RU"/>
        </w:rPr>
        <w:t>.</w:t>
      </w:r>
    </w:p>
    <w:p w14:paraId="0702191F" w14:textId="77777777" w:rsidR="009D0FBB" w:rsidRPr="009D0FBB" w:rsidRDefault="009D0FBB" w:rsidP="00B14836">
      <w:pPr>
        <w:keepNext/>
        <w:keepLines/>
        <w:widowControl/>
        <w:rPr>
          <w:rFonts w:ascii="Times New Roman" w:eastAsia="Times New Roman" w:hAnsi="Times New Roman" w:cs="Times New Roman"/>
          <w:b/>
          <w:bCs/>
          <w:color w:val="auto"/>
          <w:lang w:eastAsia="ru-RU"/>
        </w:rPr>
      </w:pPr>
    </w:p>
    <w:p w14:paraId="768A77B3" w14:textId="48E6CF29" w:rsidR="009D0FBB" w:rsidRP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9D0FBB">
        <w:rPr>
          <w:rFonts w:ascii="Times New Roman" w:eastAsia="Times New Roman" w:hAnsi="Times New Roman" w:cs="Times New Roman"/>
          <w:color w:val="auto"/>
          <w:lang w:eastAsia="ru-RU"/>
        </w:rPr>
        <w:t xml:space="preserve">: </w:t>
      </w:r>
      <w:r w:rsidR="009B6735" w:rsidRPr="009B6735">
        <w:rPr>
          <w:rFonts w:ascii="Times New Roman" w:eastAsia="Times New Roman" w:hAnsi="Times New Roman" w:cs="Times New Roman"/>
          <w:color w:val="auto"/>
          <w:lang w:eastAsia="ru-RU"/>
        </w:rPr>
        <w:t>«</w:t>
      </w:r>
      <w:r w:rsidR="00D71776">
        <w:rPr>
          <w:rFonts w:ascii="Times New Roman" w:eastAsia="Times New Roman" w:hAnsi="Times New Roman" w:cs="Times New Roman"/>
          <w:color w:val="auto"/>
          <w:lang w:eastAsia="ru-RU"/>
        </w:rPr>
        <w:t>11</w:t>
      </w:r>
      <w:r w:rsidR="00D71776" w:rsidRPr="00B14836">
        <w:rPr>
          <w:rFonts w:ascii="Times New Roman" w:eastAsia="Times New Roman" w:hAnsi="Times New Roman" w:cs="Times New Roman"/>
          <w:color w:val="auto"/>
          <w:lang w:eastAsia="ru-RU"/>
        </w:rPr>
        <w:t xml:space="preserve">» </w:t>
      </w:r>
      <w:r w:rsidR="00D71776">
        <w:rPr>
          <w:rFonts w:ascii="Times New Roman" w:eastAsia="Times New Roman" w:hAnsi="Times New Roman" w:cs="Times New Roman"/>
          <w:color w:val="auto"/>
          <w:lang w:eastAsia="ru-RU"/>
        </w:rPr>
        <w:t>апреля</w:t>
      </w:r>
      <w:r w:rsidR="00D71776" w:rsidRPr="00B14836">
        <w:rPr>
          <w:rFonts w:ascii="Times New Roman" w:eastAsia="Times New Roman" w:hAnsi="Times New Roman" w:cs="Times New Roman"/>
          <w:color w:val="auto"/>
          <w:lang w:eastAsia="ru-RU"/>
        </w:rPr>
        <w:t xml:space="preserve"> </w:t>
      </w:r>
      <w:r w:rsidR="002740DF" w:rsidRPr="009D0FBB">
        <w:rPr>
          <w:rFonts w:ascii="Times New Roman" w:eastAsia="Times New Roman" w:hAnsi="Times New Roman" w:cs="Times New Roman"/>
          <w:color w:val="auto"/>
          <w:lang w:eastAsia="ru-RU"/>
        </w:rPr>
        <w:t>202</w:t>
      </w:r>
      <w:r w:rsidR="002740DF">
        <w:rPr>
          <w:rFonts w:ascii="Times New Roman" w:eastAsia="Times New Roman" w:hAnsi="Times New Roman" w:cs="Times New Roman"/>
          <w:color w:val="auto"/>
          <w:lang w:eastAsia="ru-RU"/>
        </w:rPr>
        <w:t>4</w:t>
      </w:r>
      <w:r w:rsidRPr="009D0FBB">
        <w:rPr>
          <w:rFonts w:ascii="Times New Roman" w:eastAsia="Times New Roman" w:hAnsi="Times New Roman" w:cs="Times New Roman"/>
          <w:color w:val="auto"/>
          <w:lang w:eastAsia="ru-RU"/>
        </w:rPr>
        <w:t>.</w:t>
      </w:r>
    </w:p>
    <w:p w14:paraId="391F0C22" w14:textId="77777777" w:rsidR="009D0FBB" w:rsidRPr="009D0FBB" w:rsidRDefault="009D0FBB" w:rsidP="00B14836">
      <w:pPr>
        <w:keepNext/>
        <w:keepLines/>
        <w:widowControl/>
        <w:rPr>
          <w:rFonts w:ascii="Times New Roman" w:eastAsia="Times New Roman" w:hAnsi="Times New Roman" w:cs="Times New Roman"/>
          <w:b/>
          <w:bCs/>
          <w:color w:val="auto"/>
          <w:lang w:eastAsia="ru-RU"/>
        </w:rPr>
      </w:pPr>
    </w:p>
    <w:p w14:paraId="772142CC" w14:textId="66465F92" w:rsidR="009D0FBB" w:rsidRP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Дата начала проведения торговой процедуры</w:t>
      </w:r>
      <w:r w:rsidRPr="009D0FBB">
        <w:rPr>
          <w:rFonts w:ascii="Times New Roman" w:eastAsia="Times New Roman" w:hAnsi="Times New Roman" w:cs="Times New Roman"/>
          <w:color w:val="auto"/>
          <w:lang w:eastAsia="ru-RU"/>
        </w:rPr>
        <w:t xml:space="preserve">: </w:t>
      </w:r>
      <w:r w:rsidR="00155151">
        <w:rPr>
          <w:rFonts w:ascii="Times New Roman" w:eastAsia="Times New Roman" w:hAnsi="Times New Roman" w:cs="Times New Roman"/>
          <w:color w:val="auto"/>
          <w:lang w:eastAsia="ru-RU"/>
        </w:rPr>
        <w:t>09</w:t>
      </w:r>
      <w:r w:rsidRPr="009D0FBB">
        <w:rPr>
          <w:rFonts w:ascii="Times New Roman" w:eastAsia="Times New Roman" w:hAnsi="Times New Roman" w:cs="Times New Roman"/>
          <w:color w:val="auto"/>
          <w:lang w:eastAsia="ru-RU"/>
        </w:rPr>
        <w:t xml:space="preserve">:00 по Московскому времени </w:t>
      </w:r>
      <w:r w:rsidR="006E3801" w:rsidRPr="009D0FBB">
        <w:rPr>
          <w:rFonts w:ascii="Times New Roman" w:eastAsia="Times New Roman" w:hAnsi="Times New Roman" w:cs="Times New Roman"/>
          <w:color w:val="auto"/>
          <w:lang w:eastAsia="ru-RU"/>
        </w:rPr>
        <w:t>«</w:t>
      </w:r>
      <w:r w:rsidR="00D71776">
        <w:rPr>
          <w:rFonts w:ascii="Times New Roman" w:eastAsia="Times New Roman" w:hAnsi="Times New Roman" w:cs="Times New Roman"/>
          <w:color w:val="auto"/>
          <w:lang w:eastAsia="ru-RU"/>
        </w:rPr>
        <w:t>1</w:t>
      </w:r>
      <w:r w:rsidR="00D71776">
        <w:rPr>
          <w:rFonts w:ascii="Times New Roman" w:eastAsia="Times New Roman" w:hAnsi="Times New Roman" w:cs="Times New Roman"/>
          <w:color w:val="auto"/>
          <w:lang w:eastAsia="ru-RU"/>
        </w:rPr>
        <w:t>2</w:t>
      </w:r>
      <w:r w:rsidR="00D71776" w:rsidRPr="00B14836">
        <w:rPr>
          <w:rFonts w:ascii="Times New Roman" w:eastAsia="Times New Roman" w:hAnsi="Times New Roman" w:cs="Times New Roman"/>
          <w:color w:val="auto"/>
          <w:lang w:eastAsia="ru-RU"/>
        </w:rPr>
        <w:t xml:space="preserve">» </w:t>
      </w:r>
      <w:r w:rsidR="00D71776">
        <w:rPr>
          <w:rFonts w:ascii="Times New Roman" w:eastAsia="Times New Roman" w:hAnsi="Times New Roman" w:cs="Times New Roman"/>
          <w:color w:val="auto"/>
          <w:lang w:eastAsia="ru-RU"/>
        </w:rPr>
        <w:t>апреля</w:t>
      </w:r>
      <w:r w:rsidR="00D71776" w:rsidRPr="00B14836">
        <w:rPr>
          <w:rFonts w:ascii="Times New Roman" w:eastAsia="Times New Roman" w:hAnsi="Times New Roman" w:cs="Times New Roman"/>
          <w:color w:val="auto"/>
          <w:lang w:eastAsia="ru-RU"/>
        </w:rPr>
        <w:t xml:space="preserve"> </w:t>
      </w:r>
      <w:r w:rsidR="00B32C7E" w:rsidRPr="009D0FBB">
        <w:rPr>
          <w:rFonts w:ascii="Times New Roman" w:eastAsia="Times New Roman" w:hAnsi="Times New Roman" w:cs="Times New Roman"/>
          <w:color w:val="auto"/>
          <w:lang w:eastAsia="ru-RU"/>
        </w:rPr>
        <w:t>202</w:t>
      </w:r>
      <w:r w:rsidR="002740DF">
        <w:rPr>
          <w:rFonts w:ascii="Times New Roman" w:eastAsia="Times New Roman" w:hAnsi="Times New Roman" w:cs="Times New Roman"/>
          <w:color w:val="auto"/>
          <w:lang w:eastAsia="ru-RU"/>
        </w:rPr>
        <w:t>4</w:t>
      </w:r>
      <w:r w:rsidRPr="009D0FBB">
        <w:rPr>
          <w:rFonts w:ascii="Times New Roman" w:eastAsia="Times New Roman" w:hAnsi="Times New Roman" w:cs="Times New Roman"/>
          <w:color w:val="auto"/>
          <w:lang w:eastAsia="ru-RU"/>
        </w:rPr>
        <w:t>.</w:t>
      </w:r>
    </w:p>
    <w:p w14:paraId="78032B7A" w14:textId="77777777" w:rsidR="009D0FBB" w:rsidRPr="009D0FBB" w:rsidRDefault="009D0FBB" w:rsidP="00B14836">
      <w:pPr>
        <w:keepNext/>
        <w:keepLines/>
        <w:widowControl/>
        <w:rPr>
          <w:rFonts w:ascii="Times New Roman" w:eastAsia="Times New Roman" w:hAnsi="Times New Roman" w:cs="Times New Roman"/>
          <w:b/>
          <w:bCs/>
          <w:color w:val="auto"/>
          <w:lang w:eastAsia="ru-RU"/>
        </w:rPr>
      </w:pPr>
    </w:p>
    <w:p w14:paraId="2CA7CF66" w14:textId="5374D269"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9D0FBB">
        <w:rPr>
          <w:rFonts w:ascii="Times New Roman" w:eastAsia="Times New Roman" w:hAnsi="Times New Roman" w:cs="Times New Roman"/>
          <w:color w:val="auto"/>
          <w:lang w:eastAsia="ru-RU"/>
        </w:rPr>
        <w:t xml:space="preserve">: </w:t>
      </w:r>
      <w:r w:rsidR="005E78A0">
        <w:rPr>
          <w:rFonts w:ascii="Times New Roman" w:eastAsia="Times New Roman" w:hAnsi="Times New Roman" w:cs="Times New Roman"/>
          <w:color w:val="auto"/>
          <w:lang w:eastAsia="ru-RU"/>
        </w:rPr>
        <w:t>по итогам завершения торговой процедуры.</w:t>
      </w:r>
    </w:p>
    <w:p w14:paraId="59AE252C" w14:textId="77777777" w:rsidR="00F8700F" w:rsidRDefault="00F8700F" w:rsidP="00B14836">
      <w:pPr>
        <w:keepNext/>
        <w:keepLines/>
        <w:widowControl/>
        <w:rPr>
          <w:rFonts w:ascii="Times New Roman" w:eastAsia="Times New Roman" w:hAnsi="Times New Roman" w:cs="Times New Roman"/>
          <w:color w:val="auto"/>
          <w:lang w:eastAsia="ru-RU"/>
        </w:rPr>
      </w:pPr>
    </w:p>
    <w:p w14:paraId="4D9D75EA" w14:textId="29DE0B6E" w:rsidR="006E3801" w:rsidRPr="009D0FBB" w:rsidRDefault="00F8700F" w:rsidP="00B14836">
      <w:pPr>
        <w:keepNext/>
        <w:keepLines/>
        <w:widowControl/>
        <w:rPr>
          <w:rFonts w:ascii="Times New Roman" w:eastAsia="Times New Roman" w:hAnsi="Times New Roman" w:cs="Times New Roman"/>
          <w:color w:val="auto"/>
          <w:lang w:eastAsia="ru-RU"/>
        </w:rPr>
      </w:pPr>
      <w:r w:rsidRPr="00F8700F">
        <w:rPr>
          <w:rFonts w:ascii="Times New Roman" w:eastAsia="Times New Roman" w:hAnsi="Times New Roman" w:cs="Times New Roman"/>
          <w:b/>
          <w:bCs/>
          <w:color w:val="auto"/>
          <w:lang w:eastAsia="ru-RU"/>
        </w:rPr>
        <w:t>Дата заключения Договора</w:t>
      </w:r>
      <w:r w:rsidR="004C68BA">
        <w:rPr>
          <w:rFonts w:ascii="Times New Roman" w:eastAsia="Times New Roman" w:hAnsi="Times New Roman" w:cs="Times New Roman"/>
          <w:b/>
          <w:bCs/>
          <w:color w:val="auto"/>
          <w:lang w:eastAsia="ru-RU"/>
        </w:rPr>
        <w:t xml:space="preserve"> купли-продажи </w:t>
      </w:r>
      <w:r w:rsidR="00F56387">
        <w:rPr>
          <w:rFonts w:ascii="Times New Roman" w:eastAsia="Times New Roman" w:hAnsi="Times New Roman" w:cs="Times New Roman"/>
          <w:b/>
          <w:bCs/>
          <w:color w:val="auto"/>
          <w:lang w:eastAsia="ru-RU"/>
        </w:rPr>
        <w:t>имущества</w:t>
      </w:r>
      <w:r w:rsidR="004C68BA">
        <w:rPr>
          <w:rFonts w:ascii="Times New Roman" w:eastAsia="Times New Roman" w:hAnsi="Times New Roman" w:cs="Times New Roman"/>
          <w:b/>
          <w:bCs/>
          <w:color w:val="auto"/>
          <w:lang w:eastAsia="ru-RU"/>
        </w:rPr>
        <w:t xml:space="preserve">: </w:t>
      </w:r>
      <w:r w:rsidR="00E55B12">
        <w:rPr>
          <w:rFonts w:ascii="Times New Roman" w:eastAsia="Times New Roman" w:hAnsi="Times New Roman" w:cs="Times New Roman"/>
          <w:color w:val="auto"/>
          <w:lang w:eastAsia="ru-RU"/>
        </w:rPr>
        <w:t>в течение 5 рабочих дней с даты</w:t>
      </w:r>
      <w:r w:rsidR="002A09E8">
        <w:rPr>
          <w:rFonts w:ascii="Times New Roman" w:eastAsia="Times New Roman" w:hAnsi="Times New Roman" w:cs="Times New Roman"/>
          <w:color w:val="auto"/>
          <w:lang w:eastAsia="ru-RU"/>
        </w:rPr>
        <w:t xml:space="preserve"> завершения торговой процедуры.</w:t>
      </w:r>
    </w:p>
    <w:p w14:paraId="037A9EAE" w14:textId="60EBB577" w:rsidR="00F8700F" w:rsidRPr="00F8700F" w:rsidRDefault="00F8700F" w:rsidP="00B14836">
      <w:pPr>
        <w:keepNext/>
        <w:keepLines/>
        <w:widowControl/>
        <w:rPr>
          <w:rFonts w:ascii="Times New Roman" w:eastAsia="Times New Roman" w:hAnsi="Times New Roman" w:cs="Times New Roman"/>
          <w:color w:val="auto"/>
          <w:lang w:eastAsia="ru-RU"/>
        </w:rPr>
      </w:pPr>
    </w:p>
    <w:p w14:paraId="3CCC3B12" w14:textId="041F23E7" w:rsidR="009D0FBB" w:rsidRPr="009D0FBB" w:rsidRDefault="00F8700F" w:rsidP="00B14836">
      <w:pPr>
        <w:keepNext/>
        <w:keepLines/>
        <w:widowControl/>
        <w:rPr>
          <w:rFonts w:ascii="Times New Roman" w:eastAsia="Times New Roman" w:hAnsi="Times New Roman" w:cs="Times New Roman"/>
          <w:color w:val="auto"/>
          <w:lang w:eastAsia="ru-RU"/>
        </w:rPr>
      </w:pPr>
      <w:r w:rsidRPr="00F8700F">
        <w:rPr>
          <w:rFonts w:ascii="Times New Roman" w:eastAsia="Times New Roman" w:hAnsi="Times New Roman" w:cs="Times New Roman"/>
          <w:b/>
          <w:bCs/>
          <w:color w:val="auto"/>
          <w:lang w:eastAsia="ru-RU"/>
        </w:rPr>
        <w:lastRenderedPageBreak/>
        <w:t>Срок оплаты по договору</w:t>
      </w:r>
      <w:r w:rsidRPr="00F8700F">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Pr>
          <w:rFonts w:ascii="Times New Roman" w:eastAsia="Times New Roman" w:hAnsi="Times New Roman" w:cs="Times New Roman"/>
          <w:color w:val="auto"/>
          <w:lang w:eastAsia="ru-RU"/>
        </w:rPr>
        <w:t xml:space="preserve"> купли-продажи </w:t>
      </w:r>
    </w:p>
    <w:p w14:paraId="0202F22A" w14:textId="77DE794C" w:rsidR="009D0FBB" w:rsidRPr="009D0FBB" w:rsidRDefault="009D0FBB" w:rsidP="00B14836">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 xml:space="preserve">Дата </w:t>
      </w:r>
      <w:r w:rsidR="00B06F40">
        <w:rPr>
          <w:rFonts w:ascii="Times New Roman" w:eastAsia="Times New Roman" w:hAnsi="Times New Roman" w:cs="Times New Roman"/>
          <w:b/>
          <w:bCs/>
          <w:color w:val="auto"/>
          <w:lang w:eastAsia="ru-RU"/>
        </w:rPr>
        <w:t>публикации</w:t>
      </w:r>
      <w:r w:rsidRPr="009D0FBB">
        <w:rPr>
          <w:rFonts w:ascii="Times New Roman" w:eastAsia="Times New Roman" w:hAnsi="Times New Roman" w:cs="Times New Roman"/>
          <w:b/>
          <w:bCs/>
          <w:color w:val="auto"/>
          <w:lang w:eastAsia="ru-RU"/>
        </w:rPr>
        <w:t xml:space="preserve"> протокола о результатах торгов</w:t>
      </w:r>
      <w:r w:rsidRPr="009D0FBB">
        <w:rPr>
          <w:rFonts w:ascii="Times New Roman" w:eastAsia="Times New Roman" w:hAnsi="Times New Roman" w:cs="Times New Roman"/>
          <w:color w:val="auto"/>
          <w:lang w:eastAsia="ru-RU"/>
        </w:rPr>
        <w:t xml:space="preserve">: </w:t>
      </w:r>
      <w:r w:rsidR="00A41F6B">
        <w:rPr>
          <w:rFonts w:ascii="Times New Roman" w:eastAsia="Times New Roman" w:hAnsi="Times New Roman" w:cs="Times New Roman"/>
          <w:color w:val="auto"/>
          <w:lang w:eastAsia="ru-RU"/>
        </w:rPr>
        <w:t>по итогам завершения торговой процедуры.</w:t>
      </w:r>
    </w:p>
    <w:p w14:paraId="4610F9D1" w14:textId="77777777" w:rsidR="009D0FBB" w:rsidRPr="009D0FBB" w:rsidRDefault="009D0FBB" w:rsidP="00B14836">
      <w:pPr>
        <w:keepNext/>
        <w:keepLines/>
        <w:rPr>
          <w:rFonts w:ascii="Times New Roman" w:eastAsia="Times New Roman" w:hAnsi="Times New Roman" w:cs="Times New Roman"/>
          <w:b/>
          <w:bCs/>
          <w:color w:val="auto"/>
          <w:lang w:eastAsia="ru-RU"/>
        </w:rPr>
      </w:pPr>
    </w:p>
    <w:p w14:paraId="144CA87D" w14:textId="5D272211" w:rsidR="009D0FBB" w:rsidRP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val="x-none" w:eastAsia="ru-RU"/>
        </w:rPr>
        <w:t xml:space="preserve">Организатор </w:t>
      </w:r>
      <w:r w:rsidRPr="009D0FBB">
        <w:rPr>
          <w:rFonts w:ascii="Times New Roman" w:eastAsia="Times New Roman" w:hAnsi="Times New Roman" w:cs="Times New Roman"/>
          <w:b/>
          <w:color w:val="auto"/>
          <w:lang w:eastAsia="ru-RU"/>
        </w:rPr>
        <w:t>торгов</w:t>
      </w:r>
      <w:r w:rsidRPr="009D0FBB">
        <w:rPr>
          <w:rFonts w:ascii="Times New Roman" w:eastAsia="Times New Roman" w:hAnsi="Times New Roman" w:cs="Times New Roman"/>
          <w:b/>
          <w:color w:val="auto"/>
          <w:lang w:val="x-none" w:eastAsia="ru-RU"/>
        </w:rPr>
        <w:t xml:space="preserve">: </w:t>
      </w:r>
      <w:r w:rsidRPr="009D0FBB">
        <w:rPr>
          <w:rFonts w:ascii="Times New Roman" w:eastAsia="Times New Roman" w:hAnsi="Times New Roman" w:cs="Times New Roman"/>
          <w:b/>
          <w:color w:val="auto"/>
          <w:lang w:eastAsia="ru-RU"/>
        </w:rPr>
        <w:t>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6F1A7FA2" w14:textId="77777777" w:rsidR="00CA40E8" w:rsidRPr="00CA40E8" w:rsidRDefault="00B32C7E" w:rsidP="00B14836">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Номер телефона: </w:t>
      </w:r>
      <w:r w:rsidR="00CA40E8" w:rsidRPr="00CA40E8">
        <w:rPr>
          <w:rFonts w:ascii="Times New Roman" w:eastAsia="Times New Roman" w:hAnsi="Times New Roman" w:cs="Times New Roman"/>
          <w:color w:val="auto"/>
          <w:lang w:eastAsia="ru-RU"/>
        </w:rPr>
        <w:t>+7(937)-336-07-78</w:t>
      </w:r>
    </w:p>
    <w:p w14:paraId="669F5380" w14:textId="77777777" w:rsidR="00CA40E8" w:rsidRPr="00CA40E8" w:rsidRDefault="00CA40E8" w:rsidP="00B14836">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Контактное лицо: Кошелева Евгения Александровна.</w:t>
      </w:r>
    </w:p>
    <w:p w14:paraId="6475211A" w14:textId="5FF11611" w:rsidR="009D0FBB" w:rsidRDefault="00CA40E8" w:rsidP="00B14836">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 xml:space="preserve">Адрес эл. почты: </w:t>
      </w:r>
      <w:hyperlink r:id="rId9" w:history="1">
        <w:r w:rsidRPr="00D85860">
          <w:rPr>
            <w:rStyle w:val="a3"/>
            <w:rFonts w:ascii="Times New Roman" w:eastAsia="Times New Roman" w:hAnsi="Times New Roman" w:cs="Times New Roman"/>
            <w:lang w:eastAsia="ru-RU"/>
          </w:rPr>
          <w:t>office@alfalot.ru</w:t>
        </w:r>
      </w:hyperlink>
    </w:p>
    <w:p w14:paraId="57F2A6C6" w14:textId="77777777" w:rsidR="00CA40E8" w:rsidRPr="009D0FBB" w:rsidRDefault="00CA40E8" w:rsidP="00B14836">
      <w:pPr>
        <w:keepNext/>
        <w:keepLines/>
        <w:widowControl/>
        <w:rPr>
          <w:rFonts w:ascii="Times New Roman" w:eastAsia="Times New Roman" w:hAnsi="Times New Roman" w:cs="Times New Roman"/>
          <w:color w:val="auto"/>
          <w:lang w:eastAsia="ru-RU"/>
        </w:rPr>
      </w:pPr>
    </w:p>
    <w:p w14:paraId="7C83C473"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66146018"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p>
    <w:p w14:paraId="36B75D59" w14:textId="23FBFCFB" w:rsidR="009D0FBB" w:rsidRDefault="009D0FBB" w:rsidP="00B14836">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Шаг аукциона</w:t>
      </w:r>
      <w:r w:rsidRPr="009D0FBB">
        <w:rPr>
          <w:rFonts w:ascii="Times New Roman" w:eastAsia="Times New Roman" w:hAnsi="Times New Roman" w:cs="Times New Roman"/>
          <w:b/>
          <w:color w:val="auto"/>
          <w:lang w:eastAsia="ru-RU"/>
        </w:rPr>
        <w:t xml:space="preserve"> «на </w:t>
      </w:r>
      <w:r w:rsidR="00F8700F">
        <w:rPr>
          <w:rFonts w:ascii="Times New Roman" w:eastAsia="Times New Roman" w:hAnsi="Times New Roman" w:cs="Times New Roman"/>
          <w:b/>
          <w:color w:val="auto"/>
          <w:lang w:eastAsia="ru-RU"/>
        </w:rPr>
        <w:t>повышение</w:t>
      </w:r>
      <w:r w:rsidRPr="009D0FBB">
        <w:rPr>
          <w:rFonts w:ascii="Times New Roman" w:eastAsia="Times New Roman" w:hAnsi="Times New Roman" w:cs="Times New Roman"/>
          <w:b/>
          <w:color w:val="auto"/>
          <w:lang w:eastAsia="ru-RU"/>
        </w:rPr>
        <w:t xml:space="preserve">»: </w:t>
      </w:r>
      <w:r w:rsidR="00D96F7F">
        <w:rPr>
          <w:rFonts w:ascii="Times New Roman" w:eastAsia="Times New Roman" w:hAnsi="Times New Roman" w:cs="Times New Roman"/>
          <w:color w:val="auto"/>
          <w:lang w:eastAsia="ru-RU"/>
        </w:rPr>
        <w:t>20</w:t>
      </w:r>
      <w:r w:rsidR="001158F0">
        <w:rPr>
          <w:rFonts w:ascii="Times New Roman" w:eastAsia="Times New Roman" w:hAnsi="Times New Roman" w:cs="Times New Roman"/>
          <w:color w:val="auto"/>
          <w:lang w:eastAsia="ru-RU"/>
        </w:rPr>
        <w:t> 000 (</w:t>
      </w:r>
      <w:r w:rsidR="00D96F7F">
        <w:rPr>
          <w:rFonts w:ascii="Times New Roman" w:eastAsia="Times New Roman" w:hAnsi="Times New Roman" w:cs="Times New Roman"/>
          <w:color w:val="auto"/>
          <w:lang w:eastAsia="ru-RU"/>
        </w:rPr>
        <w:t>двадцать</w:t>
      </w:r>
      <w:r w:rsidR="001158F0">
        <w:rPr>
          <w:rFonts w:ascii="Times New Roman" w:eastAsia="Times New Roman" w:hAnsi="Times New Roman" w:cs="Times New Roman"/>
          <w:color w:val="auto"/>
          <w:lang w:eastAsia="ru-RU"/>
        </w:rPr>
        <w:t xml:space="preserve"> тысяч) рублей</w:t>
      </w:r>
    </w:p>
    <w:p w14:paraId="63D9BC44" w14:textId="77777777" w:rsidR="003675A1" w:rsidRPr="00A92242" w:rsidRDefault="003675A1" w:rsidP="00B14836">
      <w:pPr>
        <w:keepNext/>
        <w:keepLines/>
        <w:rPr>
          <w:rFonts w:ascii="Times New Roman" w:eastAsia="Times New Roman" w:hAnsi="Times New Roman" w:cs="Times New Roman"/>
          <w:bCs/>
          <w:color w:val="auto"/>
          <w:lang w:eastAsia="ru-RU"/>
        </w:rPr>
      </w:pPr>
    </w:p>
    <w:p w14:paraId="1F77B85F" w14:textId="77777777" w:rsidR="0088341E" w:rsidRDefault="0088341E" w:rsidP="00B14836">
      <w:pPr>
        <w:keepNext/>
        <w:keepLines/>
        <w:rPr>
          <w:rFonts w:ascii="Times New Roman" w:eastAsia="Times New Roman" w:hAnsi="Times New Roman" w:cs="Times New Roman"/>
          <w:b/>
          <w:color w:val="auto"/>
          <w:lang w:eastAsia="ru-RU"/>
        </w:rPr>
      </w:pPr>
    </w:p>
    <w:p w14:paraId="54AEB810" w14:textId="141C8EB6" w:rsidR="006241B1" w:rsidRPr="006241B1" w:rsidRDefault="0088341E" w:rsidP="006241B1">
      <w:pPr>
        <w:keepNext/>
        <w:keepLines/>
        <w:rPr>
          <w:rFonts w:ascii="Times New Roman" w:hAnsi="Times New Roman" w:cs="Times New Roman"/>
        </w:rPr>
      </w:pPr>
      <w:r w:rsidRPr="0088341E">
        <w:rPr>
          <w:rFonts w:ascii="Times New Roman" w:eastAsia="Times New Roman" w:hAnsi="Times New Roman" w:cs="Times New Roman"/>
          <w:b/>
          <w:color w:val="auto"/>
          <w:lang w:eastAsia="ru-RU"/>
        </w:rPr>
        <w:t xml:space="preserve">Начальная цена реализации лота: </w:t>
      </w:r>
      <w:r w:rsidR="006241B1">
        <w:rPr>
          <w:rFonts w:ascii="Times New Roman" w:hAnsi="Times New Roman" w:cs="Times New Roman"/>
        </w:rPr>
        <w:t xml:space="preserve"> </w:t>
      </w:r>
      <w:r w:rsidR="00D96F7F" w:rsidRPr="00D96F7F">
        <w:rPr>
          <w:rFonts w:ascii="Times New Roman" w:hAnsi="Times New Roman" w:cs="Times New Roman"/>
        </w:rPr>
        <w:t>9 800 000 (девять миллионов восемьсот тысяч</w:t>
      </w:r>
      <w:r w:rsidR="006241B1" w:rsidRPr="00D96F7F">
        <w:rPr>
          <w:rFonts w:ascii="Times New Roman" w:hAnsi="Times New Roman" w:cs="Times New Roman"/>
        </w:rPr>
        <w:t>) рублей</w:t>
      </w:r>
    </w:p>
    <w:p w14:paraId="4E788DC6" w14:textId="77777777" w:rsidR="009D0FBB" w:rsidRPr="009D0FBB" w:rsidRDefault="009D0FBB" w:rsidP="00B14836">
      <w:pPr>
        <w:keepNext/>
        <w:keepLines/>
        <w:widowControl/>
        <w:rPr>
          <w:rFonts w:ascii="Times New Roman" w:eastAsia="Times New Roman" w:hAnsi="Times New Roman" w:cs="Times New Roman"/>
          <w:b/>
          <w:bCs/>
          <w:color w:val="auto"/>
          <w:lang w:eastAsia="ru-RU"/>
        </w:rPr>
      </w:pPr>
    </w:p>
    <w:p w14:paraId="01E3B2EF" w14:textId="3C899352" w:rsidR="009D0FBB" w:rsidRPr="009D0FBB" w:rsidRDefault="009D0FBB" w:rsidP="00B14836">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Период действия текущей цены аукциона</w:t>
      </w:r>
      <w:r w:rsidRPr="009D0FBB">
        <w:rPr>
          <w:rFonts w:ascii="Times New Roman" w:eastAsia="Times New Roman" w:hAnsi="Times New Roman" w:cs="Times New Roman"/>
          <w:color w:val="auto"/>
          <w:lang w:eastAsia="ru-RU"/>
        </w:rPr>
        <w:t xml:space="preserve">: </w:t>
      </w:r>
      <w:r w:rsidR="00D96F7F">
        <w:rPr>
          <w:rFonts w:ascii="Times New Roman" w:eastAsia="Times New Roman" w:hAnsi="Times New Roman" w:cs="Times New Roman"/>
          <w:color w:val="auto"/>
          <w:lang w:eastAsia="ru-RU"/>
        </w:rPr>
        <w:t>15</w:t>
      </w:r>
      <w:r w:rsidR="005B446A">
        <w:rPr>
          <w:rFonts w:ascii="Times New Roman" w:eastAsia="Times New Roman" w:hAnsi="Times New Roman" w:cs="Times New Roman"/>
          <w:color w:val="auto"/>
          <w:lang w:eastAsia="ru-RU"/>
        </w:rPr>
        <w:t xml:space="preserve"> (</w:t>
      </w:r>
      <w:r w:rsidR="00D96F7F">
        <w:rPr>
          <w:rFonts w:ascii="Times New Roman" w:eastAsia="Times New Roman" w:hAnsi="Times New Roman" w:cs="Times New Roman"/>
          <w:color w:val="auto"/>
          <w:lang w:eastAsia="ru-RU"/>
        </w:rPr>
        <w:t>пятнадцать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14:paraId="3BEF746A" w14:textId="77777777" w:rsidR="009D0FBB" w:rsidRPr="009D0FBB" w:rsidRDefault="009D0FBB" w:rsidP="00B14836">
      <w:pPr>
        <w:keepNext/>
        <w:keepLines/>
        <w:rPr>
          <w:rFonts w:ascii="Times New Roman" w:eastAsia="Times New Roman" w:hAnsi="Times New Roman" w:cs="Times New Roman"/>
          <w:b/>
          <w:bCs/>
          <w:color w:val="auto"/>
          <w:lang w:eastAsia="ru-RU"/>
        </w:rPr>
      </w:pPr>
    </w:p>
    <w:p w14:paraId="49DCABA3" w14:textId="66C9A61B" w:rsidR="0088341E" w:rsidRDefault="009D0FBB" w:rsidP="00B14836">
      <w:pPr>
        <w:keepNext/>
        <w:keepLines/>
        <w:widowControl/>
        <w:jc w:val="both"/>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Размер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w:t>
      </w:r>
      <w:bookmarkStart w:id="1" w:name="_Hlk117261479"/>
      <w:bookmarkStart w:id="2" w:name="_GoBack"/>
      <w:r w:rsidR="00D96F7F" w:rsidRPr="00141C15">
        <w:rPr>
          <w:rFonts w:ascii="Times New Roman" w:hAnsi="Times New Roman" w:cs="Times New Roman"/>
        </w:rPr>
        <w:t>300 000 (триста тысяч) рублей</w:t>
      </w:r>
      <w:bookmarkEnd w:id="2"/>
      <w:r w:rsidR="0088341E" w:rsidRPr="009A4175">
        <w:rPr>
          <w:rFonts w:ascii="Times New Roman" w:eastAsia="Times New Roman" w:hAnsi="Times New Roman" w:cs="Times New Roman"/>
          <w:bCs/>
          <w:color w:val="auto"/>
          <w:lang w:eastAsia="ru-RU"/>
        </w:rPr>
        <w:t>.</w:t>
      </w:r>
      <w:bookmarkEnd w:id="1"/>
    </w:p>
    <w:p w14:paraId="6C51DC86" w14:textId="07B1C4EF"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Задаток перечисляется по реквизитам:</w:t>
      </w:r>
      <w:r w:rsidRPr="009D0FBB">
        <w:rPr>
          <w:rFonts w:ascii="Times New Roman" w:eastAsia="Times New Roman" w:hAnsi="Times New Roman" w:cs="Times New Roman"/>
          <w:bCs/>
          <w:color w:val="auto"/>
          <w:lang w:eastAsia="ru-RU"/>
        </w:rPr>
        <w:t xml:space="preserve"> </w:t>
      </w:r>
      <w:r w:rsidRPr="009D0FBB">
        <w:rPr>
          <w:rFonts w:ascii="Times New Roman" w:eastAsia="Times New Roman" w:hAnsi="Times New Roman" w:cs="Times New Roman"/>
          <w:color w:val="auto"/>
          <w:lang w:eastAsia="ru-RU"/>
        </w:rPr>
        <w:t xml:space="preserve">ООО «Аукционы Федерации» (ИНН: </w:t>
      </w:r>
      <w:r w:rsidRPr="009D0FBB">
        <w:rPr>
          <w:rFonts w:ascii="Times New Roman" w:eastAsia="Times New Roman" w:hAnsi="Times New Roman" w:cs="Times New Roman"/>
          <w:snapToGrid w:val="0"/>
          <w:color w:val="auto"/>
          <w:lang w:eastAsia="ru-RU"/>
        </w:rPr>
        <w:t>0278184720</w:t>
      </w:r>
      <w:r w:rsidRPr="009D0FBB">
        <w:rPr>
          <w:rFonts w:ascii="Times New Roman" w:eastAsia="Times New Roman" w:hAnsi="Times New Roman" w:cs="Times New Roman"/>
          <w:color w:val="auto"/>
          <w:lang w:eastAsia="ru-RU"/>
        </w:rPr>
        <w:t xml:space="preserve">), </w:t>
      </w:r>
      <w:proofErr w:type="gramStart"/>
      <w:r w:rsidRPr="009D0FBB">
        <w:rPr>
          <w:rFonts w:ascii="Times New Roman" w:eastAsia="Times New Roman" w:hAnsi="Times New Roman" w:cs="Times New Roman"/>
          <w:color w:val="auto"/>
          <w:lang w:eastAsia="ru-RU"/>
        </w:rPr>
        <w:t>р</w:t>
      </w:r>
      <w:proofErr w:type="gramEnd"/>
      <w:r w:rsidRPr="009D0FBB">
        <w:rPr>
          <w:rFonts w:ascii="Times New Roman" w:eastAsia="Times New Roman" w:hAnsi="Times New Roman" w:cs="Times New Roman"/>
          <w:color w:val="auto"/>
          <w:lang w:eastAsia="ru-RU"/>
        </w:rPr>
        <w:t>/</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40702810729330000981</w:t>
      </w:r>
      <w:r w:rsidRPr="009D0FBB">
        <w:rPr>
          <w:rFonts w:ascii="Times New Roman" w:eastAsia="Times New Roman" w:hAnsi="Times New Roman" w:cs="Times New Roman"/>
          <w:color w:val="auto"/>
          <w:lang w:eastAsia="ru-RU"/>
        </w:rPr>
        <w:t xml:space="preserve">, корр. </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30101810200000000824</w:t>
      </w:r>
      <w:r w:rsidRPr="009D0FBB">
        <w:rPr>
          <w:rFonts w:ascii="Times New Roman" w:eastAsia="Times New Roman" w:hAnsi="Times New Roman" w:cs="Times New Roman"/>
          <w:color w:val="auto"/>
          <w:lang w:eastAsia="ru-RU"/>
        </w:rPr>
        <w:t xml:space="preserve">, БИК: </w:t>
      </w:r>
      <w:r w:rsidRPr="009D0FBB">
        <w:rPr>
          <w:rFonts w:ascii="Times New Roman" w:eastAsia="Times New Roman" w:hAnsi="Times New Roman" w:cs="Times New Roman"/>
          <w:snapToGrid w:val="0"/>
          <w:color w:val="auto"/>
          <w:lang w:eastAsia="ru-RU"/>
        </w:rPr>
        <w:t>042202824</w:t>
      </w:r>
      <w:r w:rsidRPr="009D0FBB">
        <w:rPr>
          <w:rFonts w:ascii="Times New Roman" w:eastAsia="Times New Roman" w:hAnsi="Times New Roman" w:cs="Times New Roman"/>
          <w:color w:val="auto"/>
          <w:lang w:eastAsia="ru-RU"/>
        </w:rPr>
        <w:t xml:space="preserve">, в  </w:t>
      </w:r>
      <w:r w:rsidRPr="009D0FBB">
        <w:rPr>
          <w:rFonts w:ascii="Times New Roman" w:eastAsia="Times New Roman" w:hAnsi="Times New Roman" w:cs="Times New Roman"/>
          <w:snapToGrid w:val="0"/>
          <w:color w:val="auto"/>
          <w:lang w:eastAsia="ru-RU"/>
        </w:rPr>
        <w:t xml:space="preserve"> Филиал «Нижегородский» АО «Альфа-Банк»</w:t>
      </w:r>
    </w:p>
    <w:p w14:paraId="1B85EE9A"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и должен поступить на счет до даты подачи заявки.</w:t>
      </w:r>
    </w:p>
    <w:p w14:paraId="7C1F4F67" w14:textId="77777777" w:rsidR="009D0FBB" w:rsidRPr="009D0FBB" w:rsidRDefault="009D0FBB" w:rsidP="00B14836">
      <w:pPr>
        <w:keepNext/>
        <w:keepLines/>
        <w:rPr>
          <w:rFonts w:ascii="Times New Roman" w:eastAsia="Times New Roman" w:hAnsi="Times New Roman" w:cs="Times New Roman"/>
          <w:color w:val="auto"/>
          <w:lang w:eastAsia="ru-RU"/>
        </w:rPr>
      </w:pPr>
    </w:p>
    <w:p w14:paraId="58360ADE" w14:textId="060FD9D5" w:rsidR="009D0FBB" w:rsidRPr="009D0FBB" w:rsidRDefault="009D0FBB" w:rsidP="00B14836">
      <w:pPr>
        <w:keepNext/>
        <w:keepLines/>
        <w:jc w:val="both"/>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14:paraId="2C4BC895"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14:paraId="725ABF1D"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1E62A436"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14:paraId="49427C04"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3" w:name="OLE_LINK11"/>
      <w:bookmarkStart w:id="4" w:name="OLE_LINK12"/>
      <w:bookmarkStart w:id="5"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3"/>
      <w:bookmarkEnd w:id="4"/>
      <w:bookmarkEnd w:id="5"/>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169C7B79"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0C399884" w14:textId="77777777"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10"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3317D65B" w14:textId="77777777" w:rsidR="00B32C7E" w:rsidRPr="00B32C7E" w:rsidRDefault="00B32C7E" w:rsidP="00B14836">
      <w:pPr>
        <w:keepNext/>
        <w:keepLines/>
        <w:widowControl/>
        <w:rPr>
          <w:rFonts w:ascii="Times New Roman" w:eastAsia="Times New Roman" w:hAnsi="Times New Roman" w:cs="Times New Roman"/>
          <w:color w:val="auto"/>
          <w:lang w:eastAsia="ru-RU"/>
        </w:rPr>
      </w:pPr>
    </w:p>
    <w:p w14:paraId="348726AB" w14:textId="77777777" w:rsidR="00B32C7E" w:rsidRPr="00B06F40"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14:paraId="5224801C" w14:textId="77777777" w:rsidR="009D0FBB" w:rsidRDefault="009D0FBB" w:rsidP="00B14836">
      <w:pPr>
        <w:keepNext/>
        <w:keepLines/>
        <w:widowControl/>
        <w:rPr>
          <w:rFonts w:ascii="Times New Roman" w:eastAsia="Times New Roman" w:hAnsi="Times New Roman" w:cs="Times New Roman"/>
          <w:b/>
          <w:color w:val="auto"/>
          <w:lang w:eastAsia="ru-RU"/>
        </w:rPr>
      </w:pPr>
    </w:p>
    <w:p w14:paraId="13BB28D4" w14:textId="15E0FD84" w:rsidR="006241B1" w:rsidRDefault="006241B1" w:rsidP="006241B1">
      <w:pPr>
        <w:keepNext/>
        <w:keepLines/>
        <w:widowControl/>
        <w:jc w:val="center"/>
        <w:rPr>
          <w:rFonts w:ascii="Times New Roman" w:eastAsia="Times New Roman" w:hAnsi="Times New Roman" w:cs="Times New Roman"/>
          <w:b/>
          <w:color w:val="auto"/>
          <w:lang w:eastAsia="ru-RU"/>
        </w:rPr>
      </w:pPr>
      <w:r w:rsidRPr="006241B1">
        <w:rPr>
          <w:rFonts w:ascii="Times New Roman" w:eastAsia="Times New Roman" w:hAnsi="Times New Roman" w:cs="Times New Roman"/>
          <w:b/>
          <w:color w:val="auto"/>
          <w:lang w:eastAsia="ru-RU"/>
        </w:rPr>
        <w:t>Описание</w:t>
      </w:r>
      <w:r>
        <w:rPr>
          <w:rFonts w:ascii="Times New Roman" w:eastAsia="Times New Roman" w:hAnsi="Times New Roman" w:cs="Times New Roman"/>
          <w:b/>
          <w:color w:val="auto"/>
          <w:lang w:eastAsia="ru-RU"/>
        </w:rPr>
        <w:t xml:space="preserve"> объекта реализации</w:t>
      </w:r>
    </w:p>
    <w:p w14:paraId="736A6793" w14:textId="77777777" w:rsidR="006241B1" w:rsidRDefault="006241B1" w:rsidP="006241B1">
      <w:pPr>
        <w:keepNext/>
        <w:keepLines/>
        <w:widowControl/>
        <w:jc w:val="center"/>
        <w:rPr>
          <w:rFonts w:ascii="Times New Roman" w:eastAsia="Times New Roman" w:hAnsi="Times New Roman" w:cs="Times New Roman"/>
          <w:b/>
          <w:color w:val="auto"/>
          <w:lang w:eastAsia="ru-RU"/>
        </w:rPr>
      </w:pPr>
    </w:p>
    <w:p w14:paraId="3E3ED59A"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В собственности у физического лица.</w:t>
      </w:r>
    </w:p>
    <w:p w14:paraId="0B955CF3"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lastRenderedPageBreak/>
        <w:t>Железнодорожные пути 30 м от забора</w:t>
      </w:r>
    </w:p>
    <w:p w14:paraId="7C1B8E3F"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До центра г. Буй 4-5 минут ходу на автомобиле.</w:t>
      </w:r>
    </w:p>
    <w:p w14:paraId="482CFB07"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От склада до химического завода 10 минут ходу на авто.</w:t>
      </w:r>
    </w:p>
    <w:p w14:paraId="00A70401"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Высота потолков - 4 метра</w:t>
      </w:r>
    </w:p>
    <w:p w14:paraId="22514047"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221BBA30"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Подъездные пути для разгрузки с двух сторон</w:t>
      </w:r>
    </w:p>
    <w:p w14:paraId="1CC292FA"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Есть возможность прокладки ж/д путей от склада, несколько лет назад они там были, Ж/Д тупик.</w:t>
      </w:r>
    </w:p>
    <w:p w14:paraId="6F8D403F"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 xml:space="preserve">Склад разделен на две части кирпичной стеной, одна часть около 700 </w:t>
      </w:r>
      <w:proofErr w:type="spellStart"/>
      <w:r w:rsidRPr="00D96F7F">
        <w:rPr>
          <w:rFonts w:ascii="Times New Roman" w:eastAsia="Times New Roman" w:hAnsi="Times New Roman" w:cs="Times New Roman"/>
          <w:color w:val="auto"/>
          <w:lang w:eastAsia="ru-RU"/>
        </w:rPr>
        <w:t>кв</w:t>
      </w:r>
      <w:proofErr w:type="spellEnd"/>
      <w:r w:rsidRPr="00D96F7F">
        <w:rPr>
          <w:rFonts w:ascii="Times New Roman" w:eastAsia="Times New Roman" w:hAnsi="Times New Roman" w:cs="Times New Roman"/>
          <w:color w:val="auto"/>
          <w:lang w:eastAsia="ru-RU"/>
        </w:rPr>
        <w:t xml:space="preserve"> м, вторая часть около 100 </w:t>
      </w:r>
      <w:proofErr w:type="spellStart"/>
      <w:r w:rsidRPr="00D96F7F">
        <w:rPr>
          <w:rFonts w:ascii="Times New Roman" w:eastAsia="Times New Roman" w:hAnsi="Times New Roman" w:cs="Times New Roman"/>
          <w:color w:val="auto"/>
          <w:lang w:eastAsia="ru-RU"/>
        </w:rPr>
        <w:t>кв</w:t>
      </w:r>
      <w:proofErr w:type="spellEnd"/>
      <w:r w:rsidRPr="00D96F7F">
        <w:rPr>
          <w:rFonts w:ascii="Times New Roman" w:eastAsia="Times New Roman" w:hAnsi="Times New Roman" w:cs="Times New Roman"/>
          <w:color w:val="auto"/>
          <w:lang w:eastAsia="ru-RU"/>
        </w:rPr>
        <w:t xml:space="preserve"> м</w:t>
      </w:r>
    </w:p>
    <w:p w14:paraId="4D7C095C" w14:textId="1EFCAE1D"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Фото склада - 12 шт.</w:t>
      </w:r>
    </w:p>
    <w:p w14:paraId="2A7FF90C"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0A82070C"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b/>
          <w:color w:val="auto"/>
          <w:lang w:eastAsia="ru-RU"/>
        </w:rPr>
      </w:pPr>
      <w:r w:rsidRPr="00D96F7F">
        <w:rPr>
          <w:rFonts w:ascii="Times New Roman" w:eastAsia="Times New Roman" w:hAnsi="Times New Roman" w:cs="Times New Roman"/>
          <w:b/>
          <w:color w:val="auto"/>
          <w:lang w:eastAsia="ru-RU"/>
        </w:rPr>
        <w:t>Описание населенного пункта:</w:t>
      </w:r>
    </w:p>
    <w:p w14:paraId="395507FD"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0E204A55"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Буй — город (с 1536 г.) в Костромской области России. Административный центр Буйского муниципального района (в состав района не входит). Образует городской округ город Буй.</w:t>
      </w:r>
    </w:p>
    <w:p w14:paraId="07D0550E"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5E5BBA13"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Население — 20 564 человек.</w:t>
      </w:r>
    </w:p>
    <w:p w14:paraId="7FFE4962"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595236AD"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roofErr w:type="gramStart"/>
      <w:r w:rsidRPr="00D96F7F">
        <w:rPr>
          <w:rFonts w:ascii="Times New Roman" w:eastAsia="Times New Roman" w:hAnsi="Times New Roman" w:cs="Times New Roman"/>
          <w:color w:val="auto"/>
          <w:lang w:eastAsia="ru-RU"/>
        </w:rPr>
        <w:t>В ноябре 2019 года включен в перечень исторических поселений регионального значения, утверждённый Костромской областной Думой.</w:t>
      </w:r>
      <w:proofErr w:type="gramEnd"/>
    </w:p>
    <w:p w14:paraId="42087146"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58EE6FE2"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Предприятия г. Буй Костромской области</w:t>
      </w:r>
    </w:p>
    <w:p w14:paraId="4E4708B1"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1625551B" w14:textId="2E95D416"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1)</w:t>
      </w:r>
      <w:proofErr w:type="spellStart"/>
      <w:r w:rsidRPr="00D96F7F">
        <w:rPr>
          <w:rFonts w:ascii="Times New Roman" w:eastAsia="Times New Roman" w:hAnsi="Times New Roman" w:cs="Times New Roman"/>
          <w:color w:val="auto"/>
          <w:lang w:eastAsia="ru-RU"/>
        </w:rPr>
        <w:t>Буйский</w:t>
      </w:r>
      <w:proofErr w:type="spellEnd"/>
      <w:r w:rsidRPr="00D96F7F">
        <w:rPr>
          <w:rFonts w:ascii="Times New Roman" w:eastAsia="Times New Roman" w:hAnsi="Times New Roman" w:cs="Times New Roman"/>
          <w:color w:val="auto"/>
          <w:lang w:eastAsia="ru-RU"/>
        </w:rPr>
        <w:t xml:space="preserve"> химический завод (БХЗ)</w:t>
      </w:r>
    </w:p>
    <w:p w14:paraId="313EA861"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roofErr w:type="spellStart"/>
      <w:proofErr w:type="gramStart"/>
      <w:r w:rsidRPr="00D96F7F">
        <w:rPr>
          <w:rFonts w:ascii="Times New Roman" w:eastAsia="Times New Roman" w:hAnsi="Times New Roman" w:cs="Times New Roman"/>
          <w:color w:val="auto"/>
          <w:lang w:eastAsia="ru-RU"/>
        </w:rPr>
        <w:t>Буйский</w:t>
      </w:r>
      <w:proofErr w:type="spellEnd"/>
      <w:r w:rsidRPr="00D96F7F">
        <w:rPr>
          <w:rFonts w:ascii="Times New Roman" w:eastAsia="Times New Roman" w:hAnsi="Times New Roman" w:cs="Times New Roman"/>
          <w:color w:val="auto"/>
          <w:lang w:eastAsia="ru-RU"/>
        </w:rPr>
        <w:t xml:space="preserve"> химический завод — одно из крупнейших предприятий в России по производству специальных видов удобрений для различных отраслей растениеводства, а также по выпуску продукции технического назначения для строительной, нефтегазовой, металлургической, текстильной, кожевенной, и других отраслей отечественной промышленности.</w:t>
      </w:r>
      <w:proofErr w:type="gramEnd"/>
    </w:p>
    <w:p w14:paraId="4BCE5439"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 xml:space="preserve">Предприятие постоянно расширяет рынки сбыта. </w:t>
      </w:r>
      <w:proofErr w:type="spellStart"/>
      <w:proofErr w:type="gramStart"/>
      <w:r w:rsidRPr="00D96F7F">
        <w:rPr>
          <w:rFonts w:ascii="Times New Roman" w:eastAsia="Times New Roman" w:hAnsi="Times New Roman" w:cs="Times New Roman"/>
          <w:color w:val="auto"/>
          <w:lang w:eastAsia="ru-RU"/>
        </w:rPr>
        <w:t>Буйские</w:t>
      </w:r>
      <w:proofErr w:type="spellEnd"/>
      <w:r w:rsidRPr="00D96F7F">
        <w:rPr>
          <w:rFonts w:ascii="Times New Roman" w:eastAsia="Times New Roman" w:hAnsi="Times New Roman" w:cs="Times New Roman"/>
          <w:color w:val="auto"/>
          <w:lang w:eastAsia="ru-RU"/>
        </w:rPr>
        <w:t xml:space="preserve"> удобрения, кроме России, можно купить в Казахстане, Азербайджане, Узбекистане, Армении, Киргизии, Молдавии, Белоруссии.</w:t>
      </w:r>
      <w:proofErr w:type="gramEnd"/>
      <w:r w:rsidRPr="00D96F7F">
        <w:rPr>
          <w:rFonts w:ascii="Times New Roman" w:eastAsia="Times New Roman" w:hAnsi="Times New Roman" w:cs="Times New Roman"/>
          <w:color w:val="auto"/>
          <w:lang w:eastAsia="ru-RU"/>
        </w:rPr>
        <w:t xml:space="preserve">  В ближайших планах наладить поставки в Грузию, Польшу и Китай. Завод производит виды удобрений для растениеводства, продукцию технического назначения.</w:t>
      </w:r>
    </w:p>
    <w:p w14:paraId="4581F762"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25FC3AED"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 xml:space="preserve">2) </w:t>
      </w:r>
      <w:proofErr w:type="spellStart"/>
      <w:r w:rsidRPr="00D96F7F">
        <w:rPr>
          <w:rFonts w:ascii="Times New Roman" w:eastAsia="Times New Roman" w:hAnsi="Times New Roman" w:cs="Times New Roman"/>
          <w:color w:val="auto"/>
          <w:lang w:eastAsia="ru-RU"/>
        </w:rPr>
        <w:t>Экохиммаш</w:t>
      </w:r>
      <w:proofErr w:type="spellEnd"/>
    </w:p>
    <w:p w14:paraId="586D6525"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Производитель и поставщик химических продуктов промышленного назначения.</w:t>
      </w:r>
    </w:p>
    <w:p w14:paraId="77CE2E7B"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3BDA100E"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3) ФК</w:t>
      </w:r>
    </w:p>
    <w:p w14:paraId="37A6CE2A"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 xml:space="preserve">Предприятие производит </w:t>
      </w:r>
      <w:proofErr w:type="spellStart"/>
      <w:r w:rsidRPr="00D96F7F">
        <w:rPr>
          <w:rFonts w:ascii="Times New Roman" w:eastAsia="Times New Roman" w:hAnsi="Times New Roman" w:cs="Times New Roman"/>
          <w:color w:val="auto"/>
          <w:lang w:eastAsia="ru-RU"/>
        </w:rPr>
        <w:t>фосфатирующие</w:t>
      </w:r>
      <w:proofErr w:type="spellEnd"/>
      <w:r w:rsidRPr="00D96F7F">
        <w:rPr>
          <w:rFonts w:ascii="Times New Roman" w:eastAsia="Times New Roman" w:hAnsi="Times New Roman" w:cs="Times New Roman"/>
          <w:color w:val="auto"/>
          <w:lang w:eastAsia="ru-RU"/>
        </w:rPr>
        <w:t xml:space="preserve"> концентраты, антисептики и антипирены древесины, технические моющие средства, огнетушащие порошки и др.</w:t>
      </w:r>
    </w:p>
    <w:p w14:paraId="153FFC60"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52C19D8E"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4) Костромской металлообрабатывающий завод</w:t>
      </w:r>
    </w:p>
    <w:p w14:paraId="68C630A4"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Компания оказывает услуги при строительстве и реконструкции промышленных объектов.</w:t>
      </w:r>
    </w:p>
    <w:p w14:paraId="1644FE8A"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6FE5AA61"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lastRenderedPageBreak/>
        <w:t xml:space="preserve">5) </w:t>
      </w:r>
      <w:proofErr w:type="spellStart"/>
      <w:r w:rsidRPr="00D96F7F">
        <w:rPr>
          <w:rFonts w:ascii="Times New Roman" w:eastAsia="Times New Roman" w:hAnsi="Times New Roman" w:cs="Times New Roman"/>
          <w:color w:val="auto"/>
          <w:lang w:eastAsia="ru-RU"/>
        </w:rPr>
        <w:t>ИзиСтим</w:t>
      </w:r>
      <w:proofErr w:type="spellEnd"/>
    </w:p>
    <w:p w14:paraId="58C6388F"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Производители печей для настоящей Русской бани и сауны.</w:t>
      </w:r>
    </w:p>
    <w:p w14:paraId="4774A063"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6039D905"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6) ООО «Берёза» является организацией занимающейся переработкой хвойных и лиственных пород древесины.</w:t>
      </w:r>
    </w:p>
    <w:p w14:paraId="2647739A"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7) Компании грузоперевозчики: DPD, CDEK, ДАЙМАКС и др.</w:t>
      </w:r>
    </w:p>
    <w:p w14:paraId="1E2AAC2C"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 xml:space="preserve">8) ПАО «Костромская сбытовая компания» — крупнейшая </w:t>
      </w:r>
      <w:proofErr w:type="spellStart"/>
      <w:r w:rsidRPr="00D96F7F">
        <w:rPr>
          <w:rFonts w:ascii="Times New Roman" w:eastAsia="Times New Roman" w:hAnsi="Times New Roman" w:cs="Times New Roman"/>
          <w:color w:val="auto"/>
          <w:lang w:eastAsia="ru-RU"/>
        </w:rPr>
        <w:t>энергоснабжающая</w:t>
      </w:r>
      <w:proofErr w:type="spellEnd"/>
      <w:r w:rsidRPr="00D96F7F">
        <w:rPr>
          <w:rFonts w:ascii="Times New Roman" w:eastAsia="Times New Roman" w:hAnsi="Times New Roman" w:cs="Times New Roman"/>
          <w:color w:val="auto"/>
          <w:lang w:eastAsia="ru-RU"/>
        </w:rPr>
        <w:t xml:space="preserve"> организация региона, поставляющая электроэнергию потребителям по всей территории Костромской области — в 303 </w:t>
      </w:r>
      <w:proofErr w:type="gramStart"/>
      <w:r w:rsidRPr="00D96F7F">
        <w:rPr>
          <w:rFonts w:ascii="Times New Roman" w:eastAsia="Times New Roman" w:hAnsi="Times New Roman" w:cs="Times New Roman"/>
          <w:color w:val="auto"/>
          <w:lang w:eastAsia="ru-RU"/>
        </w:rPr>
        <w:t>муниципальных</w:t>
      </w:r>
      <w:proofErr w:type="gramEnd"/>
      <w:r w:rsidRPr="00D96F7F">
        <w:rPr>
          <w:rFonts w:ascii="Times New Roman" w:eastAsia="Times New Roman" w:hAnsi="Times New Roman" w:cs="Times New Roman"/>
          <w:color w:val="auto"/>
          <w:lang w:eastAsia="ru-RU"/>
        </w:rPr>
        <w:t xml:space="preserve"> образования Костромской области.</w:t>
      </w:r>
    </w:p>
    <w:p w14:paraId="661BC390" w14:textId="77777777" w:rsidR="00D96F7F" w:rsidRP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 xml:space="preserve">9) "БУЙСКАЯ ПЕРЕДВИЖНАЯ МЕХАНИЗИРОВАННАЯ КОЛОННА №2" - </w:t>
      </w:r>
    </w:p>
    <w:p w14:paraId="3CA2C435" w14:textId="77777777" w:rsid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r w:rsidRPr="00D96F7F">
        <w:rPr>
          <w:rFonts w:ascii="Times New Roman" w:eastAsia="Times New Roman" w:hAnsi="Times New Roman" w:cs="Times New Roman"/>
          <w:color w:val="auto"/>
          <w:lang w:eastAsia="ru-RU"/>
        </w:rPr>
        <w:t>Основной вид деятельности организации: Строительство жилых и нежилых зданий.</w:t>
      </w:r>
    </w:p>
    <w:p w14:paraId="0B56E0D9" w14:textId="77777777" w:rsidR="00D96F7F" w:rsidRDefault="00D96F7F" w:rsidP="00D96F7F">
      <w:pPr>
        <w:keepNext/>
        <w:keepLines/>
        <w:tabs>
          <w:tab w:val="left" w:pos="6210"/>
        </w:tabs>
        <w:spacing w:line="264" w:lineRule="auto"/>
        <w:rPr>
          <w:rFonts w:ascii="Times New Roman" w:eastAsia="Times New Roman" w:hAnsi="Times New Roman" w:cs="Times New Roman"/>
          <w:color w:val="auto"/>
          <w:lang w:eastAsia="ru-RU"/>
        </w:rPr>
      </w:pPr>
    </w:p>
    <w:p w14:paraId="502505E0" w14:textId="4B4E065C" w:rsidR="0074530D" w:rsidRPr="00ED2D85" w:rsidRDefault="00D672F8" w:rsidP="00D96F7F">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375F4342" w14:textId="7636B22A" w:rsidR="00C11B91" w:rsidRPr="00ED2D85" w:rsidRDefault="00880314" w:rsidP="00B14836">
      <w:pPr>
        <w:pStyle w:val="5"/>
        <w:keepNext/>
        <w:keepLines/>
        <w:tabs>
          <w:tab w:val="right" w:leader="underscore" w:pos="8286"/>
        </w:tabs>
        <w:spacing w:after="0" w:line="264" w:lineRule="auto"/>
        <w:jc w:val="center"/>
        <w:rPr>
          <w:b/>
          <w:sz w:val="24"/>
          <w:szCs w:val="24"/>
        </w:rPr>
      </w:pPr>
      <w:bookmarkStart w:id="6" w:name="_Toc339332963"/>
      <w:bookmarkStart w:id="7" w:name="_Toc335048718"/>
      <w:bookmarkStart w:id="8"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6"/>
      <w:bookmarkEnd w:id="7"/>
      <w:r w:rsidR="00D672F8" w:rsidRPr="00ED2D85">
        <w:rPr>
          <w:b/>
          <w:sz w:val="24"/>
          <w:szCs w:val="24"/>
        </w:rPr>
        <w:t xml:space="preserve"> «НА ПОВЫШЕНИЕ»</w:t>
      </w:r>
    </w:p>
    <w:p w14:paraId="5CA40F7F" w14:textId="3A3F4EA9"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lang w:eastAsia="x-none"/>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1CF350C8" w14:textId="439F934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lang w:eastAsia="x-none"/>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37E5C018" w14:textId="259902A6"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lang w:eastAsia="x-none"/>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1"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14:paraId="6234F3C8" w14:textId="77777777"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14:paraId="42AFC22C" w14:textId="7A076694"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8"/>
    </w:p>
    <w:p w14:paraId="4ACBA97C"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9" w:name="bookmark8"/>
      <w:r w:rsidRPr="00ED2D85">
        <w:rPr>
          <w:b/>
          <w:sz w:val="24"/>
          <w:szCs w:val="24"/>
        </w:rPr>
        <w:t>Порядок регистрации на электронной площадке</w:t>
      </w:r>
      <w:bookmarkEnd w:id="9"/>
    </w:p>
    <w:p w14:paraId="0231D2EA" w14:textId="64D0D795"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4C751ED1" w14:textId="5B3929C0"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442C2087"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6BE8BB66" w14:textId="4E712721"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10"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10"/>
    </w:p>
    <w:p w14:paraId="5A6A2885" w14:textId="4918634C"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35A168E2" w14:textId="6BDF84E8"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D96F7F">
        <w:rPr>
          <w:color w:val="auto"/>
          <w:lang w:eastAsia="ru-RU"/>
        </w:rPr>
        <w:t>15</w:t>
      </w:r>
      <w:r w:rsidR="00A161E3">
        <w:rPr>
          <w:color w:val="auto"/>
          <w:lang w:eastAsia="ru-RU"/>
        </w:rPr>
        <w:t xml:space="preserve"> (</w:t>
      </w:r>
      <w:r w:rsidR="00D96F7F">
        <w:rPr>
          <w:color w:val="auto"/>
          <w:lang w:eastAsia="ru-RU"/>
        </w:rPr>
        <w:t>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0C417587"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11" w:name="bookmark10"/>
      <w:r w:rsidRPr="00ED2D85">
        <w:rPr>
          <w:b/>
          <w:sz w:val="24"/>
          <w:szCs w:val="24"/>
        </w:rPr>
        <w:t>Порядок ознакомления с документами и информацией об Имуществе</w:t>
      </w:r>
      <w:bookmarkEnd w:id="11"/>
    </w:p>
    <w:p w14:paraId="46468433" w14:textId="6832C3A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lastRenderedPageBreak/>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14:paraId="1A4A6F4C" w14:textId="2039FFF8"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lang w:eastAsia="x-none"/>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349C772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7192C929"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461D0163" w14:textId="727ECCC5"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2" w:name="OLE_LINK1"/>
      <w:bookmarkStart w:id="13"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2"/>
      <w:bookmarkEnd w:id="13"/>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14:paraId="61CB06BC" w14:textId="5CB73F3C"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lang w:eastAsia="x-none"/>
        </w:rPr>
        <w:t>повышение</w:t>
      </w:r>
      <w:r w:rsidR="00E60727" w:rsidRPr="00ED2D85">
        <w:rPr>
          <w:color w:val="auto"/>
          <w:sz w:val="24"/>
          <w:szCs w:val="24"/>
        </w:rPr>
        <w:t>»</w:t>
      </w:r>
      <w:r w:rsidRPr="00ED2D85">
        <w:rPr>
          <w:sz w:val="24"/>
          <w:szCs w:val="24"/>
        </w:rPr>
        <w:t>.</w:t>
      </w:r>
    </w:p>
    <w:p w14:paraId="44CE36FC" w14:textId="130E9A47" w:rsidR="00283383" w:rsidRPr="00A161E3" w:rsidRDefault="007459DE" w:rsidP="00E55B12">
      <w:pPr>
        <w:pStyle w:val="5"/>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p>
    <w:p w14:paraId="36202F79" w14:textId="65367888"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14:paraId="0BCA0B34" w14:textId="468A9F69"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611C7FFD"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1D66EC4C" w14:textId="6C1D8EF4"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lang w:eastAsia="x-none"/>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w:t>
      </w:r>
      <w:r w:rsidR="00C66563" w:rsidRPr="00ED2D85">
        <w:rPr>
          <w:sz w:val="24"/>
          <w:szCs w:val="24"/>
        </w:rPr>
        <w:lastRenderedPageBreak/>
        <w:t>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lang w:eastAsia="x-none"/>
        </w:rPr>
        <w:t>повышение</w:t>
      </w:r>
      <w:r w:rsidR="00E60727" w:rsidRPr="00ED2D85">
        <w:rPr>
          <w:color w:val="auto"/>
          <w:sz w:val="24"/>
          <w:szCs w:val="24"/>
        </w:rPr>
        <w:t>»</w:t>
      </w:r>
      <w:r w:rsidR="00C66563" w:rsidRPr="00ED2D85">
        <w:rPr>
          <w:sz w:val="24"/>
          <w:szCs w:val="24"/>
        </w:rPr>
        <w:t>.</w:t>
      </w:r>
    </w:p>
    <w:p w14:paraId="1083DBDB" w14:textId="007CC97A"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4" w:name="bookmark11"/>
      <w:r w:rsidRPr="00ED2D85">
        <w:rPr>
          <w:b/>
          <w:sz w:val="24"/>
          <w:szCs w:val="24"/>
        </w:rPr>
        <w:t>Требования к участникам аукциона</w:t>
      </w:r>
      <w:bookmarkEnd w:id="14"/>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2D961589" w14:textId="74C201AA"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14:paraId="71C4EC5A" w14:textId="55E1D573"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2AAC32C1"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2B23EBE8" w14:textId="78DF5112"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5" w:name="bookmark12"/>
      <w:r w:rsidRPr="00ED2D85">
        <w:rPr>
          <w:b/>
          <w:sz w:val="24"/>
          <w:szCs w:val="24"/>
        </w:rPr>
        <w:t>Условия допуска к участию в аукционе</w:t>
      </w:r>
      <w:bookmarkEnd w:id="15"/>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15392921" w14:textId="0AAE7C01"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4CEBA46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070E5C29"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4CF23D7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042D4E1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59195085"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по истечении срока приема заявок на участие в торгах, указанного в Извещении;</w:t>
      </w:r>
    </w:p>
    <w:p w14:paraId="3B32F6C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2D32F34F"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14:paraId="16ACF99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04EED751"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поступление задатка на один из счетов, указанных в Извещении, не подтверждено на момент завершения периода приема задатков;</w:t>
      </w:r>
    </w:p>
    <w:p w14:paraId="59C6F54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17BA6440" w14:textId="36B57082"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14:paraId="1459A354" w14:textId="1E039601"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D4709D1"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7D667A46" w14:textId="66190562"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lastRenderedPageBreak/>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6C60690E" w14:textId="5F6DC1C5"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46C3B7DC" w14:textId="2FB625CF"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6"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14:paraId="5D7159A6" w14:textId="6BD9AF40"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60891044"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35A7225E" w14:textId="41F415F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21BCAA1D" w14:textId="1CE5B142"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1851453D" w14:textId="77673C24"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14:paraId="00DA0291"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46A11A24"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2D74AA0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6FAB906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15813169" w14:textId="77777777" w:rsidR="00A161E3" w:rsidRDefault="00A161E3" w:rsidP="00074B12">
      <w:pPr>
        <w:ind w:firstLine="709"/>
        <w:rPr>
          <w:rFonts w:ascii="Times New Roman" w:eastAsia="Times New Roman" w:hAnsi="Times New Roman" w:cs="Times New Roman"/>
        </w:rPr>
      </w:pPr>
    </w:p>
    <w:p w14:paraId="5DD6CDDC" w14:textId="455FE864"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14A45B06" w14:textId="01ECF4B1"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0044B074" w14:textId="7A73EC16"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6631F940" w14:textId="4C34F444"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14:paraId="2634056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54BCFD66" w14:textId="7FB4E68C"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429DA21D"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sz w:val="24"/>
          <w:szCs w:val="24"/>
        </w:rPr>
        <w:lastRenderedPageBreak/>
        <w:t>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460FF0A" w14:textId="152080D8"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0824E792"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0AD483B7"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15CDB563" w14:textId="450219E1"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0FB44965"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12706489"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7CCDA220"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77D194F7" w14:textId="7865DBB9"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14:paraId="2E1AC1BF"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3E4CC4F0" w14:textId="53879806"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t>не допускается.</w:t>
      </w:r>
    </w:p>
    <w:p w14:paraId="222BF2BF" w14:textId="7CA7B4A9" w:rsidR="00271160" w:rsidRDefault="00271160" w:rsidP="00271160">
      <w:pPr>
        <w:pStyle w:val="5"/>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6"/>
    <w:p w14:paraId="520EE6B9" w14:textId="77777777" w:rsidR="009264BC" w:rsidRPr="008A37EA" w:rsidRDefault="009264BC" w:rsidP="008A37EA">
      <w:pPr>
        <w:ind w:firstLine="33"/>
        <w:jc w:val="both"/>
        <w:rPr>
          <w:rFonts w:ascii="Times New Roman" w:eastAsia="Calibri" w:hAnsi="Times New Roman" w:cs="Times New Roman"/>
          <w:lang w:eastAsia="ru-RU"/>
        </w:rPr>
      </w:pPr>
    </w:p>
    <w:p w14:paraId="7B205B93" w14:textId="1D410621"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7"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7"/>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23662332"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288F8DF9"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646567C" w14:textId="5A53CE52"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8" w:name="OLE_LINK3"/>
      <w:bookmarkStart w:id="19" w:name="OLE_LINK4"/>
      <w:r>
        <w:rPr>
          <w:sz w:val="24"/>
          <w:szCs w:val="24"/>
        </w:rPr>
        <w:t xml:space="preserve">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w:t>
      </w:r>
      <w:r>
        <w:rPr>
          <w:sz w:val="24"/>
          <w:szCs w:val="24"/>
        </w:rPr>
        <w:lastRenderedPageBreak/>
        <w:t>образом.</w:t>
      </w:r>
    </w:p>
    <w:bookmarkEnd w:id="18"/>
    <w:bookmarkEnd w:id="19"/>
    <w:p w14:paraId="7370A265" w14:textId="7495C85C"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4312E43E" w14:textId="26C9ED93"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46CAF990" w14:textId="5C703E41"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63B48A3C"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2028185C"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3F3CE2A2" w14:textId="74DF6A52" w:rsidR="00CA31E0" w:rsidRDefault="00CA31E0" w:rsidP="00CA31E0">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Для участия в аукционе «на повышение» Претенденты перечисляют задаток в </w:t>
      </w:r>
      <w:r w:rsidRPr="00C54280">
        <w:rPr>
          <w:sz w:val="24"/>
          <w:szCs w:val="24"/>
        </w:rPr>
        <w:t xml:space="preserve">размере </w:t>
      </w:r>
      <w:r w:rsidR="00D96F7F" w:rsidRPr="00141C15">
        <w:rPr>
          <w:sz w:val="24"/>
          <w:szCs w:val="24"/>
        </w:rPr>
        <w:t>300 000 (триста тысяч) рублей</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1DCF2616"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2EF4ED8A" w14:textId="70E4D0D1"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5498EEB"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71FC814B"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14:paraId="7EF915B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34C3679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476A2921"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4EB8BAF1"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1FE8953B" w14:textId="0F767F38"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xml:space="preserve">9.4. Задаток возвращается всем участникам аукциона «на повышение», кроме победителя. Задаток, перечисленный победителем аукциона «на повышение», </w:t>
      </w:r>
      <w:r>
        <w:rPr>
          <w:sz w:val="24"/>
          <w:szCs w:val="24"/>
        </w:rPr>
        <w:lastRenderedPageBreak/>
        <w:t>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14:paraId="38B1BE91"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15E89B1E"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14:paraId="17938A98"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124F8285"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0F4EE636" w14:textId="5ADE97CB"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20"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20"/>
    </w:p>
    <w:p w14:paraId="60E25A71"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21" w:name="bookmark17"/>
      <w:r w:rsidRPr="00ED2D85">
        <w:rPr>
          <w:b/>
          <w:sz w:val="24"/>
          <w:szCs w:val="24"/>
        </w:rPr>
        <w:t>Рассмотрение заявок</w:t>
      </w:r>
      <w:bookmarkEnd w:id="21"/>
    </w:p>
    <w:p w14:paraId="66B47D10" w14:textId="12CAB460"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5A595CB8" w14:textId="78F18195"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14:paraId="3146D7EF" w14:textId="32CD0376"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14:paraId="05D6C48B" w14:textId="745685B2"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1B3EBE5F" w14:textId="4EC644D4"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511A0CFD" w14:textId="2DB3DDA5"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2" w:name="bookmark18"/>
      <w:r w:rsidR="000A4226" w:rsidRPr="00ED2D85">
        <w:rPr>
          <w:b/>
          <w:sz w:val="24"/>
          <w:szCs w:val="24"/>
        </w:rPr>
        <w:t xml:space="preserve"> </w:t>
      </w:r>
    </w:p>
    <w:p w14:paraId="6F7134E0"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650675F3" w14:textId="56419E91"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2"/>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31813388" w14:textId="0582DF60"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w:t>
      </w:r>
      <w:r w:rsidR="00791831" w:rsidRPr="00ED2D85">
        <w:rPr>
          <w:sz w:val="24"/>
          <w:szCs w:val="24"/>
        </w:rPr>
        <w:lastRenderedPageBreak/>
        <w:t xml:space="preserve">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44A2B881" w14:textId="5B22425D"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318D0D5F" w14:textId="5BCC9501"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0B46CD8E" w14:textId="3EA290D5"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36488479" w14:textId="6E2CB2F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48F8F97C" w14:textId="1D353ACE"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08EEF4D1" w14:textId="31D10603"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03C53B8D" w14:textId="69888910"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14:paraId="408A523C" w14:textId="17F1A631"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29481A35" w14:textId="2B9C7DF5"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4E222D6F"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1035CE6C"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153EBE00"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0948E0B8" w14:textId="193F46F6"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14:paraId="4BE1B0E2" w14:textId="7EA3A1AD"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w:t>
      </w:r>
      <w:r w:rsidRPr="00FD4FAC">
        <w:rPr>
          <w:rFonts w:ascii="Times New Roman" w:eastAsia="Times New Roman" w:hAnsi="Times New Roman" w:cs="Times New Roman"/>
          <w:lang w:eastAsia="ru-RU"/>
        </w:rPr>
        <w:lastRenderedPageBreak/>
        <w:t>последнего предложения о цене имущества следующее предложение не поступило, аукцион «на повышение» завершается;</w:t>
      </w:r>
    </w:p>
    <w:p w14:paraId="2C4BB73A"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7376554"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660DB2B0" w14:textId="77777777" w:rsidR="007E347C" w:rsidRPr="00ED2D85" w:rsidRDefault="007E347C" w:rsidP="00202CD9">
      <w:pPr>
        <w:ind w:firstLine="567"/>
        <w:jc w:val="both"/>
        <w:rPr>
          <w:rFonts w:ascii="Times New Roman" w:eastAsia="Times New Roman" w:hAnsi="Times New Roman" w:cs="Times New Roman"/>
          <w:b/>
        </w:rPr>
      </w:pPr>
    </w:p>
    <w:p w14:paraId="5AC264A6" w14:textId="792CF16F"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3"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3"/>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7319BBA5" w14:textId="1318C57A"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3D40AC24" w14:textId="239B980F"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14:paraId="7518BD03" w14:textId="3E4BD2F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Оплата приобретаемых посредством проведения торговых процедур Имущества производится в сроки и порядке, установленные в Договоре с Победителем торгов.</w:t>
      </w:r>
    </w:p>
    <w:p w14:paraId="51D9B4BA" w14:textId="735F43A5"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23252D06" w14:textId="51A11B96" w:rsidR="00787BCB" w:rsidRPr="00ED2D85" w:rsidRDefault="00787BCB" w:rsidP="00787BCB">
      <w:pPr>
        <w:pStyle w:val="5"/>
        <w:tabs>
          <w:tab w:val="left" w:leader="underscore" w:pos="6006"/>
        </w:tabs>
        <w:spacing w:line="240" w:lineRule="auto"/>
        <w:ind w:left="23" w:firstLine="692"/>
        <w:contextualSpacing/>
        <w:jc w:val="both"/>
        <w:rPr>
          <w:sz w:val="24"/>
          <w:szCs w:val="24"/>
        </w:rPr>
      </w:pPr>
      <w:proofErr w:type="gramStart"/>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roofErr w:type="gramEnd"/>
    </w:p>
    <w:p w14:paraId="5118176C" w14:textId="15DF894E"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14:paraId="2447637A" w14:textId="755F4B2E"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61BFFF9B"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1DBDD7AB" w14:textId="77431BD1"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14:paraId="1707865A" w14:textId="7393B306"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w:t>
      </w:r>
      <w:r w:rsidR="00DF041B" w:rsidRPr="00ED2D85">
        <w:rPr>
          <w:sz w:val="24"/>
          <w:szCs w:val="24"/>
        </w:rPr>
        <w:lastRenderedPageBreak/>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76990082" w14:textId="722E0096"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2A0E5DE5" w14:textId="3E787822" w:rsidR="00FD4619" w:rsidRDefault="00FD4619" w:rsidP="005F3B5C">
      <w:pPr>
        <w:rPr>
          <w:b/>
        </w:rPr>
      </w:pPr>
    </w:p>
    <w:p w14:paraId="2EA58EC3" w14:textId="2062A396" w:rsidR="005F3B5C" w:rsidRDefault="005F3B5C" w:rsidP="005F3B5C">
      <w:pPr>
        <w:rPr>
          <w:b/>
        </w:rPr>
      </w:pPr>
    </w:p>
    <w:p w14:paraId="032A75AE" w14:textId="0EF152EE" w:rsidR="005F3B5C" w:rsidRDefault="005F3B5C" w:rsidP="005F3B5C">
      <w:pPr>
        <w:rPr>
          <w:b/>
        </w:rPr>
      </w:pPr>
    </w:p>
    <w:p w14:paraId="5B072936" w14:textId="3CC4E8AA" w:rsidR="005F3B5C" w:rsidRDefault="005F3B5C" w:rsidP="005F3B5C">
      <w:pPr>
        <w:rPr>
          <w:b/>
        </w:rPr>
      </w:pPr>
    </w:p>
    <w:p w14:paraId="691E98BF" w14:textId="55D6D32B" w:rsidR="005F3B5C" w:rsidRDefault="005F3B5C" w:rsidP="005F3B5C">
      <w:pPr>
        <w:rPr>
          <w:b/>
        </w:rPr>
      </w:pPr>
    </w:p>
    <w:p w14:paraId="2D6FF529" w14:textId="3B1CE5E2" w:rsidR="005F3B5C" w:rsidRDefault="005F3B5C" w:rsidP="005F3B5C">
      <w:pPr>
        <w:rPr>
          <w:b/>
        </w:rPr>
      </w:pPr>
    </w:p>
    <w:p w14:paraId="684AE0D3" w14:textId="77777777" w:rsidR="0053433A" w:rsidRDefault="0053433A" w:rsidP="005F3B5C">
      <w:pPr>
        <w:rPr>
          <w:b/>
        </w:rPr>
      </w:pPr>
    </w:p>
    <w:p w14:paraId="1B9FEF59" w14:textId="77777777" w:rsidR="0053433A" w:rsidRDefault="0053433A" w:rsidP="005F3B5C">
      <w:pPr>
        <w:rPr>
          <w:b/>
        </w:rPr>
      </w:pPr>
    </w:p>
    <w:p w14:paraId="61ADE400" w14:textId="77777777" w:rsidR="0053433A" w:rsidRDefault="0053433A" w:rsidP="005F3B5C">
      <w:pPr>
        <w:rPr>
          <w:b/>
        </w:rPr>
      </w:pPr>
    </w:p>
    <w:p w14:paraId="6710B674" w14:textId="77777777" w:rsidR="0053433A" w:rsidRDefault="0053433A" w:rsidP="005F3B5C">
      <w:pPr>
        <w:rPr>
          <w:b/>
        </w:rPr>
      </w:pPr>
    </w:p>
    <w:p w14:paraId="073473E9" w14:textId="77777777" w:rsidR="0053433A" w:rsidRDefault="0053433A" w:rsidP="005F3B5C">
      <w:pPr>
        <w:rPr>
          <w:b/>
        </w:rPr>
      </w:pPr>
    </w:p>
    <w:p w14:paraId="024F571D" w14:textId="77777777" w:rsidR="0053433A" w:rsidRDefault="0053433A" w:rsidP="005F3B5C">
      <w:pPr>
        <w:rPr>
          <w:b/>
        </w:rPr>
      </w:pPr>
    </w:p>
    <w:p w14:paraId="38CDA01E" w14:textId="77777777" w:rsidR="0053433A" w:rsidRDefault="0053433A" w:rsidP="005F3B5C">
      <w:pPr>
        <w:rPr>
          <w:b/>
        </w:rPr>
      </w:pPr>
    </w:p>
    <w:p w14:paraId="43847BAA" w14:textId="77777777" w:rsidR="0053433A" w:rsidRDefault="0053433A" w:rsidP="005F3B5C">
      <w:pPr>
        <w:rPr>
          <w:b/>
        </w:rPr>
      </w:pPr>
    </w:p>
    <w:p w14:paraId="4C88EE4A" w14:textId="77777777" w:rsidR="0053433A" w:rsidRDefault="0053433A" w:rsidP="005F3B5C">
      <w:pPr>
        <w:rPr>
          <w:b/>
        </w:rPr>
      </w:pPr>
    </w:p>
    <w:p w14:paraId="3C2A7C4D" w14:textId="77777777" w:rsidR="0053433A" w:rsidRDefault="0053433A" w:rsidP="005F3B5C">
      <w:pPr>
        <w:rPr>
          <w:b/>
        </w:rPr>
      </w:pPr>
    </w:p>
    <w:p w14:paraId="44EF73A2" w14:textId="77777777" w:rsidR="0053433A" w:rsidRDefault="0053433A" w:rsidP="005F3B5C">
      <w:pPr>
        <w:rPr>
          <w:b/>
        </w:rPr>
      </w:pPr>
    </w:p>
    <w:p w14:paraId="5EABED96" w14:textId="04C66F35" w:rsidR="005F3B5C" w:rsidRDefault="005F3B5C" w:rsidP="005F3B5C">
      <w:pPr>
        <w:rPr>
          <w:b/>
        </w:rPr>
      </w:pPr>
    </w:p>
    <w:p w14:paraId="4BA50451" w14:textId="77777777" w:rsidR="005F3B5C" w:rsidRPr="005F3B5C" w:rsidRDefault="005F3B5C" w:rsidP="005F3B5C">
      <w:pPr>
        <w:rPr>
          <w:rFonts w:ascii="Times New Roman" w:eastAsia="Times New Roman" w:hAnsi="Times New Roman" w:cs="Times New Roman"/>
          <w:b/>
        </w:rPr>
      </w:pPr>
    </w:p>
    <w:p w14:paraId="16EEE08C" w14:textId="3485BCBB"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14:paraId="6C8A35BF" w14:textId="77777777" w:rsidR="00FF5116" w:rsidRDefault="00FF5116" w:rsidP="0053433A">
      <w:pPr>
        <w:keepNext/>
        <w:keepLines/>
      </w:pPr>
    </w:p>
    <w:p w14:paraId="0D3CBF66"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6E876BD1"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5C4020DE"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056D8D61"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56D57DCE"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5748312F"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0793C0C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4A5656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6D30E5F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07F28D52"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7F2447F2"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2DE901D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5EF8FA9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10B31A87"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420D571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14D27049"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682A68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3DE78CA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770B9DC9"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13B10DE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0A6FF1C7"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039B070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6D68958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603DC9B7"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D70519D"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18F7CF9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5E3F912"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45D7153C"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675675A3"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7AEBDC0E"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4566103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778966B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proofErr w:type="spellStart"/>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6D3799E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09174D8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E068A43"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3BF31218"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7709EFD1"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14:paraId="5342219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14:paraId="2B101ABD"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578447F4" w14:textId="77777777" w:rsidTr="00F64E82">
        <w:tc>
          <w:tcPr>
            <w:tcW w:w="4176" w:type="dxa"/>
            <w:gridSpan w:val="2"/>
            <w:shd w:val="clear" w:color="auto" w:fill="auto"/>
          </w:tcPr>
          <w:p w14:paraId="23DE9FED"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2EAA03B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4B5D5B4C"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50468372" w14:textId="77777777" w:rsidTr="00F64E82">
        <w:tc>
          <w:tcPr>
            <w:tcW w:w="4176" w:type="dxa"/>
            <w:gridSpan w:val="2"/>
            <w:shd w:val="clear" w:color="auto" w:fill="auto"/>
          </w:tcPr>
          <w:p w14:paraId="08C93136"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2971A8BB"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0862C5A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63F504E0" w14:textId="77777777" w:rsidTr="00F64E82">
        <w:trPr>
          <w:gridAfter w:val="1"/>
          <w:wAfter w:w="566" w:type="dxa"/>
        </w:trPr>
        <w:tc>
          <w:tcPr>
            <w:tcW w:w="3375" w:type="dxa"/>
            <w:shd w:val="clear" w:color="auto" w:fill="auto"/>
          </w:tcPr>
          <w:p w14:paraId="3C2D8115"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38BDE636"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68356873"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2A821B41" w14:textId="77777777" w:rsidTr="00F64E82">
        <w:trPr>
          <w:gridAfter w:val="1"/>
          <w:wAfter w:w="566" w:type="dxa"/>
        </w:trPr>
        <w:tc>
          <w:tcPr>
            <w:tcW w:w="3375" w:type="dxa"/>
            <w:shd w:val="clear" w:color="auto" w:fill="auto"/>
          </w:tcPr>
          <w:p w14:paraId="49C9044E"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14:paraId="3FB6F2A3"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688729E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2460A40C"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5C5C5D9C"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5E80111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721BD2D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3074E3F1"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0F595A03"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14:paraId="71DEE72D"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0F578B2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2C814C7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775FB5D7"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0D6FF28A" w14:textId="57141CC6"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2336E6CC" w14:textId="77777777" w:rsidR="0046316E" w:rsidRDefault="0046316E" w:rsidP="0053433A">
      <w:pPr>
        <w:keepNext/>
        <w:keepLines/>
      </w:pPr>
    </w:p>
    <w:p w14:paraId="5FCA7BBC" w14:textId="77777777" w:rsidR="0053433A" w:rsidRDefault="0053433A" w:rsidP="0053433A">
      <w:pPr>
        <w:pStyle w:val="5"/>
        <w:keepNext/>
        <w:keepLines/>
        <w:shd w:val="clear" w:color="auto" w:fill="auto"/>
        <w:spacing w:after="0" w:line="240" w:lineRule="auto"/>
        <w:ind w:right="20"/>
        <w:jc w:val="left"/>
        <w:rPr>
          <w:sz w:val="24"/>
          <w:szCs w:val="24"/>
        </w:rPr>
      </w:pPr>
    </w:p>
    <w:p w14:paraId="75F9B548" w14:textId="77777777" w:rsidR="0053433A" w:rsidRDefault="0053433A" w:rsidP="0053433A">
      <w:pPr>
        <w:pStyle w:val="5"/>
        <w:keepNext/>
        <w:keepLines/>
        <w:shd w:val="clear" w:color="auto" w:fill="auto"/>
        <w:spacing w:after="0" w:line="240" w:lineRule="auto"/>
        <w:ind w:right="20"/>
        <w:jc w:val="left"/>
        <w:rPr>
          <w:sz w:val="24"/>
          <w:szCs w:val="24"/>
        </w:rPr>
      </w:pPr>
    </w:p>
    <w:p w14:paraId="07AC9122" w14:textId="77777777" w:rsidR="0053433A" w:rsidRDefault="0053433A" w:rsidP="0053433A">
      <w:pPr>
        <w:pStyle w:val="5"/>
        <w:keepNext/>
        <w:keepLines/>
        <w:shd w:val="clear" w:color="auto" w:fill="auto"/>
        <w:spacing w:after="0" w:line="240" w:lineRule="auto"/>
        <w:ind w:right="20"/>
        <w:jc w:val="left"/>
        <w:rPr>
          <w:sz w:val="24"/>
          <w:szCs w:val="24"/>
        </w:rPr>
      </w:pPr>
    </w:p>
    <w:p w14:paraId="02487024" w14:textId="77777777" w:rsidR="0053433A" w:rsidRDefault="0053433A" w:rsidP="0053433A">
      <w:pPr>
        <w:pStyle w:val="5"/>
        <w:keepNext/>
        <w:keepLines/>
        <w:shd w:val="clear" w:color="auto" w:fill="auto"/>
        <w:spacing w:after="0" w:line="240" w:lineRule="auto"/>
        <w:ind w:right="20"/>
        <w:jc w:val="left"/>
        <w:rPr>
          <w:sz w:val="24"/>
          <w:szCs w:val="24"/>
        </w:rPr>
      </w:pPr>
    </w:p>
    <w:p w14:paraId="3002BDB1" w14:textId="77777777" w:rsidR="0053433A" w:rsidRDefault="0053433A" w:rsidP="0053433A">
      <w:pPr>
        <w:pStyle w:val="5"/>
        <w:keepNext/>
        <w:keepLines/>
        <w:shd w:val="clear" w:color="auto" w:fill="auto"/>
        <w:spacing w:after="0" w:line="240" w:lineRule="auto"/>
        <w:ind w:right="20"/>
        <w:jc w:val="left"/>
        <w:rPr>
          <w:sz w:val="24"/>
          <w:szCs w:val="24"/>
        </w:rPr>
      </w:pPr>
    </w:p>
    <w:p w14:paraId="143C06D7" w14:textId="77777777" w:rsidR="0053433A" w:rsidRDefault="0053433A" w:rsidP="0053433A">
      <w:pPr>
        <w:pStyle w:val="5"/>
        <w:keepNext/>
        <w:keepLines/>
        <w:shd w:val="clear" w:color="auto" w:fill="auto"/>
        <w:spacing w:after="0" w:line="240" w:lineRule="auto"/>
        <w:ind w:right="20"/>
        <w:jc w:val="left"/>
        <w:rPr>
          <w:sz w:val="24"/>
          <w:szCs w:val="24"/>
        </w:rPr>
      </w:pPr>
    </w:p>
    <w:p w14:paraId="5DDF1AC7" w14:textId="77777777" w:rsidR="0053433A" w:rsidRDefault="0053433A" w:rsidP="0053433A">
      <w:pPr>
        <w:pStyle w:val="5"/>
        <w:keepNext/>
        <w:keepLines/>
        <w:shd w:val="clear" w:color="auto" w:fill="auto"/>
        <w:spacing w:after="0" w:line="240" w:lineRule="auto"/>
        <w:ind w:right="20"/>
        <w:jc w:val="left"/>
        <w:rPr>
          <w:sz w:val="24"/>
          <w:szCs w:val="24"/>
        </w:rPr>
      </w:pPr>
    </w:p>
    <w:p w14:paraId="531338BB" w14:textId="77777777" w:rsidR="0053433A" w:rsidRDefault="0053433A" w:rsidP="0053433A">
      <w:pPr>
        <w:pStyle w:val="5"/>
        <w:keepNext/>
        <w:keepLines/>
        <w:shd w:val="clear" w:color="auto" w:fill="auto"/>
        <w:spacing w:after="0" w:line="240" w:lineRule="auto"/>
        <w:ind w:right="20"/>
        <w:jc w:val="left"/>
        <w:rPr>
          <w:sz w:val="24"/>
          <w:szCs w:val="24"/>
        </w:rPr>
      </w:pPr>
    </w:p>
    <w:p w14:paraId="2374421D" w14:textId="77777777" w:rsidR="0053433A" w:rsidRDefault="0053433A" w:rsidP="0053433A">
      <w:pPr>
        <w:pStyle w:val="5"/>
        <w:keepNext/>
        <w:keepLines/>
        <w:shd w:val="clear" w:color="auto" w:fill="auto"/>
        <w:spacing w:after="0" w:line="240" w:lineRule="auto"/>
        <w:ind w:right="20"/>
        <w:jc w:val="left"/>
        <w:rPr>
          <w:sz w:val="24"/>
          <w:szCs w:val="24"/>
        </w:rPr>
      </w:pPr>
    </w:p>
    <w:p w14:paraId="3E1926C1" w14:textId="77777777" w:rsidR="0053433A" w:rsidRDefault="0053433A" w:rsidP="0053433A">
      <w:pPr>
        <w:pStyle w:val="5"/>
        <w:keepNext/>
        <w:keepLines/>
        <w:shd w:val="clear" w:color="auto" w:fill="auto"/>
        <w:spacing w:after="0" w:line="240" w:lineRule="auto"/>
        <w:ind w:right="20"/>
        <w:jc w:val="left"/>
        <w:rPr>
          <w:sz w:val="24"/>
          <w:szCs w:val="24"/>
        </w:rPr>
      </w:pPr>
    </w:p>
    <w:p w14:paraId="65F09A3F" w14:textId="77777777" w:rsidR="0053433A" w:rsidRDefault="0053433A" w:rsidP="0053433A">
      <w:pPr>
        <w:pStyle w:val="5"/>
        <w:keepNext/>
        <w:keepLines/>
        <w:shd w:val="clear" w:color="auto" w:fill="auto"/>
        <w:spacing w:after="0" w:line="240" w:lineRule="auto"/>
        <w:ind w:right="20"/>
        <w:jc w:val="left"/>
        <w:rPr>
          <w:sz w:val="24"/>
          <w:szCs w:val="24"/>
        </w:rPr>
      </w:pPr>
    </w:p>
    <w:p w14:paraId="5A5A3E73" w14:textId="77777777" w:rsidR="0053433A" w:rsidRDefault="0053433A" w:rsidP="0053433A">
      <w:pPr>
        <w:pStyle w:val="5"/>
        <w:keepNext/>
        <w:keepLines/>
        <w:shd w:val="clear" w:color="auto" w:fill="auto"/>
        <w:spacing w:after="0" w:line="240" w:lineRule="auto"/>
        <w:ind w:right="20"/>
        <w:jc w:val="left"/>
        <w:rPr>
          <w:sz w:val="24"/>
          <w:szCs w:val="24"/>
        </w:rPr>
      </w:pPr>
    </w:p>
    <w:p w14:paraId="531A9A44" w14:textId="77777777" w:rsidR="0053433A" w:rsidRDefault="0053433A" w:rsidP="0053433A">
      <w:pPr>
        <w:pStyle w:val="5"/>
        <w:keepNext/>
        <w:keepLines/>
        <w:shd w:val="clear" w:color="auto" w:fill="auto"/>
        <w:spacing w:after="0" w:line="240" w:lineRule="auto"/>
        <w:ind w:right="20"/>
        <w:jc w:val="left"/>
        <w:rPr>
          <w:sz w:val="24"/>
          <w:szCs w:val="24"/>
        </w:rPr>
      </w:pPr>
    </w:p>
    <w:p w14:paraId="3E9D1066" w14:textId="77777777" w:rsidR="0053433A" w:rsidRDefault="0053433A" w:rsidP="0053433A">
      <w:pPr>
        <w:pStyle w:val="5"/>
        <w:keepNext/>
        <w:keepLines/>
        <w:shd w:val="clear" w:color="auto" w:fill="auto"/>
        <w:spacing w:after="0" w:line="240" w:lineRule="auto"/>
        <w:ind w:right="20"/>
        <w:jc w:val="left"/>
        <w:rPr>
          <w:sz w:val="24"/>
          <w:szCs w:val="24"/>
        </w:rPr>
      </w:pPr>
    </w:p>
    <w:p w14:paraId="2A8AEFE6" w14:textId="77777777" w:rsidR="0053433A" w:rsidRDefault="0053433A" w:rsidP="0053433A">
      <w:pPr>
        <w:pStyle w:val="5"/>
        <w:keepNext/>
        <w:keepLines/>
        <w:shd w:val="clear" w:color="auto" w:fill="auto"/>
        <w:spacing w:after="0" w:line="240" w:lineRule="auto"/>
        <w:ind w:right="20"/>
        <w:jc w:val="left"/>
        <w:rPr>
          <w:sz w:val="24"/>
          <w:szCs w:val="24"/>
        </w:rPr>
      </w:pPr>
    </w:p>
    <w:p w14:paraId="2F22120A" w14:textId="77777777" w:rsidR="0053433A" w:rsidRDefault="0053433A" w:rsidP="0053433A">
      <w:pPr>
        <w:pStyle w:val="5"/>
        <w:keepNext/>
        <w:keepLines/>
        <w:shd w:val="clear" w:color="auto" w:fill="auto"/>
        <w:spacing w:after="0" w:line="240" w:lineRule="auto"/>
        <w:ind w:right="20"/>
        <w:jc w:val="left"/>
        <w:rPr>
          <w:sz w:val="24"/>
          <w:szCs w:val="24"/>
        </w:rPr>
      </w:pPr>
    </w:p>
    <w:p w14:paraId="491AC80C" w14:textId="77777777" w:rsidR="0053433A" w:rsidRDefault="0053433A" w:rsidP="0053433A">
      <w:pPr>
        <w:pStyle w:val="5"/>
        <w:keepNext/>
        <w:keepLines/>
        <w:shd w:val="clear" w:color="auto" w:fill="auto"/>
        <w:spacing w:after="0" w:line="240" w:lineRule="auto"/>
        <w:ind w:right="20"/>
        <w:jc w:val="left"/>
        <w:rPr>
          <w:sz w:val="24"/>
          <w:szCs w:val="24"/>
        </w:rPr>
      </w:pPr>
    </w:p>
    <w:p w14:paraId="237959F7" w14:textId="77777777" w:rsidR="0053433A" w:rsidRDefault="0053433A" w:rsidP="0053433A">
      <w:pPr>
        <w:pStyle w:val="5"/>
        <w:keepNext/>
        <w:keepLines/>
        <w:shd w:val="clear" w:color="auto" w:fill="auto"/>
        <w:spacing w:after="0" w:line="240" w:lineRule="auto"/>
        <w:ind w:right="20"/>
        <w:jc w:val="left"/>
        <w:rPr>
          <w:sz w:val="24"/>
          <w:szCs w:val="24"/>
        </w:rPr>
      </w:pPr>
    </w:p>
    <w:p w14:paraId="017D17E6" w14:textId="77777777" w:rsidR="0053433A" w:rsidRDefault="0053433A" w:rsidP="0053433A">
      <w:pPr>
        <w:pStyle w:val="5"/>
        <w:keepNext/>
        <w:keepLines/>
        <w:shd w:val="clear" w:color="auto" w:fill="auto"/>
        <w:spacing w:after="0" w:line="240" w:lineRule="auto"/>
        <w:ind w:right="20"/>
        <w:jc w:val="left"/>
        <w:rPr>
          <w:sz w:val="24"/>
          <w:szCs w:val="24"/>
        </w:rPr>
      </w:pPr>
    </w:p>
    <w:p w14:paraId="370A8AC0" w14:textId="77777777" w:rsidR="0053433A" w:rsidRDefault="0053433A" w:rsidP="0053433A">
      <w:pPr>
        <w:pStyle w:val="5"/>
        <w:keepNext/>
        <w:keepLines/>
        <w:shd w:val="clear" w:color="auto" w:fill="auto"/>
        <w:spacing w:after="0" w:line="240" w:lineRule="auto"/>
        <w:ind w:right="20"/>
        <w:jc w:val="left"/>
        <w:rPr>
          <w:sz w:val="24"/>
          <w:szCs w:val="24"/>
        </w:rPr>
      </w:pPr>
    </w:p>
    <w:p w14:paraId="2A79CA6F" w14:textId="77777777" w:rsidR="0053433A" w:rsidRDefault="0053433A" w:rsidP="0053433A">
      <w:pPr>
        <w:pStyle w:val="5"/>
        <w:keepNext/>
        <w:keepLines/>
        <w:shd w:val="clear" w:color="auto" w:fill="auto"/>
        <w:spacing w:after="0" w:line="240" w:lineRule="auto"/>
        <w:ind w:right="20"/>
        <w:jc w:val="left"/>
        <w:rPr>
          <w:sz w:val="24"/>
          <w:szCs w:val="24"/>
        </w:rPr>
      </w:pPr>
    </w:p>
    <w:p w14:paraId="1D57CBBC" w14:textId="77777777" w:rsidR="0053433A" w:rsidRDefault="0053433A" w:rsidP="0053433A">
      <w:pPr>
        <w:pStyle w:val="5"/>
        <w:keepNext/>
        <w:keepLines/>
        <w:shd w:val="clear" w:color="auto" w:fill="auto"/>
        <w:spacing w:after="0" w:line="240" w:lineRule="auto"/>
        <w:ind w:right="20"/>
        <w:jc w:val="left"/>
        <w:rPr>
          <w:sz w:val="24"/>
          <w:szCs w:val="24"/>
        </w:rPr>
      </w:pPr>
    </w:p>
    <w:p w14:paraId="4C2FA2BE" w14:textId="77777777" w:rsidR="0053433A" w:rsidRDefault="0053433A" w:rsidP="0053433A">
      <w:pPr>
        <w:pStyle w:val="5"/>
        <w:keepNext/>
        <w:keepLines/>
        <w:shd w:val="clear" w:color="auto" w:fill="auto"/>
        <w:spacing w:after="0" w:line="240" w:lineRule="auto"/>
        <w:ind w:right="20"/>
        <w:jc w:val="left"/>
        <w:rPr>
          <w:sz w:val="24"/>
          <w:szCs w:val="24"/>
        </w:rPr>
      </w:pPr>
    </w:p>
    <w:p w14:paraId="5A833CBF" w14:textId="77777777" w:rsidR="0053433A" w:rsidRDefault="0053433A" w:rsidP="0053433A">
      <w:pPr>
        <w:pStyle w:val="5"/>
        <w:keepNext/>
        <w:keepLines/>
        <w:shd w:val="clear" w:color="auto" w:fill="auto"/>
        <w:spacing w:after="0" w:line="240" w:lineRule="auto"/>
        <w:ind w:right="20"/>
        <w:jc w:val="left"/>
        <w:rPr>
          <w:sz w:val="24"/>
          <w:szCs w:val="24"/>
        </w:rPr>
      </w:pPr>
    </w:p>
    <w:p w14:paraId="7433F402" w14:textId="77777777" w:rsidR="0053433A" w:rsidRDefault="0053433A" w:rsidP="0053433A">
      <w:pPr>
        <w:pStyle w:val="5"/>
        <w:keepNext/>
        <w:keepLines/>
        <w:shd w:val="clear" w:color="auto" w:fill="auto"/>
        <w:spacing w:after="0" w:line="240" w:lineRule="auto"/>
        <w:ind w:right="20"/>
        <w:jc w:val="left"/>
        <w:rPr>
          <w:sz w:val="24"/>
          <w:szCs w:val="24"/>
        </w:rPr>
      </w:pPr>
    </w:p>
    <w:p w14:paraId="7A0B3F5E" w14:textId="77777777" w:rsidR="0053433A" w:rsidRDefault="0053433A" w:rsidP="0053433A">
      <w:pPr>
        <w:pStyle w:val="5"/>
        <w:keepNext/>
        <w:keepLines/>
        <w:shd w:val="clear" w:color="auto" w:fill="auto"/>
        <w:spacing w:after="0" w:line="240" w:lineRule="auto"/>
        <w:ind w:right="20"/>
        <w:jc w:val="left"/>
        <w:rPr>
          <w:sz w:val="24"/>
          <w:szCs w:val="24"/>
        </w:rPr>
      </w:pPr>
    </w:p>
    <w:p w14:paraId="180F5824"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1FB52037"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2A1AE3C"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0FA5D585"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7FCF8C1"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6EDFDFC0"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1D97A836"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5E1CE2F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153C75F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4B86B38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09A2860F"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3AFDA785"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30106A64"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00CE4657"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046D1A14" w14:textId="77777777"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688E13A8"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2D9507AE"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49546B29"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469FF2A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12C42E4"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3E519B56"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2164E63B" w14:textId="250B7C96"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14:paraId="46A6D8D8" w14:textId="5711B376"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9D9BCA3"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01267310"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B18E8FB"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45AEB98E"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5B114FC1"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22D90C8"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6918112F"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5B5831AE"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6176D8D8" w14:textId="77777777" w:rsidR="00FF5116" w:rsidRPr="00767BD1" w:rsidRDefault="00FF5116" w:rsidP="0053433A">
      <w:pPr>
        <w:pStyle w:val="ConsPlusNormal"/>
        <w:keepNext/>
        <w:keepLines/>
        <w:jc w:val="both"/>
        <w:rPr>
          <w:rFonts w:ascii="Times New Roman" w:hAnsi="Times New Roman" w:cs="Times New Roman"/>
          <w:szCs w:val="22"/>
        </w:rPr>
      </w:pPr>
    </w:p>
    <w:p w14:paraId="2769C13E"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1F273B25" w14:textId="77777777" w:rsidR="00FF5116" w:rsidRPr="00795722" w:rsidRDefault="00FF5116" w:rsidP="0053433A">
      <w:pPr>
        <w:keepNext/>
        <w:keepLines/>
      </w:pPr>
    </w:p>
    <w:p w14:paraId="556F2AE4"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4CD6278"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6E12726"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76A79BB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70EB80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AB746C1"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4221BE6"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B9532D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5CBB48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2DA4E47"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BF9D775"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ACB58ED"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61F697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40F768"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26F88C2A"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4" w:name="_Toc352830590"/>
    </w:p>
    <w:p w14:paraId="2825F2DD" w14:textId="65D24158"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14:paraId="52E2C653"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60DF4746"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70BE428F"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4"/>
      <w:r w:rsidR="004C347A" w:rsidRPr="00ED2D85">
        <w:rPr>
          <w:rFonts w:ascii="Times New Roman" w:eastAsia="Times New Roman" w:hAnsi="Times New Roman" w:cs="Times New Roman"/>
          <w:b/>
          <w:bCs/>
          <w:iCs/>
          <w:color w:val="auto"/>
          <w:lang w:eastAsia="ru-RU"/>
        </w:rPr>
        <w:t>торгов</w:t>
      </w:r>
    </w:p>
    <w:p w14:paraId="4E0C6B00"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4D71AD00"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D06B637"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25890DF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32A5CAED" w14:textId="77777777" w:rsidTr="006C202D">
        <w:trPr>
          <w:trHeight w:val="284"/>
          <w:jc w:val="center"/>
        </w:trPr>
        <w:tc>
          <w:tcPr>
            <w:tcW w:w="10226" w:type="dxa"/>
            <w:gridSpan w:val="18"/>
            <w:tcBorders>
              <w:bottom w:val="single" w:sz="4" w:space="0" w:color="auto"/>
            </w:tcBorders>
            <w:shd w:val="clear" w:color="auto" w:fill="auto"/>
            <w:vAlign w:val="center"/>
          </w:tcPr>
          <w:p w14:paraId="15E94FC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7012CD7" w14:textId="77777777" w:rsidTr="006C202D">
        <w:trPr>
          <w:trHeight w:val="284"/>
          <w:jc w:val="center"/>
        </w:trPr>
        <w:tc>
          <w:tcPr>
            <w:tcW w:w="10226" w:type="dxa"/>
            <w:gridSpan w:val="18"/>
            <w:tcBorders>
              <w:top w:val="single" w:sz="4" w:space="0" w:color="auto"/>
            </w:tcBorders>
            <w:shd w:val="clear" w:color="auto" w:fill="auto"/>
            <w:vAlign w:val="center"/>
          </w:tcPr>
          <w:p w14:paraId="1D66ACD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543A0A8A" w14:textId="77777777" w:rsidTr="006C202D">
        <w:trPr>
          <w:trHeight w:val="284"/>
          <w:jc w:val="center"/>
        </w:trPr>
        <w:tc>
          <w:tcPr>
            <w:tcW w:w="2761" w:type="dxa"/>
            <w:gridSpan w:val="3"/>
            <w:shd w:val="clear" w:color="auto" w:fill="auto"/>
            <w:vAlign w:val="center"/>
          </w:tcPr>
          <w:p w14:paraId="5321F6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58EE979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1BFBBCB4" w14:textId="77777777" w:rsidTr="006C202D">
        <w:trPr>
          <w:trHeight w:val="284"/>
          <w:jc w:val="center"/>
        </w:trPr>
        <w:tc>
          <w:tcPr>
            <w:tcW w:w="7089" w:type="dxa"/>
            <w:gridSpan w:val="15"/>
            <w:tcBorders>
              <w:bottom w:val="single" w:sz="4" w:space="0" w:color="auto"/>
            </w:tcBorders>
            <w:shd w:val="clear" w:color="auto" w:fill="auto"/>
            <w:vAlign w:val="center"/>
          </w:tcPr>
          <w:p w14:paraId="51B3410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64D35F4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6E532BB5" w14:textId="77777777" w:rsidTr="006C202D">
        <w:trPr>
          <w:trHeight w:val="284"/>
          <w:jc w:val="center"/>
        </w:trPr>
        <w:tc>
          <w:tcPr>
            <w:tcW w:w="1054" w:type="dxa"/>
            <w:shd w:val="clear" w:color="auto" w:fill="auto"/>
            <w:vAlign w:val="center"/>
          </w:tcPr>
          <w:p w14:paraId="238313E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769FDFA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6076F67" w14:textId="77777777" w:rsidTr="006C202D">
        <w:trPr>
          <w:trHeight w:val="284"/>
          <w:jc w:val="center"/>
        </w:trPr>
        <w:tc>
          <w:tcPr>
            <w:tcW w:w="1054" w:type="dxa"/>
            <w:shd w:val="clear" w:color="auto" w:fill="auto"/>
            <w:vAlign w:val="center"/>
          </w:tcPr>
          <w:p w14:paraId="07C0A14A"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03F841F8"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1F00023E" w14:textId="77777777" w:rsidTr="006C202D">
        <w:trPr>
          <w:trHeight w:val="284"/>
          <w:jc w:val="center"/>
        </w:trPr>
        <w:tc>
          <w:tcPr>
            <w:tcW w:w="4109" w:type="dxa"/>
            <w:gridSpan w:val="7"/>
            <w:shd w:val="clear" w:color="auto" w:fill="auto"/>
            <w:vAlign w:val="center"/>
          </w:tcPr>
          <w:p w14:paraId="4649B7F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14:paraId="1523F1C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18EAC97E" w14:textId="77777777" w:rsidTr="006C202D">
        <w:trPr>
          <w:trHeight w:val="284"/>
          <w:jc w:val="center"/>
        </w:trPr>
        <w:tc>
          <w:tcPr>
            <w:tcW w:w="4109" w:type="dxa"/>
            <w:gridSpan w:val="7"/>
            <w:shd w:val="clear" w:color="auto" w:fill="auto"/>
            <w:vAlign w:val="center"/>
          </w:tcPr>
          <w:p w14:paraId="5E62C3E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0E02B51D"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22DA6FCD" w14:textId="77777777" w:rsidTr="006C202D">
        <w:trPr>
          <w:trHeight w:val="284"/>
          <w:jc w:val="center"/>
        </w:trPr>
        <w:tc>
          <w:tcPr>
            <w:tcW w:w="1273" w:type="dxa"/>
            <w:gridSpan w:val="2"/>
            <w:shd w:val="clear" w:color="auto" w:fill="auto"/>
            <w:vAlign w:val="center"/>
          </w:tcPr>
          <w:p w14:paraId="0240A3D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04DA4A5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563DB2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017E981A" w14:textId="77777777" w:rsidTr="006C202D">
        <w:trPr>
          <w:trHeight w:val="284"/>
          <w:jc w:val="center"/>
        </w:trPr>
        <w:tc>
          <w:tcPr>
            <w:tcW w:w="1273" w:type="dxa"/>
            <w:gridSpan w:val="2"/>
            <w:shd w:val="clear" w:color="auto" w:fill="auto"/>
            <w:vAlign w:val="center"/>
          </w:tcPr>
          <w:p w14:paraId="30FFC87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5FBA518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09D668C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63EE36C" w14:textId="77777777" w:rsidTr="006C202D">
        <w:trPr>
          <w:trHeight w:val="284"/>
          <w:jc w:val="center"/>
        </w:trPr>
        <w:tc>
          <w:tcPr>
            <w:tcW w:w="3130" w:type="dxa"/>
            <w:gridSpan w:val="5"/>
            <w:shd w:val="clear" w:color="auto" w:fill="auto"/>
            <w:vAlign w:val="center"/>
          </w:tcPr>
          <w:p w14:paraId="709DCFF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713F611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277C7D3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6DDC299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3234E07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3195432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2858BAF" w14:textId="77777777" w:rsidTr="006C202D">
        <w:trPr>
          <w:trHeight w:val="284"/>
          <w:jc w:val="center"/>
        </w:trPr>
        <w:tc>
          <w:tcPr>
            <w:tcW w:w="6706" w:type="dxa"/>
            <w:gridSpan w:val="14"/>
            <w:tcBorders>
              <w:bottom w:val="single" w:sz="4" w:space="0" w:color="auto"/>
            </w:tcBorders>
            <w:shd w:val="clear" w:color="auto" w:fill="auto"/>
            <w:vAlign w:val="center"/>
          </w:tcPr>
          <w:p w14:paraId="75A78A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3775D8B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3F0837B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394DCFF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792F9C2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C26C35A" w14:textId="77777777" w:rsidTr="006C202D">
        <w:trPr>
          <w:trHeight w:val="284"/>
          <w:jc w:val="center"/>
        </w:trPr>
        <w:tc>
          <w:tcPr>
            <w:tcW w:w="10226" w:type="dxa"/>
            <w:gridSpan w:val="18"/>
            <w:tcBorders>
              <w:bottom w:val="single" w:sz="4" w:space="0" w:color="auto"/>
            </w:tcBorders>
            <w:shd w:val="clear" w:color="auto" w:fill="auto"/>
            <w:vAlign w:val="center"/>
          </w:tcPr>
          <w:p w14:paraId="484C8F6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3805F90" w14:textId="77777777" w:rsidTr="006C202D">
        <w:trPr>
          <w:trHeight w:val="284"/>
          <w:jc w:val="center"/>
        </w:trPr>
        <w:tc>
          <w:tcPr>
            <w:tcW w:w="10226" w:type="dxa"/>
            <w:gridSpan w:val="18"/>
            <w:tcBorders>
              <w:top w:val="single" w:sz="4" w:space="0" w:color="auto"/>
            </w:tcBorders>
            <w:shd w:val="clear" w:color="auto" w:fill="auto"/>
            <w:vAlign w:val="center"/>
          </w:tcPr>
          <w:p w14:paraId="3621387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40176E6B" w14:textId="77777777" w:rsidTr="006C202D">
        <w:trPr>
          <w:trHeight w:val="284"/>
          <w:jc w:val="center"/>
        </w:trPr>
        <w:tc>
          <w:tcPr>
            <w:tcW w:w="3124" w:type="dxa"/>
            <w:gridSpan w:val="4"/>
            <w:shd w:val="clear" w:color="auto" w:fill="auto"/>
            <w:vAlign w:val="center"/>
          </w:tcPr>
          <w:p w14:paraId="5EDED67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25D6E4E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C26CF6C" w14:textId="77777777" w:rsidTr="006C202D">
        <w:trPr>
          <w:trHeight w:val="284"/>
          <w:jc w:val="center"/>
        </w:trPr>
        <w:tc>
          <w:tcPr>
            <w:tcW w:w="3124" w:type="dxa"/>
            <w:gridSpan w:val="4"/>
            <w:shd w:val="clear" w:color="auto" w:fill="auto"/>
            <w:vAlign w:val="center"/>
          </w:tcPr>
          <w:p w14:paraId="5DF3E12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7012612C"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w:t>
            </w:r>
            <w:proofErr w:type="gramStart"/>
            <w:r w:rsidRPr="00ED2D85">
              <w:rPr>
                <w:rFonts w:ascii="Times New Roman" w:eastAsia="Times New Roman" w:hAnsi="Times New Roman" w:cs="Times New Roman"/>
                <w:i/>
                <w:color w:val="auto"/>
                <w:lang w:eastAsia="ru-RU"/>
              </w:rPr>
              <w:t xml:space="preserve"> )</w:t>
            </w:r>
            <w:proofErr w:type="gramEnd"/>
          </w:p>
        </w:tc>
      </w:tr>
      <w:tr w:rsidR="009E22A3" w:rsidRPr="00ED2D85" w14:paraId="3EA599B5" w14:textId="77777777" w:rsidTr="006C202D">
        <w:trPr>
          <w:trHeight w:val="284"/>
          <w:jc w:val="center"/>
        </w:trPr>
        <w:tc>
          <w:tcPr>
            <w:tcW w:w="5540" w:type="dxa"/>
            <w:gridSpan w:val="12"/>
            <w:shd w:val="clear" w:color="auto" w:fill="auto"/>
            <w:vAlign w:val="center"/>
          </w:tcPr>
          <w:p w14:paraId="47F00E3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5F5E45B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EFE2161" w14:textId="77777777" w:rsidTr="006C202D">
        <w:trPr>
          <w:trHeight w:val="284"/>
          <w:jc w:val="center"/>
        </w:trPr>
        <w:tc>
          <w:tcPr>
            <w:tcW w:w="10226" w:type="dxa"/>
            <w:gridSpan w:val="18"/>
            <w:shd w:val="clear" w:color="auto" w:fill="auto"/>
            <w:vAlign w:val="center"/>
          </w:tcPr>
          <w:p w14:paraId="720683E0"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F5ED784" w14:textId="77777777" w:rsidTr="006C202D">
        <w:trPr>
          <w:trHeight w:val="284"/>
          <w:jc w:val="center"/>
        </w:trPr>
        <w:tc>
          <w:tcPr>
            <w:tcW w:w="10226" w:type="dxa"/>
            <w:gridSpan w:val="18"/>
            <w:shd w:val="clear" w:color="auto" w:fill="auto"/>
            <w:vAlign w:val="center"/>
          </w:tcPr>
          <w:p w14:paraId="765393ED"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41EBD224" w14:textId="77777777" w:rsidTr="006C202D">
        <w:trPr>
          <w:trHeight w:val="284"/>
          <w:jc w:val="center"/>
        </w:trPr>
        <w:tc>
          <w:tcPr>
            <w:tcW w:w="10226" w:type="dxa"/>
            <w:gridSpan w:val="18"/>
            <w:tcBorders>
              <w:top w:val="single" w:sz="4" w:space="0" w:color="auto"/>
            </w:tcBorders>
            <w:shd w:val="clear" w:color="auto" w:fill="auto"/>
          </w:tcPr>
          <w:p w14:paraId="747EDCDC"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3155E41D" w14:textId="77777777" w:rsidTr="006C202D">
        <w:trPr>
          <w:trHeight w:val="284"/>
          <w:jc w:val="center"/>
        </w:trPr>
        <w:tc>
          <w:tcPr>
            <w:tcW w:w="10226" w:type="dxa"/>
            <w:gridSpan w:val="18"/>
            <w:shd w:val="clear" w:color="auto" w:fill="auto"/>
            <w:vAlign w:val="center"/>
          </w:tcPr>
          <w:p w14:paraId="0EE9906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3B34D478" w14:textId="77777777" w:rsidTr="006C202D">
        <w:trPr>
          <w:trHeight w:val="284"/>
          <w:jc w:val="center"/>
        </w:trPr>
        <w:tc>
          <w:tcPr>
            <w:tcW w:w="10226" w:type="dxa"/>
            <w:gridSpan w:val="18"/>
            <w:shd w:val="clear" w:color="auto" w:fill="auto"/>
            <w:vAlign w:val="center"/>
          </w:tcPr>
          <w:p w14:paraId="471CE97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D3F375F" w14:textId="77777777" w:rsidTr="006C202D">
        <w:trPr>
          <w:trHeight w:val="284"/>
          <w:jc w:val="center"/>
        </w:trPr>
        <w:tc>
          <w:tcPr>
            <w:tcW w:w="1273" w:type="dxa"/>
            <w:gridSpan w:val="2"/>
            <w:shd w:val="clear" w:color="auto" w:fill="auto"/>
            <w:vAlign w:val="center"/>
          </w:tcPr>
          <w:p w14:paraId="74C7C47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2EC86D3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5A1266C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0EFE39B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49F9BFC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56783582" w14:textId="77777777" w:rsidTr="006C202D">
        <w:trPr>
          <w:trHeight w:val="284"/>
          <w:jc w:val="center"/>
        </w:trPr>
        <w:tc>
          <w:tcPr>
            <w:tcW w:w="1273" w:type="dxa"/>
            <w:gridSpan w:val="2"/>
            <w:shd w:val="clear" w:color="auto" w:fill="auto"/>
            <w:vAlign w:val="center"/>
          </w:tcPr>
          <w:p w14:paraId="4D3BF79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1095A7DC"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5855542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5C8A1C9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14:paraId="3978483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5CA9A4E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7328023D"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26797BFE" w14:textId="77777777" w:rsidTr="006C202D">
        <w:trPr>
          <w:jc w:val="center"/>
        </w:trPr>
        <w:tc>
          <w:tcPr>
            <w:tcW w:w="3559" w:type="dxa"/>
          </w:tcPr>
          <w:p w14:paraId="60EAD39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2BC37A2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5321C83"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6E7C881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3A7E6EB1"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1F6951F2"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tbl>
    <w:p w14:paraId="1D969944"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35827EF3" w14:textId="2B69E210"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8124C18" w14:textId="10FDE4C0"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773D5DC8" w14:textId="0843BF2A"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A096B53" w14:textId="46672A6A"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7ED3077C" w14:textId="00D31E3B"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1FDBD312"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0E4AADDF"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C651F" w14:textId="77777777" w:rsidR="00050FCE" w:rsidRDefault="00050FCE">
      <w:r>
        <w:separator/>
      </w:r>
    </w:p>
  </w:endnote>
  <w:endnote w:type="continuationSeparator" w:id="0">
    <w:p w14:paraId="43B1F75B" w14:textId="77777777" w:rsidR="00050FCE" w:rsidRDefault="0005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93EDD" w14:textId="77777777" w:rsidR="00050FCE" w:rsidRDefault="00050FCE">
      <w:r>
        <w:separator/>
      </w:r>
    </w:p>
  </w:footnote>
  <w:footnote w:type="continuationSeparator" w:id="0">
    <w:p w14:paraId="3CAED317" w14:textId="77777777" w:rsidR="00050FCE" w:rsidRDefault="00050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2F4E3" w14:textId="32D2EFB9" w:rsidR="00F64E82" w:rsidRDefault="00F64E82">
    <w:pPr>
      <w:pStyle w:val="af2"/>
      <w:jc w:val="right"/>
    </w:pPr>
  </w:p>
  <w:p w14:paraId="31996E60" w14:textId="77777777" w:rsidR="00F64E82" w:rsidRDefault="00F64E8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5141BCD"/>
    <w:multiLevelType w:val="hybridMultilevel"/>
    <w:tmpl w:val="6106B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2">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7"/>
  </w:num>
  <w:num w:numId="5">
    <w:abstractNumId w:val="43"/>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5"/>
  </w:num>
  <w:num w:numId="18">
    <w:abstractNumId w:val="9"/>
  </w:num>
  <w:num w:numId="19">
    <w:abstractNumId w:val="42"/>
  </w:num>
  <w:num w:numId="20">
    <w:abstractNumId w:val="2"/>
  </w:num>
  <w:num w:numId="21">
    <w:abstractNumId w:val="36"/>
  </w:num>
  <w:num w:numId="22">
    <w:abstractNumId w:val="32"/>
  </w:num>
  <w:num w:numId="23">
    <w:abstractNumId w:val="12"/>
  </w:num>
  <w:num w:numId="24">
    <w:abstractNumId w:val="24"/>
  </w:num>
  <w:num w:numId="25">
    <w:abstractNumId w:val="29"/>
  </w:num>
  <w:num w:numId="26">
    <w:abstractNumId w:val="40"/>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1"/>
  </w:num>
  <w:num w:numId="34">
    <w:abstractNumId w:val="38"/>
  </w:num>
  <w:num w:numId="35">
    <w:abstractNumId w:val="6"/>
  </w:num>
  <w:num w:numId="36">
    <w:abstractNumId w:val="33"/>
  </w:num>
  <w:num w:numId="37">
    <w:abstractNumId w:val="27"/>
  </w:num>
  <w:num w:numId="38">
    <w:abstractNumId w:val="44"/>
  </w:num>
  <w:num w:numId="39">
    <w:abstractNumId w:val="26"/>
  </w:num>
  <w:num w:numId="40">
    <w:abstractNumId w:val="17"/>
  </w:num>
  <w:num w:numId="41">
    <w:abstractNumId w:val="22"/>
  </w:num>
  <w:num w:numId="42">
    <w:abstractNumId w:val="39"/>
  </w:num>
  <w:num w:numId="43">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6C"/>
    <w:rsid w:val="00000378"/>
    <w:rsid w:val="00001264"/>
    <w:rsid w:val="00012A73"/>
    <w:rsid w:val="00016DEB"/>
    <w:rsid w:val="000201AC"/>
    <w:rsid w:val="00020F1F"/>
    <w:rsid w:val="00023AB7"/>
    <w:rsid w:val="00023C59"/>
    <w:rsid w:val="00027212"/>
    <w:rsid w:val="00030FF3"/>
    <w:rsid w:val="00032E93"/>
    <w:rsid w:val="0003330B"/>
    <w:rsid w:val="00036DA3"/>
    <w:rsid w:val="00037ADE"/>
    <w:rsid w:val="0004349C"/>
    <w:rsid w:val="00050FCE"/>
    <w:rsid w:val="00055D4F"/>
    <w:rsid w:val="00060DA8"/>
    <w:rsid w:val="00061FF2"/>
    <w:rsid w:val="00063A4A"/>
    <w:rsid w:val="00063E8C"/>
    <w:rsid w:val="00067D57"/>
    <w:rsid w:val="00067E06"/>
    <w:rsid w:val="000707A2"/>
    <w:rsid w:val="0007131A"/>
    <w:rsid w:val="00073312"/>
    <w:rsid w:val="00074B12"/>
    <w:rsid w:val="00075715"/>
    <w:rsid w:val="00076571"/>
    <w:rsid w:val="00082FFD"/>
    <w:rsid w:val="0008433D"/>
    <w:rsid w:val="00090F61"/>
    <w:rsid w:val="000922EE"/>
    <w:rsid w:val="00093945"/>
    <w:rsid w:val="0009478C"/>
    <w:rsid w:val="000A4226"/>
    <w:rsid w:val="000B121D"/>
    <w:rsid w:val="000B23E7"/>
    <w:rsid w:val="000B2C20"/>
    <w:rsid w:val="000B3950"/>
    <w:rsid w:val="000B3A3A"/>
    <w:rsid w:val="000B691F"/>
    <w:rsid w:val="000C3075"/>
    <w:rsid w:val="000C4A4A"/>
    <w:rsid w:val="000C4D6D"/>
    <w:rsid w:val="000C5441"/>
    <w:rsid w:val="000D061F"/>
    <w:rsid w:val="000D3C62"/>
    <w:rsid w:val="000E231F"/>
    <w:rsid w:val="000E23F2"/>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ADF"/>
    <w:rsid w:val="00140D59"/>
    <w:rsid w:val="00141B52"/>
    <w:rsid w:val="00141EED"/>
    <w:rsid w:val="0014540A"/>
    <w:rsid w:val="0015092B"/>
    <w:rsid w:val="0015184D"/>
    <w:rsid w:val="0015383B"/>
    <w:rsid w:val="00153E86"/>
    <w:rsid w:val="001545E1"/>
    <w:rsid w:val="00155151"/>
    <w:rsid w:val="00163671"/>
    <w:rsid w:val="001665D4"/>
    <w:rsid w:val="00171928"/>
    <w:rsid w:val="00172175"/>
    <w:rsid w:val="00174A61"/>
    <w:rsid w:val="00176325"/>
    <w:rsid w:val="0017727A"/>
    <w:rsid w:val="0018151F"/>
    <w:rsid w:val="00191DB5"/>
    <w:rsid w:val="001943A8"/>
    <w:rsid w:val="00195FB1"/>
    <w:rsid w:val="0019725B"/>
    <w:rsid w:val="001A33CF"/>
    <w:rsid w:val="001B2C15"/>
    <w:rsid w:val="001B44B1"/>
    <w:rsid w:val="001B7E0B"/>
    <w:rsid w:val="001C0B16"/>
    <w:rsid w:val="001C0F6A"/>
    <w:rsid w:val="001C1DA6"/>
    <w:rsid w:val="001C2052"/>
    <w:rsid w:val="001C40BA"/>
    <w:rsid w:val="001C42AD"/>
    <w:rsid w:val="001C52A4"/>
    <w:rsid w:val="001C5591"/>
    <w:rsid w:val="001D08C7"/>
    <w:rsid w:val="001D33D2"/>
    <w:rsid w:val="001D38B2"/>
    <w:rsid w:val="001D38F0"/>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7A1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4545"/>
    <w:rsid w:val="00266054"/>
    <w:rsid w:val="00270815"/>
    <w:rsid w:val="00270CD9"/>
    <w:rsid w:val="00271160"/>
    <w:rsid w:val="00272B24"/>
    <w:rsid w:val="00273ADE"/>
    <w:rsid w:val="00273D5A"/>
    <w:rsid w:val="002740DF"/>
    <w:rsid w:val="00275EEB"/>
    <w:rsid w:val="00280A96"/>
    <w:rsid w:val="00283383"/>
    <w:rsid w:val="0028543A"/>
    <w:rsid w:val="00286679"/>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5112"/>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5A1"/>
    <w:rsid w:val="003679C8"/>
    <w:rsid w:val="003733A2"/>
    <w:rsid w:val="00376475"/>
    <w:rsid w:val="00380243"/>
    <w:rsid w:val="00385070"/>
    <w:rsid w:val="003855FF"/>
    <w:rsid w:val="00385D9A"/>
    <w:rsid w:val="00391973"/>
    <w:rsid w:val="003A0F96"/>
    <w:rsid w:val="003A245C"/>
    <w:rsid w:val="003A2E2E"/>
    <w:rsid w:val="003A43D0"/>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1D29"/>
    <w:rsid w:val="00421E56"/>
    <w:rsid w:val="0042518A"/>
    <w:rsid w:val="00434120"/>
    <w:rsid w:val="00436EA1"/>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52C3"/>
    <w:rsid w:val="004B6258"/>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3648"/>
    <w:rsid w:val="005D47D0"/>
    <w:rsid w:val="005D4A98"/>
    <w:rsid w:val="005D6D5B"/>
    <w:rsid w:val="005D7B9C"/>
    <w:rsid w:val="005E08DD"/>
    <w:rsid w:val="005E245C"/>
    <w:rsid w:val="005E356E"/>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1B1"/>
    <w:rsid w:val="00624A36"/>
    <w:rsid w:val="00635230"/>
    <w:rsid w:val="00635ECA"/>
    <w:rsid w:val="00641EC5"/>
    <w:rsid w:val="006438AB"/>
    <w:rsid w:val="00644D5B"/>
    <w:rsid w:val="00645476"/>
    <w:rsid w:val="00645EEE"/>
    <w:rsid w:val="0065435F"/>
    <w:rsid w:val="00654B24"/>
    <w:rsid w:val="00660A96"/>
    <w:rsid w:val="00664ECA"/>
    <w:rsid w:val="00665EF5"/>
    <w:rsid w:val="00667B49"/>
    <w:rsid w:val="0067074F"/>
    <w:rsid w:val="00673FF8"/>
    <w:rsid w:val="00674DD8"/>
    <w:rsid w:val="00676B86"/>
    <w:rsid w:val="006855EF"/>
    <w:rsid w:val="00686A85"/>
    <w:rsid w:val="00690582"/>
    <w:rsid w:val="006A3789"/>
    <w:rsid w:val="006A6170"/>
    <w:rsid w:val="006A7351"/>
    <w:rsid w:val="006B099B"/>
    <w:rsid w:val="006B243F"/>
    <w:rsid w:val="006B2ABC"/>
    <w:rsid w:val="006B45CF"/>
    <w:rsid w:val="006B6FF2"/>
    <w:rsid w:val="006C0A27"/>
    <w:rsid w:val="006C202D"/>
    <w:rsid w:val="006C4854"/>
    <w:rsid w:val="006D00DA"/>
    <w:rsid w:val="006D4E58"/>
    <w:rsid w:val="006D7075"/>
    <w:rsid w:val="006E0440"/>
    <w:rsid w:val="006E09C0"/>
    <w:rsid w:val="006E2CB9"/>
    <w:rsid w:val="006E3245"/>
    <w:rsid w:val="006E3801"/>
    <w:rsid w:val="006E41C6"/>
    <w:rsid w:val="006E5EAE"/>
    <w:rsid w:val="006F1696"/>
    <w:rsid w:val="006F1ACC"/>
    <w:rsid w:val="006F3FF9"/>
    <w:rsid w:val="006F6F56"/>
    <w:rsid w:val="00701619"/>
    <w:rsid w:val="00702317"/>
    <w:rsid w:val="00704458"/>
    <w:rsid w:val="007069C1"/>
    <w:rsid w:val="00710764"/>
    <w:rsid w:val="00711B62"/>
    <w:rsid w:val="007136EC"/>
    <w:rsid w:val="0071528C"/>
    <w:rsid w:val="00715FBE"/>
    <w:rsid w:val="00716BF0"/>
    <w:rsid w:val="00716C24"/>
    <w:rsid w:val="007175AF"/>
    <w:rsid w:val="00717EF6"/>
    <w:rsid w:val="00720E81"/>
    <w:rsid w:val="00722718"/>
    <w:rsid w:val="00722754"/>
    <w:rsid w:val="007250D8"/>
    <w:rsid w:val="00726B2D"/>
    <w:rsid w:val="00726DA2"/>
    <w:rsid w:val="00732493"/>
    <w:rsid w:val="007340AF"/>
    <w:rsid w:val="0074323C"/>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4D53"/>
    <w:rsid w:val="00864DFE"/>
    <w:rsid w:val="008737DB"/>
    <w:rsid w:val="0087582F"/>
    <w:rsid w:val="00877CE2"/>
    <w:rsid w:val="00880314"/>
    <w:rsid w:val="00881E1C"/>
    <w:rsid w:val="0088341E"/>
    <w:rsid w:val="00885402"/>
    <w:rsid w:val="008A37EA"/>
    <w:rsid w:val="008A40F7"/>
    <w:rsid w:val="008A4604"/>
    <w:rsid w:val="008A4E64"/>
    <w:rsid w:val="008A6D6E"/>
    <w:rsid w:val="008A78F0"/>
    <w:rsid w:val="008B01BA"/>
    <w:rsid w:val="008B20AE"/>
    <w:rsid w:val="008B32A2"/>
    <w:rsid w:val="008B53B0"/>
    <w:rsid w:val="008C1CCA"/>
    <w:rsid w:val="008C6B29"/>
    <w:rsid w:val="008C6F81"/>
    <w:rsid w:val="008D02B0"/>
    <w:rsid w:val="008D0AF3"/>
    <w:rsid w:val="008D2214"/>
    <w:rsid w:val="008D3D6D"/>
    <w:rsid w:val="008D5B7E"/>
    <w:rsid w:val="008D7D5F"/>
    <w:rsid w:val="008E2907"/>
    <w:rsid w:val="008E4725"/>
    <w:rsid w:val="008E76FF"/>
    <w:rsid w:val="008F1029"/>
    <w:rsid w:val="008F11FD"/>
    <w:rsid w:val="008F2BB2"/>
    <w:rsid w:val="008F2EFE"/>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82A00"/>
    <w:rsid w:val="00982DB9"/>
    <w:rsid w:val="00984295"/>
    <w:rsid w:val="009842CF"/>
    <w:rsid w:val="009900BF"/>
    <w:rsid w:val="009901EA"/>
    <w:rsid w:val="0099562C"/>
    <w:rsid w:val="00996DF7"/>
    <w:rsid w:val="009A396F"/>
    <w:rsid w:val="009A3DD3"/>
    <w:rsid w:val="009A4175"/>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92242"/>
    <w:rsid w:val="00AA1E27"/>
    <w:rsid w:val="00AA7A23"/>
    <w:rsid w:val="00AB07EE"/>
    <w:rsid w:val="00AB0EFF"/>
    <w:rsid w:val="00AB1309"/>
    <w:rsid w:val="00AB42DF"/>
    <w:rsid w:val="00AB69D9"/>
    <w:rsid w:val="00AC43D5"/>
    <w:rsid w:val="00AC4DBC"/>
    <w:rsid w:val="00AC6A73"/>
    <w:rsid w:val="00AD3DDD"/>
    <w:rsid w:val="00AD5997"/>
    <w:rsid w:val="00AD6C86"/>
    <w:rsid w:val="00AD753E"/>
    <w:rsid w:val="00AE1B15"/>
    <w:rsid w:val="00AF234F"/>
    <w:rsid w:val="00AF670A"/>
    <w:rsid w:val="00AF7ACD"/>
    <w:rsid w:val="00B02AA0"/>
    <w:rsid w:val="00B05EF3"/>
    <w:rsid w:val="00B06F40"/>
    <w:rsid w:val="00B07CCC"/>
    <w:rsid w:val="00B103D0"/>
    <w:rsid w:val="00B116D4"/>
    <w:rsid w:val="00B11AA1"/>
    <w:rsid w:val="00B126FC"/>
    <w:rsid w:val="00B14086"/>
    <w:rsid w:val="00B140E6"/>
    <w:rsid w:val="00B14836"/>
    <w:rsid w:val="00B14DF5"/>
    <w:rsid w:val="00B2066A"/>
    <w:rsid w:val="00B2483F"/>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E653F"/>
    <w:rsid w:val="00BF58F5"/>
    <w:rsid w:val="00C00572"/>
    <w:rsid w:val="00C015DC"/>
    <w:rsid w:val="00C0206A"/>
    <w:rsid w:val="00C02A40"/>
    <w:rsid w:val="00C0302E"/>
    <w:rsid w:val="00C03C8E"/>
    <w:rsid w:val="00C0518C"/>
    <w:rsid w:val="00C0520B"/>
    <w:rsid w:val="00C05A86"/>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40E8"/>
    <w:rsid w:val="00CA506D"/>
    <w:rsid w:val="00CB0BC6"/>
    <w:rsid w:val="00CB117B"/>
    <w:rsid w:val="00CB58E4"/>
    <w:rsid w:val="00CC0355"/>
    <w:rsid w:val="00CC1A57"/>
    <w:rsid w:val="00CC2862"/>
    <w:rsid w:val="00CC2E2D"/>
    <w:rsid w:val="00CC3579"/>
    <w:rsid w:val="00CC5A09"/>
    <w:rsid w:val="00CC5C46"/>
    <w:rsid w:val="00CD1019"/>
    <w:rsid w:val="00CD4E3D"/>
    <w:rsid w:val="00CE40CA"/>
    <w:rsid w:val="00CF09CC"/>
    <w:rsid w:val="00CF1BD9"/>
    <w:rsid w:val="00CF714D"/>
    <w:rsid w:val="00CF771D"/>
    <w:rsid w:val="00D0309E"/>
    <w:rsid w:val="00D0390A"/>
    <w:rsid w:val="00D054CC"/>
    <w:rsid w:val="00D066D0"/>
    <w:rsid w:val="00D07238"/>
    <w:rsid w:val="00D1551B"/>
    <w:rsid w:val="00D16766"/>
    <w:rsid w:val="00D16772"/>
    <w:rsid w:val="00D16BD9"/>
    <w:rsid w:val="00D21458"/>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776"/>
    <w:rsid w:val="00D71915"/>
    <w:rsid w:val="00D72942"/>
    <w:rsid w:val="00D73792"/>
    <w:rsid w:val="00D73F76"/>
    <w:rsid w:val="00D74F31"/>
    <w:rsid w:val="00D7709D"/>
    <w:rsid w:val="00D83B48"/>
    <w:rsid w:val="00D917DD"/>
    <w:rsid w:val="00D925DC"/>
    <w:rsid w:val="00D928B2"/>
    <w:rsid w:val="00D9526A"/>
    <w:rsid w:val="00D9695C"/>
    <w:rsid w:val="00D96F7F"/>
    <w:rsid w:val="00D96FFC"/>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6A22"/>
    <w:rsid w:val="00E31109"/>
    <w:rsid w:val="00E31505"/>
    <w:rsid w:val="00E32333"/>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4217"/>
    <w:rsid w:val="00EB5F29"/>
    <w:rsid w:val="00EB6083"/>
    <w:rsid w:val="00EC0F17"/>
    <w:rsid w:val="00EC1AFD"/>
    <w:rsid w:val="00EC322A"/>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102D9"/>
    <w:rsid w:val="00F1116D"/>
    <w:rsid w:val="00F11A12"/>
    <w:rsid w:val="00F1280C"/>
    <w:rsid w:val="00F12FC7"/>
    <w:rsid w:val="00F13869"/>
    <w:rsid w:val="00F1427D"/>
    <w:rsid w:val="00F1544C"/>
    <w:rsid w:val="00F223CD"/>
    <w:rsid w:val="00F23C23"/>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6387"/>
    <w:rsid w:val="00F60174"/>
    <w:rsid w:val="00F64E82"/>
    <w:rsid w:val="00F659F2"/>
    <w:rsid w:val="00F6754B"/>
    <w:rsid w:val="00F74F6A"/>
    <w:rsid w:val="00F769D2"/>
    <w:rsid w:val="00F76EEF"/>
    <w:rsid w:val="00F7766C"/>
    <w:rsid w:val="00F8355E"/>
    <w:rsid w:val="00F83700"/>
    <w:rsid w:val="00F848D5"/>
    <w:rsid w:val="00F8700F"/>
    <w:rsid w:val="00F92B17"/>
    <w:rsid w:val="00F93F58"/>
    <w:rsid w:val="00F97E92"/>
    <w:rsid w:val="00FA433E"/>
    <w:rsid w:val="00FA48A9"/>
    <w:rsid w:val="00FA4DB6"/>
    <w:rsid w:val="00FB03FC"/>
    <w:rsid w:val="00FB079F"/>
    <w:rsid w:val="00FB0AB5"/>
    <w:rsid w:val="00FB2C73"/>
    <w:rsid w:val="00FB410C"/>
    <w:rsid w:val="00FB5736"/>
    <w:rsid w:val="00FB65E9"/>
    <w:rsid w:val="00FC4C37"/>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B5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0" Type="http://schemas.openxmlformats.org/officeDocument/2006/relationships/hyperlink" Target="http://alfalot.ru/" TargetMode="External"/><Relationship Id="rId4" Type="http://schemas.microsoft.com/office/2007/relationships/stylesWithEffects" Target="stylesWithEffects.xml"/><Relationship Id="rId9" Type="http://schemas.openxmlformats.org/officeDocument/2006/relationships/hyperlink" Target="mailto:office@alfalo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5AA9-0BCF-4180-B859-B2837322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6059</Words>
  <Characters>34541</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40519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A2KAAAT</cp:lastModifiedBy>
  <cp:revision>4</cp:revision>
  <dcterms:created xsi:type="dcterms:W3CDTF">2024-02-20T08:05:00Z</dcterms:created>
  <dcterms:modified xsi:type="dcterms:W3CDTF">2024-03-12T12:11:00Z</dcterms:modified>
</cp:coreProperties>
</file>