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FF5F8" w14:textId="77777777" w:rsidR="003D7FFA" w:rsidRPr="00AB5199" w:rsidRDefault="003D7FFA" w:rsidP="003D7FFA">
      <w:pPr>
        <w:pStyle w:val="a3"/>
        <w:rPr>
          <w:rFonts w:ascii="Verdana" w:hAnsi="Verdana"/>
          <w:b/>
          <w:sz w:val="20"/>
        </w:rPr>
      </w:pPr>
      <w:r w:rsidRPr="00AB5199">
        <w:rPr>
          <w:rFonts w:ascii="Verdana" w:hAnsi="Verdana"/>
          <w:b/>
          <w:sz w:val="20"/>
        </w:rPr>
        <w:t>Договор</w:t>
      </w:r>
    </w:p>
    <w:p w14:paraId="09FBF7C0" w14:textId="77777777" w:rsidR="003D7FFA" w:rsidRPr="00AB5199" w:rsidRDefault="003D7FFA" w:rsidP="003D7FFA">
      <w:pPr>
        <w:pStyle w:val="a3"/>
        <w:rPr>
          <w:rFonts w:ascii="Verdana" w:hAnsi="Verdana"/>
          <w:b/>
          <w:sz w:val="20"/>
        </w:rPr>
      </w:pPr>
      <w:r w:rsidRPr="00AB5199">
        <w:rPr>
          <w:rFonts w:ascii="Verdana" w:hAnsi="Verdana"/>
          <w:b/>
          <w:sz w:val="20"/>
        </w:rPr>
        <w:t>купли-продажи недвижимого имущества</w:t>
      </w:r>
    </w:p>
    <w:p w14:paraId="225C2D42" w14:textId="77777777" w:rsidR="003D7FFA" w:rsidRPr="00AB5199" w:rsidRDefault="003D7FFA" w:rsidP="003D7FFA">
      <w:pPr>
        <w:pStyle w:val="a3"/>
        <w:rPr>
          <w:rFonts w:ascii="Verdana" w:hAnsi="Verdana"/>
          <w:b/>
          <w:sz w:val="20"/>
        </w:rPr>
      </w:pPr>
    </w:p>
    <w:p w14:paraId="454112C5" w14:textId="77777777" w:rsidR="003D7FFA" w:rsidRDefault="003D7FFA" w:rsidP="003D7FFA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AB5199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20__г.</w:t>
      </w:r>
    </w:p>
    <w:p w14:paraId="6C79E894" w14:textId="77777777" w:rsidR="003D7FFA" w:rsidRPr="00AB5199" w:rsidRDefault="003D7FFA" w:rsidP="003D7FFA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BDC6DE1" w14:textId="1F1C4A1B" w:rsidR="003D7FFA" w:rsidRPr="00AB5199" w:rsidRDefault="004C51F5" w:rsidP="003D7FF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hAnsi="Verdana"/>
          <w:b/>
          <w:bCs/>
          <w:sz w:val="20"/>
          <w:szCs w:val="20"/>
        </w:rPr>
        <w:t>Общество с ограниченной ответственностью «Управляющая компания «Навигатор» Д.У. Закрытым паевым инвестиционным комбинированным фондом «Кредитные ресурсы»</w:t>
      </w:r>
      <w:r>
        <w:rPr>
          <w:rFonts w:ascii="Verdana" w:hAnsi="Verdana"/>
          <w:sz w:val="20"/>
          <w:szCs w:val="20"/>
        </w:rPr>
        <w:t xml:space="preserve"> (ОГРН 1027725006638, ИНН 7725206241, место нахождения: </w:t>
      </w:r>
      <w:r w:rsidR="00B7257D" w:rsidRPr="00BB6E09">
        <w:rPr>
          <w:rFonts w:ascii="Verdana" w:hAnsi="Verdana"/>
          <w:sz w:val="20"/>
          <w:szCs w:val="20"/>
        </w:rPr>
        <w:t xml:space="preserve">115114, г. Москва, ул. </w:t>
      </w:r>
      <w:proofErr w:type="spellStart"/>
      <w:r w:rsidR="00B7257D" w:rsidRPr="00BB6E09">
        <w:rPr>
          <w:rFonts w:ascii="Verdana" w:hAnsi="Verdana"/>
          <w:sz w:val="20"/>
          <w:szCs w:val="20"/>
        </w:rPr>
        <w:t>Кожевническая</w:t>
      </w:r>
      <w:proofErr w:type="spellEnd"/>
      <w:r w:rsidR="00B7257D" w:rsidRPr="00BB6E09">
        <w:rPr>
          <w:rFonts w:ascii="Verdana" w:hAnsi="Verdana"/>
          <w:sz w:val="20"/>
          <w:szCs w:val="20"/>
        </w:rPr>
        <w:t>, дом 14, строение 5.</w:t>
      </w:r>
      <w:r>
        <w:rPr>
          <w:rFonts w:ascii="Verdana" w:hAnsi="Verdana"/>
          <w:sz w:val="20"/>
          <w:szCs w:val="20"/>
        </w:rPr>
        <w:t>), действующее на основании лицензии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21-000-1-00102, выданной ФКЦБ России 24.12.2002 года, именуемое в дальнейшем «</w:t>
      </w:r>
      <w:r>
        <w:rPr>
          <w:rFonts w:ascii="Verdana" w:hAnsi="Verdana"/>
          <w:b/>
          <w:bCs/>
          <w:sz w:val="20"/>
          <w:szCs w:val="20"/>
        </w:rPr>
        <w:t>Продавец</w:t>
      </w:r>
      <w:r>
        <w:rPr>
          <w:rFonts w:ascii="Verdana" w:hAnsi="Verdana"/>
          <w:sz w:val="20"/>
          <w:szCs w:val="20"/>
        </w:rPr>
        <w:t xml:space="preserve">», в лице Генерального директора </w:t>
      </w:r>
      <w:proofErr w:type="spellStart"/>
      <w:r>
        <w:rPr>
          <w:rFonts w:ascii="Verdana" w:hAnsi="Verdana"/>
          <w:sz w:val="20"/>
          <w:szCs w:val="20"/>
        </w:rPr>
        <w:t>Ловчиковой</w:t>
      </w:r>
      <w:proofErr w:type="spellEnd"/>
      <w:r>
        <w:rPr>
          <w:rFonts w:ascii="Verdana" w:hAnsi="Verdana"/>
          <w:sz w:val="20"/>
          <w:szCs w:val="20"/>
        </w:rPr>
        <w:t xml:space="preserve"> Анны Андреевны, действующего на основании Устава, с одной сто</w:t>
      </w:r>
      <w:r w:rsidR="003D7FFA" w:rsidRPr="00AB5199">
        <w:rPr>
          <w:rFonts w:ascii="Verdana" w:hAnsi="Verdana" w:cs="Verdana"/>
          <w:color w:val="000000"/>
          <w:sz w:val="20"/>
          <w:szCs w:val="20"/>
        </w:rPr>
        <w:t>роны</w:t>
      </w:r>
      <w:r w:rsidR="003D7FFA" w:rsidRPr="00AB5199">
        <w:rPr>
          <w:rFonts w:ascii="Verdana" w:eastAsia="Times New Roman" w:hAnsi="Verdana" w:cs="Times New Roman"/>
          <w:sz w:val="20"/>
          <w:szCs w:val="20"/>
          <w:lang w:eastAsia="ru-RU"/>
        </w:rPr>
        <w:t>, и</w:t>
      </w:r>
    </w:p>
    <w:p w14:paraId="72700ACE" w14:textId="77777777" w:rsidR="00123209" w:rsidRPr="00214013" w:rsidRDefault="00123209" w:rsidP="00F56FF3">
      <w:pPr>
        <w:pStyle w:val="a3"/>
        <w:rPr>
          <w:rFonts w:ascii="Verdana" w:hAnsi="Verdana"/>
          <w:b/>
          <w:sz w:val="20"/>
        </w:rPr>
      </w:pP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14:paraId="54C77FC8" w14:textId="77777777" w:rsidTr="003D7FFA">
        <w:tc>
          <w:tcPr>
            <w:tcW w:w="2376" w:type="dxa"/>
            <w:shd w:val="clear" w:color="auto" w:fill="auto"/>
          </w:tcPr>
          <w:p w14:paraId="4F5B7845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14:paraId="453E9A42" w14:textId="77777777" w:rsidTr="00645BF6">
              <w:tc>
                <w:tcPr>
                  <w:tcW w:w="6969" w:type="dxa"/>
                </w:tcPr>
                <w:p w14:paraId="0321DD97" w14:textId="77777777"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14:paraId="5049F719" w14:textId="77777777" w:rsidTr="00645BF6">
              <w:tc>
                <w:tcPr>
                  <w:tcW w:w="6969" w:type="dxa"/>
                </w:tcPr>
                <w:p w14:paraId="0DB0BCDC" w14:textId="77777777"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4099563E" w14:textId="77777777"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558E7265" w14:textId="77777777"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14:paraId="3774A965" w14:textId="77777777" w:rsidTr="003D7FFA">
        <w:tc>
          <w:tcPr>
            <w:tcW w:w="2376" w:type="dxa"/>
            <w:shd w:val="clear" w:color="auto" w:fill="auto"/>
          </w:tcPr>
          <w:p w14:paraId="047DF580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7FBA1096" w14:textId="77777777" w:rsidTr="00CC3B0A">
              <w:tc>
                <w:tcPr>
                  <w:tcW w:w="6969" w:type="dxa"/>
                </w:tcPr>
                <w:p w14:paraId="6F3FDACE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5052B454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201B3F28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0FDCC958" w14:textId="77777777"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424EBBE" w14:textId="77777777"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14:paraId="60769485" w14:textId="77777777" w:rsidTr="003D7FFA">
        <w:trPr>
          <w:trHeight w:val="2866"/>
        </w:trPr>
        <w:tc>
          <w:tcPr>
            <w:tcW w:w="2376" w:type="dxa"/>
            <w:shd w:val="clear" w:color="auto" w:fill="auto"/>
          </w:tcPr>
          <w:p w14:paraId="11936B93" w14:textId="77777777"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16E0F602" w14:textId="77777777" w:rsidTr="00CC3B0A">
              <w:tc>
                <w:tcPr>
                  <w:tcW w:w="6969" w:type="dxa"/>
                </w:tcPr>
                <w:p w14:paraId="5F929EBF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7315622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F4A5E6D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6642560" w14:textId="77777777"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1C54A943" w14:textId="77777777" w:rsidTr="00CC3B0A">
              <w:tc>
                <w:tcPr>
                  <w:tcW w:w="6969" w:type="dxa"/>
                </w:tcPr>
                <w:p w14:paraId="1AFAA33A" w14:textId="77777777" w:rsidR="005C6952" w:rsidRPr="00214013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28E2BBCA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76EE23DD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1D4AFA71" w14:textId="77777777"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2C997E" w14:textId="77777777" w:rsidR="00C61877" w:rsidRPr="00214013" w:rsidRDefault="00B83979" w:rsidP="00C61877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C61877" w:rsidRPr="00C618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618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C61877" w:rsidRPr="00214013">
        <w:rPr>
          <w:rFonts w:ascii="Verdana" w:hAnsi="Verdana" w:cs="Tms Rmn"/>
          <w:sz w:val="20"/>
          <w:szCs w:val="20"/>
        </w:rPr>
        <w:t xml:space="preserve">Протокола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69"/>
      </w:tblGrid>
      <w:tr w:rsidR="00C61877" w:rsidRPr="00214013" w14:paraId="2315C0D2" w14:textId="77777777" w:rsidTr="00C61877">
        <w:tc>
          <w:tcPr>
            <w:tcW w:w="6969" w:type="dxa"/>
          </w:tcPr>
          <w:p w14:paraId="0A095530" w14:textId="77777777" w:rsidR="00C61877" w:rsidRPr="00214013" w:rsidRDefault="00C61877" w:rsidP="00C61877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C61877" w:rsidRPr="00214013" w14:paraId="65EC9309" w14:textId="77777777" w:rsidTr="00C61877">
        <w:trPr>
          <w:trHeight w:val="224"/>
        </w:trPr>
        <w:tc>
          <w:tcPr>
            <w:tcW w:w="6969" w:type="dxa"/>
          </w:tcPr>
          <w:p w14:paraId="1492FC7A" w14:textId="77777777" w:rsidR="00C61877" w:rsidRPr="00214013" w:rsidRDefault="00C61877" w:rsidP="00C61877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 оформленного по итогам процедуры торгов)</w:t>
            </w:r>
          </w:p>
        </w:tc>
      </w:tr>
    </w:tbl>
    <w:p w14:paraId="0D7B584C" w14:textId="77777777" w:rsidR="00474268" w:rsidRPr="00F127EC" w:rsidRDefault="00C61877" w:rsidP="00474268">
      <w:pPr>
        <w:pStyle w:val="a3"/>
        <w:rPr>
          <w:rFonts w:ascii="Verdana" w:hAnsi="Verdana"/>
          <w:sz w:val="20"/>
        </w:rPr>
      </w:pPr>
      <w:r w:rsidRPr="00214013">
        <w:rPr>
          <w:rFonts w:ascii="Verdana" w:hAnsi="Verdana"/>
          <w:sz w:val="20"/>
        </w:rPr>
        <w:t xml:space="preserve">заключили настоящий договор </w:t>
      </w:r>
      <w:r w:rsidR="00474268" w:rsidRPr="00F127EC">
        <w:rPr>
          <w:rFonts w:ascii="Verdana" w:hAnsi="Verdana"/>
          <w:sz w:val="20"/>
        </w:rPr>
        <w:t>купли-продажи недвижимого имущества</w:t>
      </w:r>
    </w:p>
    <w:p w14:paraId="3FD19B62" w14:textId="4D5AE9C4" w:rsidR="00C61877" w:rsidRPr="00214013" w:rsidRDefault="00C61877" w:rsidP="00C6187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 нижеследующем (далее – </w:t>
      </w:r>
      <w:r w:rsidR="00474268"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</w:t>
      </w:r>
      <w:r w:rsidR="00474268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</w:p>
    <w:p w14:paraId="6742D3A5" w14:textId="77777777" w:rsidR="0028544D" w:rsidRPr="00214013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BE4101" w14:textId="77777777" w:rsidR="00171986" w:rsidRPr="00214013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14:paraId="62D07198" w14:textId="77777777" w:rsidR="00171986" w:rsidRPr="00214013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52DB38D3" w14:textId="785490F2" w:rsidR="009D1AB3" w:rsidRPr="00F22B57" w:rsidRDefault="00E77933" w:rsidP="00A62C5F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  <w:color w:val="000000" w:themeColor="text1"/>
        </w:rPr>
        <w:tab/>
      </w:r>
      <w:r w:rsidR="00F94AD8">
        <w:rPr>
          <w:rFonts w:ascii="Verdana" w:hAnsi="Verdana" w:cs="Times New Roman"/>
          <w:color w:val="000000" w:themeColor="text1"/>
        </w:rPr>
        <w:t>1</w:t>
      </w:r>
      <w:r w:rsidR="00F94AD8" w:rsidRPr="00F22B57">
        <w:rPr>
          <w:rFonts w:ascii="Verdana" w:hAnsi="Verdana" w:cs="Times New Roman"/>
          <w:color w:val="000000" w:themeColor="text1"/>
        </w:rPr>
        <w:t>.1.</w:t>
      </w:r>
      <w:r w:rsidR="00BD7FC5" w:rsidRPr="00F22B57">
        <w:rPr>
          <w:rFonts w:ascii="Verdana" w:hAnsi="Verdana" w:cs="Times New Roman"/>
          <w:color w:val="000000" w:themeColor="text1"/>
        </w:rPr>
        <w:t xml:space="preserve">По </w:t>
      </w:r>
      <w:r w:rsidR="00CB783A" w:rsidRPr="00F22B57">
        <w:rPr>
          <w:rFonts w:ascii="Verdana" w:hAnsi="Verdana" w:cs="Times New Roman"/>
          <w:color w:val="000000" w:themeColor="text1"/>
        </w:rPr>
        <w:t>Договору</w:t>
      </w:r>
      <w:r w:rsidR="00BD7FC5" w:rsidRPr="00F22B57">
        <w:rPr>
          <w:rFonts w:ascii="Verdana" w:hAnsi="Verdana" w:cs="Times New Roman"/>
          <w:color w:val="000000" w:themeColor="text1"/>
        </w:rPr>
        <w:t xml:space="preserve"> </w:t>
      </w:r>
      <w:r w:rsidR="00171986" w:rsidRPr="00F22B57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F22B57">
        <w:rPr>
          <w:rFonts w:ascii="Verdana" w:hAnsi="Verdana" w:cs="Times New Roman"/>
          <w:color w:val="000000" w:themeColor="text1"/>
        </w:rPr>
        <w:t>я</w:t>
      </w:r>
      <w:r w:rsidR="00171986" w:rsidRPr="00F22B57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F22B57">
        <w:rPr>
          <w:rFonts w:ascii="Verdana" w:hAnsi="Verdana" w:cs="Times New Roman"/>
        </w:rPr>
        <w:t>обязуется принять и оплатить</w:t>
      </w:r>
      <w:r w:rsidR="00A62C5F" w:rsidRPr="00F22B57">
        <w:rPr>
          <w:rFonts w:ascii="Verdana" w:hAnsi="Verdana" w:cs="Times New Roman"/>
        </w:rPr>
        <w:t xml:space="preserve"> </w:t>
      </w:r>
      <w:r w:rsidR="00DE475D" w:rsidRPr="009C7E24">
        <w:rPr>
          <w:rFonts w:ascii="Verdana" w:hAnsi="Verdana" w:cs="Times New Roman"/>
        </w:rPr>
        <w:t>следующее недвижимое имущество (далее именуемое – «</w:t>
      </w:r>
      <w:r w:rsidR="00DE475D">
        <w:rPr>
          <w:rFonts w:ascii="Verdana" w:hAnsi="Verdana" w:cs="Times New Roman"/>
        </w:rPr>
        <w:t>Н</w:t>
      </w:r>
      <w:r w:rsidR="00DE475D" w:rsidRPr="009C7E24">
        <w:rPr>
          <w:rFonts w:ascii="Verdana" w:hAnsi="Verdana" w:cs="Times New Roman"/>
        </w:rPr>
        <w:t>едвижимое имущество»):</w:t>
      </w:r>
    </w:p>
    <w:p w14:paraId="06615DD9" w14:textId="66F856F7" w:rsidR="009D1AB3" w:rsidRPr="00F127EC" w:rsidRDefault="009D1AB3" w:rsidP="00F127E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</w:rPr>
      </w:pPr>
      <w:r w:rsidRPr="00F127EC">
        <w:rPr>
          <w:rFonts w:ascii="Verdana" w:hAnsi="Verdana" w:cs="Times New Roman"/>
          <w:b/>
          <w:sz w:val="20"/>
          <w:szCs w:val="20"/>
        </w:rPr>
        <w:t xml:space="preserve">- Земельный участок, площадью 291 684+/-189 </w:t>
      </w:r>
      <w:proofErr w:type="spellStart"/>
      <w:r w:rsidRPr="00F127EC">
        <w:rPr>
          <w:rFonts w:ascii="Verdana" w:hAnsi="Verdana" w:cs="Times New Roman"/>
          <w:b/>
          <w:sz w:val="20"/>
          <w:szCs w:val="20"/>
        </w:rPr>
        <w:t>кв.м</w:t>
      </w:r>
      <w:proofErr w:type="spellEnd"/>
      <w:r w:rsidRPr="00F127EC">
        <w:rPr>
          <w:rFonts w:ascii="Verdana" w:hAnsi="Verdana" w:cs="Times New Roman"/>
          <w:b/>
          <w:sz w:val="20"/>
          <w:szCs w:val="20"/>
        </w:rPr>
        <w:t xml:space="preserve"> с кадастровым </w:t>
      </w:r>
      <w:r w:rsidRPr="00F22B57">
        <w:rPr>
          <w:rFonts w:ascii="Verdana" w:eastAsia="Times New Roman" w:hAnsi="Verdana" w:cs="Times New Roman"/>
          <w:b/>
          <w:sz w:val="20"/>
          <w:szCs w:val="20"/>
          <w:lang w:eastAsia="ru-RU"/>
        </w:rPr>
        <w:t>номером 50:16:0701024:314, местоположение</w:t>
      </w:r>
      <w:r w:rsidR="00F22B57" w:rsidRPr="00F22B5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="00F22B57" w:rsidRPr="00F127EC">
        <w:rPr>
          <w:rFonts w:ascii="Verdana" w:eastAsia="Times New Roman" w:hAnsi="Verdana" w:cs="Times New Roman"/>
          <w:b/>
          <w:sz w:val="20"/>
          <w:szCs w:val="20"/>
          <w:lang w:eastAsia="ru-RU"/>
        </w:rPr>
        <w:t>установлено относительно</w:t>
      </w:r>
      <w:r w:rsidR="00F22B57" w:rsidRPr="00F22B5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="00F22B57" w:rsidRPr="00F127EC">
        <w:rPr>
          <w:rFonts w:ascii="Verdana" w:eastAsia="Times New Roman" w:hAnsi="Verdana" w:cs="Times New Roman"/>
          <w:b/>
          <w:sz w:val="20"/>
          <w:szCs w:val="20"/>
          <w:lang w:eastAsia="ru-RU"/>
        </w:rPr>
        <w:t>ориентира, расположенного в границах участка. Почтовый</w:t>
      </w:r>
      <w:r w:rsidR="00F22B57" w:rsidRPr="00F22B5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</w:t>
      </w:r>
      <w:r w:rsidR="00F22B57" w:rsidRPr="00F127EC">
        <w:rPr>
          <w:rFonts w:ascii="Verdana" w:hAnsi="Verdana" w:cs="Times New Roman"/>
          <w:b/>
          <w:sz w:val="20"/>
          <w:szCs w:val="20"/>
        </w:rPr>
        <w:t>адрес ориентира:</w:t>
      </w:r>
      <w:r w:rsidRPr="00F127EC">
        <w:rPr>
          <w:rFonts w:ascii="Verdana" w:hAnsi="Verdana" w:cs="Times New Roman"/>
          <w:b/>
          <w:sz w:val="20"/>
          <w:szCs w:val="20"/>
        </w:rPr>
        <w:t xml:space="preserve"> Московская область, Ногинский район, Городское поселение Электроугли, г. Электроугли, </w:t>
      </w:r>
      <w:proofErr w:type="spellStart"/>
      <w:r w:rsidRPr="00F127EC">
        <w:rPr>
          <w:rFonts w:ascii="Verdana" w:hAnsi="Verdana" w:cs="Times New Roman"/>
          <w:b/>
          <w:sz w:val="20"/>
          <w:szCs w:val="20"/>
        </w:rPr>
        <w:t>мкр</w:t>
      </w:r>
      <w:proofErr w:type="spellEnd"/>
      <w:r w:rsidRPr="00F127EC">
        <w:rPr>
          <w:rFonts w:ascii="Verdana" w:hAnsi="Verdana" w:cs="Times New Roman"/>
          <w:b/>
          <w:sz w:val="20"/>
          <w:szCs w:val="20"/>
        </w:rPr>
        <w:t>-н Светлый; Категория земель: земли населенных пунктов; Вид разрешенного использования: смешанная жилая застройка с объектами социально-культурного и бытового значения</w:t>
      </w:r>
      <w:r w:rsidRPr="00F127EC">
        <w:rPr>
          <w:rFonts w:ascii="Verdana" w:hAnsi="Verdana" w:cs="Times New Roman"/>
          <w:sz w:val="20"/>
          <w:szCs w:val="20"/>
        </w:rPr>
        <w:t>;</w:t>
      </w:r>
    </w:p>
    <w:p w14:paraId="11E3B5DF" w14:textId="602D38B7" w:rsidR="009D1AB3" w:rsidRPr="00851E30" w:rsidRDefault="009D1AB3" w:rsidP="00A62C5F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  <w:b/>
        </w:rPr>
      </w:pPr>
      <w:r w:rsidRPr="00F22B57">
        <w:rPr>
          <w:rFonts w:ascii="Verdana" w:hAnsi="Verdana" w:cs="Times New Roman"/>
          <w:b/>
        </w:rPr>
        <w:lastRenderedPageBreak/>
        <w:t xml:space="preserve">- Земельный участок, площадью </w:t>
      </w:r>
      <w:r w:rsidR="00F36254" w:rsidRPr="00F22B57">
        <w:rPr>
          <w:rFonts w:ascii="Verdana" w:hAnsi="Verdana" w:cs="Times New Roman"/>
          <w:b/>
        </w:rPr>
        <w:t>32 344+/-63</w:t>
      </w:r>
      <w:r w:rsidRPr="00F22B57">
        <w:rPr>
          <w:rFonts w:ascii="Verdana" w:hAnsi="Verdana" w:cs="Times New Roman"/>
          <w:b/>
        </w:rPr>
        <w:t xml:space="preserve"> </w:t>
      </w:r>
      <w:proofErr w:type="spellStart"/>
      <w:r w:rsidRPr="00F22B57">
        <w:rPr>
          <w:rFonts w:ascii="Verdana" w:hAnsi="Verdana" w:cs="Times New Roman"/>
          <w:b/>
        </w:rPr>
        <w:t>кв.м</w:t>
      </w:r>
      <w:proofErr w:type="spellEnd"/>
      <w:r w:rsidRPr="00F22B57">
        <w:rPr>
          <w:rFonts w:ascii="Verdana" w:hAnsi="Verdana" w:cs="Times New Roman"/>
          <w:b/>
        </w:rPr>
        <w:t xml:space="preserve"> с кадастровым номером 50:16:0701024:315</w:t>
      </w:r>
      <w:r w:rsidRPr="00474268">
        <w:rPr>
          <w:rFonts w:ascii="Verdana" w:hAnsi="Verdana" w:cs="Times New Roman"/>
          <w:b/>
        </w:rPr>
        <w:t xml:space="preserve">, </w:t>
      </w:r>
      <w:r w:rsidR="00F22B57" w:rsidRPr="00457C86">
        <w:rPr>
          <w:rFonts w:ascii="Verdana" w:hAnsi="Verdana" w:cs="Times New Roman"/>
          <w:b/>
        </w:rPr>
        <w:t>местоположение установлено относительно ориентира, расположенного в границах участка. Почтовый адрес ориентира:</w:t>
      </w:r>
      <w:r w:rsidR="00F22B57">
        <w:rPr>
          <w:rFonts w:ascii="Verdana" w:hAnsi="Verdana" w:cs="Times New Roman"/>
          <w:b/>
        </w:rPr>
        <w:t xml:space="preserve"> </w:t>
      </w:r>
      <w:r w:rsidRPr="00F22B57">
        <w:rPr>
          <w:rFonts w:ascii="Verdana" w:hAnsi="Verdana" w:cs="Times New Roman"/>
          <w:b/>
        </w:rPr>
        <w:t xml:space="preserve">Московская область, Ногинский район, Городское поселение Электроугли, г. Электроугли, </w:t>
      </w:r>
      <w:proofErr w:type="spellStart"/>
      <w:r w:rsidRPr="00F22B57">
        <w:rPr>
          <w:rFonts w:ascii="Verdana" w:hAnsi="Verdana" w:cs="Times New Roman"/>
          <w:b/>
        </w:rPr>
        <w:t>мкр</w:t>
      </w:r>
      <w:proofErr w:type="spellEnd"/>
      <w:r w:rsidRPr="00F22B57">
        <w:rPr>
          <w:rFonts w:ascii="Verdana" w:hAnsi="Verdana" w:cs="Times New Roman"/>
          <w:b/>
        </w:rPr>
        <w:t>-н Светлый; Категория земель: земли населенных пунктов; Вид разрешенного использования: смешанная жилая застройка с объектами социально-культурного и бытового значени</w:t>
      </w:r>
      <w:r w:rsidRPr="00851E30">
        <w:rPr>
          <w:rFonts w:ascii="Verdana" w:hAnsi="Verdana" w:cs="Times New Roman"/>
          <w:b/>
        </w:rPr>
        <w:t>я;</w:t>
      </w:r>
    </w:p>
    <w:p w14:paraId="5AFBA2B8" w14:textId="41E5AF67" w:rsidR="009D1AB3" w:rsidRPr="00A35306" w:rsidRDefault="009D1AB3" w:rsidP="00A62C5F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  <w:b/>
        </w:rPr>
      </w:pPr>
      <w:r w:rsidRPr="00A35306">
        <w:rPr>
          <w:rFonts w:ascii="Verdana" w:hAnsi="Verdana" w:cs="Times New Roman"/>
          <w:b/>
        </w:rPr>
        <w:t>- Земельный участок, площадью</w:t>
      </w:r>
      <w:r w:rsidR="00F36254" w:rsidRPr="00A35306">
        <w:rPr>
          <w:rFonts w:ascii="Verdana" w:hAnsi="Verdana" w:cs="Times New Roman"/>
          <w:b/>
        </w:rPr>
        <w:t xml:space="preserve"> 83 394,0+/-101 </w:t>
      </w:r>
      <w:proofErr w:type="spellStart"/>
      <w:r w:rsidRPr="008F3F94">
        <w:rPr>
          <w:rFonts w:ascii="Verdana" w:hAnsi="Verdana" w:cs="Times New Roman"/>
          <w:b/>
        </w:rPr>
        <w:t>кв.м</w:t>
      </w:r>
      <w:proofErr w:type="spellEnd"/>
      <w:r w:rsidRPr="008F3F94">
        <w:rPr>
          <w:rFonts w:ascii="Verdana" w:hAnsi="Verdana" w:cs="Times New Roman"/>
          <w:b/>
        </w:rPr>
        <w:t xml:space="preserve"> с кадастровым номером 50:16:0701024:316, </w:t>
      </w:r>
      <w:r w:rsidR="00F22B57" w:rsidRPr="00457C86">
        <w:rPr>
          <w:rFonts w:ascii="Verdana" w:hAnsi="Verdana" w:cs="Times New Roman"/>
          <w:b/>
        </w:rPr>
        <w:t>местоположение установлено относительно ориентира, расположенного в границах участка. Почтовый адрес ориентира:</w:t>
      </w:r>
      <w:r w:rsidRPr="00F22B57">
        <w:rPr>
          <w:rFonts w:ascii="Verdana" w:hAnsi="Verdana" w:cs="Times New Roman"/>
          <w:b/>
        </w:rPr>
        <w:t xml:space="preserve"> Московская область, Ногинский район, Городское поселение Электроугли, г. Электроугли, </w:t>
      </w:r>
      <w:proofErr w:type="spellStart"/>
      <w:r w:rsidRPr="00F22B57">
        <w:rPr>
          <w:rFonts w:ascii="Verdana" w:hAnsi="Verdana" w:cs="Times New Roman"/>
          <w:b/>
        </w:rPr>
        <w:t>мкр</w:t>
      </w:r>
      <w:proofErr w:type="spellEnd"/>
      <w:r w:rsidRPr="00F22B57">
        <w:rPr>
          <w:rFonts w:ascii="Verdana" w:hAnsi="Verdana" w:cs="Times New Roman"/>
          <w:b/>
        </w:rPr>
        <w:t>-н Светлый; Категория земель: земли населенных пунктов; В</w:t>
      </w:r>
      <w:r w:rsidRPr="00851E30">
        <w:rPr>
          <w:rFonts w:ascii="Verdana" w:hAnsi="Verdana" w:cs="Times New Roman"/>
          <w:b/>
        </w:rPr>
        <w:t>ид разрешенного использования: смешанная жилая застройка с объектами социально-культурного и бытового значения</w:t>
      </w:r>
      <w:r w:rsidRPr="00A35306">
        <w:rPr>
          <w:rFonts w:ascii="Verdana" w:hAnsi="Verdana" w:cs="Times New Roman"/>
          <w:b/>
        </w:rPr>
        <w:t>;</w:t>
      </w:r>
    </w:p>
    <w:p w14:paraId="47D197E8" w14:textId="6FE91741" w:rsidR="001D7DFE" w:rsidRPr="00DE475D" w:rsidRDefault="009D1AB3" w:rsidP="001D7DFE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  <w:b/>
        </w:rPr>
      </w:pPr>
      <w:r w:rsidRPr="00DE475D">
        <w:rPr>
          <w:rFonts w:ascii="Verdana" w:hAnsi="Verdana" w:cs="Times New Roman"/>
          <w:b/>
        </w:rPr>
        <w:t xml:space="preserve">- Павильон антенный №125, площадью 20,7 </w:t>
      </w:r>
      <w:proofErr w:type="spellStart"/>
      <w:r w:rsidRPr="00DE475D">
        <w:rPr>
          <w:rFonts w:ascii="Verdana" w:hAnsi="Verdana" w:cs="Times New Roman"/>
          <w:b/>
        </w:rPr>
        <w:t>кв.м</w:t>
      </w:r>
      <w:proofErr w:type="spellEnd"/>
      <w:r w:rsidRPr="00DE475D">
        <w:rPr>
          <w:rFonts w:ascii="Verdana" w:hAnsi="Verdana" w:cs="Times New Roman"/>
          <w:b/>
        </w:rPr>
        <w:t xml:space="preserve"> с кадастровым номером </w:t>
      </w:r>
      <w:r w:rsidR="001D7DFE" w:rsidRPr="00DE475D">
        <w:rPr>
          <w:rFonts w:ascii="Verdana" w:hAnsi="Verdana" w:cs="Times New Roman"/>
          <w:b/>
        </w:rPr>
        <w:t>50:16:0701020:574</w:t>
      </w:r>
      <w:r w:rsidRPr="00DE475D">
        <w:rPr>
          <w:rFonts w:ascii="Verdana" w:hAnsi="Verdana" w:cs="Times New Roman"/>
          <w:b/>
        </w:rPr>
        <w:t xml:space="preserve">, </w:t>
      </w:r>
      <w:r w:rsidR="001D7DFE" w:rsidRPr="00DE475D">
        <w:rPr>
          <w:rFonts w:ascii="Verdana" w:hAnsi="Verdana" w:cs="Times New Roman"/>
          <w:b/>
        </w:rPr>
        <w:t>сооружение связи и радиовещания, этажность 1, в том числе подземных 0, по адресу: Московская область, Ногинский район</w:t>
      </w:r>
      <w:r w:rsidR="001D7DFE" w:rsidRPr="00F22B57">
        <w:rPr>
          <w:rFonts w:ascii="Verdana" w:hAnsi="Verdana" w:cs="Times New Roman"/>
          <w:b/>
        </w:rPr>
        <w:t xml:space="preserve">, Электроугли г/п, г. Электроугли, </w:t>
      </w:r>
      <w:proofErr w:type="spellStart"/>
      <w:r w:rsidR="001D7DFE" w:rsidRPr="00F22B57">
        <w:rPr>
          <w:rFonts w:ascii="Verdana" w:hAnsi="Verdana" w:cs="Times New Roman"/>
          <w:b/>
        </w:rPr>
        <w:t>мкр</w:t>
      </w:r>
      <w:proofErr w:type="spellEnd"/>
      <w:r w:rsidR="001D7DFE" w:rsidRPr="00F22B57">
        <w:rPr>
          <w:rFonts w:ascii="Verdana" w:hAnsi="Verdana" w:cs="Times New Roman"/>
          <w:b/>
        </w:rPr>
        <w:t>-н Светлый</w:t>
      </w:r>
      <w:r w:rsidR="00DE475D">
        <w:rPr>
          <w:rFonts w:ascii="Verdana" w:hAnsi="Verdana" w:cs="Times New Roman"/>
          <w:b/>
        </w:rPr>
        <w:t>.</w:t>
      </w:r>
    </w:p>
    <w:p w14:paraId="248DD4CC" w14:textId="77777777" w:rsidR="00637DFC" w:rsidRPr="00F22B57" w:rsidRDefault="00637DFC" w:rsidP="00637DFC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F22B57">
        <w:rPr>
          <w:rFonts w:ascii="Verdana" w:hAnsi="Verdana" w:cs="Times New Roman"/>
        </w:rPr>
        <w:tab/>
      </w:r>
    </w:p>
    <w:p w14:paraId="213FAFFD" w14:textId="42977A9A" w:rsidR="00FA5786" w:rsidRPr="00A35306" w:rsidRDefault="00E77933" w:rsidP="00E77933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  <w:color w:val="000000" w:themeColor="text1"/>
        </w:rPr>
      </w:pPr>
      <w:r w:rsidRPr="00F22B57">
        <w:rPr>
          <w:rFonts w:ascii="Verdana" w:hAnsi="Verdana" w:cs="Times New Roman"/>
        </w:rPr>
        <w:tab/>
      </w:r>
      <w:r w:rsidR="00637DFC" w:rsidRPr="00F22B57">
        <w:rPr>
          <w:rFonts w:ascii="Verdana" w:hAnsi="Verdana" w:cs="Times New Roman"/>
        </w:rPr>
        <w:t>1.2.</w:t>
      </w:r>
      <w:r w:rsidR="0047148F" w:rsidRPr="00F22B57">
        <w:rPr>
          <w:rFonts w:ascii="Verdana" w:hAnsi="Verdana" w:cs="Times New Roman"/>
        </w:rPr>
        <w:t xml:space="preserve"> </w:t>
      </w:r>
      <w:r w:rsidR="00E52FCB" w:rsidRPr="00F22B57">
        <w:rPr>
          <w:rFonts w:ascii="Verdana" w:hAnsi="Verdana" w:cs="Times New Roman"/>
        </w:rPr>
        <w:t xml:space="preserve">Недвижимое имущество </w:t>
      </w:r>
      <w:r w:rsidR="00FA5786" w:rsidRPr="00F22B57">
        <w:rPr>
          <w:rFonts w:ascii="Verdana" w:hAnsi="Verdana" w:cs="Times New Roman"/>
        </w:rPr>
        <w:t xml:space="preserve">входит в состав имущества </w:t>
      </w:r>
      <w:r w:rsidR="00E52FCB" w:rsidRPr="00F22B57">
        <w:rPr>
          <w:rFonts w:ascii="Verdana" w:hAnsi="Verdana" w:cs="Times New Roman"/>
        </w:rPr>
        <w:t>Закрытого паевого инвестиционного комбинированного фонда «Кредитные ресурсы»</w:t>
      </w:r>
      <w:r w:rsidR="00FA5786" w:rsidRPr="00F22B57">
        <w:rPr>
          <w:rFonts w:ascii="Verdana" w:hAnsi="Verdana" w:cs="Times New Roman"/>
        </w:rPr>
        <w:t xml:space="preserve"> (далее – Фонд</w:t>
      </w:r>
      <w:r w:rsidR="00E52FCB" w:rsidRPr="00F22B57">
        <w:rPr>
          <w:rFonts w:ascii="Verdana" w:hAnsi="Verdana" w:cs="Times New Roman"/>
        </w:rPr>
        <w:t xml:space="preserve">, </w:t>
      </w:r>
      <w:r w:rsidR="00FA5786" w:rsidRPr="00F22B57">
        <w:rPr>
          <w:rFonts w:ascii="Verdana" w:hAnsi="Verdana" w:cs="Times New Roman"/>
        </w:rPr>
        <w:t xml:space="preserve">Правила доверительного управления Фондом зарегистрированы Федеральной службой по финансовым рынкам </w:t>
      </w:r>
      <w:r w:rsidR="00C505B7" w:rsidRPr="00F127EC">
        <w:rPr>
          <w:rFonts w:ascii="Verdana" w:hAnsi="Verdana" w:cs="Times New Roman"/>
        </w:rPr>
        <w:t>04 августа 2009  года в реестре за № 1503-94110746</w:t>
      </w:r>
      <w:r w:rsidR="00FA5786" w:rsidRPr="00F22B57">
        <w:rPr>
          <w:rFonts w:ascii="Verdana" w:hAnsi="Verdana" w:cs="Times New Roman"/>
        </w:rPr>
        <w:t>), -</w:t>
      </w:r>
      <w:r w:rsidR="00E52FCB" w:rsidRPr="00851E30">
        <w:rPr>
          <w:rFonts w:ascii="Verdana" w:hAnsi="Verdana" w:cs="Times New Roman"/>
        </w:rPr>
        <w:t xml:space="preserve">доверительным управляющим которого является ООО «Управляющая компания «Навигатор», </w:t>
      </w:r>
      <w:r w:rsidR="00FA5786" w:rsidRPr="00851E30">
        <w:rPr>
          <w:rFonts w:ascii="Verdana" w:hAnsi="Verdana" w:cs="Times New Roman"/>
        </w:rPr>
        <w:t>и принадлежат на праве общей долевой собственности владельцам инвестиционных паев Фонда,</w:t>
      </w:r>
      <w:r w:rsidR="00FA5786" w:rsidRPr="00A35306">
        <w:rPr>
          <w:rFonts w:ascii="Verdana" w:hAnsi="Verdana"/>
          <w:color w:val="000000" w:themeColor="text1"/>
        </w:rPr>
        <w:t xml:space="preserve"> о чем в Едином государственном реестре недвижимости сделаны записи о регистрации:</w:t>
      </w:r>
    </w:p>
    <w:p w14:paraId="7CEFDA87" w14:textId="395A9E63" w:rsidR="009340A0" w:rsidRDefault="003851D3" w:rsidP="003851D3">
      <w:pPr>
        <w:pStyle w:val="ConsNormal"/>
        <w:widowControl/>
        <w:numPr>
          <w:ilvl w:val="0"/>
          <w:numId w:val="46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DE475D">
        <w:rPr>
          <w:rFonts w:ascii="Verdana" w:hAnsi="Verdana" w:cs="Times New Roman"/>
        </w:rPr>
        <w:t>№</w:t>
      </w:r>
      <w:r w:rsidR="00302B69" w:rsidRPr="00DE475D">
        <w:rPr>
          <w:rFonts w:ascii="Verdana" w:hAnsi="Verdana" w:cs="Times New Roman"/>
        </w:rPr>
        <w:t xml:space="preserve">50-50-23/102/2013-987 </w:t>
      </w:r>
      <w:r w:rsidRPr="00DE475D">
        <w:rPr>
          <w:rFonts w:ascii="Verdana" w:hAnsi="Verdana" w:cs="Times New Roman"/>
        </w:rPr>
        <w:t>от 1</w:t>
      </w:r>
      <w:r w:rsidR="00302B69" w:rsidRPr="00DE475D">
        <w:rPr>
          <w:rFonts w:ascii="Verdana" w:hAnsi="Verdana" w:cs="Times New Roman"/>
        </w:rPr>
        <w:t>6</w:t>
      </w:r>
      <w:r w:rsidRPr="00DE475D">
        <w:rPr>
          <w:rFonts w:ascii="Verdana" w:hAnsi="Verdana" w:cs="Times New Roman"/>
        </w:rPr>
        <w:t>.09.2013</w:t>
      </w:r>
      <w:r w:rsidR="00F75EC0" w:rsidRPr="00DE475D">
        <w:rPr>
          <w:rFonts w:ascii="Verdana" w:hAnsi="Verdana" w:cs="Times New Roman"/>
        </w:rPr>
        <w:t xml:space="preserve">, </w:t>
      </w:r>
      <w:r w:rsidR="00F75EC0" w:rsidRPr="00DE475D">
        <w:rPr>
          <w:rFonts w:ascii="Verdana" w:hAnsi="Verdana"/>
          <w:color w:val="000000" w:themeColor="text1"/>
        </w:rPr>
        <w:t>что подтверждается Выпиской из Единого государственного реестра н</w:t>
      </w:r>
      <w:r w:rsidR="00F75EC0" w:rsidRPr="00F22B57">
        <w:rPr>
          <w:rFonts w:ascii="Verdana" w:hAnsi="Verdana"/>
          <w:color w:val="000000" w:themeColor="text1"/>
        </w:rPr>
        <w:t xml:space="preserve">едвижимости от 29.12.2023 </w:t>
      </w:r>
      <w:r w:rsidR="00F913C3" w:rsidRPr="00F22B57">
        <w:rPr>
          <w:rFonts w:ascii="Verdana" w:hAnsi="Verdana" w:cs="Times New Roman"/>
        </w:rPr>
        <w:t>№ КУВИ-001/2023-294295468</w:t>
      </w:r>
      <w:r w:rsidR="00F913C3" w:rsidRPr="00F913C3">
        <w:rPr>
          <w:rFonts w:ascii="Verdana" w:hAnsi="Verdana" w:cs="Times New Roman"/>
        </w:rPr>
        <w:t xml:space="preserve"> </w:t>
      </w:r>
      <w:r w:rsidR="00F75EC0">
        <w:rPr>
          <w:rFonts w:ascii="Verdana" w:hAnsi="Verdana" w:cs="Times New Roman"/>
        </w:rPr>
        <w:t>(</w:t>
      </w:r>
      <w:r w:rsidR="005E2C9E">
        <w:rPr>
          <w:rFonts w:ascii="Verdana" w:hAnsi="Verdana" w:cs="Times New Roman"/>
        </w:rPr>
        <w:t>земельный участок</w:t>
      </w:r>
      <w:r>
        <w:rPr>
          <w:rFonts w:ascii="Verdana" w:hAnsi="Verdana" w:cs="Times New Roman"/>
        </w:rPr>
        <w:t>, кадастровый номер:</w:t>
      </w:r>
      <w:r w:rsidR="00F36254">
        <w:rPr>
          <w:rFonts w:ascii="Verdana" w:hAnsi="Verdana" w:cs="Times New Roman"/>
        </w:rPr>
        <w:t xml:space="preserve"> </w:t>
      </w:r>
      <w:r w:rsidR="00EB6CE5" w:rsidRPr="009D1AB3">
        <w:rPr>
          <w:rFonts w:ascii="Verdana" w:hAnsi="Verdana" w:cs="Times New Roman"/>
          <w:b/>
        </w:rPr>
        <w:t>50:16:0701024:31</w:t>
      </w:r>
      <w:r w:rsidR="00D842CE">
        <w:rPr>
          <w:rFonts w:ascii="Verdana" w:hAnsi="Verdana" w:cs="Times New Roman"/>
          <w:b/>
        </w:rPr>
        <w:t>4</w:t>
      </w:r>
      <w:r w:rsidR="00F75EC0">
        <w:rPr>
          <w:rFonts w:ascii="Verdana" w:hAnsi="Verdana" w:cs="Times New Roman"/>
        </w:rPr>
        <w:t>)</w:t>
      </w:r>
      <w:r w:rsidR="00E77933">
        <w:rPr>
          <w:rFonts w:ascii="Verdana" w:hAnsi="Verdana" w:cs="Times New Roman"/>
        </w:rPr>
        <w:t>;</w:t>
      </w:r>
    </w:p>
    <w:p w14:paraId="18CAE884" w14:textId="60D81351" w:rsidR="00EB6CE5" w:rsidRPr="00F14B0B" w:rsidRDefault="00EB6CE5" w:rsidP="00EB6CE5">
      <w:pPr>
        <w:pStyle w:val="ConsNormal"/>
        <w:widowControl/>
        <w:numPr>
          <w:ilvl w:val="0"/>
          <w:numId w:val="46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3851D3">
        <w:rPr>
          <w:rFonts w:ascii="Verdana" w:hAnsi="Verdana" w:cs="Times New Roman"/>
        </w:rPr>
        <w:t>№</w:t>
      </w:r>
      <w:r w:rsidR="005E2C9E" w:rsidRPr="005E2C9E">
        <w:rPr>
          <w:rFonts w:ascii="Verdana" w:hAnsi="Verdana" w:cs="Times New Roman"/>
        </w:rPr>
        <w:t>50-50-23/102/2013-989</w:t>
      </w:r>
      <w:r w:rsidRPr="005E2C9E">
        <w:rPr>
          <w:rFonts w:ascii="Verdana" w:hAnsi="Verdana" w:cs="Times New Roman"/>
        </w:rPr>
        <w:t xml:space="preserve"> от 1</w:t>
      </w:r>
      <w:r w:rsidR="005E2C9E" w:rsidRPr="005E2C9E">
        <w:rPr>
          <w:rFonts w:ascii="Verdana" w:hAnsi="Verdana" w:cs="Times New Roman"/>
        </w:rPr>
        <w:t>6</w:t>
      </w:r>
      <w:r w:rsidRPr="005E2C9E">
        <w:rPr>
          <w:rFonts w:ascii="Verdana" w:hAnsi="Verdana" w:cs="Times New Roman"/>
        </w:rPr>
        <w:t xml:space="preserve">.09.2013, </w:t>
      </w:r>
      <w:r w:rsidRPr="005E2C9E">
        <w:rPr>
          <w:rFonts w:ascii="Verdana" w:hAnsi="Verdana"/>
          <w:color w:val="000000" w:themeColor="text1"/>
        </w:rPr>
        <w:t xml:space="preserve">что подтверждается Выпиской из Единого государственного реестра недвижимости от 29.12.2023 </w:t>
      </w:r>
      <w:r w:rsidRPr="005E2C9E">
        <w:rPr>
          <w:rFonts w:ascii="Verdana" w:hAnsi="Verdana" w:cs="Times New Roman"/>
        </w:rPr>
        <w:t xml:space="preserve">№ </w:t>
      </w:r>
      <w:r w:rsidR="005E2C9E" w:rsidRPr="005E2C9E">
        <w:rPr>
          <w:rFonts w:ascii="Verdana" w:hAnsi="Verdana" w:cs="Times New Roman"/>
        </w:rPr>
        <w:t>КУВИ-001/2023-294296131</w:t>
      </w:r>
      <w:r w:rsidRPr="005E2C9E">
        <w:rPr>
          <w:rFonts w:ascii="Verdana" w:hAnsi="Verdana" w:cs="Times New Roman"/>
        </w:rPr>
        <w:t xml:space="preserve"> (</w:t>
      </w:r>
      <w:r w:rsidR="005E2C9E" w:rsidRPr="005E2C9E">
        <w:rPr>
          <w:rFonts w:ascii="Verdana" w:hAnsi="Verdana" w:cs="Times New Roman"/>
        </w:rPr>
        <w:t>земельный участок</w:t>
      </w:r>
      <w:r w:rsidRPr="005E2C9E">
        <w:rPr>
          <w:rFonts w:ascii="Verdana" w:hAnsi="Verdana" w:cs="Times New Roman"/>
        </w:rPr>
        <w:t xml:space="preserve">, кадастровый номер: </w:t>
      </w:r>
      <w:r w:rsidRPr="005E2C9E">
        <w:rPr>
          <w:rFonts w:ascii="Verdana" w:hAnsi="Verdana" w:cs="Times New Roman"/>
          <w:b/>
        </w:rPr>
        <w:t>50:16:0701024:</w:t>
      </w:r>
      <w:r w:rsidRPr="00F14B0B">
        <w:rPr>
          <w:rFonts w:ascii="Verdana" w:hAnsi="Verdana" w:cs="Times New Roman"/>
          <w:b/>
        </w:rPr>
        <w:t>31</w:t>
      </w:r>
      <w:r w:rsidR="00D842CE" w:rsidRPr="00F14B0B">
        <w:rPr>
          <w:rFonts w:ascii="Verdana" w:hAnsi="Verdana" w:cs="Times New Roman"/>
          <w:b/>
        </w:rPr>
        <w:t>5</w:t>
      </w:r>
      <w:r w:rsidR="00E77933">
        <w:rPr>
          <w:rFonts w:ascii="Verdana" w:hAnsi="Verdana" w:cs="Times New Roman"/>
        </w:rPr>
        <w:t>;</w:t>
      </w:r>
    </w:p>
    <w:p w14:paraId="3B46DBB5" w14:textId="683B35C8" w:rsidR="00EB6CE5" w:rsidRPr="00F14B0B" w:rsidRDefault="00EB6CE5" w:rsidP="00EB6CE5">
      <w:pPr>
        <w:pStyle w:val="ConsNormal"/>
        <w:widowControl/>
        <w:numPr>
          <w:ilvl w:val="0"/>
          <w:numId w:val="46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F14B0B">
        <w:rPr>
          <w:rFonts w:ascii="Verdana" w:hAnsi="Verdana" w:cs="Times New Roman"/>
        </w:rPr>
        <w:t>№</w:t>
      </w:r>
      <w:r w:rsidR="00F14B0B" w:rsidRPr="00F14B0B">
        <w:t xml:space="preserve"> </w:t>
      </w:r>
      <w:r w:rsidR="00F14B0B" w:rsidRPr="00F14B0B">
        <w:rPr>
          <w:rFonts w:ascii="Verdana" w:hAnsi="Verdana" w:cs="Times New Roman"/>
        </w:rPr>
        <w:t xml:space="preserve">50-50-23/102/2013-990 </w:t>
      </w:r>
      <w:r w:rsidRPr="00F14B0B">
        <w:rPr>
          <w:rFonts w:ascii="Verdana" w:hAnsi="Verdana" w:cs="Times New Roman"/>
        </w:rPr>
        <w:t>от 1</w:t>
      </w:r>
      <w:r w:rsidR="00F14B0B" w:rsidRPr="00F14B0B">
        <w:rPr>
          <w:rFonts w:ascii="Verdana" w:hAnsi="Verdana" w:cs="Times New Roman"/>
        </w:rPr>
        <w:t>6</w:t>
      </w:r>
      <w:r w:rsidRPr="00F14B0B">
        <w:rPr>
          <w:rFonts w:ascii="Verdana" w:hAnsi="Verdana" w:cs="Times New Roman"/>
        </w:rPr>
        <w:t xml:space="preserve">.09.2013, </w:t>
      </w:r>
      <w:r w:rsidRPr="00F14B0B">
        <w:rPr>
          <w:rFonts w:ascii="Verdana" w:hAnsi="Verdana"/>
          <w:color w:val="000000" w:themeColor="text1"/>
        </w:rPr>
        <w:t xml:space="preserve">что подтверждается Выпиской из Единого государственного реестра недвижимости от 29.12.2023 </w:t>
      </w:r>
      <w:r w:rsidRPr="00F14B0B">
        <w:rPr>
          <w:rFonts w:ascii="Verdana" w:hAnsi="Verdana" w:cs="Times New Roman"/>
        </w:rPr>
        <w:t xml:space="preserve">№ </w:t>
      </w:r>
      <w:r w:rsidR="00F14B0B" w:rsidRPr="00F14B0B">
        <w:rPr>
          <w:rFonts w:ascii="Verdana" w:hAnsi="Verdana" w:cs="Times New Roman"/>
        </w:rPr>
        <w:t xml:space="preserve">КУВИ-001/2023-294296267 </w:t>
      </w:r>
      <w:r w:rsidRPr="00F14B0B">
        <w:rPr>
          <w:rFonts w:ascii="Verdana" w:hAnsi="Verdana" w:cs="Times New Roman"/>
        </w:rPr>
        <w:t>(</w:t>
      </w:r>
      <w:r w:rsidR="00E46506">
        <w:rPr>
          <w:rFonts w:ascii="Verdana" w:hAnsi="Verdana" w:cs="Times New Roman"/>
        </w:rPr>
        <w:t>земельный участок</w:t>
      </w:r>
      <w:r w:rsidRPr="00F14B0B">
        <w:rPr>
          <w:rFonts w:ascii="Verdana" w:hAnsi="Verdana" w:cs="Times New Roman"/>
        </w:rPr>
        <w:t xml:space="preserve">, кадастровый номер: </w:t>
      </w:r>
      <w:r w:rsidR="00D842CE" w:rsidRPr="00F14B0B">
        <w:rPr>
          <w:rFonts w:ascii="Verdana" w:hAnsi="Verdana" w:cs="Times New Roman"/>
          <w:b/>
        </w:rPr>
        <w:t>50:16:0701024:316</w:t>
      </w:r>
      <w:r w:rsidRPr="00F14B0B">
        <w:rPr>
          <w:rFonts w:ascii="Verdana" w:hAnsi="Verdana" w:cs="Times New Roman"/>
        </w:rPr>
        <w:t>)</w:t>
      </w:r>
      <w:r w:rsidR="00E77933">
        <w:rPr>
          <w:rFonts w:ascii="Verdana" w:hAnsi="Verdana" w:cs="Times New Roman"/>
        </w:rPr>
        <w:t>;</w:t>
      </w:r>
    </w:p>
    <w:p w14:paraId="28677ABC" w14:textId="3662E480" w:rsidR="00EB6CE5" w:rsidRDefault="00EB6CE5" w:rsidP="00EB6CE5">
      <w:pPr>
        <w:pStyle w:val="ConsNormal"/>
        <w:widowControl/>
        <w:numPr>
          <w:ilvl w:val="0"/>
          <w:numId w:val="46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F14B0B">
        <w:rPr>
          <w:rFonts w:ascii="Verdana" w:hAnsi="Verdana" w:cs="Times New Roman"/>
        </w:rPr>
        <w:t>№50-50-23/102/2013-998 от</w:t>
      </w:r>
      <w:r w:rsidRPr="003851D3">
        <w:rPr>
          <w:rFonts w:ascii="Verdana" w:hAnsi="Verdana" w:cs="Times New Roman"/>
        </w:rPr>
        <w:t xml:space="preserve"> 13.09.2013, </w:t>
      </w:r>
      <w:r w:rsidRPr="003851D3">
        <w:rPr>
          <w:rFonts w:ascii="Verdana" w:hAnsi="Verdana"/>
          <w:color w:val="000000" w:themeColor="text1"/>
        </w:rPr>
        <w:t>что подтверждается Выпиской из Единого государственного реестра недвижимости</w:t>
      </w:r>
      <w:r w:rsidRPr="00BD0AA0">
        <w:rPr>
          <w:rFonts w:ascii="Verdana" w:hAnsi="Verdana"/>
          <w:color w:val="000000" w:themeColor="text1"/>
        </w:rPr>
        <w:t xml:space="preserve"> </w:t>
      </w:r>
      <w:r>
        <w:rPr>
          <w:rFonts w:ascii="Verdana" w:hAnsi="Verdana"/>
          <w:color w:val="000000" w:themeColor="text1"/>
        </w:rPr>
        <w:t xml:space="preserve">от 29.12.2023 </w:t>
      </w:r>
      <w:r w:rsidRPr="00F75EC0">
        <w:rPr>
          <w:rFonts w:ascii="Verdana" w:hAnsi="Verdana" w:cs="Times New Roman"/>
        </w:rPr>
        <w:t>№ КУВИ-001/2023-294296499</w:t>
      </w:r>
      <w:r>
        <w:rPr>
          <w:rFonts w:ascii="Verdana" w:hAnsi="Verdana" w:cs="Times New Roman"/>
        </w:rPr>
        <w:t xml:space="preserve"> (павильон</w:t>
      </w:r>
      <w:r w:rsidRPr="003851D3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 xml:space="preserve">антенный, кадастровый номер: </w:t>
      </w:r>
      <w:r w:rsidRPr="001D7DFE">
        <w:rPr>
          <w:rFonts w:ascii="Verdana" w:hAnsi="Verdana" w:cs="Times New Roman"/>
          <w:b/>
        </w:rPr>
        <w:t>50:16:0701020:574</w:t>
      </w:r>
      <w:r>
        <w:rPr>
          <w:rFonts w:ascii="Verdana" w:hAnsi="Verdana" w:cs="Times New Roman"/>
        </w:rPr>
        <w:t>).</w:t>
      </w:r>
    </w:p>
    <w:p w14:paraId="7720D46F" w14:textId="3616761E" w:rsidR="00FA5786" w:rsidRPr="00E77933" w:rsidRDefault="00E77933" w:rsidP="00E77933">
      <w:pPr>
        <w:tabs>
          <w:tab w:val="left" w:pos="1134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          </w:t>
      </w:r>
      <w:r w:rsidRPr="00E77933">
        <w:rPr>
          <w:rFonts w:ascii="Verdana" w:hAnsi="Verdana" w:cs="Arial"/>
          <w:color w:val="000000"/>
          <w:sz w:val="20"/>
          <w:szCs w:val="20"/>
        </w:rPr>
        <w:t xml:space="preserve">1.3. </w:t>
      </w:r>
      <w:r w:rsidR="00FA5786" w:rsidRPr="00E77933">
        <w:rPr>
          <w:rFonts w:ascii="Verdana" w:hAnsi="Verdana" w:cs="Arial"/>
          <w:color w:val="000000"/>
          <w:sz w:val="20"/>
          <w:szCs w:val="20"/>
        </w:rPr>
        <w:t xml:space="preserve">Продавец настоящим </w:t>
      </w:r>
      <w:r w:rsidR="00FA5786" w:rsidRPr="00E77933">
        <w:rPr>
          <w:rFonts w:ascii="Verdana" w:hAnsi="Verdana" w:cs="Arial"/>
          <w:sz w:val="20"/>
          <w:szCs w:val="20"/>
        </w:rPr>
        <w:t>заверяет Покупателя в том, что следующие заявления являются достоверными, точными и не вводящими в заблуждение:</w:t>
      </w:r>
    </w:p>
    <w:p w14:paraId="4182AE18" w14:textId="77777777" w:rsidR="00FA5786" w:rsidRPr="00E77933" w:rsidRDefault="00FA5786" w:rsidP="00E77933">
      <w:pPr>
        <w:pStyle w:val="a5"/>
        <w:ind w:left="567"/>
        <w:jc w:val="both"/>
        <w:rPr>
          <w:rFonts w:ascii="Verdana" w:hAnsi="Verdana" w:cs="Arial"/>
          <w:color w:val="000000"/>
        </w:rPr>
      </w:pPr>
      <w:proofErr w:type="gramStart"/>
      <w:r w:rsidRPr="00E77933">
        <w:rPr>
          <w:rFonts w:ascii="Verdana" w:hAnsi="Verdana" w:cs="Arial"/>
          <w:color w:val="000000"/>
          <w:lang w:val="en-US"/>
        </w:rPr>
        <w:t>a</w:t>
      </w:r>
      <w:proofErr w:type="gramEnd"/>
      <w:r w:rsidRPr="00E77933">
        <w:rPr>
          <w:rFonts w:ascii="Verdana" w:hAnsi="Verdana" w:cs="Arial"/>
          <w:color w:val="000000"/>
        </w:rPr>
        <w:t>. Недвижимое имущество надлежащим образом зарегистрировано и на законном основании существует в соответствии с законодательством Российской Федерации;</w:t>
      </w:r>
    </w:p>
    <w:p w14:paraId="4D5DADA7" w14:textId="48472FE6" w:rsidR="00FA5786" w:rsidRPr="00E77933" w:rsidRDefault="00FA5786" w:rsidP="00E77933">
      <w:pPr>
        <w:pStyle w:val="a5"/>
        <w:ind w:left="567"/>
        <w:jc w:val="both"/>
        <w:rPr>
          <w:rFonts w:ascii="Verdana" w:hAnsi="Verdana" w:cs="Arial"/>
          <w:color w:val="000000"/>
        </w:rPr>
      </w:pPr>
      <w:r w:rsidRPr="00F127EC">
        <w:rPr>
          <w:rFonts w:ascii="Verdana" w:hAnsi="Verdana" w:cs="Arial"/>
          <w:color w:val="000000"/>
        </w:rPr>
        <w:t>b</w:t>
      </w:r>
      <w:r w:rsidRPr="00E77933">
        <w:rPr>
          <w:rFonts w:ascii="Verdana" w:hAnsi="Verdana" w:cs="Arial"/>
          <w:color w:val="000000"/>
        </w:rPr>
        <w:t xml:space="preserve">. Все разрешения, согласия, одобрения и полномочия, необходимые для заключения и исполнения Договора, имеются и/или получены должным образом, включая, но не ограничиваясь, в соответствии со статьей 40 Федерального закона от 29 ноября 2001 года № 156-ФЗ «Об инвестиционных фондах», для заключения Договора на условиях в нем изложенных, Продавцом получено согласие специализированного депозитария Фонда – </w:t>
      </w:r>
      <w:r w:rsidR="00C505B7" w:rsidRPr="00F127EC">
        <w:rPr>
          <w:rFonts w:ascii="Verdana" w:hAnsi="Verdana" w:cs="Arial"/>
          <w:color w:val="000000"/>
        </w:rPr>
        <w:t>Обществ</w:t>
      </w:r>
      <w:r w:rsidR="00C505B7">
        <w:rPr>
          <w:rFonts w:ascii="Verdana" w:hAnsi="Verdana" w:cs="Arial"/>
          <w:color w:val="000000"/>
        </w:rPr>
        <w:t>а</w:t>
      </w:r>
      <w:r w:rsidR="00C505B7" w:rsidRPr="00F127EC">
        <w:rPr>
          <w:rFonts w:ascii="Verdana" w:hAnsi="Verdana" w:cs="Arial"/>
          <w:color w:val="000000"/>
        </w:rPr>
        <w:t xml:space="preserve"> с ограниченной ответственностью «Специализированная депозитарная компания «Гарант»</w:t>
      </w:r>
      <w:r w:rsidRPr="00E77933">
        <w:rPr>
          <w:rFonts w:ascii="Verdana" w:hAnsi="Verdana" w:cs="Arial"/>
          <w:color w:val="000000"/>
        </w:rPr>
        <w:t>»;</w:t>
      </w:r>
    </w:p>
    <w:p w14:paraId="1DDBBED4" w14:textId="40C52974" w:rsidR="00FA5786" w:rsidRPr="00E77933" w:rsidRDefault="00FA5786" w:rsidP="00FA5786">
      <w:pPr>
        <w:pStyle w:val="a5"/>
        <w:ind w:left="0" w:firstLine="567"/>
        <w:jc w:val="both"/>
        <w:rPr>
          <w:rFonts w:ascii="Verdana" w:hAnsi="Verdana" w:cs="Arial"/>
          <w:color w:val="000000"/>
        </w:rPr>
      </w:pPr>
      <w:r w:rsidRPr="00F127EC">
        <w:rPr>
          <w:rFonts w:ascii="Verdana" w:hAnsi="Verdana" w:cs="Arial"/>
          <w:color w:val="000000"/>
        </w:rPr>
        <w:t>c</w:t>
      </w:r>
      <w:r w:rsidRPr="00E77933">
        <w:rPr>
          <w:rFonts w:ascii="Verdana" w:hAnsi="Verdana" w:cs="Arial"/>
          <w:color w:val="000000"/>
        </w:rPr>
        <w:t>. Лицо, подписавшее Договор, уполномочено в полном объеме представлять и заключать Договор за и от имени Продавца.</w:t>
      </w:r>
    </w:p>
    <w:p w14:paraId="38488EF6" w14:textId="77777777" w:rsidR="000E2F36" w:rsidRPr="00E77933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E77933" w14:paraId="1BAF9A80" w14:textId="77777777" w:rsidTr="0034333C">
        <w:tc>
          <w:tcPr>
            <w:tcW w:w="2268" w:type="dxa"/>
          </w:tcPr>
          <w:p w14:paraId="52A13F7E" w14:textId="77777777" w:rsidR="000E2F36" w:rsidRPr="00E7793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E7793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0F0DB398" w14:textId="77777777" w:rsidR="000E2F36" w:rsidRPr="00E77933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E77933">
              <w:rPr>
                <w:rFonts w:ascii="Verdana" w:hAnsi="Verdana"/>
                <w:bCs/>
              </w:rPr>
              <w:t>1.</w:t>
            </w:r>
            <w:r w:rsidR="00AC6801" w:rsidRPr="00E77933">
              <w:rPr>
                <w:rFonts w:ascii="Verdana" w:hAnsi="Verdana"/>
                <w:bCs/>
              </w:rPr>
              <w:t>4</w:t>
            </w:r>
            <w:r w:rsidRPr="00E77933">
              <w:rPr>
                <w:rFonts w:ascii="Verdana" w:hAnsi="Verdana"/>
                <w:bCs/>
              </w:rPr>
              <w:t xml:space="preserve">. </w:t>
            </w:r>
            <w:r w:rsidR="00846464" w:rsidRPr="00E77933">
              <w:rPr>
                <w:rFonts w:ascii="Verdana" w:hAnsi="Verdana"/>
                <w:bCs/>
              </w:rPr>
              <w:t xml:space="preserve"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</w:t>
            </w:r>
            <w:r w:rsidR="00846464" w:rsidRPr="00E77933">
              <w:rPr>
                <w:rFonts w:ascii="Verdana" w:hAnsi="Verdana"/>
                <w:bCs/>
              </w:rPr>
              <w:lastRenderedPageBreak/>
              <w:t>сделкой. Покупатель подтверждает, что з</w:t>
            </w:r>
            <w:r w:rsidRPr="00E77933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14013" w14:paraId="2902463B" w14:textId="77777777" w:rsidTr="0034333C">
        <w:tc>
          <w:tcPr>
            <w:tcW w:w="2268" w:type="dxa"/>
          </w:tcPr>
          <w:p w14:paraId="3AC6D088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lastRenderedPageBreak/>
              <w:t xml:space="preserve">Вариант </w:t>
            </w:r>
            <w:r w:rsidR="00066380" w:rsidRPr="00214013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783AB570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14013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7F4F8730" w14:textId="77777777" w:rsidR="0034333C" w:rsidRPr="00214013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214013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3FD37CAA" w14:textId="2E92A1E8" w:rsidR="002E4C81" w:rsidRDefault="00E77933" w:rsidP="002E4C81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</w:rPr>
      </w:pPr>
      <w:r>
        <w:rPr>
          <w:rFonts w:ascii="Verdana" w:hAnsi="Verdana"/>
          <w:bCs/>
        </w:rPr>
        <w:tab/>
      </w:r>
      <w:r w:rsidR="009340A0">
        <w:rPr>
          <w:rFonts w:ascii="Verdana" w:hAnsi="Verdana"/>
          <w:bCs/>
        </w:rPr>
        <w:t xml:space="preserve">1.5. </w:t>
      </w:r>
      <w:r w:rsidR="00E52FCB" w:rsidRPr="00B110CC">
        <w:rPr>
          <w:rFonts w:ascii="Verdana" w:hAnsi="Verdana"/>
          <w:bCs/>
        </w:rPr>
        <w:t>На дату подписания Договора недвижимое имущество не отчуждено</w:t>
      </w:r>
      <w:r w:rsidR="00E52FCB" w:rsidRPr="00B110CC">
        <w:rPr>
          <w:rFonts w:ascii="Verdana" w:hAnsi="Verdana"/>
        </w:rPr>
        <w:t xml:space="preserve">, не заложено, </w:t>
      </w:r>
      <w:r w:rsidR="002E4C81" w:rsidRPr="002E4C81">
        <w:rPr>
          <w:rFonts w:ascii="Verdana" w:hAnsi="Verdana"/>
        </w:rPr>
        <w:t>не является предметом какого-либо обязательства</w:t>
      </w:r>
      <w:r w:rsidR="002E4C81">
        <w:rPr>
          <w:rFonts w:ascii="Verdana" w:hAnsi="Verdana"/>
        </w:rPr>
        <w:t>,</w:t>
      </w:r>
      <w:r w:rsidR="002E4C81" w:rsidRPr="002E4C81">
        <w:rPr>
          <w:rFonts w:ascii="Verdana" w:hAnsi="Verdana"/>
        </w:rPr>
        <w:t xml:space="preserve"> </w:t>
      </w:r>
      <w:r w:rsidR="00E52FCB" w:rsidRPr="00B110CC">
        <w:rPr>
          <w:rFonts w:ascii="Verdana" w:hAnsi="Verdana"/>
        </w:rPr>
        <w:t>в споре</w:t>
      </w:r>
      <w:r w:rsidR="002E4C81">
        <w:rPr>
          <w:rFonts w:ascii="Verdana" w:hAnsi="Verdana"/>
        </w:rPr>
        <w:t>,</w:t>
      </w:r>
      <w:r w:rsidR="00E52FCB" w:rsidRPr="00B110CC">
        <w:rPr>
          <w:rFonts w:ascii="Verdana" w:hAnsi="Verdana"/>
        </w:rPr>
        <w:t xml:space="preserve"> </w:t>
      </w:r>
      <w:r w:rsidR="002E4C81" w:rsidRPr="002E4C81">
        <w:rPr>
          <w:rFonts w:ascii="Verdana" w:hAnsi="Verdana"/>
        </w:rPr>
        <w:t>в том числе по вопросу о праве общей долевой собственности владельцев инвестиционных паев Фонда, не состоит, не обременено правами третьих лиц или обязательствами Продавца в отношении третьих лиц, за исключением следующих ограничений и обременений</w:t>
      </w:r>
      <w:r w:rsidR="002E4C81">
        <w:rPr>
          <w:rFonts w:ascii="Verdana" w:hAnsi="Verdana"/>
        </w:rPr>
        <w:t>:</w:t>
      </w:r>
    </w:p>
    <w:p w14:paraId="3DF0C170" w14:textId="4A59FFD9" w:rsidR="002E4C81" w:rsidRDefault="00E77933" w:rsidP="002E4C81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2E4C81">
        <w:rPr>
          <w:rFonts w:ascii="Verdana" w:hAnsi="Verdana"/>
        </w:rPr>
        <w:t>1.</w:t>
      </w:r>
      <w:r w:rsidR="00D53B5F">
        <w:rPr>
          <w:rFonts w:ascii="Verdana" w:hAnsi="Verdana"/>
        </w:rPr>
        <w:t>5</w:t>
      </w:r>
      <w:r w:rsidR="002E4C81">
        <w:rPr>
          <w:rFonts w:ascii="Verdana" w:hAnsi="Verdana"/>
        </w:rPr>
        <w:t>.1. Вид: Доверительное управление</w:t>
      </w:r>
      <w:r w:rsidR="00D53B5F">
        <w:rPr>
          <w:rFonts w:ascii="Verdana" w:hAnsi="Verdana"/>
        </w:rPr>
        <w:t>;</w:t>
      </w:r>
    </w:p>
    <w:p w14:paraId="23429E57" w14:textId="769C0CE8" w:rsidR="00D53B5F" w:rsidRPr="00D53B5F" w:rsidRDefault="00D53B5F" w:rsidP="00D53B5F">
      <w:pPr>
        <w:pStyle w:val="af"/>
        <w:spacing w:after="0"/>
        <w:jc w:val="both"/>
        <w:rPr>
          <w:rFonts w:ascii="Verdana" w:hAnsi="Verdana"/>
        </w:rPr>
      </w:pPr>
      <w:r w:rsidRPr="00D53B5F">
        <w:rPr>
          <w:rFonts w:ascii="Verdana" w:hAnsi="Verdana"/>
        </w:rPr>
        <w:t>Срок, на который установлено ограничение прав и обременение объекта недвижимости: по 01.</w:t>
      </w:r>
      <w:r w:rsidR="00AA608A">
        <w:rPr>
          <w:rFonts w:ascii="Verdana" w:hAnsi="Verdana"/>
        </w:rPr>
        <w:t>07</w:t>
      </w:r>
      <w:r w:rsidRPr="00D53B5F">
        <w:rPr>
          <w:rFonts w:ascii="Verdana" w:hAnsi="Verdana"/>
        </w:rPr>
        <w:t>.2024;</w:t>
      </w:r>
    </w:p>
    <w:p w14:paraId="4DC13630" w14:textId="77777777" w:rsidR="00D53B5F" w:rsidRPr="00D53B5F" w:rsidRDefault="00D53B5F" w:rsidP="00D53B5F">
      <w:pPr>
        <w:pStyle w:val="af"/>
        <w:spacing w:after="0"/>
        <w:jc w:val="both"/>
        <w:rPr>
          <w:rFonts w:ascii="Verdana" w:hAnsi="Verdana"/>
        </w:rPr>
      </w:pPr>
      <w:r w:rsidRPr="00D53B5F">
        <w:rPr>
          <w:rFonts w:ascii="Verdana" w:hAnsi="Verdana"/>
        </w:rPr>
        <w:t>Лицо, в пользу которого установлено ограничение прав и обременение объекта недвижимости: Общество с ограниченной ответственностью «Управляющая компания «Навигатор» (ИНН: 7725206241).</w:t>
      </w:r>
    </w:p>
    <w:p w14:paraId="174112C2" w14:textId="79B8F501" w:rsidR="002E4C81" w:rsidRDefault="00E77933" w:rsidP="002E4C81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2E4C81">
        <w:rPr>
          <w:rFonts w:ascii="Verdana" w:hAnsi="Verdana"/>
        </w:rPr>
        <w:t>1.</w:t>
      </w:r>
      <w:r w:rsidR="00D53B5F">
        <w:rPr>
          <w:rFonts w:ascii="Verdana" w:hAnsi="Verdana"/>
        </w:rPr>
        <w:t>5</w:t>
      </w:r>
      <w:r w:rsidR="002E4C81">
        <w:rPr>
          <w:rFonts w:ascii="Verdana" w:hAnsi="Verdana"/>
        </w:rPr>
        <w:t xml:space="preserve">.2. Ограничения (обременения), </w:t>
      </w:r>
      <w:r w:rsidR="00AA608A" w:rsidRPr="00AA608A">
        <w:rPr>
          <w:rFonts w:ascii="Verdana" w:hAnsi="Verdana"/>
        </w:rPr>
        <w:t>предусмотренные статьей 56 Земельного кодекса Российской Федерации</w:t>
      </w:r>
      <w:r w:rsidR="00AA608A">
        <w:rPr>
          <w:rFonts w:ascii="Verdana" w:hAnsi="Verdana"/>
        </w:rPr>
        <w:t xml:space="preserve">, </w:t>
      </w:r>
      <w:r w:rsidR="002E4C81">
        <w:rPr>
          <w:rFonts w:ascii="Verdana" w:hAnsi="Verdana"/>
        </w:rPr>
        <w:t>согласно данным Единого государственного реестра недвижимости приведены в Приложении №___ к Договору.</w:t>
      </w:r>
    </w:p>
    <w:p w14:paraId="7D17B1FB" w14:textId="7E8E47FF" w:rsidR="00A63382" w:rsidRDefault="00E77933" w:rsidP="00E77933">
      <w:pPr>
        <w:spacing w:after="0" w:line="240" w:lineRule="auto"/>
        <w:ind w:firstLine="708"/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>
        <w:rPr>
          <w:rFonts w:ascii="Verdana" w:eastAsia="Times New Roman" w:hAnsi="Verdana"/>
          <w:color w:val="000000" w:themeColor="text1"/>
          <w:sz w:val="20"/>
          <w:szCs w:val="20"/>
        </w:rPr>
        <w:t>1</w:t>
      </w:r>
      <w:r w:rsidR="00A63382" w:rsidRPr="00A63382">
        <w:rPr>
          <w:rFonts w:ascii="Verdana" w:eastAsia="Times New Roman" w:hAnsi="Verdana"/>
          <w:color w:val="000000" w:themeColor="text1"/>
          <w:sz w:val="20"/>
          <w:szCs w:val="20"/>
        </w:rPr>
        <w:t>.</w:t>
      </w:r>
      <w:r w:rsidR="00D53B5F">
        <w:rPr>
          <w:rFonts w:ascii="Verdana" w:eastAsia="Times New Roman" w:hAnsi="Verdana"/>
          <w:color w:val="000000" w:themeColor="text1"/>
          <w:sz w:val="20"/>
          <w:szCs w:val="20"/>
        </w:rPr>
        <w:t>6</w:t>
      </w:r>
      <w:r w:rsidR="00A63382" w:rsidRPr="00A63382">
        <w:rPr>
          <w:rFonts w:ascii="Verdana" w:eastAsia="Times New Roman" w:hAnsi="Verdana"/>
          <w:color w:val="000000" w:themeColor="text1"/>
          <w:sz w:val="20"/>
          <w:szCs w:val="20"/>
        </w:rPr>
        <w:t xml:space="preserve">. В соответствии с пунктом 28 Приказа </w:t>
      </w:r>
      <w:proofErr w:type="spellStart"/>
      <w:r w:rsidR="00A63382" w:rsidRPr="00A63382">
        <w:rPr>
          <w:rFonts w:ascii="Verdana" w:eastAsia="Times New Roman" w:hAnsi="Verdana"/>
          <w:color w:val="000000" w:themeColor="text1"/>
          <w:sz w:val="20"/>
          <w:szCs w:val="20"/>
        </w:rPr>
        <w:t>Росрегистрации</w:t>
      </w:r>
      <w:proofErr w:type="spellEnd"/>
      <w:r w:rsidR="00A63382" w:rsidRPr="00A63382">
        <w:rPr>
          <w:rFonts w:ascii="Verdana" w:eastAsia="Times New Roman" w:hAnsi="Verdana"/>
          <w:color w:val="000000" w:themeColor="text1"/>
          <w:sz w:val="20"/>
          <w:szCs w:val="20"/>
        </w:rPr>
        <w:t xml:space="preserve"> от 25 июля 2007 № 157 «Об утверждении Методических рекомендаций об особенностях государственной регистрации прав на недвижимое имущество, находящееся в составе паевого инвестиционного фонда, и сделок с ним», одновременно с государственной регистрацией перехода права общей долевой собственности владельцев инвестиционных паев Фонда на недвижимое имущество, отчуждаемое Продавцом, осуществляется государственная регистрация прекращения ограничения (обременения) права общей долевой собственности в виде доверительного управления.</w:t>
      </w:r>
    </w:p>
    <w:p w14:paraId="22330EA6" w14:textId="01B46414" w:rsidR="009340A0" w:rsidRDefault="00F94AD8" w:rsidP="00E77933">
      <w:pPr>
        <w:spacing w:after="0" w:line="240" w:lineRule="auto"/>
        <w:ind w:firstLine="70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 w:themeColor="text1"/>
          <w:sz w:val="20"/>
          <w:szCs w:val="20"/>
        </w:rPr>
        <w:t>1.</w:t>
      </w:r>
      <w:r w:rsidR="00D53B5F">
        <w:rPr>
          <w:rFonts w:ascii="Verdana" w:eastAsia="Times New Roman" w:hAnsi="Verdana"/>
          <w:color w:val="000000" w:themeColor="text1"/>
          <w:sz w:val="20"/>
          <w:szCs w:val="20"/>
        </w:rPr>
        <w:t>7</w:t>
      </w:r>
      <w:r w:rsidR="00930C3B" w:rsidRPr="00214013">
        <w:rPr>
          <w:rFonts w:ascii="Verdana" w:eastAsia="Times New Roman" w:hAnsi="Verdana"/>
          <w:color w:val="000000" w:themeColor="text1"/>
          <w:sz w:val="20"/>
          <w:szCs w:val="20"/>
        </w:rPr>
        <w:t xml:space="preserve">. </w:t>
      </w:r>
      <w:r w:rsidR="009340A0" w:rsidRPr="00214013">
        <w:rPr>
          <w:rFonts w:ascii="Verdana" w:hAnsi="Verdana" w:cs="Verdana"/>
          <w:color w:val="000000"/>
          <w:sz w:val="20"/>
          <w:szCs w:val="20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 w:rsidR="009340A0" w:rsidRPr="00F91A1E">
        <w:rPr>
          <w:rFonts w:ascii="Verdana" w:hAnsi="Verdana" w:cs="Verdana"/>
          <w:bCs/>
          <w:color w:val="000000"/>
          <w:sz w:val="20"/>
          <w:szCs w:val="20"/>
        </w:rPr>
        <w:t>за исключением тех, о которых ему сообщил Продавец</w:t>
      </w:r>
      <w:r w:rsidR="009340A0" w:rsidRPr="00214013">
        <w:rPr>
          <w:rFonts w:ascii="Verdana" w:hAnsi="Verdana" w:cs="Verdana"/>
          <w:color w:val="000000"/>
          <w:sz w:val="20"/>
          <w:szCs w:val="20"/>
        </w:rPr>
        <w:t>, которые могли бы повлиять на решение о покупке и цене недвижимого имущества</w:t>
      </w:r>
      <w:r w:rsidR="00D53B5F">
        <w:rPr>
          <w:rFonts w:ascii="Verdana" w:hAnsi="Verdana" w:cs="Verdana"/>
          <w:color w:val="000000"/>
          <w:sz w:val="20"/>
          <w:szCs w:val="20"/>
        </w:rPr>
        <w:t>. Имущество соответствует требованиям Покупателя,</w:t>
      </w:r>
      <w:r w:rsidR="009340A0" w:rsidRPr="00214013">
        <w:rPr>
          <w:rFonts w:ascii="Verdana" w:hAnsi="Verdana" w:cs="Verdana"/>
          <w:color w:val="000000"/>
          <w:sz w:val="20"/>
          <w:szCs w:val="20"/>
        </w:rPr>
        <w:t xml:space="preserve"> претензий по состоянию, качеству и характеристикам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="009340A0">
        <w:rPr>
          <w:rFonts w:ascii="Verdana" w:hAnsi="Verdana" w:cs="Verdana"/>
          <w:color w:val="000000"/>
          <w:sz w:val="20"/>
          <w:szCs w:val="20"/>
        </w:rPr>
        <w:t xml:space="preserve">. </w:t>
      </w:r>
    </w:p>
    <w:p w14:paraId="1BC5CC06" w14:textId="77777777" w:rsidR="00667400" w:rsidRPr="00474268" w:rsidRDefault="00667400" w:rsidP="00F94AD8">
      <w:pPr>
        <w:spacing w:after="0" w:line="240" w:lineRule="auto"/>
        <w:ind w:firstLine="708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0E30D43B" w14:textId="7E1B3398" w:rsidR="00CF1A05" w:rsidRPr="00F127EC" w:rsidRDefault="00474268" w:rsidP="00F127EC">
      <w:pPr>
        <w:widowControl w:val="0"/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F127EC">
        <w:rPr>
          <w:rFonts w:ascii="Verdana" w:hAnsi="Verdana"/>
          <w:b/>
          <w:sz w:val="20"/>
          <w:szCs w:val="20"/>
        </w:rPr>
        <w:t xml:space="preserve">2. </w:t>
      </w:r>
      <w:r w:rsidR="00CF1A05" w:rsidRPr="00F127EC">
        <w:rPr>
          <w:rFonts w:ascii="Verdana" w:hAnsi="Verdana"/>
          <w:b/>
          <w:sz w:val="20"/>
          <w:szCs w:val="20"/>
        </w:rPr>
        <w:t>ЦЕНА И ПОРЯДОК РАСЧЕТОВ</w:t>
      </w:r>
    </w:p>
    <w:p w14:paraId="024A8AF1" w14:textId="77777777" w:rsidR="00CF1A05" w:rsidRPr="00214013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8DBCFC7" w14:textId="6E056F1B" w:rsidR="003552DD" w:rsidRDefault="00CA0F65" w:rsidP="00E77933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7DF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2.1. </w:t>
      </w:r>
      <w:r w:rsidR="00CF1A05" w:rsidRPr="00637DF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Цена </w:t>
      </w:r>
      <w:r w:rsidR="0047426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474268" w:rsidRPr="00637DF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едвижимого </w:t>
      </w:r>
      <w:r w:rsidR="00CF1A05" w:rsidRPr="00637DF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имущества</w:t>
      </w:r>
      <w:r w:rsidR="00474268" w:rsidRPr="00474268">
        <w:rPr>
          <w:sz w:val="26"/>
          <w:szCs w:val="26"/>
        </w:rPr>
        <w:t xml:space="preserve"> </w:t>
      </w:r>
      <w:r w:rsidR="00474268" w:rsidRPr="00C6689C">
        <w:rPr>
          <w:sz w:val="26"/>
          <w:szCs w:val="26"/>
        </w:rPr>
        <w:t>определена на основании Протокола</w:t>
      </w:r>
      <w:r w:rsidR="00474268">
        <w:rPr>
          <w:sz w:val="26"/>
          <w:szCs w:val="26"/>
        </w:rPr>
        <w:t xml:space="preserve">                                         </w:t>
      </w:r>
      <w:r w:rsidR="00CF1A05" w:rsidRPr="00637DF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474268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и </w:t>
      </w:r>
      <w:r w:rsidR="00CF1A05" w:rsidRPr="00637DF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составляет</w:t>
      </w:r>
      <w:r w:rsidR="00CF1A05" w:rsidRPr="00214013">
        <w:rPr>
          <w:rFonts w:ascii="Verdana" w:hAnsi="Verdana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_____________________ (__________________)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рублей </w:t>
      </w: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>___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копеек, </w:t>
      </w:r>
      <w:r w:rsidR="003552D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 том числе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НДС</w:t>
      </w:r>
      <w:r w:rsidR="00A11FC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</w:t>
      </w:r>
      <w:r w:rsidR="00A11FCA" w:rsidRPr="00A11FC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11FCA">
        <w:rPr>
          <w:rFonts w:ascii="Verdana" w:eastAsia="Times New Roman" w:hAnsi="Verdana" w:cs="Times New Roman"/>
          <w:sz w:val="20"/>
          <w:szCs w:val="20"/>
          <w:lang w:eastAsia="ru-RU"/>
        </w:rPr>
        <w:t>исчисленный в соответствии с действующим законодательством</w:t>
      </w:r>
      <w:r w:rsidR="00851E30" w:rsidRPr="00F127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(далее – «цена Недвижимого имущества»)</w:t>
      </w:r>
      <w:r w:rsidR="0047426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</w:t>
      </w:r>
      <w:proofErr w:type="spellStart"/>
      <w:r w:rsidR="00474268">
        <w:rPr>
          <w:rFonts w:ascii="Verdana" w:eastAsia="Times New Roman" w:hAnsi="Verdana" w:cs="Times New Roman"/>
          <w:sz w:val="20"/>
          <w:szCs w:val="20"/>
          <w:lang w:eastAsia="ru-RU"/>
        </w:rPr>
        <w:t>т.ч</w:t>
      </w:r>
      <w:proofErr w:type="spellEnd"/>
      <w:r w:rsidR="0047426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3552DD" w:rsidRPr="00F127EC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13BEDBFD" w14:textId="0D4C4038" w:rsidR="003552DD" w:rsidRDefault="003552DD" w:rsidP="003552DD">
      <w:pPr>
        <w:pStyle w:val="a5"/>
        <w:ind w:left="114" w:firstLine="594"/>
        <w:jc w:val="both"/>
        <w:rPr>
          <w:rFonts w:ascii="Verdana" w:hAnsi="Verdana" w:cs="Verdana"/>
          <w:color w:val="000000"/>
        </w:rPr>
      </w:pPr>
      <w:r>
        <w:rPr>
          <w:rFonts w:ascii="Verdana" w:hAnsi="Verdana"/>
        </w:rPr>
        <w:t xml:space="preserve">-земельный участок, кадастровый номер: </w:t>
      </w:r>
      <w:r w:rsidRPr="009D1AB3">
        <w:rPr>
          <w:rFonts w:ascii="Verdana" w:hAnsi="Verdana"/>
          <w:b/>
        </w:rPr>
        <w:t>50:16:0701024:31</w:t>
      </w:r>
      <w:r>
        <w:rPr>
          <w:rFonts w:ascii="Verdana" w:hAnsi="Verdana"/>
          <w:b/>
        </w:rPr>
        <w:t>4-</w:t>
      </w:r>
      <w:r>
        <w:rPr>
          <w:rFonts w:ascii="Verdana" w:hAnsi="Verdana" w:cs="Verdana"/>
          <w:color w:val="000000"/>
        </w:rPr>
        <w:t xml:space="preserve">___________(___________) рублей __ копеек (НДС не облагается </w:t>
      </w:r>
      <w:r w:rsidRPr="00214013">
        <w:rPr>
          <w:rFonts w:ascii="Verdana" w:hAnsi="Verdana"/>
          <w:color w:val="000000" w:themeColor="text1"/>
        </w:rPr>
        <w:t>на основании пп.6 п.2 ст.146 Налогового кодекса Российской Федерации</w:t>
      </w:r>
      <w:r>
        <w:rPr>
          <w:rFonts w:ascii="Verdana" w:hAnsi="Verdana" w:cs="Verdana"/>
          <w:color w:val="000000"/>
        </w:rPr>
        <w:t>);</w:t>
      </w:r>
    </w:p>
    <w:p w14:paraId="1C0A3275" w14:textId="0D8C39EA" w:rsidR="003552DD" w:rsidRPr="003552DD" w:rsidRDefault="003552DD" w:rsidP="003552DD">
      <w:pPr>
        <w:pStyle w:val="a5"/>
        <w:ind w:left="114" w:firstLine="594"/>
        <w:jc w:val="both"/>
        <w:rPr>
          <w:rFonts w:ascii="Verdana" w:hAnsi="Verdana"/>
          <w:i/>
          <w:color w:val="0070C0"/>
        </w:rPr>
      </w:pPr>
      <w:r>
        <w:rPr>
          <w:rFonts w:ascii="Verdana" w:hAnsi="Verdana"/>
        </w:rPr>
        <w:lastRenderedPageBreak/>
        <w:t xml:space="preserve">-земельный участок, кадастровый номер: </w:t>
      </w:r>
      <w:r w:rsidRPr="009D1AB3">
        <w:rPr>
          <w:rFonts w:ascii="Verdana" w:hAnsi="Verdana"/>
          <w:b/>
        </w:rPr>
        <w:t>50:16:0701024:31</w:t>
      </w:r>
      <w:r>
        <w:rPr>
          <w:rFonts w:ascii="Verdana" w:hAnsi="Verdana"/>
          <w:b/>
        </w:rPr>
        <w:t>5-</w:t>
      </w:r>
      <w:r>
        <w:rPr>
          <w:rFonts w:ascii="Verdana" w:hAnsi="Verdana" w:cs="Verdana"/>
          <w:color w:val="000000"/>
        </w:rPr>
        <w:t xml:space="preserve">___________(___________) рублей __ копеек (НДС не облагается </w:t>
      </w:r>
      <w:r w:rsidRPr="00214013">
        <w:rPr>
          <w:rFonts w:ascii="Verdana" w:hAnsi="Verdana"/>
          <w:color w:val="000000" w:themeColor="text1"/>
        </w:rPr>
        <w:t>на основании пп.6 п.2 ст.146 Налогового кодекса Российской Федерации</w:t>
      </w:r>
      <w:r>
        <w:rPr>
          <w:rFonts w:ascii="Verdana" w:hAnsi="Verdana" w:cs="Verdana"/>
          <w:color w:val="000000"/>
        </w:rPr>
        <w:t>);</w:t>
      </w:r>
    </w:p>
    <w:p w14:paraId="4E3E7929" w14:textId="44FE41DB" w:rsidR="003552DD" w:rsidRDefault="003552DD" w:rsidP="003552DD">
      <w:pPr>
        <w:pStyle w:val="a5"/>
        <w:ind w:left="114" w:firstLine="594"/>
        <w:jc w:val="both"/>
        <w:rPr>
          <w:rFonts w:ascii="Verdana" w:hAnsi="Verdana" w:cs="Verdana"/>
          <w:color w:val="000000"/>
        </w:rPr>
      </w:pPr>
      <w:r>
        <w:rPr>
          <w:rFonts w:ascii="Verdana" w:hAnsi="Verdana"/>
        </w:rPr>
        <w:t xml:space="preserve">-земельный участок, кадастровый номер: </w:t>
      </w:r>
      <w:r w:rsidRPr="009D1AB3">
        <w:rPr>
          <w:rFonts w:ascii="Verdana" w:hAnsi="Verdana"/>
          <w:b/>
        </w:rPr>
        <w:t>50:16:0701024:31</w:t>
      </w:r>
      <w:r>
        <w:rPr>
          <w:rFonts w:ascii="Verdana" w:hAnsi="Verdana"/>
          <w:b/>
        </w:rPr>
        <w:t>6-</w:t>
      </w:r>
      <w:r>
        <w:rPr>
          <w:rFonts w:ascii="Verdana" w:hAnsi="Verdana" w:cs="Verdana"/>
          <w:color w:val="000000"/>
        </w:rPr>
        <w:t xml:space="preserve">___________(___________) рублей __ копеек (НДС не облагается </w:t>
      </w:r>
      <w:r w:rsidRPr="00214013">
        <w:rPr>
          <w:rFonts w:ascii="Verdana" w:hAnsi="Verdana"/>
          <w:color w:val="000000" w:themeColor="text1"/>
        </w:rPr>
        <w:t>на основании пп.6 п.2 ст.146 Налогового кодекса Российской Федерации</w:t>
      </w:r>
      <w:r>
        <w:rPr>
          <w:rFonts w:ascii="Verdana" w:hAnsi="Verdana" w:cs="Verdana"/>
          <w:color w:val="000000"/>
        </w:rPr>
        <w:t>);</w:t>
      </w:r>
    </w:p>
    <w:p w14:paraId="00C0F92D" w14:textId="2BF724E5" w:rsidR="00CA0F65" w:rsidRPr="003552DD" w:rsidRDefault="003552DD" w:rsidP="003552DD">
      <w:pPr>
        <w:pStyle w:val="a5"/>
        <w:ind w:left="114" w:firstLine="594"/>
        <w:jc w:val="both"/>
        <w:rPr>
          <w:rFonts w:ascii="Verdana" w:hAnsi="Verdana" w:cs="Verdana"/>
          <w:color w:val="000000"/>
        </w:rPr>
      </w:pPr>
      <w:r>
        <w:rPr>
          <w:rFonts w:ascii="Verdana" w:hAnsi="Verdana"/>
        </w:rPr>
        <w:t>-павильон</w:t>
      </w:r>
      <w:r w:rsidRPr="003851D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антенный, кадастровый номер: </w:t>
      </w:r>
      <w:r w:rsidRPr="001D7DFE">
        <w:rPr>
          <w:rFonts w:ascii="Verdana" w:hAnsi="Verdana"/>
          <w:b/>
        </w:rPr>
        <w:t>50:16:0701020:574</w:t>
      </w:r>
      <w:r>
        <w:rPr>
          <w:rFonts w:ascii="Verdana" w:hAnsi="Verdana"/>
          <w:b/>
        </w:rPr>
        <w:t xml:space="preserve"> -</w:t>
      </w:r>
      <w:r>
        <w:rPr>
          <w:rFonts w:ascii="Verdana" w:hAnsi="Verdana" w:cs="Verdana"/>
          <w:color w:val="000000"/>
        </w:rPr>
        <w:t>___________(___________) рублей __ копеек (в том числе НДС</w:t>
      </w:r>
      <w:r w:rsidR="00A11FCA">
        <w:rPr>
          <w:rFonts w:ascii="Verdana" w:hAnsi="Verdana" w:cs="Verdana"/>
          <w:color w:val="000000"/>
        </w:rPr>
        <w:t>,</w:t>
      </w:r>
      <w:r w:rsidR="00A11FCA" w:rsidRPr="00A11FCA">
        <w:rPr>
          <w:rFonts w:ascii="Verdana" w:hAnsi="Verdana"/>
        </w:rPr>
        <w:t xml:space="preserve"> </w:t>
      </w:r>
      <w:r w:rsidR="00A11FCA">
        <w:rPr>
          <w:rFonts w:ascii="Verdana" w:hAnsi="Verdana"/>
        </w:rPr>
        <w:t>исчисленный в соответствии с действующим законодательством</w:t>
      </w:r>
      <w:r>
        <w:rPr>
          <w:rFonts w:ascii="Verdana" w:hAnsi="Verdana" w:cs="Verdana"/>
          <w:color w:val="000000"/>
        </w:rPr>
        <w:t>).</w:t>
      </w:r>
    </w:p>
    <w:p w14:paraId="0623DA9E" w14:textId="77777777" w:rsidR="00A24FDA" w:rsidRPr="00214013" w:rsidRDefault="00C131F7" w:rsidP="00E77933">
      <w:pPr>
        <w:ind w:firstLine="708"/>
        <w:jc w:val="both"/>
        <w:rPr>
          <w:rFonts w:ascii="Verdana" w:hAnsi="Verdana" w:cs="Arial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2.1.1. </w:t>
      </w:r>
      <w:r w:rsidRPr="00214013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214013" w14:paraId="415B0C59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28868A67" w14:textId="77777777" w:rsidR="00E90DA2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4C78622C" w14:textId="5C5CD3E1" w:rsidR="00E90DA2" w:rsidRPr="00214013" w:rsidRDefault="000E6B2F" w:rsidP="00E9151F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A11FC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в том числе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</w:t>
            </w:r>
            <w:r w:rsidR="00A11FC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,</w:t>
            </w:r>
            <w:r w:rsidR="00A11FC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исчисленный в соответствии с действующим законодательством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0E6B2F" w:rsidRPr="00214013" w14:paraId="77B0BE8A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5CF58E6B" w14:textId="77777777" w:rsidR="00525F9A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536581C7" w14:textId="77777777" w:rsidR="000E6B2F" w:rsidRPr="00214013" w:rsidRDefault="00525F9A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(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может комбинироваться</w:t>
            </w:r>
            <w:r w:rsidR="007468C2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</w:t>
            </w:r>
            <w:proofErr w:type="gramStart"/>
            <w:r w:rsidR="007468C2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с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 вариантом</w:t>
            </w:r>
            <w:proofErr w:type="gramEnd"/>
            <w:r w:rsidR="00572E1F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1</w:t>
            </w: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)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78308023" w14:textId="0B23FA27" w:rsidR="000E6B2F" w:rsidRPr="00214013" w:rsidRDefault="000E6B2F" w:rsidP="00024F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A11FC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в том числе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</w:t>
            </w:r>
            <w:r w:rsidR="00A11FC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,</w:t>
            </w:r>
            <w:r w:rsidR="00A11FC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исчисленный в соответствии с действующим законодательством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214013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214013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214013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214013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214013">
              <w:rPr>
                <w:rFonts w:ascii="Verdana" w:hAnsi="Verdana" w:cs="Arial"/>
                <w:sz w:val="20"/>
                <w:szCs w:val="20"/>
              </w:rPr>
              <w:t>ей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528AAFD7" w14:textId="77777777" w:rsidR="00B64B5C" w:rsidRPr="00E52FCB" w:rsidRDefault="00983027" w:rsidP="00F91A1E">
      <w:pPr>
        <w:adjustRightInd w:val="0"/>
        <w:ind w:left="710"/>
        <w:jc w:val="both"/>
        <w:rPr>
          <w:rFonts w:ascii="Verdana" w:hAnsi="Verdana"/>
          <w:sz w:val="20"/>
          <w:szCs w:val="20"/>
        </w:rPr>
      </w:pPr>
      <w:r w:rsidRPr="00E52FCB">
        <w:rPr>
          <w:rFonts w:ascii="Verdana" w:hAnsi="Verdana"/>
          <w:sz w:val="20"/>
          <w:szCs w:val="20"/>
        </w:rPr>
        <w:t xml:space="preserve">2.2. </w:t>
      </w:r>
      <w:r w:rsidR="00B64B5C" w:rsidRPr="00E52FCB">
        <w:rPr>
          <w:rFonts w:ascii="Verdana" w:hAnsi="Verdana"/>
          <w:sz w:val="20"/>
          <w:szCs w:val="20"/>
        </w:rPr>
        <w:t>Оплата по Договору осуществляется в следующем порядке: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214013" w14:paraId="230B8F02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2D88A0C0" w14:textId="77777777" w:rsidR="00AB5223" w:rsidRPr="00214013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6D8BB0D3" w14:textId="64215FCF" w:rsidR="00AB5223" w:rsidRPr="00214013" w:rsidRDefault="00DE0E51" w:rsidP="0047148F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870EE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B350D1" w:rsidRPr="00F91A1E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B350D1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 w:rsidRPr="00214013"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 w:rsidR="00D53B5F" w:rsidRPr="00792A51">
              <w:rPr>
                <w:rFonts w:ascii="Verdana" w:hAnsi="Verdana"/>
                <w:i/>
                <w:color w:val="0070C0"/>
                <w:sz w:val="20"/>
                <w:szCs w:val="20"/>
              </w:rPr>
              <w:t>1</w:t>
            </w:r>
            <w:r w:rsidR="00D53B5F">
              <w:rPr>
                <w:rFonts w:ascii="Verdana" w:hAnsi="Verdana"/>
                <w:i/>
                <w:color w:val="0070C0"/>
                <w:sz w:val="20"/>
                <w:szCs w:val="20"/>
              </w:rPr>
              <w:t>1</w:t>
            </w:r>
            <w:r w:rsidR="00D53B5F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Договора</w:t>
            </w:r>
            <w:r w:rsidR="00A80F6F" w:rsidRPr="00214013">
              <w:rPr>
                <w:rFonts w:ascii="Verdana" w:hAnsi="Verdana"/>
                <w:sz w:val="20"/>
                <w:szCs w:val="20"/>
              </w:rPr>
              <w:t>,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214013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214013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</w:t>
            </w:r>
            <w:proofErr w:type="gramStart"/>
            <w:r w:rsidR="003B466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 том</w:t>
            </w:r>
            <w:proofErr w:type="gramEnd"/>
            <w:r w:rsidR="003B466E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числе </w:t>
            </w:r>
            <w:r w:rsidR="008859A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</w:t>
            </w:r>
            <w:r w:rsidR="00A11FC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,</w:t>
            </w:r>
            <w:r w:rsidR="00A11FC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A11FCA" w:rsidRPr="00E7793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>исчисленный в соответствии с действующим законодательством</w:t>
            </w:r>
            <w:r w:rsidR="008859A2" w:rsidRPr="00E7793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>)</w:t>
            </w:r>
            <w:r w:rsidR="00BF736E" w:rsidRPr="00E7793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>.</w:t>
            </w:r>
          </w:p>
        </w:tc>
      </w:tr>
      <w:tr w:rsidR="00A11FCA" w:rsidRPr="00214013" w14:paraId="3389D654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15C07D48" w14:textId="77777777" w:rsidR="00A11FCA" w:rsidRDefault="00A11FCA" w:rsidP="00A11F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754D0B4A" w14:textId="1492EB0E" w:rsidR="00A11FCA" w:rsidRPr="00214013" w:rsidRDefault="00A11FCA" w:rsidP="00A11FC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6C8F667F" w14:textId="2248D0FD" w:rsidR="00A11FCA" w:rsidRDefault="00A11FCA" w:rsidP="00A11FCA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="008751E3">
              <w:rPr>
                <w:rFonts w:ascii="Verdana" w:hAnsi="Verdana"/>
                <w:sz w:val="20"/>
                <w:szCs w:val="20"/>
              </w:rPr>
              <w:t xml:space="preserve">(А)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в течение 5 (пяти) рабочих дней с</w:t>
            </w:r>
            <w:r>
              <w:rPr>
                <w:rFonts w:ascii="Verdana" w:hAnsi="Verdana"/>
                <w:sz w:val="20"/>
                <w:szCs w:val="20"/>
              </w:rPr>
              <w:t xml:space="preserve"> даты подписания Договора путем перечисления Покупателем на счет Продавца, указанный в разделе </w:t>
            </w:r>
            <w:r w:rsidR="00D53B5F">
              <w:rPr>
                <w:rFonts w:ascii="Verdana" w:hAnsi="Verdana"/>
                <w:i/>
                <w:color w:val="0070C0"/>
                <w:sz w:val="20"/>
                <w:szCs w:val="20"/>
              </w:rPr>
              <w:t>11</w:t>
            </w:r>
            <w:r w:rsidR="00D53B5F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Договора, части цены недвижимого имущества в размере</w:t>
            </w:r>
            <w:r>
              <w:rPr>
                <w:rStyle w:val="af5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1"/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 (____________) рублей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 копеек (в том числе НДС, исчисленный в соответствии с действующим законодательством)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  <w:p w14:paraId="27B706BA" w14:textId="6D08CEB9" w:rsidR="00A11FCA" w:rsidRPr="00214013" w:rsidRDefault="00A11FCA" w:rsidP="00A11FCA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(Б)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в течение __ (_____)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рабочих дней с</w:t>
            </w:r>
            <w:r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даты подписания Договора Покупатель открывает аккредитив на условиях, изложенных в Приложении №</w:t>
            </w:r>
            <w:r>
              <w:rPr>
                <w:rFonts w:ascii="Verdana" w:hAnsi="Verdana"/>
                <w:color w:val="0070C0"/>
                <w:sz w:val="20"/>
                <w:szCs w:val="20"/>
              </w:rPr>
              <w:t>_</w:t>
            </w:r>
            <w:proofErr w:type="gramStart"/>
            <w:r>
              <w:rPr>
                <w:rFonts w:ascii="Verdana" w:hAnsi="Verdana"/>
                <w:color w:val="0070C0"/>
                <w:sz w:val="20"/>
                <w:szCs w:val="20"/>
              </w:rPr>
              <w:t>_</w:t>
            </w:r>
            <w:r>
              <w:rPr>
                <w:rFonts w:ascii="Verdana" w:hAnsi="Verdana"/>
                <w:sz w:val="20"/>
                <w:szCs w:val="20"/>
              </w:rPr>
              <w:t xml:space="preserve">  к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Договору, на оставшуюся часть цены недвижимого имущества в размере 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 (_____________) </w:t>
            </w:r>
            <w:r>
              <w:rPr>
                <w:rFonts w:ascii="Verdana" w:hAnsi="Verdana"/>
                <w:sz w:val="20"/>
                <w:szCs w:val="20"/>
              </w:rPr>
              <w:t xml:space="preserve">рублей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>
              <w:rPr>
                <w:rFonts w:ascii="Verdana" w:hAnsi="Verdana"/>
                <w:sz w:val="20"/>
                <w:szCs w:val="20"/>
              </w:rPr>
              <w:t xml:space="preserve">копеек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(в том числе НДС, исчисленный в соответствии с действующим законодательством).</w:t>
            </w:r>
          </w:p>
        </w:tc>
      </w:tr>
      <w:tr w:rsidR="001E5436" w:rsidRPr="00214013" w14:paraId="44AC0B6E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0D79F90D" w14:textId="77777777" w:rsidR="001E5436" w:rsidRPr="00214013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98302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B54197A" w14:textId="77777777" w:rsidR="001E5436" w:rsidRPr="00214013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0462282D" w14:textId="05EF9269" w:rsidR="001E5436" w:rsidRPr="00214013" w:rsidRDefault="00B71921" w:rsidP="0047148F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B813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B8138A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B8138A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8235E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рабочих дней с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,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214013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Pr="0021401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="003B466E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том числе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НД</w:t>
            </w:r>
            <w:r w:rsidR="003B466E">
              <w:rPr>
                <w:rFonts w:ascii="Verdana" w:hAnsi="Verdana"/>
                <w:i/>
                <w:color w:val="0070C0"/>
                <w:sz w:val="20"/>
                <w:szCs w:val="20"/>
              </w:rPr>
              <w:t>С</w:t>
            </w:r>
            <w:r w:rsidR="00A11FCA">
              <w:rPr>
                <w:rFonts w:ascii="Verdana" w:hAnsi="Verdana"/>
                <w:i/>
                <w:color w:val="0070C0"/>
                <w:sz w:val="20"/>
                <w:szCs w:val="20"/>
              </w:rPr>
              <w:t>,</w:t>
            </w:r>
            <w:r w:rsidR="00A11FC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исчисленный в соответствии с действующим законодательством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3B466E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</w:tbl>
    <w:p w14:paraId="173F66EF" w14:textId="32AF52EA" w:rsidR="0064396F" w:rsidRPr="003552DD" w:rsidRDefault="00CA0F65" w:rsidP="003552DD">
      <w:pPr>
        <w:pStyle w:val="a5"/>
        <w:ind w:left="114" w:firstLine="594"/>
        <w:jc w:val="both"/>
        <w:rPr>
          <w:rFonts w:ascii="Verdana" w:hAnsi="Verdana"/>
          <w:i/>
          <w:color w:val="0070C0"/>
        </w:rPr>
      </w:pPr>
      <w:r w:rsidRPr="00214013">
        <w:rPr>
          <w:rFonts w:ascii="Verdana" w:hAnsi="Verdana"/>
        </w:rPr>
        <w:lastRenderedPageBreak/>
        <w:t xml:space="preserve">2.2.2. Задаток, внесенный Покупателем для участия в аукционе в размере </w:t>
      </w:r>
      <w:r w:rsidR="001E20EA" w:rsidRPr="001E20EA">
        <w:rPr>
          <w:rFonts w:ascii="Verdana" w:hAnsi="Verdana"/>
          <w:color w:val="4F81BD" w:themeColor="accent1"/>
        </w:rPr>
        <w:t xml:space="preserve">36 510 160 </w:t>
      </w:r>
      <w:r w:rsidR="00667400" w:rsidRPr="001E20EA">
        <w:rPr>
          <w:rFonts w:ascii="Verdana" w:hAnsi="Verdana"/>
          <w:color w:val="4F81BD" w:themeColor="accent1"/>
        </w:rPr>
        <w:t>(</w:t>
      </w:r>
      <w:r w:rsidR="001E20EA">
        <w:rPr>
          <w:rFonts w:ascii="Verdana" w:hAnsi="Verdana"/>
          <w:i/>
          <w:color w:val="4F81BD" w:themeColor="accent1"/>
        </w:rPr>
        <w:t>Тридцать шесть миллионов пятьсот десять тысяч сто шестьдесят) рублей 00</w:t>
      </w:r>
      <w:r w:rsidR="00667400" w:rsidRPr="00667400">
        <w:rPr>
          <w:rFonts w:ascii="Verdana" w:hAnsi="Verdana"/>
          <w:i/>
          <w:color w:val="4F81BD" w:themeColor="accent1"/>
        </w:rPr>
        <w:t xml:space="preserve"> копеек</w:t>
      </w:r>
      <w:r w:rsidR="00182E82">
        <w:rPr>
          <w:rFonts w:ascii="Verdana" w:hAnsi="Verdana"/>
          <w:i/>
          <w:color w:val="4F81BD" w:themeColor="accent1"/>
        </w:rPr>
        <w:t xml:space="preserve"> </w:t>
      </w:r>
      <w:r w:rsidRPr="00214013">
        <w:rPr>
          <w:rFonts w:ascii="Verdana" w:hAnsi="Verdana"/>
          <w:i/>
          <w:color w:val="0070C0"/>
        </w:rPr>
        <w:t>(</w:t>
      </w:r>
      <w:r w:rsidR="00182E82">
        <w:rPr>
          <w:rFonts w:ascii="Verdana" w:hAnsi="Verdana"/>
          <w:i/>
          <w:color w:val="0070C0"/>
        </w:rPr>
        <w:t xml:space="preserve">в том числе </w:t>
      </w:r>
      <w:r w:rsidRPr="00214013">
        <w:rPr>
          <w:rFonts w:ascii="Verdana" w:hAnsi="Verdana"/>
          <w:i/>
          <w:color w:val="0070C0"/>
        </w:rPr>
        <w:t>НДС</w:t>
      </w:r>
      <w:r w:rsidR="00A11FCA">
        <w:rPr>
          <w:rFonts w:ascii="Verdana" w:hAnsi="Verdana"/>
          <w:i/>
          <w:color w:val="0070C0"/>
        </w:rPr>
        <w:t>,</w:t>
      </w:r>
      <w:r w:rsidR="00A11FCA" w:rsidRPr="00A11FCA">
        <w:rPr>
          <w:rFonts w:ascii="Verdana" w:hAnsi="Verdana"/>
        </w:rPr>
        <w:t xml:space="preserve"> </w:t>
      </w:r>
      <w:r w:rsidR="00A11FCA">
        <w:rPr>
          <w:rFonts w:ascii="Verdana" w:hAnsi="Verdana"/>
        </w:rPr>
        <w:t>исчисленный в соответствии с действующим законодательством</w:t>
      </w:r>
      <w:r w:rsidRPr="00214013">
        <w:rPr>
          <w:rFonts w:ascii="Verdana" w:hAnsi="Verdana"/>
          <w:i/>
          <w:color w:val="0070C0"/>
        </w:rPr>
        <w:t>)</w:t>
      </w:r>
      <w:r w:rsidR="003552DD">
        <w:rPr>
          <w:rFonts w:ascii="Verdana" w:hAnsi="Verdana"/>
          <w:i/>
          <w:color w:val="0070C0"/>
        </w:rPr>
        <w:t xml:space="preserve"> </w:t>
      </w:r>
      <w:r w:rsidRPr="003552DD">
        <w:rPr>
          <w:rFonts w:ascii="Verdana" w:hAnsi="Verdana"/>
        </w:rPr>
        <w:t xml:space="preserve">засчитывается в счет Обеспечительного платежа Покупателя в пользу Продавца (ст.  381.1 ГК РФ). </w:t>
      </w:r>
    </w:p>
    <w:p w14:paraId="765CAED8" w14:textId="33032CF5" w:rsidR="00F140BA" w:rsidRDefault="00F140BA" w:rsidP="00F140BA">
      <w:pPr>
        <w:pStyle w:val="a5"/>
        <w:ind w:left="114"/>
        <w:jc w:val="both"/>
        <w:rPr>
          <w:rFonts w:ascii="Verdana" w:hAnsi="Verdana" w:cs="Verdana"/>
        </w:rPr>
      </w:pPr>
      <w:r w:rsidRPr="003552DD">
        <w:rPr>
          <w:rFonts w:ascii="Verdana" w:hAnsi="Verdana"/>
        </w:rPr>
        <w:t>Обеспечительный</w:t>
      </w:r>
      <w:r w:rsidRPr="00214013">
        <w:rPr>
          <w:rFonts w:ascii="Verdana" w:hAnsi="Verdana"/>
        </w:rPr>
        <w:t xml:space="preserve"> платеж обеспечивает исполнение Покупателем денежных обязательств по оплате цены недвижимого имущества </w:t>
      </w:r>
      <w:r w:rsidRPr="00214013">
        <w:rPr>
          <w:rFonts w:ascii="Verdana" w:hAnsi="Verdana" w:cs="Verdana"/>
        </w:rPr>
        <w:t xml:space="preserve">на счет Продавца, указанный в разделе </w:t>
      </w:r>
      <w:r w:rsidR="00D53B5F">
        <w:rPr>
          <w:rFonts w:ascii="Verdana" w:hAnsi="Verdana" w:cs="Verdana"/>
          <w:i/>
          <w:iCs/>
          <w:color w:val="0082BF"/>
        </w:rPr>
        <w:t>11</w:t>
      </w:r>
      <w:r w:rsidR="00D53B5F" w:rsidRPr="00214013">
        <w:rPr>
          <w:rFonts w:ascii="Verdana" w:hAnsi="Verdana"/>
        </w:rPr>
        <w:t xml:space="preserve"> </w:t>
      </w:r>
      <w:r w:rsidRPr="00214013">
        <w:rPr>
          <w:rFonts w:ascii="Verdana" w:hAnsi="Verdana" w:cs="Verdana"/>
        </w:rPr>
        <w:t>Договора</w:t>
      </w:r>
      <w:r>
        <w:rPr>
          <w:rFonts w:ascii="Verdana" w:hAnsi="Verdana" w:cs="Verdana"/>
        </w:rPr>
        <w:t xml:space="preserve">. </w:t>
      </w:r>
    </w:p>
    <w:p w14:paraId="5CAC945F" w14:textId="77777777" w:rsidR="00F140BA" w:rsidRPr="00F140BA" w:rsidRDefault="00F140BA" w:rsidP="00F140BA">
      <w:pPr>
        <w:pStyle w:val="a5"/>
        <w:ind w:left="114"/>
        <w:jc w:val="both"/>
        <w:rPr>
          <w:rFonts w:ascii="Verdana" w:hAnsi="Verdana"/>
        </w:rPr>
      </w:pPr>
      <w:r w:rsidRPr="00F140BA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63C4DCBF" w14:textId="009B389E" w:rsidR="00F140BA" w:rsidRDefault="00F140BA" w:rsidP="00F140BA">
      <w:pPr>
        <w:pStyle w:val="a5"/>
        <w:ind w:left="114"/>
        <w:jc w:val="both"/>
        <w:rPr>
          <w:rFonts w:ascii="Verdana" w:hAnsi="Verdana" w:cs="Verdana"/>
          <w:i/>
          <w:iCs/>
          <w:color w:val="0082BF"/>
        </w:rPr>
      </w:pPr>
      <w:r w:rsidRPr="00214013">
        <w:rPr>
          <w:rFonts w:ascii="Verdana" w:hAnsi="Verdana"/>
        </w:rPr>
        <w:t xml:space="preserve">Сумма Обеспечительного платежа автоматически засчитывается в счет исполнения обязательства Покупателя по оплате части цены </w:t>
      </w:r>
      <w:r w:rsidR="00474268">
        <w:rPr>
          <w:rFonts w:ascii="Verdana" w:hAnsi="Verdana"/>
        </w:rPr>
        <w:t>Н</w:t>
      </w:r>
      <w:r w:rsidR="00474268" w:rsidRPr="00214013">
        <w:rPr>
          <w:rFonts w:ascii="Verdana" w:hAnsi="Verdana"/>
        </w:rPr>
        <w:t xml:space="preserve">едвижимого </w:t>
      </w:r>
      <w:r w:rsidRPr="00214013">
        <w:rPr>
          <w:rFonts w:ascii="Verdana" w:hAnsi="Verdana"/>
        </w:rPr>
        <w:t xml:space="preserve">имущества, </w:t>
      </w:r>
      <w:r>
        <w:rPr>
          <w:rFonts w:ascii="Verdana" w:hAnsi="Verdana"/>
        </w:rPr>
        <w:t xml:space="preserve">в момент </w:t>
      </w:r>
      <w:r w:rsidRPr="00214013">
        <w:rPr>
          <w:rFonts w:ascii="Verdana" w:hAnsi="Verdana"/>
        </w:rPr>
        <w:t>наступлени</w:t>
      </w:r>
      <w:r>
        <w:rPr>
          <w:rFonts w:ascii="Verdana" w:hAnsi="Verdana"/>
        </w:rPr>
        <w:t>я</w:t>
      </w:r>
      <w:r w:rsidRPr="00214013">
        <w:rPr>
          <w:rFonts w:ascii="Verdana" w:hAnsi="Verdana"/>
        </w:rPr>
        <w:t xml:space="preserve"> следующих обстоятельств: </w:t>
      </w:r>
      <w:r w:rsidRPr="00214013">
        <w:rPr>
          <w:rFonts w:ascii="Verdana" w:hAnsi="Verdana" w:cs="Verdana"/>
        </w:rPr>
        <w:t xml:space="preserve">на счет Продавца, указанный в разделе </w:t>
      </w:r>
      <w:r w:rsidR="00D53B5F">
        <w:rPr>
          <w:rFonts w:ascii="Verdana" w:hAnsi="Verdana" w:cs="Verdana"/>
          <w:i/>
          <w:iCs/>
          <w:color w:val="0082BF"/>
        </w:rPr>
        <w:t>11</w:t>
      </w:r>
      <w:r w:rsidR="00D53B5F" w:rsidRPr="00214013">
        <w:rPr>
          <w:rFonts w:ascii="Verdana" w:hAnsi="Verdana"/>
        </w:rPr>
        <w:t xml:space="preserve"> </w:t>
      </w:r>
      <w:r w:rsidRPr="00214013">
        <w:rPr>
          <w:rFonts w:ascii="Verdana" w:hAnsi="Verdana" w:cs="Verdana"/>
        </w:rPr>
        <w:t>Договора, поступили денежные средства в соответствии с п.2.2.1</w:t>
      </w:r>
      <w:r>
        <w:rPr>
          <w:rFonts w:ascii="Verdana" w:hAnsi="Verdana" w:cs="Verdana"/>
        </w:rPr>
        <w:t>, 2.3</w:t>
      </w:r>
      <w:r w:rsidRPr="00214013">
        <w:rPr>
          <w:rFonts w:ascii="Verdana" w:hAnsi="Verdana" w:cs="Verdana"/>
        </w:rPr>
        <w:t xml:space="preserve"> в размере </w:t>
      </w:r>
      <w:r>
        <w:rPr>
          <w:rFonts w:ascii="Verdana" w:hAnsi="Verdana" w:cs="Verdana"/>
        </w:rPr>
        <w:t xml:space="preserve">не </w:t>
      </w:r>
      <w:proofErr w:type="gramStart"/>
      <w:r>
        <w:rPr>
          <w:rFonts w:ascii="Verdana" w:hAnsi="Verdana" w:cs="Verdana"/>
        </w:rPr>
        <w:t xml:space="preserve">менее </w:t>
      </w:r>
      <w:r w:rsidRPr="00214013">
        <w:rPr>
          <w:rFonts w:ascii="Verdana" w:hAnsi="Verdana" w:cs="Verdana"/>
        </w:rPr>
        <w:t xml:space="preserve"> </w:t>
      </w:r>
      <w:r w:rsidRPr="00214013">
        <w:rPr>
          <w:rFonts w:ascii="Verdana" w:hAnsi="Verdana" w:cs="Verdana"/>
          <w:i/>
          <w:iCs/>
          <w:color w:val="0082BF"/>
        </w:rPr>
        <w:t>_</w:t>
      </w:r>
      <w:proofErr w:type="gramEnd"/>
      <w:r w:rsidRPr="00214013">
        <w:rPr>
          <w:rFonts w:ascii="Verdana" w:hAnsi="Verdana" w:cs="Verdana"/>
          <w:i/>
          <w:iCs/>
          <w:color w:val="0082BF"/>
        </w:rPr>
        <w:t xml:space="preserve">__________ (_____________) </w:t>
      </w:r>
      <w:r w:rsidRPr="00214013">
        <w:rPr>
          <w:rFonts w:ascii="Verdana" w:hAnsi="Verdana" w:cs="Verdana"/>
          <w:color w:val="000000"/>
        </w:rPr>
        <w:t xml:space="preserve">рублей </w:t>
      </w:r>
      <w:r w:rsidRPr="00214013">
        <w:rPr>
          <w:rFonts w:ascii="Verdana" w:hAnsi="Verdana" w:cs="Verdana"/>
          <w:i/>
          <w:iCs/>
          <w:color w:val="0082BF"/>
          <w:u w:val="single"/>
        </w:rPr>
        <w:t xml:space="preserve">___ </w:t>
      </w:r>
      <w:r w:rsidRPr="00214013">
        <w:rPr>
          <w:rFonts w:ascii="Verdana" w:hAnsi="Verdana" w:cs="Verdana"/>
          <w:color w:val="000000"/>
        </w:rPr>
        <w:t xml:space="preserve">копеек </w:t>
      </w:r>
      <w:r w:rsidRPr="00214013">
        <w:rPr>
          <w:rFonts w:ascii="Verdana" w:hAnsi="Verdana" w:cs="Verdana"/>
          <w:i/>
          <w:iCs/>
          <w:color w:val="0082BF"/>
        </w:rPr>
        <w:t>(</w:t>
      </w:r>
      <w:r w:rsidR="003552DD">
        <w:rPr>
          <w:rFonts w:ascii="Verdana" w:hAnsi="Verdana" w:cs="Verdana"/>
          <w:i/>
          <w:iCs/>
          <w:color w:val="0082BF"/>
        </w:rPr>
        <w:t xml:space="preserve">в том числе </w:t>
      </w:r>
      <w:r w:rsidRPr="00214013">
        <w:rPr>
          <w:rFonts w:ascii="Verdana" w:hAnsi="Verdana" w:cs="Verdana"/>
          <w:i/>
          <w:iCs/>
          <w:color w:val="0082BF"/>
        </w:rPr>
        <w:t>НДС</w:t>
      </w:r>
      <w:r w:rsidR="00A11FCA">
        <w:rPr>
          <w:rFonts w:ascii="Verdana" w:hAnsi="Verdana" w:cs="Verdana"/>
          <w:i/>
          <w:iCs/>
          <w:color w:val="0082BF"/>
        </w:rPr>
        <w:t>,</w:t>
      </w:r>
      <w:r w:rsidR="00A11FCA" w:rsidRPr="00A11FCA">
        <w:rPr>
          <w:rFonts w:ascii="Verdana" w:hAnsi="Verdana"/>
        </w:rPr>
        <w:t xml:space="preserve"> </w:t>
      </w:r>
      <w:r w:rsidR="00A11FCA">
        <w:rPr>
          <w:rFonts w:ascii="Verdana" w:hAnsi="Verdana"/>
        </w:rPr>
        <w:t>исчисленный в соответствии с действующим законодательством</w:t>
      </w:r>
      <w:r w:rsidRPr="00214013">
        <w:rPr>
          <w:rFonts w:ascii="Verdana" w:hAnsi="Verdana" w:cs="Verdana"/>
          <w:i/>
          <w:iCs/>
          <w:color w:val="0082BF"/>
        </w:rPr>
        <w:t>)</w:t>
      </w:r>
      <w:r>
        <w:rPr>
          <w:rFonts w:ascii="Verdana" w:hAnsi="Verdana" w:cs="Verdana"/>
          <w:i/>
          <w:iCs/>
          <w:color w:val="0082BF"/>
        </w:rPr>
        <w:t>.</w:t>
      </w:r>
    </w:p>
    <w:p w14:paraId="12557C3B" w14:textId="5DD7C4C9" w:rsidR="00F140BA" w:rsidRPr="00214013" w:rsidRDefault="00F140BA" w:rsidP="00F140BA">
      <w:pPr>
        <w:pStyle w:val="a5"/>
        <w:ind w:left="114"/>
        <w:jc w:val="both"/>
        <w:rPr>
          <w:rFonts w:ascii="Verdana" w:hAnsi="Verdana"/>
          <w:color w:val="FF0000"/>
        </w:rPr>
      </w:pPr>
      <w:r>
        <w:rPr>
          <w:rFonts w:ascii="Verdana" w:hAnsi="Verdana" w:cs="Verdana"/>
          <w:color w:val="000000"/>
        </w:rPr>
        <w:t xml:space="preserve">В случае, если в счет оплаты цены </w:t>
      </w:r>
      <w:r w:rsidR="00474268">
        <w:rPr>
          <w:rFonts w:ascii="Verdana" w:hAnsi="Verdana" w:cs="Verdana"/>
          <w:color w:val="000000"/>
        </w:rPr>
        <w:t xml:space="preserve">Недвижимого </w:t>
      </w:r>
      <w:r>
        <w:rPr>
          <w:rFonts w:ascii="Verdana" w:hAnsi="Verdana" w:cs="Verdana"/>
          <w:color w:val="000000"/>
        </w:rPr>
        <w:t>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рабочих дней с момента зачета.</w:t>
      </w:r>
      <w:r w:rsidRPr="0023512D" w:rsidDel="00572EDA">
        <w:rPr>
          <w:rFonts w:ascii="Verdana" w:hAnsi="Verdana" w:cs="Verdana"/>
          <w:iCs/>
          <w:color w:val="0082BF"/>
        </w:rPr>
        <w:t xml:space="preserve"> </w:t>
      </w:r>
    </w:p>
    <w:p w14:paraId="748BAC09" w14:textId="77777777" w:rsidR="00F140BA" w:rsidRDefault="00F140BA" w:rsidP="00F140BA">
      <w:pPr>
        <w:pStyle w:val="a5"/>
        <w:ind w:left="114" w:firstLine="636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</w:t>
      </w:r>
      <w:proofErr w:type="spellStart"/>
      <w:r>
        <w:rPr>
          <w:rFonts w:ascii="Verdana" w:hAnsi="Verdana" w:cs="Verdana"/>
          <w:color w:val="000000"/>
        </w:rPr>
        <w:t>ненаступления</w:t>
      </w:r>
      <w:proofErr w:type="spellEnd"/>
      <w:r>
        <w:rPr>
          <w:rFonts w:ascii="Verdana" w:hAnsi="Verdana" w:cs="Verdana"/>
          <w:color w:val="000000"/>
        </w:rPr>
        <w:t xml:space="preserve"> в предусмотренный срок вышеуказанных обстоятельств</w:t>
      </w:r>
      <w:r>
        <w:rPr>
          <w:rFonts w:ascii="Verdana" w:hAnsi="Verdana"/>
        </w:rPr>
        <w:t xml:space="preserve"> и/или </w:t>
      </w:r>
      <w:r w:rsidRPr="00214013">
        <w:rPr>
          <w:rFonts w:ascii="Verdana" w:hAnsi="Verdana"/>
        </w:rPr>
        <w:t>отказа Продавца от Договора в соответствии с пунктом 9.2. Договора Обеспечительный платеж не</w:t>
      </w:r>
      <w:r>
        <w:rPr>
          <w:rFonts w:ascii="Verdana" w:hAnsi="Verdana"/>
        </w:rPr>
        <w:t xml:space="preserve"> засчитывается в счет исполнения обязательств Покупателя, не</w:t>
      </w:r>
      <w:r w:rsidRPr="00214013">
        <w:rPr>
          <w:rFonts w:ascii="Verdana" w:hAnsi="Verdana"/>
        </w:rPr>
        <w:t xml:space="preserve"> подлежит возврату Покупателю и остается у Продавца.</w:t>
      </w:r>
    </w:p>
    <w:p w14:paraId="043FB3FC" w14:textId="39A5467C" w:rsidR="00CF1A05" w:rsidRPr="00214013" w:rsidRDefault="003D002A" w:rsidP="00E779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E71DEC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E71DE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едвижимого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имущества 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D53B5F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1</w:t>
      </w:r>
      <w:r w:rsidR="00D53B5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1</w:t>
      </w:r>
      <w:r w:rsidR="00D53B5F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AE88F55" w14:textId="77777777" w:rsidR="008E7F17" w:rsidRPr="00214013" w:rsidRDefault="008F55DE" w:rsidP="00E779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66CF7FFA" w14:textId="148DE4D5" w:rsidR="000A1317" w:rsidRPr="00214013" w:rsidRDefault="008F55DE" w:rsidP="00E779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214013">
        <w:rPr>
          <w:rFonts w:ascii="Verdana" w:hAnsi="Verdana"/>
          <w:sz w:val="20"/>
          <w:szCs w:val="20"/>
        </w:rPr>
        <w:t xml:space="preserve">внесенные по </w:t>
      </w:r>
      <w:r w:rsidR="00E71DEC">
        <w:rPr>
          <w:rFonts w:ascii="Verdana" w:hAnsi="Verdana"/>
          <w:sz w:val="20"/>
          <w:szCs w:val="20"/>
        </w:rPr>
        <w:t>Д</w:t>
      </w:r>
      <w:r w:rsidR="00E71DEC" w:rsidRPr="00214013">
        <w:rPr>
          <w:rFonts w:ascii="Verdana" w:hAnsi="Verdana"/>
          <w:sz w:val="20"/>
          <w:szCs w:val="20"/>
        </w:rPr>
        <w:t xml:space="preserve">оговору </w:t>
      </w:r>
      <w:r w:rsidR="00370031" w:rsidRPr="00214013">
        <w:rPr>
          <w:rFonts w:ascii="Verdana" w:hAnsi="Verdana"/>
          <w:sz w:val="20"/>
          <w:szCs w:val="20"/>
        </w:rPr>
        <w:t xml:space="preserve">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416D7A54" w14:textId="77777777" w:rsidR="001C7960" w:rsidRPr="00214013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214013" w14:paraId="7FDB3FA0" w14:textId="77777777" w:rsidTr="00921B0E">
        <w:tc>
          <w:tcPr>
            <w:tcW w:w="2586" w:type="dxa"/>
            <w:shd w:val="clear" w:color="auto" w:fill="auto"/>
          </w:tcPr>
          <w:p w14:paraId="1FFAC08F" w14:textId="77777777" w:rsidR="000A1317" w:rsidRPr="00214013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71B9F1D5" w14:textId="77777777" w:rsidR="000A1317" w:rsidRPr="00214013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057F67F3" w14:textId="1D2694DE" w:rsidR="000A1317" w:rsidRPr="00214013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E71D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E71DEC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имущество и до момента полной оплаты </w:t>
            </w:r>
            <w:r w:rsidR="0000540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E71D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цены</w:t>
            </w:r>
            <w:r w:rsidR="00E71DEC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 w:rsidR="00E71D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E71DEC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имущество </w:t>
            </w:r>
            <w:r w:rsidR="00EE2D8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оплате </w:t>
            </w:r>
            <w:r w:rsidR="00E71D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E71DEC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F07D0B" w:rsidRPr="00214013">
              <w:rPr>
                <w:rFonts w:ascii="Verdana" w:hAnsi="Verdana"/>
                <w:sz w:val="20"/>
                <w:szCs w:val="20"/>
              </w:rPr>
              <w:t xml:space="preserve">к любому иному залогу, в случае если </w:t>
            </w:r>
            <w:r w:rsidR="00E71DEC">
              <w:rPr>
                <w:rFonts w:ascii="Verdana" w:hAnsi="Verdana"/>
                <w:sz w:val="20"/>
                <w:szCs w:val="20"/>
              </w:rPr>
              <w:t>Н</w:t>
            </w:r>
            <w:r w:rsidR="00E71DEC" w:rsidRPr="00214013">
              <w:rPr>
                <w:rFonts w:ascii="Verdana" w:hAnsi="Verdana"/>
                <w:sz w:val="20"/>
                <w:szCs w:val="20"/>
              </w:rPr>
              <w:t xml:space="preserve">едвижимое </w:t>
            </w:r>
            <w:r w:rsidR="00F07D0B" w:rsidRPr="00214013">
              <w:rPr>
                <w:rFonts w:ascii="Verdana" w:hAnsi="Verdana"/>
                <w:sz w:val="20"/>
                <w:szCs w:val="20"/>
              </w:rPr>
              <w:t xml:space="preserve">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</w:t>
            </w:r>
            <w:r w:rsidR="00E71DEC">
              <w:rPr>
                <w:rFonts w:ascii="Verdana" w:hAnsi="Verdana"/>
                <w:sz w:val="20"/>
                <w:szCs w:val="20"/>
              </w:rPr>
              <w:t>Н</w:t>
            </w:r>
            <w:r w:rsidR="00E71DEC" w:rsidRPr="00214013">
              <w:rPr>
                <w:rFonts w:ascii="Verdana" w:hAnsi="Verdana"/>
                <w:sz w:val="20"/>
                <w:szCs w:val="20"/>
              </w:rPr>
              <w:t xml:space="preserve">едвижимого </w:t>
            </w:r>
            <w:r w:rsidR="00F07D0B" w:rsidRPr="00214013">
              <w:rPr>
                <w:rFonts w:ascii="Verdana" w:hAnsi="Verdana"/>
                <w:sz w:val="20"/>
                <w:szCs w:val="20"/>
              </w:rPr>
              <w:t>имущества после удовлетворения требований Продавца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3C39A97" w14:textId="77777777" w:rsidR="00B5465D" w:rsidRPr="00214013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78C6DB62" w14:textId="6AB5DC64" w:rsidR="000A1317" w:rsidRPr="005010CB" w:rsidRDefault="008F55DE" w:rsidP="00E71DEC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214013">
              <w:rPr>
                <w:rFonts w:ascii="Verdana" w:hAnsi="Verdana"/>
              </w:rPr>
              <w:t>2.</w:t>
            </w:r>
            <w:r w:rsidR="001C7960" w:rsidRPr="00214013">
              <w:rPr>
                <w:rFonts w:ascii="Verdana" w:hAnsi="Verdana"/>
              </w:rPr>
              <w:t>7</w:t>
            </w:r>
            <w:r w:rsidR="000A1317" w:rsidRPr="00214013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214013">
              <w:rPr>
                <w:rFonts w:ascii="Verdana" w:hAnsi="Verdana"/>
              </w:rPr>
              <w:t xml:space="preserve"> </w:t>
            </w:r>
            <w:r w:rsidR="00E71DEC">
              <w:rPr>
                <w:rFonts w:ascii="Verdana" w:hAnsi="Verdana"/>
              </w:rPr>
              <w:t>Н</w:t>
            </w:r>
            <w:r w:rsidR="00E71DEC" w:rsidRPr="00214013">
              <w:rPr>
                <w:rFonts w:ascii="Verdana" w:hAnsi="Verdana"/>
              </w:rPr>
              <w:t xml:space="preserve">едвижимого </w:t>
            </w:r>
            <w:r w:rsidR="00387FA5" w:rsidRPr="00214013">
              <w:rPr>
                <w:rFonts w:ascii="Verdana" w:hAnsi="Verdana"/>
              </w:rPr>
              <w:t>имущества</w:t>
            </w:r>
            <w:r w:rsidR="000A1317" w:rsidRPr="00214013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214013">
              <w:rPr>
                <w:rFonts w:ascii="Verdana" w:hAnsi="Verdana"/>
              </w:rPr>
              <w:t>Договора</w:t>
            </w:r>
            <w:r w:rsidR="000A1317" w:rsidRPr="00214013">
              <w:rPr>
                <w:rFonts w:ascii="Verdana" w:hAnsi="Verdana"/>
              </w:rPr>
              <w:t xml:space="preserve">, в течение </w:t>
            </w:r>
            <w:r w:rsidR="000A1317" w:rsidRPr="00214013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214013">
              <w:rPr>
                <w:rFonts w:ascii="Verdana" w:hAnsi="Verdana"/>
                <w:color w:val="0070C0"/>
              </w:rPr>
              <w:t xml:space="preserve"> </w:t>
            </w:r>
            <w:r w:rsidR="000A1317" w:rsidRPr="00214013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214013">
              <w:rPr>
                <w:rFonts w:ascii="Verdana" w:hAnsi="Verdana"/>
              </w:rPr>
              <w:t xml:space="preserve"> по оплате</w:t>
            </w:r>
            <w:r w:rsidR="00F8488D" w:rsidRPr="00214013">
              <w:rPr>
                <w:rFonts w:ascii="Verdana" w:hAnsi="Verdana"/>
              </w:rPr>
              <w:t xml:space="preserve"> ц</w:t>
            </w:r>
            <w:r w:rsidR="003C33D0" w:rsidRPr="00214013">
              <w:rPr>
                <w:rFonts w:ascii="Verdana" w:hAnsi="Verdana"/>
              </w:rPr>
              <w:t xml:space="preserve">ены </w:t>
            </w:r>
            <w:r w:rsidR="00E71DEC">
              <w:rPr>
                <w:rFonts w:ascii="Verdana" w:hAnsi="Verdana"/>
              </w:rPr>
              <w:t>Н</w:t>
            </w:r>
            <w:r w:rsidR="00E71DEC" w:rsidRPr="00214013">
              <w:rPr>
                <w:rFonts w:ascii="Verdana" w:hAnsi="Verdana"/>
              </w:rPr>
              <w:t xml:space="preserve">едвижимого </w:t>
            </w:r>
            <w:r w:rsidR="00CD0BC6" w:rsidRPr="005010CB">
              <w:rPr>
                <w:rFonts w:ascii="Verdana" w:hAnsi="Verdana"/>
              </w:rPr>
              <w:t>имущества</w:t>
            </w:r>
            <w:r w:rsidR="00920057" w:rsidRPr="00214013">
              <w:rPr>
                <w:rFonts w:ascii="Verdana" w:hAnsi="Verdana"/>
              </w:rPr>
              <w:t xml:space="preserve"> в полном объеме</w:t>
            </w:r>
            <w:r w:rsidR="000A1317" w:rsidRPr="00214013">
              <w:rPr>
                <w:rFonts w:ascii="Verdana" w:hAnsi="Verdana"/>
              </w:rPr>
              <w:t>.</w:t>
            </w:r>
          </w:p>
        </w:tc>
      </w:tr>
      <w:tr w:rsidR="000A1317" w:rsidRPr="00214013" w14:paraId="54ACAF8A" w14:textId="77777777" w:rsidTr="00921B0E">
        <w:tc>
          <w:tcPr>
            <w:tcW w:w="2586" w:type="dxa"/>
            <w:shd w:val="clear" w:color="auto" w:fill="auto"/>
          </w:tcPr>
          <w:p w14:paraId="1924EC2A" w14:textId="77777777" w:rsidR="00CE4699" w:rsidRPr="00214013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5B521E0C" w14:textId="181E49E6" w:rsidR="000A1317" w:rsidRPr="00214013" w:rsidRDefault="00C55B7E" w:rsidP="003552DD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214013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214013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983027">
              <w:rPr>
                <w:rFonts w:ascii="Verdana" w:hAnsi="Verdana"/>
                <w:i/>
                <w:color w:val="FF0000"/>
              </w:rPr>
              <w:t>)</w:t>
            </w:r>
            <w:r w:rsidRPr="00214013">
              <w:rPr>
                <w:rFonts w:ascii="Verdana" w:hAnsi="Verdana"/>
                <w:i/>
                <w:color w:val="FF0000"/>
              </w:rPr>
              <w:t xml:space="preserve"> </w:t>
            </w:r>
          </w:p>
        </w:tc>
        <w:tc>
          <w:tcPr>
            <w:tcW w:w="6985" w:type="dxa"/>
            <w:shd w:val="clear" w:color="auto" w:fill="auto"/>
          </w:tcPr>
          <w:p w14:paraId="7857A047" w14:textId="46B3B716" w:rsidR="000A1317" w:rsidRPr="00214013" w:rsidRDefault="008F55DE" w:rsidP="00E71DE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E71DE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E71DEC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имущества (п. 5 ст. 488 Гражданского кодекса Российской Федерации). </w:t>
            </w:r>
          </w:p>
        </w:tc>
      </w:tr>
    </w:tbl>
    <w:p w14:paraId="7FD722C3" w14:textId="77777777" w:rsidR="00A24C91" w:rsidRPr="00214013" w:rsidRDefault="00564030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14:paraId="7B5D86AD" w14:textId="0EC6A82D" w:rsidR="00C8616B" w:rsidRPr="003B466E" w:rsidRDefault="00E77933" w:rsidP="0080362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>
        <w:rPr>
          <w:rFonts w:ascii="Verdana" w:hAnsi="Verdana"/>
        </w:rPr>
        <w:tab/>
      </w:r>
      <w:r w:rsidR="00B46F11" w:rsidRPr="00637DFC">
        <w:rPr>
          <w:rFonts w:ascii="Verdana" w:eastAsia="Times New Roman" w:hAnsi="Verdana" w:cs="Times New Roman"/>
          <w:sz w:val="20"/>
          <w:szCs w:val="20"/>
          <w:lang w:eastAsia="ru-RU"/>
        </w:rPr>
        <w:t>3.1.</w:t>
      </w:r>
      <w:r w:rsidR="00D95D9D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4C91" w:rsidRPr="00637DFC">
        <w:rPr>
          <w:rFonts w:ascii="Verdana" w:eastAsia="Times New Roman" w:hAnsi="Verdana" w:cs="Times New Roman"/>
          <w:sz w:val="20"/>
          <w:szCs w:val="20"/>
          <w:lang w:eastAsia="ru-RU"/>
        </w:rPr>
        <w:t>Недвижимое имущество передается Продавцом</w:t>
      </w:r>
      <w:r w:rsidR="00F24CF0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4C91" w:rsidRPr="00637DFC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694982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(по </w:t>
      </w:r>
      <w:r w:rsidR="00694982" w:rsidRPr="00637DFC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форме Приложения №</w:t>
      </w:r>
      <w:r w:rsidR="00764281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</w:t>
      </w:r>
      <w:r w:rsidR="00694982" w:rsidRPr="00637DFC">
        <w:rPr>
          <w:rFonts w:ascii="Verdana" w:eastAsia="Times New Roman" w:hAnsi="Verdana" w:cs="Times New Roman"/>
          <w:sz w:val="20"/>
          <w:szCs w:val="20"/>
          <w:lang w:eastAsia="ru-RU"/>
        </w:rPr>
        <w:t>к Договору</w:t>
      </w:r>
      <w:r w:rsidR="000F3D1D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– далее Акт приема-передачи</w:t>
      </w:r>
      <w:r w:rsidR="00694982" w:rsidRPr="00637DFC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A24C91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44FEB" w:rsidRPr="00637DFC">
        <w:rPr>
          <w:rFonts w:ascii="Verdana" w:eastAsia="Times New Roman" w:hAnsi="Verdana" w:cs="Times New Roman"/>
          <w:sz w:val="20"/>
          <w:szCs w:val="20"/>
          <w:lang w:eastAsia="ru-RU"/>
        </w:rPr>
        <w:t>в течение</w:t>
      </w:r>
      <w:r w:rsidR="00CA0F65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5 (пяти)</w:t>
      </w:r>
      <w:r w:rsidR="00514071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C1077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</w:t>
      </w:r>
      <w:r w:rsidR="002C1077" w:rsidRPr="003B466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дней </w:t>
      </w:r>
      <w:r w:rsidR="00B46F11" w:rsidRPr="003B466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</w:t>
      </w:r>
      <w:r w:rsidR="006E3D61" w:rsidRPr="003B466E">
        <w:rPr>
          <w:rFonts w:ascii="Verdana" w:eastAsia="Times New Roman" w:hAnsi="Verdana" w:cs="Times New Roman"/>
          <w:sz w:val="20"/>
          <w:szCs w:val="20"/>
          <w:lang w:eastAsia="ru-RU"/>
        </w:rPr>
        <w:t>государственной регистрации перехода права собственности</w:t>
      </w:r>
      <w:r w:rsidR="003B466E" w:rsidRPr="003B466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</w:t>
      </w:r>
      <w:r w:rsidR="00E71DEC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E71DEC" w:rsidRPr="003B466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едвижимое </w:t>
      </w:r>
      <w:r w:rsidR="003B466E" w:rsidRPr="003B466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имущество к покупателю и </w:t>
      </w:r>
      <w:r w:rsidR="00B46F11" w:rsidRPr="003B466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полной оплаты цены </w:t>
      </w:r>
      <w:r w:rsidR="00851E30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851E30" w:rsidRPr="003B466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едвижимого </w:t>
      </w:r>
      <w:r w:rsidR="00B46F11" w:rsidRPr="003B466E">
        <w:rPr>
          <w:rFonts w:ascii="Verdana" w:eastAsia="Times New Roman" w:hAnsi="Verdana" w:cs="Times New Roman"/>
          <w:sz w:val="20"/>
          <w:szCs w:val="20"/>
          <w:lang w:eastAsia="ru-RU"/>
        </w:rPr>
        <w:t>имущества в соответствии п.2.2, 2.3 Договора</w:t>
      </w:r>
      <w:r w:rsidR="00B46F11" w:rsidRPr="003B466E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4E049428" w14:textId="77777777" w:rsidR="00010D96" w:rsidRPr="009C7E24" w:rsidRDefault="00634A9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B466E">
        <w:rPr>
          <w:rFonts w:ascii="Verdana" w:eastAsia="Times New Roman" w:hAnsi="Verdana" w:cs="Times New Roman"/>
          <w:sz w:val="20"/>
          <w:szCs w:val="20"/>
          <w:lang w:eastAsia="ru-RU"/>
        </w:rPr>
        <w:t>В случае безосновательных неявки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отказе Покупателя от подписания Акта приема-передачи в срок, установленный первым абзацем настоящего пункта, </w:t>
      </w:r>
      <w:r w:rsidR="007F6A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оформить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Акт приема-передачи в одностороннем порядке</w:t>
      </w:r>
      <w:r w:rsidR="00C15905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следующий рабочий день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0B49F5F" w14:textId="3FC58C0F" w:rsidR="00A24C91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</w:t>
      </w:r>
      <w:r w:rsidR="00851E30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851E30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едвижимого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имущества, равно как и риск 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приема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-передачи либо с даты государственной регистрации перехода права собственности на </w:t>
      </w:r>
      <w:r w:rsidR="00851E30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851E3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едвижимое 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имущество, в зависимости от того, какая дата наступит раньше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851E30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851E3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имущество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660FF9E" w14:textId="189AF37E" w:rsidR="00AD2D2E" w:rsidRDefault="00A24C91" w:rsidP="00AD2D2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3.3. Обязательство Продавца передать </w:t>
      </w:r>
      <w:r w:rsidR="00851E30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851E3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1BF70218" w14:textId="77777777" w:rsidR="008749A5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E180990" w14:textId="77777777" w:rsidR="00CE777E" w:rsidRPr="00637DFC" w:rsidRDefault="00637DFC" w:rsidP="00637DFC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360" w:right="29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4.</w:t>
      </w:r>
      <w:r w:rsidR="00CE777E" w:rsidRPr="00637DFC">
        <w:rPr>
          <w:rFonts w:ascii="Verdana" w:hAnsi="Verdana"/>
          <w:b/>
        </w:rPr>
        <w:t>ПРАВА И ОБЯЗАННОСТИ СТОРОН</w:t>
      </w:r>
    </w:p>
    <w:p w14:paraId="2B33D805" w14:textId="77777777" w:rsidR="00CE777E" w:rsidRPr="00214013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EF2F148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491F6392" w14:textId="0B7BECA9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4.1.1. Передать Покупателю в собственность </w:t>
      </w:r>
      <w:r w:rsidR="00851E30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851E3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имущество, указанное в п. 1.1 Договора.</w:t>
      </w:r>
    </w:p>
    <w:p w14:paraId="3AB5B8B4" w14:textId="65B3D3C1" w:rsidR="00851E30" w:rsidRPr="00F127EC" w:rsidRDefault="00851E30" w:rsidP="00F127EC">
      <w:pPr>
        <w:pStyle w:val="a5"/>
        <w:numPr>
          <w:ilvl w:val="2"/>
          <w:numId w:val="54"/>
        </w:numPr>
        <w:ind w:left="0" w:firstLine="702"/>
        <w:jc w:val="both"/>
        <w:rPr>
          <w:rFonts w:ascii="Verdana" w:hAnsi="Verdana"/>
        </w:rPr>
      </w:pPr>
      <w:r w:rsidRPr="00F127EC">
        <w:rPr>
          <w:rFonts w:ascii="Verdana" w:hAnsi="Verdana"/>
        </w:rPr>
        <w:t>До даты государственной регистрации перехода права собственности на Недвижимое имущество к Покупателю нести расходы по содержанию и эксплуатации Недвижимого имущества, а также риск случайной гибели или повреждения Недвижимого имущества.</w:t>
      </w:r>
    </w:p>
    <w:p w14:paraId="543BC12A" w14:textId="77777777" w:rsidR="00211F7A" w:rsidRPr="00F127EC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127E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136E3C08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701B53C" w14:textId="77777777" w:rsidR="00B17901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214013" w14:paraId="68AC2F38" w14:textId="77777777" w:rsidTr="00273A59">
        <w:tc>
          <w:tcPr>
            <w:tcW w:w="2836" w:type="dxa"/>
          </w:tcPr>
          <w:p w14:paraId="6792665B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66DADA9" w14:textId="2C32D89A" w:rsidR="00F54327" w:rsidRPr="00214013" w:rsidRDefault="00F8488D" w:rsidP="00851E3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851E3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851E3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 на у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214013" w14:paraId="22786D78" w14:textId="77777777" w:rsidTr="00273A59">
        <w:tc>
          <w:tcPr>
            <w:tcW w:w="2836" w:type="dxa"/>
          </w:tcPr>
          <w:p w14:paraId="309C56E1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78BDBFEA" w14:textId="35AC512E" w:rsidR="00F54327" w:rsidRPr="00214013" w:rsidRDefault="00F8488D" w:rsidP="0007510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0751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7510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 и открыть аккредитив на условиях, установленных Договором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</w:t>
            </w:r>
            <w:r w:rsidR="00FB0F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ставить Продавцу не позднее</w:t>
            </w:r>
            <w:r w:rsidR="00032CB8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0C5902" w14:textId="77777777"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1BF4EFC" w14:textId="2EB32542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Перед подписанием Акта приема-передачи осмотреть </w:t>
      </w:r>
      <w:r w:rsidR="00075109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07510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имущество и 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345E84C" w14:textId="527EDE66" w:rsidR="001F4445" w:rsidRPr="00214013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8B55A8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="008B55A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перехода права собственности на </w:t>
      </w:r>
      <w:r w:rsidR="008F3F94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8F3F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имущество, в зависимости от того, какая дата наступит раньше,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включая, но не ограничиваясь, плату за содержание </w:t>
      </w:r>
      <w:r w:rsidR="008F3F94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8F3F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едвижимого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имущества, связанные с ним коммунальные и/или эксплуатационные ресурсы и/или услуги</w:t>
      </w:r>
      <w:r w:rsidR="004145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BED8D3E" w14:textId="07263898" w:rsidR="00D512E5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расходы по содержанию </w:t>
      </w:r>
      <w:r w:rsidR="008F3F94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8F3F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</w:t>
      </w:r>
      <w:r w:rsidR="00217D3B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иные платежи</w:t>
      </w:r>
      <w:r w:rsidR="00BA030C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505101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3B403FCC" w14:textId="6A64D764" w:rsidR="008C3A91" w:rsidRPr="00214013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2ADC43F0" w14:textId="30D06DD4" w:rsidR="00B55657" w:rsidRDefault="008F3F94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Не позднее </w:t>
      </w:r>
      <w:r w:rsidRPr="00457C8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дн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я</w:t>
      </w:r>
      <w:r w:rsidRPr="00457C8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следующ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их</w:t>
      </w:r>
      <w:r w:rsidRPr="00457C8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за днем получения от уполномоченного государственного органа, осуществившего регистрацию перехода права собственности </w:t>
      </w:r>
      <w:proofErr w:type="gramStart"/>
      <w:r w:rsidRPr="00457C8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на </w:t>
      </w:r>
      <w:r w:rsidRPr="005B17F4">
        <w:t xml:space="preserve"> </w:t>
      </w:r>
      <w:r w:rsidRPr="005B17F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Недвижимое</w:t>
      </w:r>
      <w:proofErr w:type="gramEnd"/>
      <w:r w:rsidRPr="005B17F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имущество</w:t>
      </w:r>
      <w:r w:rsidRPr="00457C8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предоставить Продавцу скан-копию </w:t>
      </w:r>
      <w:r w:rsidRPr="00457C8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выписки из Единого государственного реестра недвижимости об основных характеристиках и зарегистрированных правах на </w:t>
      </w:r>
      <w:r w:rsidRPr="005B17F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Недвижимое имущество</w:t>
      </w:r>
      <w:r w:rsidRPr="00457C8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подтверждающей регистрацию </w:t>
      </w:r>
      <w:r w:rsidRPr="00457C8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lastRenderedPageBreak/>
        <w:t>перехода права собственности,</w:t>
      </w:r>
    </w:p>
    <w:p w14:paraId="1A108CFA" w14:textId="77777777" w:rsidR="009A5FE5" w:rsidRPr="00214013" w:rsidRDefault="009A5FE5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7FD0B18" w14:textId="77777777" w:rsidR="00703507" w:rsidRPr="00637DFC" w:rsidRDefault="00703507" w:rsidP="00637DFC">
      <w:pPr>
        <w:pStyle w:val="a5"/>
        <w:widowControl w:val="0"/>
        <w:numPr>
          <w:ilvl w:val="0"/>
          <w:numId w:val="43"/>
        </w:numPr>
        <w:shd w:val="clear" w:color="auto" w:fill="FFFFFF"/>
        <w:tabs>
          <w:tab w:val="left" w:pos="709"/>
        </w:tabs>
        <w:adjustRightInd w:val="0"/>
        <w:ind w:right="29"/>
        <w:jc w:val="center"/>
        <w:rPr>
          <w:rFonts w:ascii="Verdana" w:hAnsi="Verdana"/>
          <w:b/>
          <w:caps/>
        </w:rPr>
      </w:pPr>
      <w:r w:rsidRPr="00637DFC">
        <w:rPr>
          <w:rFonts w:ascii="Verdana" w:hAnsi="Verdana"/>
          <w:b/>
          <w:caps/>
        </w:rPr>
        <w:t xml:space="preserve">Регистрация </w:t>
      </w:r>
      <w:r w:rsidR="008511A3" w:rsidRPr="00637DFC">
        <w:rPr>
          <w:rFonts w:ascii="Verdana" w:hAnsi="Verdana"/>
          <w:b/>
          <w:caps/>
        </w:rPr>
        <w:t xml:space="preserve">права собственности и </w:t>
      </w:r>
      <w:r w:rsidRPr="00637DFC">
        <w:rPr>
          <w:rFonts w:ascii="Verdana" w:hAnsi="Verdana"/>
          <w:b/>
          <w:caps/>
        </w:rPr>
        <w:t>перехода права собственности</w:t>
      </w:r>
    </w:p>
    <w:p w14:paraId="119F5B02" w14:textId="77777777"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973138D" w14:textId="1ECAD731" w:rsidR="008511A3" w:rsidRPr="00214013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8F3F94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8F3F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едвижимое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8F3F94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8F3F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едвижимое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3EC1C810" w14:textId="66AE41EC"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</w:t>
      </w:r>
      <w:r w:rsidR="008F3F94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8F3F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едвижимое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имущество,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2B24DE5D" w14:textId="77777777"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0735360" w14:textId="4623F3BE" w:rsidR="00C8616B" w:rsidRPr="00214013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</w:t>
      </w:r>
      <w:r w:rsidR="008F3F9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8F3F94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едвижимое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имущество от Продавца к Покупателю, в том числе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80362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80362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пяти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C861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14:paraId="23526F8E" w14:textId="6C4AA746" w:rsidR="0013718F" w:rsidRPr="00214013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</w:t>
      </w:r>
      <w:r w:rsidR="008F3F94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8F3F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едвижимое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214013">
        <w:rPr>
          <w:rFonts w:ascii="Verdana" w:hAnsi="Verdana"/>
          <w:sz w:val="20"/>
          <w:szCs w:val="20"/>
        </w:rPr>
        <w:t xml:space="preserve"> </w:t>
      </w:r>
    </w:p>
    <w:p w14:paraId="2C8E60B8" w14:textId="77777777" w:rsidR="0013718F" w:rsidRPr="00214013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80362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10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80362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десяти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6D214D48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319EA636" w14:textId="77777777" w:rsidR="001D4AF6" w:rsidRPr="00637DFC" w:rsidRDefault="009F3508" w:rsidP="00637DFC">
      <w:pPr>
        <w:pStyle w:val="a5"/>
        <w:widowControl w:val="0"/>
        <w:numPr>
          <w:ilvl w:val="0"/>
          <w:numId w:val="42"/>
        </w:numPr>
        <w:shd w:val="clear" w:color="auto" w:fill="FFFFFF"/>
        <w:tabs>
          <w:tab w:val="left" w:pos="709"/>
        </w:tabs>
        <w:adjustRightInd w:val="0"/>
        <w:ind w:right="29"/>
        <w:jc w:val="center"/>
        <w:rPr>
          <w:rFonts w:ascii="Verdana" w:hAnsi="Verdana"/>
          <w:b/>
        </w:rPr>
      </w:pPr>
      <w:r w:rsidRPr="00637DFC">
        <w:rPr>
          <w:rFonts w:ascii="Verdana" w:hAnsi="Verdana"/>
          <w:b/>
        </w:rPr>
        <w:t>ОТВЕТСТВЕННОСТЬ</w:t>
      </w:r>
    </w:p>
    <w:p w14:paraId="2E5B448E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E61B461" w14:textId="07000DD0" w:rsidR="00F953B4" w:rsidRPr="00214013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80362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но не более 10% от цены </w:t>
      </w:r>
      <w:r w:rsidR="008F3F9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</w:t>
      </w:r>
      <w:r w:rsidR="008F3F94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едвижимого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имущества по настоящему Договору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A317DC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76C9224B" w14:textId="375CD915" w:rsidR="008751E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214013">
        <w:rPr>
          <w:rFonts w:ascii="Verdana" w:hAnsi="Verdana"/>
          <w:sz w:val="20"/>
          <w:szCs w:val="20"/>
        </w:rPr>
        <w:t xml:space="preserve">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</w:t>
      </w:r>
      <w:r w:rsidR="008F3F94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8F3F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едвижимого 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имущества и</w:t>
      </w:r>
      <w:r w:rsidR="002D7CA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80362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8D0730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от цены </w:t>
      </w:r>
      <w:r w:rsidR="00E80000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E800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едвижимого 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имущества по настоящему Договору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214013">
        <w:rPr>
          <w:rFonts w:ascii="Verdana" w:hAnsi="Verdana"/>
          <w:sz w:val="20"/>
          <w:szCs w:val="20"/>
        </w:rPr>
        <w:t xml:space="preserve"> </w:t>
      </w:r>
    </w:p>
    <w:p w14:paraId="36C2DCCB" w14:textId="3B6DCB0F" w:rsidR="008751E3" w:rsidRPr="00B769B7" w:rsidRDefault="008751E3" w:rsidP="00B769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6.3.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неисполнения/несвоевременного исполнения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Продавцом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обязанностей по </w:t>
      </w:r>
      <w:r w:rsidR="00B769B7" w:rsidRPr="00A317DC">
        <w:rPr>
          <w:rFonts w:ascii="Verdana" w:eastAsia="Times New Roman" w:hAnsi="Verdana" w:cs="Times New Roman"/>
          <w:sz w:val="20"/>
          <w:szCs w:val="20"/>
          <w:lang w:eastAsia="ru-RU"/>
        </w:rPr>
        <w:t>передаче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3F94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8F3F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B769B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769B7">
        <w:rPr>
          <w:rFonts w:ascii="Verdana" w:hAnsi="Verdana" w:cs="Arial"/>
          <w:sz w:val="20"/>
          <w:szCs w:val="20"/>
        </w:rPr>
        <w:t>по акту приема-передачи в срок, установленный Договором,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подаче документов на государственную регистрацию, </w:t>
      </w:r>
      <w:r w:rsidR="00B769B7">
        <w:rPr>
          <w:rFonts w:ascii="Verdana" w:eastAsia="Times New Roman" w:hAnsi="Verdana" w:cs="Times New Roman"/>
          <w:sz w:val="20"/>
          <w:szCs w:val="20"/>
          <w:lang w:eastAsia="ru-RU"/>
        </w:rPr>
        <w:t>Покупатель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вправе </w:t>
      </w:r>
      <w:r w:rsidR="00B769B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требовать от </w:t>
      </w:r>
      <w:r w:rsidR="00B769B7">
        <w:rPr>
          <w:rFonts w:ascii="Verdana" w:eastAsia="Times New Roman" w:hAnsi="Verdana" w:cs="Times New Roman"/>
          <w:sz w:val="20"/>
          <w:szCs w:val="20"/>
          <w:lang w:eastAsia="ru-RU"/>
        </w:rPr>
        <w:t>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уплаты неустойки в размере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процента от суммы, указанной в п. 2.1 Договора, за каждый день неисполнения/несвоевременного исполнения обязательств, но не более 10% от цены </w:t>
      </w:r>
      <w:r w:rsidR="008F3F94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8F3F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имущества по настоящему Договору.</w:t>
      </w:r>
    </w:p>
    <w:p w14:paraId="313D2EC0" w14:textId="10972CC1" w:rsidR="00F953B4" w:rsidRPr="00214013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B769B7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</w:t>
      </w:r>
      <w:r w:rsidR="00D81BE6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2DBCA242" w14:textId="77777777" w:rsidR="00DE475D" w:rsidRDefault="00617D5E" w:rsidP="00F127EC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hAnsi="Verdana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6.</w:t>
      </w:r>
      <w:r w:rsidR="00B769B7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подлежит.</w:t>
      </w:r>
    </w:p>
    <w:p w14:paraId="77E99BF9" w14:textId="5960AA91" w:rsidR="00DE475D" w:rsidRPr="00F127EC" w:rsidRDefault="00DE475D" w:rsidP="00F127EC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hAnsi="Verdana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6.6. </w:t>
      </w:r>
      <w:r w:rsidRPr="00F127EC">
        <w:rPr>
          <w:rFonts w:ascii="Verdana" w:eastAsia="Times New Roman" w:hAnsi="Verdana" w:cs="Times New Roman"/>
          <w:sz w:val="20"/>
          <w:szCs w:val="20"/>
          <w:lang w:eastAsia="ru-RU"/>
        </w:rPr>
        <w:t>Уплата неустойки и возмещение убытков, возникших в результате неисполнения Продавцом обязательств по Договору, осуществляются за счет собственных средств Общества с ограниченной ответственностью «Управляющая компания «Навигатор».</w:t>
      </w:r>
    </w:p>
    <w:p w14:paraId="3A01F390" w14:textId="77777777" w:rsidR="00DE475D" w:rsidRPr="00214013" w:rsidRDefault="00DE475D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A65CFD9" w14:textId="77777777" w:rsidR="004B1635" w:rsidRPr="00214013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E3A561" w14:textId="77777777" w:rsidR="009304B4" w:rsidRPr="00214013" w:rsidRDefault="009304B4" w:rsidP="00637DFC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3E4C4325" w14:textId="77777777" w:rsidR="009304B4" w:rsidRPr="00214013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B8B22B" w14:textId="77777777" w:rsidR="009304B4" w:rsidRPr="00637DFC" w:rsidRDefault="00637DFC" w:rsidP="00637DFC">
      <w:pPr>
        <w:widowControl w:val="0"/>
        <w:shd w:val="clear" w:color="auto" w:fill="FFFFFF"/>
        <w:adjustRightInd w:val="0"/>
        <w:ind w:firstLine="284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37DFC">
        <w:rPr>
          <w:rFonts w:ascii="Verdana" w:eastAsia="Times New Roman" w:hAnsi="Verdana" w:cs="Times New Roman"/>
          <w:sz w:val="20"/>
          <w:szCs w:val="20"/>
          <w:lang w:eastAsia="ru-RU"/>
        </w:rPr>
        <w:t>7.1.</w:t>
      </w:r>
      <w:r w:rsidR="0047148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304B4" w:rsidRPr="00637DFC">
        <w:rPr>
          <w:rFonts w:ascii="Verdana" w:eastAsia="Times New Roman" w:hAnsi="Verdana" w:cs="Times New Roman"/>
          <w:sz w:val="20"/>
          <w:szCs w:val="20"/>
          <w:lang w:eastAsia="ru-RU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5E97D949" w14:textId="77777777" w:rsidR="009304B4" w:rsidRPr="00214013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277B22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44FADDA2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7156AAA" w14:textId="77777777" w:rsidR="000D5385" w:rsidRPr="00214013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3BA9F24C" w14:textId="77777777" w:rsidR="009F3508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1C10EBA" w14:textId="77777777" w:rsidR="000B3E5F" w:rsidRPr="00214013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665EA320" w14:textId="77777777" w:rsidR="00C35795" w:rsidRPr="00214013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7A4ED40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D2E8CEF" w14:textId="788E953A" w:rsidR="004D0329" w:rsidRPr="00214013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14013">
        <w:rPr>
          <w:rFonts w:ascii="Verdana" w:hAnsi="Verdana"/>
          <w:sz w:val="20"/>
          <w:szCs w:val="20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от исполнения Договора</w:t>
      </w:r>
      <w:r w:rsidR="00B87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DE1A11D" w14:textId="59663976" w:rsidR="00DE3FC0" w:rsidRPr="00214013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E80000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E800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едвижимого 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E80000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E800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едвижимого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имущества)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3EEABC7" w14:textId="77777777" w:rsidR="00046C89" w:rsidRPr="00214013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214013" w14:paraId="7C98BA5C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640CDC1" w14:textId="77777777" w:rsidR="00046C89" w:rsidRPr="00214013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6F22447F" w14:textId="77777777" w:rsidR="00046C89" w:rsidRPr="00214013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10AA9EBF" w14:textId="77777777" w:rsidR="00046C89" w:rsidRPr="00214013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  <w:t>__</w:t>
            </w:r>
            <w:r w:rsidR="00F87C3D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0A324560" w14:textId="77777777" w:rsidR="009C7E24" w:rsidRDefault="009C7E24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59C215B" w14:textId="41B75695" w:rsidR="00046C89" w:rsidRPr="00214013" w:rsidRDefault="00FF37E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/9.2.3 </w:t>
      </w:r>
      <w:r w:rsidR="002C2C9D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неявки/уклонении/необоснованном отказе Покупателя для/от принятия </w:t>
      </w:r>
      <w:r w:rsidR="008F3F94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8F3F94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едвижимого 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имущества и подписания Акта приема-передачи в срок, установленный Договором.</w:t>
      </w:r>
    </w:p>
    <w:p w14:paraId="11B883B7" w14:textId="77777777" w:rsidR="00C71C61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6EA1CD48" w14:textId="77777777" w:rsidR="0080362B" w:rsidRPr="00214013" w:rsidRDefault="0080362B" w:rsidP="0080362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504D4023" w14:textId="77777777" w:rsidR="009C7E24" w:rsidRPr="00214013" w:rsidRDefault="0080362B" w:rsidP="0080362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средств, за исключением Обеспечительного платежа, производится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</w:t>
      </w:r>
    </w:p>
    <w:p w14:paraId="3EA257A8" w14:textId="77777777" w:rsidR="00264A1F" w:rsidRPr="00214013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50992CF" w14:textId="4D9EF4B0" w:rsidR="00264A1F" w:rsidRPr="00214013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</w:t>
      </w:r>
      <w:r w:rsidR="00E80000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E800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имущества и денежных средств соответственно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или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иным основаниям, требующим возвра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80000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E800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едвижимого 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имущества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B51F3AE" w14:textId="77777777"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386A607" w14:textId="21DD0EE5" w:rsidR="005A225B" w:rsidRPr="00214013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1</w:t>
      </w:r>
      <w:r w:rsidR="006C7D93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0</w:t>
      </w:r>
      <w:r w:rsidRPr="00730478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. </w:t>
      </w:r>
      <w:r w:rsidR="005A225B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5F9C0DB8" w14:textId="77777777" w:rsidR="00163D0E" w:rsidRPr="00214013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C72802" w14:textId="341D283F" w:rsidR="000B3E5F" w:rsidRPr="00214013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</w:t>
      </w:r>
      <w:r w:rsidR="006C7D9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7356983C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5C1B28E3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18FC71D8" w14:textId="479C2B03" w:rsidR="000B3E5F" w:rsidRPr="00214013" w:rsidRDefault="00872AD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</w:t>
      </w:r>
      <w:r w:rsidR="006C7D9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27A83C18" w14:textId="673912E6" w:rsidR="002F56AC" w:rsidRPr="00214013" w:rsidRDefault="00872AD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</w:t>
      </w:r>
      <w:r w:rsidR="006C7D93">
        <w:rPr>
          <w:rFonts w:ascii="Verdana" w:hAnsi="Verdana"/>
          <w:i/>
          <w:color w:val="0070C0"/>
          <w:sz w:val="20"/>
          <w:szCs w:val="20"/>
        </w:rPr>
        <w:t>0</w:t>
      </w:r>
      <w:r w:rsidR="000B3E5F" w:rsidRPr="008503C8">
        <w:rPr>
          <w:rFonts w:ascii="Verdana" w:hAnsi="Verdana"/>
          <w:i/>
          <w:color w:val="0070C0"/>
          <w:sz w:val="20"/>
          <w:szCs w:val="20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214013" w14:paraId="3EB5F2A0" w14:textId="77777777" w:rsidTr="002F56AC">
        <w:tc>
          <w:tcPr>
            <w:tcW w:w="1736" w:type="dxa"/>
            <w:shd w:val="clear" w:color="auto" w:fill="auto"/>
          </w:tcPr>
          <w:p w14:paraId="7C162946" w14:textId="77777777" w:rsidR="002F56AC" w:rsidRPr="00214013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793A6A59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510EC55A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214013" w14:paraId="659AF728" w14:textId="77777777" w:rsidTr="002F56AC">
        <w:tc>
          <w:tcPr>
            <w:tcW w:w="1736" w:type="dxa"/>
            <w:shd w:val="clear" w:color="auto" w:fill="auto"/>
          </w:tcPr>
          <w:p w14:paraId="6529B14D" w14:textId="77777777" w:rsidR="002F56AC" w:rsidRPr="00214013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</w:t>
            </w:r>
            <w:proofErr w:type="gramStart"/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с  аккредитивом</w:t>
            </w:r>
            <w:proofErr w:type="gramEnd"/>
          </w:p>
        </w:tc>
        <w:tc>
          <w:tcPr>
            <w:tcW w:w="7835" w:type="dxa"/>
            <w:shd w:val="clear" w:color="auto" w:fill="auto"/>
          </w:tcPr>
          <w:p w14:paraId="0B83B443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214013">
              <w:rPr>
                <w:rStyle w:val="af5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2"/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56A72749" w14:textId="77777777" w:rsidR="002F56AC" w:rsidRPr="00214013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50898FE" w14:textId="77777777" w:rsidR="002F56AC" w:rsidRPr="00214013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22D7B7" w14:textId="77777777" w:rsidR="00DE475D" w:rsidRPr="00F127EC" w:rsidRDefault="00872ADB" w:rsidP="00F127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kern w:val="20"/>
        </w:rPr>
      </w:pPr>
      <w:r w:rsidRPr="00F127E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</w:t>
      </w:r>
      <w:r w:rsidR="006C7D93" w:rsidRPr="00F127E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0</w:t>
      </w:r>
      <w:r w:rsidR="00E30683" w:rsidRPr="00F127E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95E714E" w14:textId="2A258F38" w:rsidR="00DE475D" w:rsidRPr="00F127EC" w:rsidRDefault="00DE475D" w:rsidP="00F127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kern w:val="20"/>
        </w:rPr>
      </w:pPr>
      <w:r w:rsidRPr="00F127E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10.5. Покупатель подтверждает, что на дату заключения Договора не является владельцем инвестиционных паев Закрытого паевого инвестиционного комбинированного фонда «Кредитные ресурсы», находящегося в доверительном управлении Общества с ограниченной ответственностью «Управляющая компания «Навигатор», и гарантирует, что до полного исполнения Договора не будет приобретать инвестиционные паи Закрытого паевого инвестиционного комбинированного фонда «Кредитные ресурсы», находящегося в доверительном управлении Общества с ограниченной ответственностью «Управляющая компания «Навигатор». В случае нарушения настоящего пункта Договора все неблагоприятные финансовые последствия возлагаются на Покупателя.</w:t>
      </w:r>
    </w:p>
    <w:p w14:paraId="472D978D" w14:textId="06B4E322" w:rsidR="00DE475D" w:rsidRPr="00F127EC" w:rsidRDefault="00DE475D" w:rsidP="00F127EC">
      <w:pPr>
        <w:pStyle w:val="a5"/>
        <w:numPr>
          <w:ilvl w:val="1"/>
          <w:numId w:val="56"/>
        </w:numPr>
        <w:tabs>
          <w:tab w:val="left" w:pos="709"/>
        </w:tabs>
        <w:ind w:left="142" w:firstLine="563"/>
        <w:jc w:val="both"/>
        <w:rPr>
          <w:rFonts w:ascii="Verdana" w:hAnsi="Verdana"/>
          <w:kern w:val="20"/>
        </w:rPr>
      </w:pPr>
      <w:r w:rsidRPr="00F127EC">
        <w:rPr>
          <w:rFonts w:ascii="Verdana" w:hAnsi="Verdana"/>
          <w:kern w:val="20"/>
        </w:rPr>
        <w:t>Покупатель подтверждает, что на дату заключения Договора не является участником Общества с ограниченной ответственностью «Управляющая компания «Навигатор», и гарантирует, что до полного исполнения Договора не будет являться участником Общества с ограниченной ответственностью «Управляющая компания «Навигатор». В случае нарушения настоящего пункта Договора все неблагоприятные финансовые последствия возлагаются на Покупателя.</w:t>
      </w:r>
    </w:p>
    <w:p w14:paraId="211BFA4F" w14:textId="77777777" w:rsidR="00DE475D" w:rsidRPr="00F127EC" w:rsidRDefault="00DE475D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</w:p>
    <w:p w14:paraId="3BDF6B44" w14:textId="661DDB74" w:rsidR="00A30CA0" w:rsidRPr="00F127EC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F127E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</w:t>
      </w:r>
      <w:r w:rsidR="006C7D93" w:rsidRPr="00F127E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0</w:t>
      </w:r>
      <w:r w:rsidR="0055668A" w:rsidRPr="00F127E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="00DE475D" w:rsidRPr="00F127E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7</w:t>
      </w:r>
      <w:r w:rsidR="0055668A" w:rsidRPr="00F127E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. </w:t>
      </w:r>
      <w:r w:rsidR="00A30CA0" w:rsidRPr="00F127E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Приложения к Договору</w:t>
      </w:r>
      <w:r w:rsidR="00D013EC" w:rsidRPr="00F127E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 являющиеся его неотъемлемой частью</w:t>
      </w:r>
      <w:r w:rsidR="006E427F" w:rsidRPr="00F127EC">
        <w:rPr>
          <w:kern w:val="20"/>
        </w:rPr>
        <w:footnoteReference w:id="3"/>
      </w:r>
      <w:r w:rsidR="00A30CA0" w:rsidRPr="00F127E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:</w:t>
      </w:r>
    </w:p>
    <w:p w14:paraId="0522D3AB" w14:textId="2E3021E7" w:rsidR="00A30CA0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F127E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Приложение №1 </w:t>
      </w:r>
      <w:r w:rsidR="00083142" w:rsidRPr="00F127E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Форма Акта приема-передачи к Договору купли-продажи недвижимого имущества</w:t>
      </w:r>
      <w:r w:rsidR="00083142" w:rsidRPr="00214013">
        <w:rPr>
          <w:rFonts w:ascii="Verdana" w:hAnsi="Verdana"/>
          <w:sz w:val="20"/>
          <w:szCs w:val="20"/>
        </w:rPr>
        <w:t xml:space="preserve"> от </w:t>
      </w:r>
      <w:r w:rsidR="00083142"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214013">
        <w:rPr>
          <w:rFonts w:ascii="Verdana" w:hAnsi="Verdana"/>
          <w:sz w:val="20"/>
          <w:szCs w:val="20"/>
        </w:rPr>
        <w:t>20__года</w:t>
      </w:r>
      <w:r w:rsidR="00A30CA0" w:rsidRPr="00214013">
        <w:rPr>
          <w:rFonts w:ascii="Verdana" w:hAnsi="Verdana"/>
          <w:sz w:val="20"/>
          <w:szCs w:val="20"/>
        </w:rPr>
        <w:t xml:space="preserve"> на </w:t>
      </w:r>
      <w:r w:rsidR="00A30CA0" w:rsidRPr="00214013">
        <w:rPr>
          <w:rFonts w:ascii="Verdana" w:hAnsi="Verdana"/>
          <w:color w:val="0070C0"/>
          <w:sz w:val="20"/>
          <w:szCs w:val="20"/>
        </w:rPr>
        <w:t>__</w:t>
      </w:r>
      <w:r w:rsidR="00A30CA0" w:rsidRPr="00214013">
        <w:rPr>
          <w:rFonts w:ascii="Verdana" w:hAnsi="Verdana"/>
          <w:sz w:val="20"/>
          <w:szCs w:val="20"/>
        </w:rPr>
        <w:t>л.</w:t>
      </w:r>
    </w:p>
    <w:p w14:paraId="0791700A" w14:textId="784BA4E3" w:rsidR="00046C81" w:rsidRPr="00214013" w:rsidRDefault="007B06EB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Приложение №___ Перечень ограничений (обременений), согласно данным ЕГРН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214013" w14:paraId="64C46727" w14:textId="77777777" w:rsidTr="00BA1848">
        <w:tc>
          <w:tcPr>
            <w:tcW w:w="2094" w:type="dxa"/>
            <w:shd w:val="clear" w:color="auto" w:fill="auto"/>
          </w:tcPr>
          <w:p w14:paraId="241EF0EF" w14:textId="77777777" w:rsidR="00C76935" w:rsidRPr="00214013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1</w:t>
            </w:r>
            <w:r w:rsidR="0055668A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214013" w14:paraId="74D5E81B" w14:textId="77777777" w:rsidTr="00C76935">
              <w:tc>
                <w:tcPr>
                  <w:tcW w:w="7609" w:type="dxa"/>
                </w:tcPr>
                <w:p w14:paraId="520DC1F0" w14:textId="77777777" w:rsidR="00C76935" w:rsidRPr="00214013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214013" w14:paraId="3505EE15" w14:textId="77777777" w:rsidTr="00C76935">
              <w:tc>
                <w:tcPr>
                  <w:tcW w:w="7609" w:type="dxa"/>
                </w:tcPr>
                <w:p w14:paraId="4D363E6E" w14:textId="77777777" w:rsidR="00C76935" w:rsidRPr="00214013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3F8B7997" w14:textId="77777777" w:rsidR="00C76935" w:rsidRPr="00214013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2CD5EF94" w14:textId="77777777" w:rsidR="00046C81" w:rsidRDefault="00046C81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i/>
          <w:color w:val="0070C0"/>
          <w:sz w:val="20"/>
          <w:szCs w:val="20"/>
        </w:rPr>
      </w:pPr>
    </w:p>
    <w:p w14:paraId="2A8A43C6" w14:textId="27647DDB" w:rsidR="004816A7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</w:t>
      </w:r>
      <w:r w:rsidR="006C7D93">
        <w:rPr>
          <w:rFonts w:ascii="Verdana" w:hAnsi="Verdana"/>
          <w:i/>
          <w:color w:val="0070C0"/>
          <w:sz w:val="20"/>
          <w:szCs w:val="20"/>
        </w:rPr>
        <w:t>1</w:t>
      </w:r>
      <w:r w:rsidRPr="008503C8">
        <w:rPr>
          <w:rFonts w:ascii="Verdana" w:hAnsi="Verdana"/>
          <w:i/>
          <w:color w:val="0070C0"/>
          <w:sz w:val="20"/>
          <w:szCs w:val="20"/>
        </w:rPr>
        <w:t>.</w:t>
      </w:r>
      <w:r w:rsidRPr="00214013">
        <w:rPr>
          <w:rFonts w:ascii="Verdana" w:hAnsi="Verdana"/>
          <w:b/>
          <w:sz w:val="20"/>
          <w:szCs w:val="20"/>
        </w:rPr>
        <w:t xml:space="preserve"> АДРЕСА</w:t>
      </w:r>
      <w:r w:rsidR="000C2F08" w:rsidRPr="00214013">
        <w:rPr>
          <w:rFonts w:ascii="Verdana" w:hAnsi="Verdana"/>
          <w:b/>
          <w:sz w:val="20"/>
          <w:szCs w:val="20"/>
        </w:rPr>
        <w:t xml:space="preserve"> И</w:t>
      </w:r>
      <w:r w:rsidRPr="00214013">
        <w:rPr>
          <w:rFonts w:ascii="Verdana" w:hAnsi="Verdana"/>
          <w:b/>
          <w:sz w:val="20"/>
          <w:szCs w:val="20"/>
        </w:rPr>
        <w:t xml:space="preserve"> РЕКВИЗИТЫ СТОРОН</w:t>
      </w:r>
    </w:p>
    <w:p w14:paraId="2C6F1243" w14:textId="77777777" w:rsidR="004C51F5" w:rsidRDefault="004C51F5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ad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1"/>
        <w:gridCol w:w="4244"/>
      </w:tblGrid>
      <w:tr w:rsidR="004C51F5" w14:paraId="649A605C" w14:textId="77777777" w:rsidTr="004C51F5">
        <w:tc>
          <w:tcPr>
            <w:tcW w:w="4381" w:type="dxa"/>
          </w:tcPr>
          <w:p w14:paraId="0AB129F4" w14:textId="5B241DFE" w:rsidR="004C51F5" w:rsidRDefault="004C51F5" w:rsidP="004C51F5">
            <w:pPr>
              <w:ind w:right="91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ПРОДАВЕЦ:</w:t>
            </w:r>
          </w:p>
          <w:p w14:paraId="77F5DBE2" w14:textId="11E7F510" w:rsidR="004C51F5" w:rsidRDefault="004C51F5" w:rsidP="004C51F5">
            <w:pPr>
              <w:ind w:right="91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ОО</w:t>
            </w:r>
            <w:r w:rsidRPr="004C51F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О УК «Навигатор» </w:t>
            </w:r>
          </w:p>
          <w:p w14:paraId="2E015447" w14:textId="77777777" w:rsidR="004C51F5" w:rsidRDefault="004C51F5" w:rsidP="004C51F5">
            <w:pPr>
              <w:ind w:right="91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4C51F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Д.У. ЗПИФ комбинированным </w:t>
            </w:r>
          </w:p>
          <w:p w14:paraId="3999144A" w14:textId="77777777" w:rsidR="004C51F5" w:rsidRDefault="004C51F5" w:rsidP="004C51F5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4C51F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«Кредитные ресурсы»</w:t>
            </w:r>
          </w:p>
          <w:p w14:paraId="5BD69EB0" w14:textId="77777777" w:rsidR="00B7257D" w:rsidRPr="00B7257D" w:rsidRDefault="00B7257D" w:rsidP="004C51F5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725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115114, г. Москва, ул. </w:t>
            </w:r>
            <w:proofErr w:type="spellStart"/>
            <w:r w:rsidRPr="00B725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Кожевническая</w:t>
            </w:r>
            <w:proofErr w:type="spellEnd"/>
            <w:r w:rsidRPr="00B725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 дом 14, строение 5.</w:t>
            </w:r>
          </w:p>
          <w:p w14:paraId="2BFE0CEB" w14:textId="5392B3C8" w:rsidR="004C51F5" w:rsidRPr="00B7257D" w:rsidRDefault="004C51F5" w:rsidP="004C51F5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725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Тел.7 (495) 2131837 </w:t>
            </w:r>
          </w:p>
          <w:p w14:paraId="4C4256BB" w14:textId="77777777" w:rsidR="004C51F5" w:rsidRPr="004C51F5" w:rsidRDefault="004C51F5" w:rsidP="004C51F5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1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ИНН 7725206241 КПП 770201001</w:t>
            </w:r>
          </w:p>
          <w:p w14:paraId="28062917" w14:textId="77777777" w:rsidR="004C51F5" w:rsidRPr="004C51F5" w:rsidRDefault="004C51F5" w:rsidP="004C51F5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1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ОГРН 1027725006638</w:t>
            </w:r>
          </w:p>
          <w:p w14:paraId="0F631314" w14:textId="77777777" w:rsidR="004C51F5" w:rsidRPr="004C51F5" w:rsidRDefault="004C51F5" w:rsidP="004C51F5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1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р/с </w:t>
            </w:r>
            <w:r w:rsidRPr="004C5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40701810901700000703</w:t>
            </w:r>
          </w:p>
          <w:p w14:paraId="66DF90D3" w14:textId="77777777" w:rsidR="004C51F5" w:rsidRPr="004C51F5" w:rsidRDefault="004C51F5" w:rsidP="004C51F5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1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ПАО БАНК «ФК ОТКРЫТИЕ»</w:t>
            </w:r>
          </w:p>
          <w:p w14:paraId="29C3CF16" w14:textId="77777777" w:rsidR="004C51F5" w:rsidRPr="004C51F5" w:rsidRDefault="004C51F5" w:rsidP="004C51F5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1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к/с 30101810300000000985</w:t>
            </w:r>
          </w:p>
          <w:p w14:paraId="49FF4543" w14:textId="57EC5010" w:rsidR="004C51F5" w:rsidRDefault="004C51F5" w:rsidP="004C51F5">
            <w:pPr>
              <w:widowControl w:val="0"/>
              <w:autoSpaceDE w:val="0"/>
              <w:autoSpaceDN w:val="0"/>
              <w:rPr>
                <w:rFonts w:ascii="Verdana" w:hAnsi="Verdana"/>
                <w:b/>
                <w:sz w:val="20"/>
                <w:szCs w:val="20"/>
              </w:rPr>
            </w:pPr>
            <w:r w:rsidRPr="004C51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БИК 044525985</w:t>
            </w:r>
          </w:p>
        </w:tc>
        <w:tc>
          <w:tcPr>
            <w:tcW w:w="4244" w:type="dxa"/>
          </w:tcPr>
          <w:p w14:paraId="61110284" w14:textId="0DDF52C1" w:rsidR="004C51F5" w:rsidRDefault="004C51F5" w:rsidP="00F56FF3">
            <w:pPr>
              <w:widowControl w:val="0"/>
              <w:autoSpaceDE w:val="0"/>
              <w:autoSpaceDN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214013" w14:paraId="184757E9" w14:textId="77777777" w:rsidTr="00120657">
        <w:tc>
          <w:tcPr>
            <w:tcW w:w="2083" w:type="dxa"/>
            <w:shd w:val="clear" w:color="auto" w:fill="auto"/>
          </w:tcPr>
          <w:p w14:paraId="1556DE6C" w14:textId="4CC4961B" w:rsidR="004816A7" w:rsidRPr="00214013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72" w:type="dxa"/>
            <w:shd w:val="clear" w:color="auto" w:fill="auto"/>
          </w:tcPr>
          <w:p w14:paraId="420D6E25" w14:textId="77777777" w:rsidR="004816A7" w:rsidRPr="00214013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09D716F" w14:textId="77777777" w:rsidR="00046C81" w:rsidRDefault="00046C81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040450A7" w14:textId="716AAEF5" w:rsidR="0060699B" w:rsidRPr="00214013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3496C354" w14:textId="77777777" w:rsidR="00A1228E" w:rsidRPr="00214013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6D02AE2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B09F0E0" w14:textId="77777777" w:rsidR="0060699B" w:rsidRPr="00214013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576A93DF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EB7AB54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57347CC5" w14:textId="77777777" w:rsidR="0055668A" w:rsidRPr="00214013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13A387CE" w14:textId="77777777" w:rsidR="00DD5861" w:rsidRPr="00214013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214013">
        <w:rPr>
          <w:rFonts w:ascii="Verdana" w:hAnsi="Verdana"/>
          <w:sz w:val="20"/>
          <w:szCs w:val="20"/>
        </w:rPr>
        <w:t>1</w:t>
      </w:r>
    </w:p>
    <w:p w14:paraId="039DB571" w14:textId="77777777" w:rsidR="00DD5861" w:rsidRPr="00214013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4466E17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214013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214013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CFA517B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1A14AF75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269BD1D4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42CD7FF1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60B216CB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B214636" w14:textId="7D9BA7F4" w:rsidR="00DD586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6232CEEC" w14:textId="77777777" w:rsidR="000D0CF6" w:rsidRDefault="000D0CF6" w:rsidP="000D0CF6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0C85A1C5" w14:textId="4FD35BED" w:rsidR="000D0CF6" w:rsidRPr="00AB5199" w:rsidRDefault="000D0CF6" w:rsidP="000D0CF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hAnsi="Verdana"/>
          <w:b/>
          <w:bCs/>
          <w:sz w:val="20"/>
          <w:szCs w:val="20"/>
        </w:rPr>
        <w:t>Общество с ограниченной ответственностью «Управляющая компания «Навигатор» Д.У. Закрытым паевым инвестиционным комбинированным фондом «Кредитные ресурсы»</w:t>
      </w:r>
      <w:r>
        <w:rPr>
          <w:rFonts w:ascii="Verdana" w:hAnsi="Verdana"/>
          <w:sz w:val="20"/>
          <w:szCs w:val="20"/>
        </w:rPr>
        <w:t xml:space="preserve"> (ОГРН 1027725006638, ИНН 7725206241, место нахождения: </w:t>
      </w:r>
      <w:r w:rsidR="00B7257D" w:rsidRPr="00BB6E09">
        <w:rPr>
          <w:rFonts w:ascii="Verdana" w:hAnsi="Verdana"/>
          <w:sz w:val="20"/>
          <w:szCs w:val="20"/>
        </w:rPr>
        <w:t xml:space="preserve">115114, г. Москва, ул. </w:t>
      </w:r>
      <w:proofErr w:type="spellStart"/>
      <w:r w:rsidR="00B7257D" w:rsidRPr="00BB6E09">
        <w:rPr>
          <w:rFonts w:ascii="Verdana" w:hAnsi="Verdana"/>
          <w:sz w:val="20"/>
          <w:szCs w:val="20"/>
        </w:rPr>
        <w:t>Кожевническая</w:t>
      </w:r>
      <w:proofErr w:type="spellEnd"/>
      <w:r w:rsidR="00B7257D" w:rsidRPr="00BB6E09">
        <w:rPr>
          <w:rFonts w:ascii="Verdana" w:hAnsi="Verdana"/>
          <w:sz w:val="20"/>
          <w:szCs w:val="20"/>
        </w:rPr>
        <w:t>, дом 14, строение 5.</w:t>
      </w:r>
      <w:bookmarkStart w:id="0" w:name="_GoBack"/>
      <w:bookmarkEnd w:id="0"/>
      <w:r>
        <w:rPr>
          <w:rFonts w:ascii="Verdana" w:hAnsi="Verdana"/>
          <w:sz w:val="20"/>
          <w:szCs w:val="20"/>
        </w:rPr>
        <w:t>), действующее на основании лицензии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21-000-1-00102, выданной ФКЦБ России 24.12.2002 года, именуемое в дальнейшем «</w:t>
      </w:r>
      <w:r>
        <w:rPr>
          <w:rFonts w:ascii="Verdana" w:hAnsi="Verdana"/>
          <w:b/>
          <w:bCs/>
          <w:sz w:val="20"/>
          <w:szCs w:val="20"/>
        </w:rPr>
        <w:t>Продавец</w:t>
      </w:r>
      <w:r>
        <w:rPr>
          <w:rFonts w:ascii="Verdana" w:hAnsi="Verdana"/>
          <w:sz w:val="20"/>
          <w:szCs w:val="20"/>
        </w:rPr>
        <w:t xml:space="preserve">», в лице Генерального директора </w:t>
      </w:r>
      <w:proofErr w:type="spellStart"/>
      <w:r>
        <w:rPr>
          <w:rFonts w:ascii="Verdana" w:hAnsi="Verdana"/>
          <w:sz w:val="20"/>
          <w:szCs w:val="20"/>
        </w:rPr>
        <w:t>Ловчиковой</w:t>
      </w:r>
      <w:proofErr w:type="spellEnd"/>
      <w:r>
        <w:rPr>
          <w:rFonts w:ascii="Verdana" w:hAnsi="Verdana"/>
          <w:sz w:val="20"/>
          <w:szCs w:val="20"/>
        </w:rPr>
        <w:t xml:space="preserve"> Анны Андреевны, действующего на основании Устава, с одной сто</w:t>
      </w:r>
      <w:r w:rsidRPr="00AB5199">
        <w:rPr>
          <w:rFonts w:ascii="Verdana" w:hAnsi="Verdana" w:cs="Verdana"/>
          <w:color w:val="000000"/>
          <w:sz w:val="20"/>
          <w:szCs w:val="20"/>
        </w:rPr>
        <w:t>роны</w:t>
      </w:r>
      <w:r w:rsidRPr="00AB5199">
        <w:rPr>
          <w:rFonts w:ascii="Verdana" w:eastAsia="Times New Roman" w:hAnsi="Verdana" w:cs="Times New Roman"/>
          <w:sz w:val="20"/>
          <w:szCs w:val="20"/>
          <w:lang w:eastAsia="ru-RU"/>
        </w:rPr>
        <w:t>, и</w:t>
      </w:r>
    </w:p>
    <w:p w14:paraId="61C0C760" w14:textId="6E60A422" w:rsidR="0024399C" w:rsidRDefault="00DD5861" w:rsidP="00D362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24399C" w:rsidRPr="002370E0" w14:paraId="239B651D" w14:textId="77777777" w:rsidTr="00D36227">
        <w:tc>
          <w:tcPr>
            <w:tcW w:w="1276" w:type="dxa"/>
            <w:shd w:val="clear" w:color="auto" w:fill="auto"/>
          </w:tcPr>
          <w:p w14:paraId="3BAD86E4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163CB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подписания Акта приема-передачи Продавцом и Покупателем</w:t>
            </w:r>
          </w:p>
          <w:p w14:paraId="0B1CAA94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65C8A9C2" w14:textId="46F2C63E" w:rsidR="00D36227" w:rsidRPr="00214013" w:rsidRDefault="00D36227" w:rsidP="00D362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D36227" w:rsidRPr="00214013" w14:paraId="4515D6D4" w14:textId="77777777" w:rsidTr="00C61877">
              <w:tc>
                <w:tcPr>
                  <w:tcW w:w="1701" w:type="dxa"/>
                  <w:shd w:val="clear" w:color="auto" w:fill="auto"/>
                </w:tcPr>
                <w:p w14:paraId="5E2567F1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1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25AA1D74" w14:textId="77777777" w:rsidTr="00C61877">
                    <w:tc>
                      <w:tcPr>
                        <w:tcW w:w="6969" w:type="dxa"/>
                      </w:tcPr>
                      <w:p w14:paraId="5C117B0A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3CE15A44" w14:textId="77777777" w:rsidTr="00C61877">
                    <w:tc>
                      <w:tcPr>
                        <w:tcW w:w="6969" w:type="dxa"/>
                      </w:tcPr>
                      <w:p w14:paraId="0A38B76C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2C50A6BD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2D1977CE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6CE2640F" w14:textId="77777777" w:rsidTr="00C61877">
              <w:tc>
                <w:tcPr>
                  <w:tcW w:w="1701" w:type="dxa"/>
                  <w:shd w:val="clear" w:color="auto" w:fill="auto"/>
                </w:tcPr>
                <w:p w14:paraId="71DF574F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2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53CC87EA" w14:textId="77777777" w:rsidTr="00C61877">
                    <w:tc>
                      <w:tcPr>
                        <w:tcW w:w="6969" w:type="dxa"/>
                      </w:tcPr>
                      <w:p w14:paraId="202558CE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1C6CF930" w14:textId="77777777" w:rsidTr="00C61877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886F4DF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1BA068AD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73DC7E33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02248375" w14:textId="77777777" w:rsidTr="00C61877">
              <w:tc>
                <w:tcPr>
                  <w:tcW w:w="1701" w:type="dxa"/>
                  <w:shd w:val="clear" w:color="auto" w:fill="auto"/>
                </w:tcPr>
                <w:p w14:paraId="44258544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3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4D243ADC" w14:textId="77777777" w:rsidTr="00C61877">
                    <w:tc>
                      <w:tcPr>
                        <w:tcW w:w="6969" w:type="dxa"/>
                      </w:tcPr>
                      <w:p w14:paraId="6E76583E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5C7A9422" w14:textId="77777777" w:rsidTr="00C61877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01F2D8FA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6591C7B9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</w:t>
                  </w:r>
                  <w:proofErr w:type="gram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_»_</w:t>
                  </w:r>
                  <w:proofErr w:type="gram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5C1D090F" w14:textId="77777777" w:rsidTr="00C61877">
                    <w:tc>
                      <w:tcPr>
                        <w:tcW w:w="6969" w:type="dxa"/>
                      </w:tcPr>
                      <w:p w14:paraId="24A80037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26C0CE4C" w14:textId="77777777" w:rsidTr="00C61877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0F15E70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4DB70AC2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DD3BDD9" w14:textId="77777777" w:rsidR="00D36227" w:rsidRDefault="00D36227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4F271D54" w14:textId="77777777" w:rsidR="00670033" w:rsidRPr="009C7E24" w:rsidRDefault="00670033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2A9CF4C9" w14:textId="2278D0FA" w:rsidR="00670033" w:rsidRDefault="00670033" w:rsidP="00363DC4">
            <w:pPr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соответствии с Договором купли-продажи недвижимого имущества от «___</w:t>
            </w:r>
            <w:proofErr w:type="gramStart"/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________20___ года (далее – «Договор») Продавец передает, а Покупатель принимает следующее недвижимое имущество (далее именуемое – «</w:t>
            </w:r>
            <w:r w:rsidR="00DE475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DE475D"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имущество»): </w:t>
            </w:r>
          </w:p>
          <w:p w14:paraId="45CFB444" w14:textId="77777777" w:rsidR="00DE475D" w:rsidRPr="00457C86" w:rsidRDefault="005010CB" w:rsidP="00DE475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 w:cs="Times New Roman"/>
                <w:b/>
              </w:rPr>
              <w:lastRenderedPageBreak/>
              <w:t xml:space="preserve">- </w:t>
            </w:r>
            <w:r w:rsidR="00DE475D" w:rsidRPr="00457C86">
              <w:rPr>
                <w:rFonts w:ascii="Verdana" w:hAnsi="Verdana" w:cs="Times New Roman"/>
                <w:b/>
                <w:sz w:val="20"/>
                <w:szCs w:val="20"/>
              </w:rPr>
              <w:t xml:space="preserve">Земельный участок, площадью 291 684+/-189 </w:t>
            </w:r>
            <w:proofErr w:type="spellStart"/>
            <w:r w:rsidR="00DE475D" w:rsidRPr="00457C86">
              <w:rPr>
                <w:rFonts w:ascii="Verdana" w:hAnsi="Verdana" w:cs="Times New Roman"/>
                <w:b/>
                <w:sz w:val="20"/>
                <w:szCs w:val="20"/>
              </w:rPr>
              <w:t>кв.м</w:t>
            </w:r>
            <w:proofErr w:type="spellEnd"/>
            <w:r w:rsidR="00DE475D" w:rsidRPr="00457C86">
              <w:rPr>
                <w:rFonts w:ascii="Verdana" w:hAnsi="Verdana" w:cs="Times New Roman"/>
                <w:b/>
                <w:sz w:val="20"/>
                <w:szCs w:val="20"/>
              </w:rPr>
              <w:t xml:space="preserve"> с кадастровым </w:t>
            </w:r>
            <w:r w:rsidR="00DE475D" w:rsidRPr="00457C86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номером 50:16:0701024:314, местоположение установлено относительно ориентира, расположенного в границах участка. Почтовый </w:t>
            </w:r>
            <w:r w:rsidR="00DE475D" w:rsidRPr="00457C86">
              <w:rPr>
                <w:rFonts w:ascii="Verdana" w:hAnsi="Verdana" w:cs="Times New Roman"/>
                <w:b/>
                <w:sz w:val="20"/>
                <w:szCs w:val="20"/>
              </w:rPr>
              <w:t xml:space="preserve">адрес ориентира: Московская область, Ногинский район, Городское поселение Электроугли, г. Электроугли, </w:t>
            </w:r>
            <w:proofErr w:type="spellStart"/>
            <w:r w:rsidR="00DE475D" w:rsidRPr="00457C86">
              <w:rPr>
                <w:rFonts w:ascii="Verdana" w:hAnsi="Verdana" w:cs="Times New Roman"/>
                <w:b/>
                <w:sz w:val="20"/>
                <w:szCs w:val="20"/>
              </w:rPr>
              <w:t>мкр</w:t>
            </w:r>
            <w:proofErr w:type="spellEnd"/>
            <w:r w:rsidR="00DE475D" w:rsidRPr="00457C86">
              <w:rPr>
                <w:rFonts w:ascii="Verdana" w:hAnsi="Verdana" w:cs="Times New Roman"/>
                <w:b/>
                <w:sz w:val="20"/>
                <w:szCs w:val="20"/>
              </w:rPr>
              <w:t>-н Светлый; Категория земель: земли населенных пунктов; Вид разрешенного использования: смешанная жилая застройка с объектами социально-культурного и бытового значения</w:t>
            </w:r>
            <w:r w:rsidR="00DE475D" w:rsidRPr="00457C86">
              <w:rPr>
                <w:rFonts w:ascii="Verdana" w:hAnsi="Verdana" w:cs="Times New Roman"/>
                <w:sz w:val="20"/>
                <w:szCs w:val="20"/>
              </w:rPr>
              <w:t>;</w:t>
            </w:r>
          </w:p>
          <w:p w14:paraId="4C4374E9" w14:textId="77777777" w:rsidR="00DE475D" w:rsidRPr="00851E30" w:rsidRDefault="00DE475D" w:rsidP="00DE475D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 w:cs="Times New Roman"/>
                <w:b/>
              </w:rPr>
            </w:pPr>
            <w:r w:rsidRPr="00F22B57">
              <w:rPr>
                <w:rFonts w:ascii="Verdana" w:hAnsi="Verdana" w:cs="Times New Roman"/>
                <w:b/>
              </w:rPr>
              <w:t xml:space="preserve">- Земельный участок, площадью 32 344+/-63 </w:t>
            </w:r>
            <w:proofErr w:type="spellStart"/>
            <w:r w:rsidRPr="00F22B57">
              <w:rPr>
                <w:rFonts w:ascii="Verdana" w:hAnsi="Verdana" w:cs="Times New Roman"/>
                <w:b/>
              </w:rPr>
              <w:t>кв.м</w:t>
            </w:r>
            <w:proofErr w:type="spellEnd"/>
            <w:r w:rsidRPr="00F22B57">
              <w:rPr>
                <w:rFonts w:ascii="Verdana" w:hAnsi="Verdana" w:cs="Times New Roman"/>
                <w:b/>
              </w:rPr>
              <w:t xml:space="preserve"> с кадастровым номером 50:16:0701024:315</w:t>
            </w:r>
            <w:r w:rsidRPr="00474268">
              <w:rPr>
                <w:rFonts w:ascii="Verdana" w:hAnsi="Verdana" w:cs="Times New Roman"/>
                <w:b/>
              </w:rPr>
              <w:t xml:space="preserve">, </w:t>
            </w:r>
            <w:r w:rsidRPr="00457C86">
              <w:rPr>
                <w:rFonts w:ascii="Verdana" w:hAnsi="Verdana" w:cs="Times New Roman"/>
                <w:b/>
              </w:rPr>
              <w:t>местоположение установлено относительно ориентира, расположенного в границах участка. Почтовый адрес ориентира:</w:t>
            </w:r>
            <w:r>
              <w:rPr>
                <w:rFonts w:ascii="Verdana" w:hAnsi="Verdana" w:cs="Times New Roman"/>
                <w:b/>
              </w:rPr>
              <w:t xml:space="preserve"> </w:t>
            </w:r>
            <w:r w:rsidRPr="00F22B57">
              <w:rPr>
                <w:rFonts w:ascii="Verdana" w:hAnsi="Verdana" w:cs="Times New Roman"/>
                <w:b/>
              </w:rPr>
              <w:t xml:space="preserve">Московская область, Ногинский район, Городское поселение Электроугли, г. Электроугли, </w:t>
            </w:r>
            <w:proofErr w:type="spellStart"/>
            <w:r w:rsidRPr="00F22B57">
              <w:rPr>
                <w:rFonts w:ascii="Verdana" w:hAnsi="Verdana" w:cs="Times New Roman"/>
                <w:b/>
              </w:rPr>
              <w:t>мкр</w:t>
            </w:r>
            <w:proofErr w:type="spellEnd"/>
            <w:r w:rsidRPr="00F22B57">
              <w:rPr>
                <w:rFonts w:ascii="Verdana" w:hAnsi="Verdana" w:cs="Times New Roman"/>
                <w:b/>
              </w:rPr>
              <w:t>-н Светлый; Категория земель: земли населенных пунктов; Вид разрешенного использования: смешанная жилая застройка с объектами социально-культурного и бытового значени</w:t>
            </w:r>
            <w:r w:rsidRPr="00851E30">
              <w:rPr>
                <w:rFonts w:ascii="Verdana" w:hAnsi="Verdana" w:cs="Times New Roman"/>
                <w:b/>
              </w:rPr>
              <w:t>я;</w:t>
            </w:r>
          </w:p>
          <w:p w14:paraId="52E8F12D" w14:textId="77777777" w:rsidR="00DE475D" w:rsidRPr="00A35306" w:rsidRDefault="00DE475D" w:rsidP="00DE475D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 w:cs="Times New Roman"/>
                <w:b/>
              </w:rPr>
            </w:pPr>
            <w:r w:rsidRPr="00A35306">
              <w:rPr>
                <w:rFonts w:ascii="Verdana" w:hAnsi="Verdana" w:cs="Times New Roman"/>
                <w:b/>
              </w:rPr>
              <w:t xml:space="preserve">- Земельный участок, площадью 83 394,0+/-101 </w:t>
            </w:r>
            <w:proofErr w:type="spellStart"/>
            <w:r w:rsidRPr="008F3F94">
              <w:rPr>
                <w:rFonts w:ascii="Verdana" w:hAnsi="Verdana" w:cs="Times New Roman"/>
                <w:b/>
              </w:rPr>
              <w:t>кв.м</w:t>
            </w:r>
            <w:proofErr w:type="spellEnd"/>
            <w:r w:rsidRPr="008F3F94">
              <w:rPr>
                <w:rFonts w:ascii="Verdana" w:hAnsi="Verdana" w:cs="Times New Roman"/>
                <w:b/>
              </w:rPr>
              <w:t xml:space="preserve"> с кадастровым номером 50:16:0701024:316, </w:t>
            </w:r>
            <w:r w:rsidRPr="00457C86">
              <w:rPr>
                <w:rFonts w:ascii="Verdana" w:hAnsi="Verdana" w:cs="Times New Roman"/>
                <w:b/>
              </w:rPr>
              <w:t>местоположение установлено относительно ориентира, расположенного в границах участка. Почтовый адрес ориентира:</w:t>
            </w:r>
            <w:r w:rsidRPr="00F22B57">
              <w:rPr>
                <w:rFonts w:ascii="Verdana" w:hAnsi="Verdana" w:cs="Times New Roman"/>
                <w:b/>
              </w:rPr>
              <w:t xml:space="preserve"> Московская область, Ногинский район, Городское поселение Электроугли, г. Электроугли, </w:t>
            </w:r>
            <w:proofErr w:type="spellStart"/>
            <w:r w:rsidRPr="00F22B57">
              <w:rPr>
                <w:rFonts w:ascii="Verdana" w:hAnsi="Verdana" w:cs="Times New Roman"/>
                <w:b/>
              </w:rPr>
              <w:t>мкр</w:t>
            </w:r>
            <w:proofErr w:type="spellEnd"/>
            <w:r w:rsidRPr="00F22B57">
              <w:rPr>
                <w:rFonts w:ascii="Verdana" w:hAnsi="Verdana" w:cs="Times New Roman"/>
                <w:b/>
              </w:rPr>
              <w:t>-н Светлый; Категория земель: земли населенных пунктов; В</w:t>
            </w:r>
            <w:r w:rsidRPr="00851E30">
              <w:rPr>
                <w:rFonts w:ascii="Verdana" w:hAnsi="Verdana" w:cs="Times New Roman"/>
                <w:b/>
              </w:rPr>
              <w:t>ид разрешенного использования: смешанная жилая застройка с объектами социально-культурного и бытового значения</w:t>
            </w:r>
            <w:r w:rsidRPr="00A35306">
              <w:rPr>
                <w:rFonts w:ascii="Verdana" w:hAnsi="Verdana" w:cs="Times New Roman"/>
                <w:b/>
              </w:rPr>
              <w:t>;</w:t>
            </w:r>
          </w:p>
          <w:p w14:paraId="4D791FB7" w14:textId="77777777" w:rsidR="00DE475D" w:rsidRPr="00457C86" w:rsidRDefault="00DE475D" w:rsidP="00DE475D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 w:cs="Times New Roman"/>
                <w:b/>
              </w:rPr>
            </w:pPr>
            <w:r w:rsidRPr="00DE475D">
              <w:rPr>
                <w:rFonts w:ascii="Verdana" w:hAnsi="Verdana" w:cs="Times New Roman"/>
                <w:b/>
              </w:rPr>
              <w:t xml:space="preserve">- Павильон антенный №125, площадью 20,7 </w:t>
            </w:r>
            <w:proofErr w:type="spellStart"/>
            <w:r w:rsidRPr="00DE475D">
              <w:rPr>
                <w:rFonts w:ascii="Verdana" w:hAnsi="Verdana" w:cs="Times New Roman"/>
                <w:b/>
              </w:rPr>
              <w:t>кв.м</w:t>
            </w:r>
            <w:proofErr w:type="spellEnd"/>
            <w:r w:rsidRPr="00DE475D">
              <w:rPr>
                <w:rFonts w:ascii="Verdana" w:hAnsi="Verdana" w:cs="Times New Roman"/>
                <w:b/>
              </w:rPr>
              <w:t xml:space="preserve"> с кадастровым номером 50:16:0701020:574, сооружение связи и радиовещания, этажность 1, в том числе подземных 0, по адресу: Московская область, Ногинский район</w:t>
            </w:r>
            <w:r w:rsidRPr="00457C86">
              <w:rPr>
                <w:rFonts w:ascii="Verdana" w:hAnsi="Verdana" w:cs="Times New Roman"/>
                <w:b/>
              </w:rPr>
              <w:t xml:space="preserve">, Электроугли г/п, г. Электроугли, </w:t>
            </w:r>
            <w:proofErr w:type="spellStart"/>
            <w:r w:rsidRPr="00457C86">
              <w:rPr>
                <w:rFonts w:ascii="Verdana" w:hAnsi="Verdana" w:cs="Times New Roman"/>
                <w:b/>
              </w:rPr>
              <w:t>мкр</w:t>
            </w:r>
            <w:proofErr w:type="spellEnd"/>
            <w:r w:rsidRPr="00457C86">
              <w:rPr>
                <w:rFonts w:ascii="Verdana" w:hAnsi="Verdana" w:cs="Times New Roman"/>
                <w:b/>
              </w:rPr>
              <w:t>-н Светлый</w:t>
            </w:r>
          </w:p>
          <w:p w14:paraId="1C1688B7" w14:textId="77777777" w:rsidR="00637DFC" w:rsidRPr="009C7E24" w:rsidRDefault="00637DFC" w:rsidP="00637D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7878290" w14:textId="605F94C7" w:rsidR="00670033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</w:t>
            </w:r>
            <w:r w:rsidR="007C6B7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7C6B75"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14A89CFD" w14:textId="77777777" w:rsidR="0024399C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24399C" w:rsidRPr="002370E0" w14:paraId="01181590" w14:textId="77777777" w:rsidTr="00D36227">
        <w:tc>
          <w:tcPr>
            <w:tcW w:w="1276" w:type="dxa"/>
            <w:shd w:val="clear" w:color="auto" w:fill="auto"/>
          </w:tcPr>
          <w:p w14:paraId="1B82BCCA" w14:textId="77777777" w:rsidR="00163CB9" w:rsidRPr="009C7E24" w:rsidRDefault="00163CB9" w:rsidP="00163CB9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подписания Акта приема-передачи Продавцом </w:t>
            </w:r>
            <w:r w:rsidR="00E7198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 одностороннем порядке</w:t>
            </w:r>
          </w:p>
          <w:p w14:paraId="01914E27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3E6FED8F" w14:textId="77777777" w:rsidR="00363DC4" w:rsidRPr="009C7E24" w:rsidRDefault="00363DC4" w:rsidP="00363DC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66F9540D" w14:textId="4DDB790C" w:rsidR="00363DC4" w:rsidRDefault="00363DC4" w:rsidP="00C45999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16"/>
              </w:tabs>
              <w:adjustRightInd w:val="0"/>
              <w:ind w:left="0" w:firstLine="15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>В соответствии с Договором купли-продажи недвижимого имущества от «___</w:t>
            </w:r>
            <w:proofErr w:type="gramStart"/>
            <w:r w:rsidRPr="00487965">
              <w:rPr>
                <w:rFonts w:ascii="Verdana" w:hAnsi="Verdana"/>
              </w:rPr>
              <w:t>_»_</w:t>
            </w:r>
            <w:proofErr w:type="gramEnd"/>
            <w:r w:rsidRPr="00487965">
              <w:rPr>
                <w:rFonts w:ascii="Verdana" w:hAnsi="Verdana"/>
              </w:rPr>
              <w:t>________20___ года (далее – «Договор») Продавец предоставил Покупателю следующее недвижимое имущество (далее именуемое – «</w:t>
            </w:r>
            <w:r w:rsidR="007C6B75">
              <w:rPr>
                <w:rFonts w:ascii="Verdana" w:hAnsi="Verdana"/>
              </w:rPr>
              <w:t>Н</w:t>
            </w:r>
            <w:r w:rsidR="007C6B75" w:rsidRPr="00487965">
              <w:rPr>
                <w:rFonts w:ascii="Verdana" w:hAnsi="Verdana"/>
              </w:rPr>
              <w:t xml:space="preserve">едвижимое </w:t>
            </w:r>
            <w:r w:rsidRPr="00487965">
              <w:rPr>
                <w:rFonts w:ascii="Verdana" w:hAnsi="Verdana"/>
              </w:rPr>
              <w:t xml:space="preserve">имущество»): </w:t>
            </w:r>
          </w:p>
          <w:p w14:paraId="4D7DEEEC" w14:textId="77777777" w:rsidR="007C6B75" w:rsidRPr="00457C86" w:rsidRDefault="005010CB" w:rsidP="007C6B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 w:cs="Times New Roman"/>
                <w:b/>
              </w:rPr>
              <w:t xml:space="preserve">- </w:t>
            </w:r>
            <w:r w:rsidR="007C6B75" w:rsidRPr="00457C86">
              <w:rPr>
                <w:rFonts w:ascii="Verdana" w:hAnsi="Verdana" w:cs="Times New Roman"/>
                <w:b/>
                <w:sz w:val="20"/>
                <w:szCs w:val="20"/>
              </w:rPr>
              <w:t xml:space="preserve">Земельный участок, площадью 291 684+/-189 </w:t>
            </w:r>
            <w:proofErr w:type="spellStart"/>
            <w:r w:rsidR="007C6B75" w:rsidRPr="00457C86">
              <w:rPr>
                <w:rFonts w:ascii="Verdana" w:hAnsi="Verdana" w:cs="Times New Roman"/>
                <w:b/>
                <w:sz w:val="20"/>
                <w:szCs w:val="20"/>
              </w:rPr>
              <w:t>кв.м</w:t>
            </w:r>
            <w:proofErr w:type="spellEnd"/>
            <w:r w:rsidR="007C6B75" w:rsidRPr="00457C86">
              <w:rPr>
                <w:rFonts w:ascii="Verdana" w:hAnsi="Verdana" w:cs="Times New Roman"/>
                <w:b/>
                <w:sz w:val="20"/>
                <w:szCs w:val="20"/>
              </w:rPr>
              <w:t xml:space="preserve"> с кадастровым </w:t>
            </w:r>
            <w:r w:rsidR="007C6B75" w:rsidRPr="00457C86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 xml:space="preserve">номером 50:16:0701024:314, местоположение установлено относительно ориентира, расположенного в границах участка. Почтовый </w:t>
            </w:r>
            <w:r w:rsidR="007C6B75" w:rsidRPr="00457C86">
              <w:rPr>
                <w:rFonts w:ascii="Verdana" w:hAnsi="Verdana" w:cs="Times New Roman"/>
                <w:b/>
                <w:sz w:val="20"/>
                <w:szCs w:val="20"/>
              </w:rPr>
              <w:t xml:space="preserve">адрес ориентира: Московская область, Ногинский район, Городское поселение Электроугли, г. Электроугли, </w:t>
            </w:r>
            <w:proofErr w:type="spellStart"/>
            <w:r w:rsidR="007C6B75" w:rsidRPr="00457C86">
              <w:rPr>
                <w:rFonts w:ascii="Verdana" w:hAnsi="Verdana" w:cs="Times New Roman"/>
                <w:b/>
                <w:sz w:val="20"/>
                <w:szCs w:val="20"/>
              </w:rPr>
              <w:t>мкр</w:t>
            </w:r>
            <w:proofErr w:type="spellEnd"/>
            <w:r w:rsidR="007C6B75" w:rsidRPr="00457C86">
              <w:rPr>
                <w:rFonts w:ascii="Verdana" w:hAnsi="Verdana" w:cs="Times New Roman"/>
                <w:b/>
                <w:sz w:val="20"/>
                <w:szCs w:val="20"/>
              </w:rPr>
              <w:t>-н Светлый; Категория земель: земли населенных пунктов; Вид разрешенного использования: смешанная жилая застройка с объектами социально-культурного и бытового значения</w:t>
            </w:r>
            <w:r w:rsidR="007C6B75" w:rsidRPr="00457C86">
              <w:rPr>
                <w:rFonts w:ascii="Verdana" w:hAnsi="Verdana" w:cs="Times New Roman"/>
                <w:sz w:val="20"/>
                <w:szCs w:val="20"/>
              </w:rPr>
              <w:t>;</w:t>
            </w:r>
          </w:p>
          <w:p w14:paraId="7343A6FA" w14:textId="77777777" w:rsidR="007C6B75" w:rsidRPr="00851E30" w:rsidRDefault="007C6B75" w:rsidP="007C6B75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 w:cs="Times New Roman"/>
                <w:b/>
              </w:rPr>
            </w:pPr>
            <w:r w:rsidRPr="00F22B57">
              <w:rPr>
                <w:rFonts w:ascii="Verdana" w:hAnsi="Verdana" w:cs="Times New Roman"/>
                <w:b/>
              </w:rPr>
              <w:t xml:space="preserve">- Земельный участок, площадью 32 344+/-63 </w:t>
            </w:r>
            <w:proofErr w:type="spellStart"/>
            <w:r w:rsidRPr="00F22B57">
              <w:rPr>
                <w:rFonts w:ascii="Verdana" w:hAnsi="Verdana" w:cs="Times New Roman"/>
                <w:b/>
              </w:rPr>
              <w:t>кв.м</w:t>
            </w:r>
            <w:proofErr w:type="spellEnd"/>
            <w:r w:rsidRPr="00F22B57">
              <w:rPr>
                <w:rFonts w:ascii="Verdana" w:hAnsi="Verdana" w:cs="Times New Roman"/>
                <w:b/>
              </w:rPr>
              <w:t xml:space="preserve"> с кадастровым номером 50:16:0701024:315</w:t>
            </w:r>
            <w:r w:rsidRPr="00474268">
              <w:rPr>
                <w:rFonts w:ascii="Verdana" w:hAnsi="Verdana" w:cs="Times New Roman"/>
                <w:b/>
              </w:rPr>
              <w:t xml:space="preserve">, </w:t>
            </w:r>
            <w:r w:rsidRPr="00457C86">
              <w:rPr>
                <w:rFonts w:ascii="Verdana" w:hAnsi="Verdana" w:cs="Times New Roman"/>
                <w:b/>
              </w:rPr>
              <w:t xml:space="preserve">местоположение </w:t>
            </w:r>
            <w:r w:rsidRPr="00457C86">
              <w:rPr>
                <w:rFonts w:ascii="Verdana" w:hAnsi="Verdana" w:cs="Times New Roman"/>
                <w:b/>
              </w:rPr>
              <w:lastRenderedPageBreak/>
              <w:t>установлено относительно ориентира, расположенного в границах участка. Почтовый адрес ориентира:</w:t>
            </w:r>
            <w:r>
              <w:rPr>
                <w:rFonts w:ascii="Verdana" w:hAnsi="Verdana" w:cs="Times New Roman"/>
                <w:b/>
              </w:rPr>
              <w:t xml:space="preserve"> </w:t>
            </w:r>
            <w:r w:rsidRPr="00F22B57">
              <w:rPr>
                <w:rFonts w:ascii="Verdana" w:hAnsi="Verdana" w:cs="Times New Roman"/>
                <w:b/>
              </w:rPr>
              <w:t xml:space="preserve">Московская область, Ногинский район, Городское поселение Электроугли, г. Электроугли, </w:t>
            </w:r>
            <w:proofErr w:type="spellStart"/>
            <w:r w:rsidRPr="00F22B57">
              <w:rPr>
                <w:rFonts w:ascii="Verdana" w:hAnsi="Verdana" w:cs="Times New Roman"/>
                <w:b/>
              </w:rPr>
              <w:t>мкр</w:t>
            </w:r>
            <w:proofErr w:type="spellEnd"/>
            <w:r w:rsidRPr="00F22B57">
              <w:rPr>
                <w:rFonts w:ascii="Verdana" w:hAnsi="Verdana" w:cs="Times New Roman"/>
                <w:b/>
              </w:rPr>
              <w:t>-н Светлый; Категория земель: земли населенных пунктов; Вид разрешенного использования: смешанная жилая застройка с объектами социально-культурного и бытового значени</w:t>
            </w:r>
            <w:r w:rsidRPr="00851E30">
              <w:rPr>
                <w:rFonts w:ascii="Verdana" w:hAnsi="Verdana" w:cs="Times New Roman"/>
                <w:b/>
              </w:rPr>
              <w:t>я;</w:t>
            </w:r>
          </w:p>
          <w:p w14:paraId="0569BD75" w14:textId="77777777" w:rsidR="007C6B75" w:rsidRPr="00A35306" w:rsidRDefault="007C6B75" w:rsidP="007C6B75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 w:cs="Times New Roman"/>
                <w:b/>
              </w:rPr>
            </w:pPr>
            <w:r w:rsidRPr="00A35306">
              <w:rPr>
                <w:rFonts w:ascii="Verdana" w:hAnsi="Verdana" w:cs="Times New Roman"/>
                <w:b/>
              </w:rPr>
              <w:t xml:space="preserve">- Земельный участок, площадью 83 394,0+/-101 </w:t>
            </w:r>
            <w:proofErr w:type="spellStart"/>
            <w:r w:rsidRPr="008F3F94">
              <w:rPr>
                <w:rFonts w:ascii="Verdana" w:hAnsi="Verdana" w:cs="Times New Roman"/>
                <w:b/>
              </w:rPr>
              <w:t>кв.м</w:t>
            </w:r>
            <w:proofErr w:type="spellEnd"/>
            <w:r w:rsidRPr="008F3F94">
              <w:rPr>
                <w:rFonts w:ascii="Verdana" w:hAnsi="Verdana" w:cs="Times New Roman"/>
                <w:b/>
              </w:rPr>
              <w:t xml:space="preserve"> с кадастровым номером 50:16:0701024:316, </w:t>
            </w:r>
            <w:r w:rsidRPr="00457C86">
              <w:rPr>
                <w:rFonts w:ascii="Verdana" w:hAnsi="Verdana" w:cs="Times New Roman"/>
                <w:b/>
              </w:rPr>
              <w:t>местоположение установлено относительно ориентира, расположенного в границах участка. Почтовый адрес ориентира:</w:t>
            </w:r>
            <w:r w:rsidRPr="00F22B57">
              <w:rPr>
                <w:rFonts w:ascii="Verdana" w:hAnsi="Verdana" w:cs="Times New Roman"/>
                <w:b/>
              </w:rPr>
              <w:t xml:space="preserve"> Московская область, Ногинский район, Городское поселение Электроугли, г. Электроугли, </w:t>
            </w:r>
            <w:proofErr w:type="spellStart"/>
            <w:r w:rsidRPr="00F22B57">
              <w:rPr>
                <w:rFonts w:ascii="Verdana" w:hAnsi="Verdana" w:cs="Times New Roman"/>
                <w:b/>
              </w:rPr>
              <w:t>мкр</w:t>
            </w:r>
            <w:proofErr w:type="spellEnd"/>
            <w:r w:rsidRPr="00F22B57">
              <w:rPr>
                <w:rFonts w:ascii="Verdana" w:hAnsi="Verdana" w:cs="Times New Roman"/>
                <w:b/>
              </w:rPr>
              <w:t>-н Светлый; Категория земель: земли населенных пунктов; В</w:t>
            </w:r>
            <w:r w:rsidRPr="00851E30">
              <w:rPr>
                <w:rFonts w:ascii="Verdana" w:hAnsi="Verdana" w:cs="Times New Roman"/>
                <w:b/>
              </w:rPr>
              <w:t>ид разрешенного использования: смешанная жилая застройка с объектами социально-культурного и бытового значения</w:t>
            </w:r>
            <w:r w:rsidRPr="00A35306">
              <w:rPr>
                <w:rFonts w:ascii="Verdana" w:hAnsi="Verdana" w:cs="Times New Roman"/>
                <w:b/>
              </w:rPr>
              <w:t>;</w:t>
            </w:r>
          </w:p>
          <w:p w14:paraId="4495F610" w14:textId="77777777" w:rsidR="007C6B75" w:rsidRPr="00457C86" w:rsidRDefault="007C6B75" w:rsidP="007C6B75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 w:cs="Times New Roman"/>
                <w:b/>
              </w:rPr>
            </w:pPr>
            <w:r w:rsidRPr="00DE475D">
              <w:rPr>
                <w:rFonts w:ascii="Verdana" w:hAnsi="Verdana" w:cs="Times New Roman"/>
                <w:b/>
              </w:rPr>
              <w:t xml:space="preserve">- Павильон антенный №125, площадью 20,7 </w:t>
            </w:r>
            <w:proofErr w:type="spellStart"/>
            <w:r w:rsidRPr="00DE475D">
              <w:rPr>
                <w:rFonts w:ascii="Verdana" w:hAnsi="Verdana" w:cs="Times New Roman"/>
                <w:b/>
              </w:rPr>
              <w:t>кв.м</w:t>
            </w:r>
            <w:proofErr w:type="spellEnd"/>
            <w:r w:rsidRPr="00DE475D">
              <w:rPr>
                <w:rFonts w:ascii="Verdana" w:hAnsi="Verdana" w:cs="Times New Roman"/>
                <w:b/>
              </w:rPr>
              <w:t xml:space="preserve"> с кадастровым номером 50:16:0701020:574, сооружение связи и радиовещания, этажность 1, в том числе подземных 0, по адресу: Московская область, Ногинский район</w:t>
            </w:r>
            <w:r w:rsidRPr="00457C86">
              <w:rPr>
                <w:rFonts w:ascii="Verdana" w:hAnsi="Verdana" w:cs="Times New Roman"/>
                <w:b/>
              </w:rPr>
              <w:t xml:space="preserve">, Электроугли г/п, г. Электроугли, </w:t>
            </w:r>
            <w:proofErr w:type="spellStart"/>
            <w:r w:rsidRPr="00457C86">
              <w:rPr>
                <w:rFonts w:ascii="Verdana" w:hAnsi="Verdana" w:cs="Times New Roman"/>
                <w:b/>
              </w:rPr>
              <w:t>мкр</w:t>
            </w:r>
            <w:proofErr w:type="spellEnd"/>
            <w:r w:rsidRPr="00457C86">
              <w:rPr>
                <w:rFonts w:ascii="Verdana" w:hAnsi="Verdana" w:cs="Times New Roman"/>
                <w:b/>
              </w:rPr>
              <w:t>-н Светлый</w:t>
            </w:r>
          </w:p>
          <w:p w14:paraId="374176AE" w14:textId="77777777" w:rsidR="00363DC4" w:rsidRPr="009C7E24" w:rsidRDefault="00363DC4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6572D311" w14:textId="77777777" w:rsidR="0024399C" w:rsidRPr="009C7E24" w:rsidRDefault="0024399C" w:rsidP="0095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3FFD563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8A9E08D" w14:textId="77777777" w:rsidR="00DD5861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CD4C14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8185F4D" w14:textId="77777777" w:rsidR="002508FF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>2 (Двух) экземплярах, имеющих равную юридическую силу: 1 (Один) экземпляр для Покупателя, 1 (Один) экземпляра для Продавца.</w:t>
      </w:r>
    </w:p>
    <w:p w14:paraId="2A0CAF24" w14:textId="77777777" w:rsidR="002508FF" w:rsidRPr="00CD4C14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3A7CB53" w14:textId="77777777" w:rsidR="00DD5861" w:rsidRPr="00CD4C14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1730016D" w14:textId="77777777" w:rsidR="00DD5861" w:rsidRPr="00CD4C14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</w:t>
      </w:r>
      <w:r w:rsidR="00FD2363" w:rsidRPr="00CD4C14">
        <w:rPr>
          <w:rStyle w:val="af5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4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27B37702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AE95B59" w14:textId="77777777" w:rsidR="00120657" w:rsidRPr="00214013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5623415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3374DFCC" w14:textId="77777777" w:rsidR="006C0A8A" w:rsidRPr="00214013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5BA6A9B" w14:textId="08DB5547" w:rsidR="00686D08" w:rsidRPr="00214013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№___</w:t>
      </w:r>
    </w:p>
    <w:p w14:paraId="7B987972" w14:textId="77777777" w:rsidR="00686D08" w:rsidRPr="00214013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23781303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14:paraId="507E12A9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0F9EBC8F" w14:textId="77777777" w:rsidR="00686D08" w:rsidRPr="00214013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57B46149" w14:textId="77777777" w:rsidR="00CC3B0A" w:rsidRPr="00214013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3E051539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214013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640BEE2B" w14:textId="77777777" w:rsidR="00686D08" w:rsidRPr="00214013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38BCC5E2" w14:textId="56589FCF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F16CD3">
        <w:rPr>
          <w:rFonts w:ascii="Verdana" w:eastAsia="SimSun" w:hAnsi="Verdana"/>
          <w:color w:val="0070C0"/>
          <w:kern w:val="1"/>
          <w:lang w:eastAsia="hi-IN" w:bidi="hi-IN"/>
        </w:rPr>
        <w:t>60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214013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3D0035E9" w14:textId="61632A7B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214013">
        <w:rPr>
          <w:rFonts w:ascii="Verdana" w:eastAsia="SimSun" w:hAnsi="Verdana"/>
          <w:kern w:val="1"/>
          <w:lang w:eastAsia="hi-IN" w:bidi="hi-IN"/>
        </w:rPr>
        <w:t>.</w:t>
      </w:r>
    </w:p>
    <w:p w14:paraId="4C20F812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 w:rsidRPr="00214013">
        <w:rPr>
          <w:rStyle w:val="af5"/>
          <w:rFonts w:ascii="Verdana" w:eastAsia="SimSun" w:hAnsi="Verdana"/>
          <w:kern w:val="1"/>
          <w:lang w:eastAsia="hi-IN" w:bidi="hi-IN"/>
        </w:rPr>
        <w:footnoteReference w:id="5"/>
      </w:r>
      <w:r w:rsidRPr="00214013">
        <w:rPr>
          <w:rFonts w:ascii="Verdana" w:eastAsia="SimSun" w:hAnsi="Verdana"/>
          <w:kern w:val="1"/>
          <w:lang w:eastAsia="hi-IN" w:bidi="hi-IN"/>
        </w:rPr>
        <w:t xml:space="preserve">: </w:t>
      </w:r>
      <w:r w:rsidRPr="00214013">
        <w:rPr>
          <w:rFonts w:ascii="Verdana" w:hAnsi="Verdana"/>
          <w:i/>
          <w:color w:val="0070C0"/>
        </w:rPr>
        <w:t>_____________________________ (ОГРН _________________, ИНН ____________</w:t>
      </w:r>
      <w:proofErr w:type="gramStart"/>
      <w:r w:rsidRPr="00214013">
        <w:rPr>
          <w:rFonts w:ascii="Verdana" w:hAnsi="Verdana"/>
          <w:i/>
          <w:color w:val="0070C0"/>
        </w:rPr>
        <w:t>_ ,</w:t>
      </w:r>
      <w:proofErr w:type="gramEnd"/>
      <w:r w:rsidRPr="00214013">
        <w:rPr>
          <w:rFonts w:ascii="Verdana" w:hAnsi="Verdana"/>
          <w:i/>
          <w:color w:val="0070C0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7D9AEDF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214013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214013">
        <w:rPr>
          <w:rFonts w:ascii="Verdana" w:hAnsi="Verdana"/>
          <w:i/>
          <w:color w:val="0070C0"/>
        </w:rPr>
        <w:t>________________</w:t>
      </w:r>
      <w:proofErr w:type="gramStart"/>
      <w:r w:rsidRPr="00214013">
        <w:rPr>
          <w:rFonts w:ascii="Verdana" w:hAnsi="Verdana"/>
          <w:i/>
          <w:color w:val="0070C0"/>
        </w:rPr>
        <w:t>_(</w:t>
      </w:r>
      <w:proofErr w:type="gramEnd"/>
      <w:r w:rsidRPr="00214013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65165CCD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5F322BB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7B8815E1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214013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214013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774EAAC1" w14:textId="77777777" w:rsidR="00F16CD3" w:rsidRDefault="00686D08" w:rsidP="00F16CD3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04537EDA" w14:textId="6AAC07CC" w:rsidR="00F16CD3" w:rsidRPr="00F16CD3" w:rsidRDefault="00686D08" w:rsidP="00F16CD3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16CD3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F16CD3">
        <w:rPr>
          <w:rFonts w:ascii="Verdana" w:hAnsi="Verdana"/>
          <w:color w:val="0070C0"/>
        </w:rPr>
        <w:t>(</w:t>
      </w:r>
      <w:r w:rsidR="00F16CD3" w:rsidRPr="00F16CD3">
        <w:rPr>
          <w:rFonts w:ascii="Verdana" w:hAnsi="Verdana"/>
          <w:i/>
          <w:color w:val="0070C0"/>
        </w:rPr>
        <w:t xml:space="preserve">ООО УК «Навигатор» Д.У. ЗПИФ комбинированным «Кредитные ресурсы», ИНН 7725206241, КПП 770201001, ОГРН 1027725006638, БИК 044525985, </w:t>
      </w:r>
      <w:proofErr w:type="spellStart"/>
      <w:r w:rsidR="00F16CD3" w:rsidRPr="00F16CD3">
        <w:rPr>
          <w:rFonts w:ascii="Verdana" w:hAnsi="Verdana"/>
          <w:i/>
          <w:color w:val="0070C0"/>
        </w:rPr>
        <w:t>корр</w:t>
      </w:r>
      <w:proofErr w:type="spellEnd"/>
      <w:r w:rsidR="00F16CD3" w:rsidRPr="00F16CD3">
        <w:rPr>
          <w:rFonts w:ascii="Verdana" w:hAnsi="Verdana"/>
          <w:i/>
          <w:color w:val="0070C0"/>
        </w:rPr>
        <w:t>/счет № 30101810300000000985 в ПАО БАНК «ФК ОТКРЫТИЕ», р/с 40701810901700000703)</w:t>
      </w:r>
    </w:p>
    <w:p w14:paraId="6763DB36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7CDD937C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hAnsi="Verdana" w:cs="Arial"/>
        </w:rPr>
        <w:t>Платеж</w:t>
      </w:r>
      <w:r w:rsidRPr="00214013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214013">
        <w:rPr>
          <w:rFonts w:ascii="Verdana" w:eastAsia="Calibri" w:hAnsi="Verdana" w:cs="Arial"/>
        </w:rPr>
        <w:t>в Исполняющий</w:t>
      </w:r>
      <w:proofErr w:type="gramEnd"/>
      <w:r w:rsidRPr="00214013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5B6FF953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214013" w14:paraId="49C2FE8E" w14:textId="77777777" w:rsidTr="00072336">
        <w:tc>
          <w:tcPr>
            <w:tcW w:w="2411" w:type="dxa"/>
            <w:shd w:val="clear" w:color="auto" w:fill="auto"/>
          </w:tcPr>
          <w:p w14:paraId="71BCD9F6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7502B963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048EF119" w14:textId="77777777" w:rsidR="00686D08" w:rsidRPr="00214013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7AC3EF5F" w14:textId="2D008E09" w:rsidR="00686D08" w:rsidRPr="00F127EC" w:rsidRDefault="00686D08" w:rsidP="00F127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="000B40C5" w:rsidRPr="00214013">
              <w:rPr>
                <w:rStyle w:val="af5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6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_______________________________, </w:t>
            </w:r>
            <w:r w:rsidR="00274B44">
              <w:rPr>
                <w:rFonts w:ascii="Verdana" w:hAnsi="Verdana" w:cs="Verdana"/>
                <w:sz w:val="20"/>
                <w:szCs w:val="20"/>
              </w:rPr>
              <w:t>подтверждающей переход права собственности на Недвижимое имущество к Покупателю</w:t>
            </w:r>
            <w:r w:rsidR="00FA3B5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FE02CC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A4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</w:t>
            </w:r>
            <w:r w:rsidR="00A407BF" w:rsidRPr="00FD702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возможно указание на установление последующей ипотеки в пользу </w:t>
            </w:r>
            <w:r w:rsidR="00A407B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К</w:t>
            </w:r>
            <w:r w:rsidR="00A407BF" w:rsidRPr="00FD702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редитующего банка в случае оплаты с использованием кредитных средств</w:t>
            </w:r>
            <w:r w:rsidR="00A407B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A407B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86D08" w:rsidRPr="00214013" w14:paraId="1C619786" w14:textId="77777777" w:rsidTr="00072336">
        <w:tc>
          <w:tcPr>
            <w:tcW w:w="2411" w:type="dxa"/>
            <w:shd w:val="clear" w:color="auto" w:fill="auto"/>
          </w:tcPr>
          <w:p w14:paraId="58AC6EEB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A280556" w14:textId="77777777" w:rsidR="00686D08" w:rsidRPr="00214013" w:rsidRDefault="00686D08" w:rsidP="00C42E3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6FEBD01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5A5BA96" w14:textId="77777777" w:rsidR="00686D08" w:rsidRPr="00214013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214013">
        <w:rPr>
          <w:rFonts w:ascii="Verdana" w:hAnsi="Verdana"/>
          <w:i/>
          <w:color w:val="0070C0"/>
        </w:rPr>
        <w:t>5 (Пяти)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</w:t>
      </w:r>
      <w:r w:rsidRPr="00214013">
        <w:rPr>
          <w:rFonts w:ascii="Verdana" w:hAnsi="Verdana"/>
        </w:rPr>
        <w:lastRenderedPageBreak/>
        <w:t xml:space="preserve">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214013">
        <w:rPr>
          <w:rFonts w:ascii="Verdana" w:hAnsi="Verdana"/>
          <w:i/>
          <w:color w:val="0070C0"/>
        </w:rPr>
        <w:t>30 (Тридцать)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51F3E38F" w14:textId="77777777" w:rsidR="002C398A" w:rsidRPr="00214013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46DC157" w14:textId="77777777" w:rsidR="002C398A" w:rsidRPr="00214013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519ED8A8" w14:textId="77777777" w:rsidR="002C398A" w:rsidRPr="00214013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55EA8BC2" w14:textId="77777777" w:rsidR="00334E8F" w:rsidRPr="00214013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Расчеты по аккредитиву регулируются </w:t>
      </w:r>
      <w:r w:rsidR="00A02411" w:rsidRPr="00214013">
        <w:rPr>
          <w:rFonts w:ascii="Verdana" w:hAnsi="Verdana"/>
        </w:rPr>
        <w:t>законодательством Российской Федерации.</w:t>
      </w:r>
    </w:p>
    <w:p w14:paraId="22006C71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54CF229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73F2D0D4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5424F39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BE62170" w14:textId="77777777" w:rsidR="00686D08" w:rsidRPr="00214013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69D9675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46A1FF5D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FCE6C19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3D15E8B4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C8D1145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1ADC294F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B2979BE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550CBC" w14:textId="718EF640" w:rsidR="002E4C81" w:rsidRPr="00214013" w:rsidRDefault="009A0232" w:rsidP="00E77933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  <w:r w:rsidR="002E4C81">
        <w:rPr>
          <w:rFonts w:ascii="Verdana" w:hAnsi="Verdana"/>
          <w:sz w:val="20"/>
          <w:szCs w:val="20"/>
        </w:rPr>
        <w:lastRenderedPageBreak/>
        <w:t>П</w:t>
      </w:r>
      <w:r w:rsidR="002E4C81" w:rsidRPr="00214013">
        <w:rPr>
          <w:rFonts w:ascii="Verdana" w:hAnsi="Verdana"/>
          <w:sz w:val="20"/>
          <w:szCs w:val="20"/>
        </w:rPr>
        <w:t>риложение №___</w:t>
      </w:r>
    </w:p>
    <w:p w14:paraId="01D650C2" w14:textId="77777777" w:rsidR="002E4C81" w:rsidRPr="00214013" w:rsidRDefault="002E4C81" w:rsidP="002E4C81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15E4C865" w14:textId="77777777" w:rsidR="002E4C81" w:rsidRPr="00214013" w:rsidRDefault="002E4C81" w:rsidP="002E4C81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14:paraId="25951C5B" w14:textId="77777777" w:rsidR="002E4C81" w:rsidRDefault="002E4C81" w:rsidP="002E4C8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</w:p>
    <w:p w14:paraId="4BC28647" w14:textId="0165CCF7" w:rsidR="002E4C81" w:rsidRPr="002E4C81" w:rsidRDefault="002E4C81" w:rsidP="002E4C8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/>
        </w:rPr>
      </w:pPr>
      <w:r w:rsidRPr="002E4C81">
        <w:rPr>
          <w:rFonts w:ascii="Verdana" w:hAnsi="Verdana"/>
          <w:b/>
        </w:rPr>
        <w:t>Перечень ограничений (обременений), согласно данным Единого государственного реестра недвижимости</w:t>
      </w:r>
      <w:r>
        <w:rPr>
          <w:rStyle w:val="af5"/>
          <w:rFonts w:ascii="Verdana" w:hAnsi="Verdana"/>
          <w:b/>
        </w:rPr>
        <w:footnoteReference w:id="7"/>
      </w:r>
      <w:r w:rsidRPr="002E4C81">
        <w:rPr>
          <w:rFonts w:ascii="Verdana" w:hAnsi="Verdana"/>
          <w:b/>
        </w:rPr>
        <w:t xml:space="preserve"> </w:t>
      </w:r>
    </w:p>
    <w:p w14:paraId="00A63DEB" w14:textId="77777777" w:rsidR="002E4C81" w:rsidRPr="001A3662" w:rsidRDefault="002E4C81" w:rsidP="002E4C81">
      <w:pPr>
        <w:spacing w:after="0" w:line="240" w:lineRule="auto"/>
        <w:ind w:left="-107" w:firstLine="816"/>
        <w:jc w:val="both"/>
        <w:rPr>
          <w:rFonts w:ascii="Verdana" w:eastAsia="Times New Roman" w:hAnsi="Verdana" w:cs="Arial"/>
          <w:i/>
          <w:sz w:val="20"/>
          <w:szCs w:val="20"/>
          <w:lang w:eastAsia="ru-RU"/>
        </w:rPr>
      </w:pP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- </w:t>
      </w:r>
      <w:r w:rsidRPr="007B06EB">
        <w:rPr>
          <w:rFonts w:ascii="Verdana" w:eastAsia="Times New Roman" w:hAnsi="Verdana" w:cs="Arial"/>
          <w:b/>
          <w:sz w:val="20"/>
          <w:szCs w:val="20"/>
          <w:lang w:eastAsia="ru-RU"/>
        </w:rPr>
        <w:t>по земельному участку с кадастровым номером</w:t>
      </w: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Pr="009D1AB3">
        <w:rPr>
          <w:rFonts w:ascii="Verdana" w:hAnsi="Verdana" w:cs="Times New Roman"/>
          <w:b/>
        </w:rPr>
        <w:t>50:16:0701024:31</w:t>
      </w:r>
      <w:r>
        <w:rPr>
          <w:rFonts w:ascii="Verdana" w:hAnsi="Verdana" w:cs="Times New Roman"/>
          <w:b/>
        </w:rPr>
        <w:t xml:space="preserve">4 </w:t>
      </w:r>
      <w:r w:rsidRPr="001A3662">
        <w:rPr>
          <w:rFonts w:ascii="Verdana" w:hAnsi="Verdana" w:cs="Times New Roman"/>
          <w:sz w:val="20"/>
          <w:szCs w:val="20"/>
        </w:rPr>
        <w:t>зарегистрирован</w:t>
      </w:r>
      <w:r w:rsidRPr="001A3662">
        <w:rPr>
          <w:rFonts w:ascii="Verdana" w:hAnsi="Verdana" w:cs="Times New Roman"/>
          <w:b/>
        </w:rPr>
        <w:t xml:space="preserve"> </w:t>
      </w:r>
      <w:r w:rsidRPr="001A3662"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вид ограничения (обременения): </w:t>
      </w:r>
    </w:p>
    <w:p w14:paraId="04A217F9" w14:textId="77777777" w:rsidR="002E4C81" w:rsidRPr="00E52FCB" w:rsidRDefault="002E4C81" w:rsidP="002E4C81">
      <w:pPr>
        <w:spacing w:after="0" w:line="240" w:lineRule="auto"/>
        <w:ind w:left="-107" w:firstLine="816"/>
        <w:jc w:val="both"/>
        <w:rPr>
          <w:rFonts w:ascii="Verdana" w:eastAsia="Times New Roman" w:hAnsi="Verdana" w:cs="Arial"/>
          <w:i/>
          <w:sz w:val="20"/>
          <w:szCs w:val="20"/>
          <w:highlight w:val="green"/>
          <w:lang w:eastAsia="ru-RU"/>
        </w:rPr>
      </w:pPr>
      <w:r w:rsidRPr="00FC5DF7">
        <w:rPr>
          <w:rFonts w:ascii="Verdana" w:eastAsia="Times New Roman" w:hAnsi="Verdana" w:cs="Arial"/>
          <w:i/>
          <w:sz w:val="20"/>
          <w:szCs w:val="20"/>
          <w:lang w:eastAsia="ru-RU"/>
        </w:rPr>
        <w:t>ограничения прав на земельный участок, предусмотренные статьей 56 Земельного кодекса Российской Федерации; Срок действия: не установлен; Содержание ограничения (обременения): охранная зона кабеля;</w:t>
      </w:r>
    </w:p>
    <w:p w14:paraId="597E5664" w14:textId="77777777" w:rsidR="002E4C81" w:rsidRDefault="002E4C81" w:rsidP="002E4C81">
      <w:pPr>
        <w:spacing w:after="0" w:line="240" w:lineRule="auto"/>
        <w:ind w:left="-107" w:firstLine="816"/>
        <w:jc w:val="both"/>
        <w:rPr>
          <w:rFonts w:ascii="Verdana" w:eastAsia="Times New Roman" w:hAnsi="Verdana" w:cs="Arial"/>
          <w:i/>
          <w:sz w:val="20"/>
          <w:szCs w:val="20"/>
          <w:lang w:eastAsia="ru-RU"/>
        </w:rPr>
      </w:pPr>
      <w:r w:rsidRPr="00E52FCB">
        <w:rPr>
          <w:rFonts w:ascii="Verdana" w:eastAsia="Times New Roman" w:hAnsi="Verdana" w:cs="Arial"/>
          <w:i/>
          <w:sz w:val="20"/>
          <w:szCs w:val="20"/>
          <w:lang w:eastAsia="ru-RU"/>
        </w:rPr>
        <w:t>ограничения прав на земельный участок, предусмотренные статьей 56 Земельного кодекса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E52FCB">
        <w:rPr>
          <w:rFonts w:ascii="Verdana" w:eastAsia="Times New Roman" w:hAnsi="Verdana" w:cs="Arial"/>
          <w:i/>
          <w:sz w:val="20"/>
          <w:szCs w:val="20"/>
          <w:lang w:eastAsia="ru-RU"/>
        </w:rPr>
        <w:t>Российской Федерации; Срок действия: не установлен; реквизиты документа-основания: распоряжение "Об утверждении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E52FCB">
        <w:rPr>
          <w:rFonts w:ascii="Verdana" w:eastAsia="Times New Roman" w:hAnsi="Verdana" w:cs="Arial"/>
          <w:i/>
          <w:sz w:val="20"/>
          <w:szCs w:val="20"/>
          <w:lang w:eastAsia="ru-RU"/>
        </w:rPr>
        <w:t>границы охранной зоны газораспределительной сети, расположенной в городском округе Балашиха" от 25.01.2021 № 35-РМ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E52FCB">
        <w:rPr>
          <w:rFonts w:ascii="Verdana" w:eastAsia="Times New Roman" w:hAnsi="Verdana" w:cs="Arial"/>
          <w:i/>
          <w:sz w:val="20"/>
          <w:szCs w:val="20"/>
          <w:lang w:eastAsia="ru-RU"/>
        </w:rPr>
        <w:t>выдан: Министерство экологии и природопользования Московской области ; Содержание ограничения (обременения):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E52FCB">
        <w:rPr>
          <w:rFonts w:ascii="Verdana" w:eastAsia="Times New Roman" w:hAnsi="Verdana" w:cs="Arial"/>
          <w:i/>
          <w:sz w:val="20"/>
          <w:szCs w:val="20"/>
          <w:lang w:eastAsia="ru-RU"/>
        </w:rPr>
        <w:t>Ограничения согласно Постановлению Правительства РФ от 20.11.2000г. №878 " Об утверждении Правил охраны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E52FCB">
        <w:rPr>
          <w:rFonts w:ascii="Verdana" w:eastAsia="Times New Roman" w:hAnsi="Verdana" w:cs="Arial"/>
          <w:i/>
          <w:sz w:val="20"/>
          <w:szCs w:val="20"/>
          <w:lang w:eastAsia="ru-RU"/>
        </w:rPr>
        <w:t>газораспределительных сетей" п. 14. На земельные участки, входящие в охранные зоны газораспределительных сетей, в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E52FCB">
        <w:rPr>
          <w:rFonts w:ascii="Verdana" w:eastAsia="Times New Roman" w:hAnsi="Verdana" w:cs="Arial"/>
          <w:i/>
          <w:sz w:val="20"/>
          <w:szCs w:val="20"/>
          <w:lang w:eastAsia="ru-RU"/>
        </w:rPr>
        <w:t>целях предупреждения их повреждения или нарушения условий их нормальной эксплуатации налагаются ограничения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E52FCB">
        <w:rPr>
          <w:rFonts w:ascii="Verdana" w:eastAsia="Times New Roman" w:hAnsi="Verdana" w:cs="Arial"/>
          <w:i/>
          <w:sz w:val="20"/>
          <w:szCs w:val="20"/>
          <w:lang w:eastAsia="ru-RU"/>
        </w:rPr>
        <w:t>(обременения), которыми запрещается лицам, указанным в пункте 2 настоящих Правил: а) строить объекты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E52FCB">
        <w:rPr>
          <w:rFonts w:ascii="Verdana" w:eastAsia="Times New Roman" w:hAnsi="Verdana" w:cs="Arial"/>
          <w:i/>
          <w:sz w:val="20"/>
          <w:szCs w:val="20"/>
          <w:lang w:eastAsia="ru-RU"/>
        </w:rPr>
        <w:t>жилищно-гражданского и производственного назначения; б) сносить и реконструировать мосты, коллекторы, автомобильные и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E52FCB">
        <w:rPr>
          <w:rFonts w:ascii="Verdana" w:eastAsia="Times New Roman" w:hAnsi="Verdana" w:cs="Arial"/>
          <w:i/>
          <w:sz w:val="20"/>
          <w:szCs w:val="20"/>
          <w:lang w:eastAsia="ru-RU"/>
        </w:rPr>
        <w:t>железные дороги с расположенными на них газораспределительными сетями без предварительного выноса этих газопроводов по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E52FCB">
        <w:rPr>
          <w:rFonts w:ascii="Verdana" w:eastAsia="Times New Roman" w:hAnsi="Verdana" w:cs="Arial"/>
          <w:i/>
          <w:sz w:val="20"/>
          <w:szCs w:val="20"/>
          <w:lang w:eastAsia="ru-RU"/>
        </w:rPr>
        <w:t>согласованию с эксплуатационными организациями; в) разрушать берегоукрепительные сооружения, водопропускные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E52FCB">
        <w:rPr>
          <w:rFonts w:ascii="Verdana" w:eastAsia="Times New Roman" w:hAnsi="Verdana" w:cs="Arial"/>
          <w:i/>
          <w:sz w:val="20"/>
          <w:szCs w:val="20"/>
          <w:lang w:eastAsia="ru-RU"/>
        </w:rPr>
        <w:t>устройства, земляные и иные сооружения, предохраняющие газораспределительные сети от разрушений; г) перемещать,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E52FCB">
        <w:rPr>
          <w:rFonts w:ascii="Verdana" w:eastAsia="Times New Roman" w:hAnsi="Verdana" w:cs="Arial"/>
          <w:i/>
          <w:sz w:val="20"/>
          <w:szCs w:val="20"/>
          <w:lang w:eastAsia="ru-RU"/>
        </w:rPr>
        <w:t>повреждать, засыпать и уничтожать опознавательные знаки, контрольно-измерительные пункты и другие устройства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E52FCB">
        <w:rPr>
          <w:rFonts w:ascii="Verdana" w:eastAsia="Times New Roman" w:hAnsi="Verdana" w:cs="Arial"/>
          <w:i/>
          <w:sz w:val="20"/>
          <w:szCs w:val="20"/>
          <w:lang w:eastAsia="ru-RU"/>
        </w:rPr>
        <w:t>газораспределительных сетей; д) устраивать свалки и склады, разливать растворы кислот, солей, щелочей и других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E52FCB">
        <w:rPr>
          <w:rFonts w:ascii="Verdana" w:eastAsia="Times New Roman" w:hAnsi="Verdana" w:cs="Arial"/>
          <w:i/>
          <w:sz w:val="20"/>
          <w:szCs w:val="20"/>
          <w:lang w:eastAsia="ru-RU"/>
        </w:rPr>
        <w:t>химически активных веществ; е) огораживать и перегораживать охранные зоны, препятствовать доступу персонала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E52FCB">
        <w:rPr>
          <w:rFonts w:ascii="Verdana" w:eastAsia="Times New Roman" w:hAnsi="Verdana" w:cs="Arial"/>
          <w:i/>
          <w:sz w:val="20"/>
          <w:szCs w:val="20"/>
          <w:lang w:eastAsia="ru-RU"/>
        </w:rPr>
        <w:t>эксплуатационных организаций к газораспределительным сетям, проведению обслуживания и устранению повреждений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E52FCB">
        <w:rPr>
          <w:rFonts w:ascii="Verdana" w:eastAsia="Times New Roman" w:hAnsi="Verdana" w:cs="Arial"/>
          <w:i/>
          <w:sz w:val="20"/>
          <w:szCs w:val="20"/>
          <w:lang w:eastAsia="ru-RU"/>
        </w:rPr>
        <w:t>газораспределительных сетей; ж) разводить огонь и размещать источники огня; з) рыть погреба, копать и обрабатывать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E52FCB">
        <w:rPr>
          <w:rFonts w:ascii="Verdana" w:eastAsia="Times New Roman" w:hAnsi="Verdana" w:cs="Arial"/>
          <w:i/>
          <w:sz w:val="20"/>
          <w:szCs w:val="20"/>
          <w:lang w:eastAsia="ru-RU"/>
        </w:rPr>
        <w:t>почву сельскохозяйственными и мелиоративными орудиями и механизмами на глубину более 0,3 метра; и) открывать калитки и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E52FCB">
        <w:rPr>
          <w:rFonts w:ascii="Verdana" w:eastAsia="Times New Roman" w:hAnsi="Verdana" w:cs="Arial"/>
          <w:i/>
          <w:sz w:val="20"/>
          <w:szCs w:val="20"/>
          <w:lang w:eastAsia="ru-RU"/>
        </w:rPr>
        <w:t>двери газорегуляторных пунктов, станций катодной и дренажной защиты, люки подземных колодцев, включать или отключать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E52FCB">
        <w:rPr>
          <w:rFonts w:ascii="Verdana" w:eastAsia="Times New Roman" w:hAnsi="Verdana" w:cs="Arial"/>
          <w:i/>
          <w:sz w:val="20"/>
          <w:szCs w:val="20"/>
          <w:lang w:eastAsia="ru-RU"/>
        </w:rPr>
        <w:t>электроснабжение средств связи, освещения и систем телемеханики; к) набрасывать, приставлять и привязывать к опорам и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E52FCB">
        <w:rPr>
          <w:rFonts w:ascii="Verdana" w:eastAsia="Times New Roman" w:hAnsi="Verdana" w:cs="Arial"/>
          <w:i/>
          <w:sz w:val="20"/>
          <w:szCs w:val="20"/>
          <w:lang w:eastAsia="ru-RU"/>
        </w:rPr>
        <w:t>надземным газопроводам, ограждениям и зданиям газораспределительных сетей посторонние предметы, лестницы, влезать на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E52FCB">
        <w:rPr>
          <w:rFonts w:ascii="Verdana" w:eastAsia="Times New Roman" w:hAnsi="Verdana" w:cs="Arial"/>
          <w:i/>
          <w:sz w:val="20"/>
          <w:szCs w:val="20"/>
          <w:lang w:eastAsia="ru-RU"/>
        </w:rPr>
        <w:t>них; л) самовольно подключаться к газораспределительным сетям; Реестровый номер границы: 50:00-6.1476; Вид объекта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E52FCB">
        <w:rPr>
          <w:rFonts w:ascii="Verdana" w:eastAsia="Times New Roman" w:hAnsi="Verdana" w:cs="Arial"/>
          <w:i/>
          <w:sz w:val="20"/>
          <w:szCs w:val="20"/>
          <w:lang w:eastAsia="ru-RU"/>
        </w:rPr>
        <w:t>реестра границ: Зона с особыми условиями использования территории; Вид зоны по документу: Охранная зона объекта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E52FCB">
        <w:rPr>
          <w:rFonts w:ascii="Verdana" w:eastAsia="Times New Roman" w:hAnsi="Verdana" w:cs="Arial"/>
          <w:i/>
          <w:sz w:val="20"/>
          <w:szCs w:val="20"/>
          <w:lang w:eastAsia="ru-RU"/>
        </w:rPr>
        <w:t>«Газораспределительная сеть г. Железнодорожный», кадастровый номер 50:50:0000000:32928; Тип зоны: Охранная зона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E52FCB">
        <w:rPr>
          <w:rFonts w:ascii="Verdana" w:eastAsia="Times New Roman" w:hAnsi="Verdana" w:cs="Arial"/>
          <w:i/>
          <w:sz w:val="20"/>
          <w:szCs w:val="20"/>
          <w:lang w:eastAsia="ru-RU"/>
        </w:rPr>
        <w:t>инженерных коммуникаций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>;</w:t>
      </w:r>
    </w:p>
    <w:p w14:paraId="632614B6" w14:textId="77777777" w:rsidR="002E4C81" w:rsidRDefault="002E4C81" w:rsidP="002E4C81">
      <w:pPr>
        <w:spacing w:after="0" w:line="240" w:lineRule="auto"/>
        <w:ind w:left="-107" w:firstLine="816"/>
        <w:jc w:val="both"/>
        <w:rPr>
          <w:rFonts w:ascii="Verdana" w:eastAsia="Times New Roman" w:hAnsi="Verdana" w:cs="Arial"/>
          <w:i/>
          <w:sz w:val="20"/>
          <w:szCs w:val="20"/>
          <w:lang w:eastAsia="ru-RU"/>
        </w:rPr>
      </w:pPr>
      <w:r w:rsidRPr="00E52FCB">
        <w:rPr>
          <w:rFonts w:ascii="Verdana" w:eastAsia="Times New Roman" w:hAnsi="Verdana" w:cs="Arial"/>
          <w:i/>
          <w:sz w:val="20"/>
          <w:szCs w:val="20"/>
          <w:lang w:eastAsia="ru-RU"/>
        </w:rPr>
        <w:t>ограничения прав на земельный участок, предусмотренные статьей 56 Земельного кодекса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E52FCB">
        <w:rPr>
          <w:rFonts w:ascii="Verdana" w:eastAsia="Times New Roman" w:hAnsi="Verdana" w:cs="Arial"/>
          <w:i/>
          <w:sz w:val="20"/>
          <w:szCs w:val="20"/>
          <w:lang w:eastAsia="ru-RU"/>
        </w:rPr>
        <w:t>Российской Федерации; Срок действия: не установлен; реквизиты документа-основания: об утверждении границ охранных зон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E52FCB">
        <w:rPr>
          <w:rFonts w:ascii="Verdana" w:eastAsia="Times New Roman" w:hAnsi="Verdana" w:cs="Arial"/>
          <w:i/>
          <w:sz w:val="20"/>
          <w:szCs w:val="20"/>
          <w:lang w:eastAsia="ru-RU"/>
        </w:rPr>
        <w:t>газораспределительных сетей, расположенных в Московской области от 02.06.2023 № 869-РМ выдан: Министерство экологии и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E52FCB">
        <w:rPr>
          <w:rFonts w:ascii="Verdana" w:eastAsia="Times New Roman" w:hAnsi="Verdana" w:cs="Arial"/>
          <w:i/>
          <w:sz w:val="20"/>
          <w:szCs w:val="20"/>
          <w:lang w:eastAsia="ru-RU"/>
        </w:rPr>
        <w:t>природопользования Московской области; Содержание ограничения (обременения): а) строить объекты жилищно-гражданского и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E52FCB">
        <w:rPr>
          <w:rFonts w:ascii="Verdana" w:eastAsia="Times New Roman" w:hAnsi="Verdana" w:cs="Arial"/>
          <w:i/>
          <w:sz w:val="20"/>
          <w:szCs w:val="20"/>
          <w:lang w:eastAsia="ru-RU"/>
        </w:rPr>
        <w:t>производственного назначения; б) сносить и реконструировать мосты, коллекторы, автомобильные и железные дороги с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E52FCB">
        <w:rPr>
          <w:rFonts w:ascii="Verdana" w:eastAsia="Times New Roman" w:hAnsi="Verdana" w:cs="Arial"/>
          <w:i/>
          <w:sz w:val="20"/>
          <w:szCs w:val="20"/>
          <w:lang w:eastAsia="ru-RU"/>
        </w:rPr>
        <w:t>расположенными на них газораспределительными сетями без предварительного выноса этих газопроводов по согласованию с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E52FCB">
        <w:rPr>
          <w:rFonts w:ascii="Verdana" w:eastAsia="Times New Roman" w:hAnsi="Verdana" w:cs="Arial"/>
          <w:i/>
          <w:sz w:val="20"/>
          <w:szCs w:val="20"/>
          <w:lang w:eastAsia="ru-RU"/>
        </w:rPr>
        <w:t>эксплуатационными организациями; в) разрушать берегоукрепительные сооружения, водопропускные устройства, земляные и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E52FCB">
        <w:rPr>
          <w:rFonts w:ascii="Verdana" w:eastAsia="Times New Roman" w:hAnsi="Verdana" w:cs="Arial"/>
          <w:i/>
          <w:sz w:val="20"/>
          <w:szCs w:val="20"/>
          <w:lang w:eastAsia="ru-RU"/>
        </w:rPr>
        <w:t>иные сооружения, предохраняющие газораспределительные сети от разрушений; г) перемещать, повреждать, засыпать и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E52FCB"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уничтожать опознавательные </w:t>
      </w:r>
      <w:r w:rsidRPr="00E52FCB">
        <w:rPr>
          <w:rFonts w:ascii="Verdana" w:eastAsia="Times New Roman" w:hAnsi="Verdana" w:cs="Arial"/>
          <w:i/>
          <w:sz w:val="20"/>
          <w:szCs w:val="20"/>
          <w:lang w:eastAsia="ru-RU"/>
        </w:rPr>
        <w:lastRenderedPageBreak/>
        <w:t>знаки, контрольно-измерительные пункты и другие устройства газораспределительных сетей; д)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E52FCB">
        <w:rPr>
          <w:rFonts w:ascii="Verdana" w:eastAsia="Times New Roman" w:hAnsi="Verdana" w:cs="Arial"/>
          <w:i/>
          <w:sz w:val="20"/>
          <w:szCs w:val="20"/>
          <w:lang w:eastAsia="ru-RU"/>
        </w:rPr>
        <w:t>устраивать свалки и склады, разливать растворы кислот, солей, щелочей и других химически активных веществ; е)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E52FCB">
        <w:rPr>
          <w:rFonts w:ascii="Verdana" w:eastAsia="Times New Roman" w:hAnsi="Verdana" w:cs="Arial"/>
          <w:i/>
          <w:sz w:val="20"/>
          <w:szCs w:val="20"/>
          <w:lang w:eastAsia="ru-RU"/>
        </w:rPr>
        <w:t>огораживать и перегораживать охранные зоны, препятствовать доступу персонала эксплуатационных организаций к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E52FCB">
        <w:rPr>
          <w:rFonts w:ascii="Verdana" w:eastAsia="Times New Roman" w:hAnsi="Verdana" w:cs="Arial"/>
          <w:i/>
          <w:sz w:val="20"/>
          <w:szCs w:val="20"/>
          <w:lang w:eastAsia="ru-RU"/>
        </w:rPr>
        <w:t>газораспределительным сетям, проведению обслуживания и устранению повреждений газораспределительных сетей; ж)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E52FCB">
        <w:rPr>
          <w:rFonts w:ascii="Verdana" w:eastAsia="Times New Roman" w:hAnsi="Verdana" w:cs="Arial"/>
          <w:i/>
          <w:sz w:val="20"/>
          <w:szCs w:val="20"/>
          <w:lang w:eastAsia="ru-RU"/>
        </w:rPr>
        <w:t>разводить огонь и размещать источники огня; з) рыть погреба, копать и обрабатывать почву сельскохозяйственными и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E52FCB">
        <w:rPr>
          <w:rFonts w:ascii="Verdana" w:eastAsia="Times New Roman" w:hAnsi="Verdana" w:cs="Arial"/>
          <w:i/>
          <w:sz w:val="20"/>
          <w:szCs w:val="20"/>
          <w:lang w:eastAsia="ru-RU"/>
        </w:rPr>
        <w:t>мелиоративными орудиями и механизмами на глубину более 0,3 метра; и) открывать калитки и двери газорегуляторных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E52FCB">
        <w:rPr>
          <w:rFonts w:ascii="Verdana" w:eastAsia="Times New Roman" w:hAnsi="Verdana" w:cs="Arial"/>
          <w:i/>
          <w:sz w:val="20"/>
          <w:szCs w:val="20"/>
          <w:lang w:eastAsia="ru-RU"/>
        </w:rPr>
        <w:t>пунктов, станций катодной и дренажной защиты, люки подземных колодцев, включать или отключать электроснабжение средств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E52FCB">
        <w:rPr>
          <w:rFonts w:ascii="Verdana" w:eastAsia="Times New Roman" w:hAnsi="Verdana" w:cs="Arial"/>
          <w:i/>
          <w:sz w:val="20"/>
          <w:szCs w:val="20"/>
          <w:lang w:eastAsia="ru-RU"/>
        </w:rPr>
        <w:t>связи, освещения и систем телемеханики; к) набрасывать, приставлять и привязывать к опорам и надземным газопроводам,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E52FCB">
        <w:rPr>
          <w:rFonts w:ascii="Verdana" w:eastAsia="Times New Roman" w:hAnsi="Verdana" w:cs="Arial"/>
          <w:i/>
          <w:sz w:val="20"/>
          <w:szCs w:val="20"/>
          <w:lang w:eastAsia="ru-RU"/>
        </w:rPr>
        <w:t>ограждениям и зданиям газораспределительных сетей посторонние предметы, лестницы, влезать на них; л) самовольно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E52FCB"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подключаться к газораспределительным сетям. Охранная зона установлена </w:t>
      </w:r>
      <w:proofErr w:type="gramStart"/>
      <w:r w:rsidRPr="00E52FCB">
        <w:rPr>
          <w:rFonts w:ascii="Verdana" w:eastAsia="Times New Roman" w:hAnsi="Verdana" w:cs="Arial"/>
          <w:i/>
          <w:sz w:val="20"/>
          <w:szCs w:val="20"/>
          <w:lang w:eastAsia="ru-RU"/>
        </w:rPr>
        <w:t>бессрочно.;</w:t>
      </w:r>
      <w:proofErr w:type="gramEnd"/>
      <w:r w:rsidRPr="00E52FCB"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Реестровый номер границы: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E52FCB">
        <w:rPr>
          <w:rFonts w:ascii="Verdana" w:eastAsia="Times New Roman" w:hAnsi="Verdana" w:cs="Arial"/>
          <w:i/>
          <w:sz w:val="20"/>
          <w:szCs w:val="20"/>
          <w:lang w:eastAsia="ru-RU"/>
        </w:rPr>
        <w:t>50:00-6.2099; Вид объекта реестра границ: Зона с особыми условиями использования территории; Вид зоны по документу: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E52FCB"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Охранная зона объекта «Объект газового хозяйства: подземный газопровод низкого давления, протяженностью 165,1 </w:t>
      </w:r>
      <w:proofErr w:type="spellStart"/>
      <w:r w:rsidRPr="00E52FCB">
        <w:rPr>
          <w:rFonts w:ascii="Verdana" w:eastAsia="Times New Roman" w:hAnsi="Verdana" w:cs="Arial"/>
          <w:i/>
          <w:sz w:val="20"/>
          <w:szCs w:val="20"/>
          <w:lang w:eastAsia="ru-RU"/>
        </w:rPr>
        <w:t>п.м</w:t>
      </w:r>
      <w:proofErr w:type="spellEnd"/>
      <w:r w:rsidRPr="00E52FCB">
        <w:rPr>
          <w:rFonts w:ascii="Verdana" w:eastAsia="Times New Roman" w:hAnsi="Verdana" w:cs="Arial"/>
          <w:i/>
          <w:sz w:val="20"/>
          <w:szCs w:val="20"/>
          <w:lang w:eastAsia="ru-RU"/>
        </w:rPr>
        <w:t>.»,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E52FCB">
        <w:rPr>
          <w:rFonts w:ascii="Verdana" w:eastAsia="Times New Roman" w:hAnsi="Verdana" w:cs="Arial"/>
          <w:i/>
          <w:sz w:val="20"/>
          <w:szCs w:val="20"/>
          <w:lang w:eastAsia="ru-RU"/>
        </w:rPr>
        <w:t>кадастровый номер 50:50:0000000:34098; Тип зоны: Охранная зона инженерных коммуникаций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>;</w:t>
      </w:r>
    </w:p>
    <w:p w14:paraId="46F563F5" w14:textId="77777777" w:rsidR="002E4C81" w:rsidRDefault="002E4C81" w:rsidP="002E4C81">
      <w:pPr>
        <w:spacing w:after="0" w:line="240" w:lineRule="auto"/>
        <w:ind w:left="-107" w:firstLine="816"/>
        <w:jc w:val="both"/>
        <w:rPr>
          <w:rFonts w:ascii="Verdana" w:eastAsia="Times New Roman" w:hAnsi="Verdana" w:cs="Arial"/>
          <w:i/>
          <w:sz w:val="20"/>
          <w:szCs w:val="20"/>
          <w:lang w:eastAsia="ru-RU"/>
        </w:rPr>
      </w:pPr>
      <w:r w:rsidRPr="005433A8"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ограничения прав на земельный участок, предусмотренные статьей 56 Земельного кодекса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5433A8">
        <w:rPr>
          <w:rFonts w:ascii="Verdana" w:eastAsia="Times New Roman" w:hAnsi="Verdana" w:cs="Arial"/>
          <w:i/>
          <w:sz w:val="20"/>
          <w:szCs w:val="20"/>
          <w:lang w:eastAsia="ru-RU"/>
        </w:rPr>
        <w:t>Российской Федерации; Срок действия: не установлен; реквизиты документа-основания: распоряжение "Об установлении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5433A8">
        <w:rPr>
          <w:rFonts w:ascii="Verdana" w:eastAsia="Times New Roman" w:hAnsi="Verdana" w:cs="Arial"/>
          <w:i/>
          <w:sz w:val="20"/>
          <w:szCs w:val="20"/>
          <w:lang w:eastAsia="ru-RU"/>
        </w:rPr>
        <w:t>публичного сервитута в интересах акционерного общества "</w:t>
      </w:r>
      <w:proofErr w:type="spellStart"/>
      <w:r w:rsidRPr="005433A8">
        <w:rPr>
          <w:rFonts w:ascii="Verdana" w:eastAsia="Times New Roman" w:hAnsi="Verdana" w:cs="Arial"/>
          <w:i/>
          <w:sz w:val="20"/>
          <w:szCs w:val="20"/>
          <w:lang w:eastAsia="ru-RU"/>
        </w:rPr>
        <w:t>Мособлгаз</w:t>
      </w:r>
      <w:proofErr w:type="spellEnd"/>
      <w:r w:rsidRPr="005433A8">
        <w:rPr>
          <w:rFonts w:ascii="Verdana" w:eastAsia="Times New Roman" w:hAnsi="Verdana" w:cs="Arial"/>
          <w:i/>
          <w:sz w:val="20"/>
          <w:szCs w:val="20"/>
          <w:lang w:eastAsia="ru-RU"/>
        </w:rPr>
        <w:t>"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5433A8">
        <w:rPr>
          <w:rFonts w:ascii="Verdana" w:eastAsia="Times New Roman" w:hAnsi="Verdana" w:cs="Arial"/>
          <w:i/>
          <w:sz w:val="20"/>
          <w:szCs w:val="20"/>
          <w:lang w:eastAsia="ru-RU"/>
        </w:rPr>
        <w:t>на землях и части земельного участка, расположенных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5433A8">
        <w:rPr>
          <w:rFonts w:ascii="Verdana" w:eastAsia="Times New Roman" w:hAnsi="Verdana" w:cs="Arial"/>
          <w:i/>
          <w:sz w:val="20"/>
          <w:szCs w:val="20"/>
          <w:lang w:eastAsia="ru-RU"/>
        </w:rPr>
        <w:t>на территории городского округа Балашиха, Богородского городского округа Московской области, в целях эксплуатации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5433A8">
        <w:rPr>
          <w:rFonts w:ascii="Verdana" w:eastAsia="Times New Roman" w:hAnsi="Verdana" w:cs="Arial"/>
          <w:i/>
          <w:sz w:val="20"/>
          <w:szCs w:val="20"/>
          <w:lang w:eastAsia="ru-RU"/>
        </w:rPr>
        <w:t>существующего объекта газового хозяйства - Объект газового хозяйства: подземный газопровод низкого давления,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5433A8"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протяженностью 165,1 </w:t>
      </w:r>
      <w:proofErr w:type="spellStart"/>
      <w:r w:rsidRPr="005433A8">
        <w:rPr>
          <w:rFonts w:ascii="Verdana" w:eastAsia="Times New Roman" w:hAnsi="Verdana" w:cs="Arial"/>
          <w:i/>
          <w:sz w:val="20"/>
          <w:szCs w:val="20"/>
          <w:lang w:eastAsia="ru-RU"/>
        </w:rPr>
        <w:t>п.м</w:t>
      </w:r>
      <w:proofErr w:type="spellEnd"/>
      <w:r w:rsidRPr="005433A8">
        <w:rPr>
          <w:rFonts w:ascii="Verdana" w:eastAsia="Times New Roman" w:hAnsi="Verdana" w:cs="Arial"/>
          <w:i/>
          <w:sz w:val="20"/>
          <w:szCs w:val="20"/>
          <w:lang w:eastAsia="ru-RU"/>
        </w:rPr>
        <w:t>." от 27.07.2023 № 15ВР-1610 выдан: Министерство имущественных отношений Московской области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. </w:t>
      </w:r>
      <w:r w:rsidRPr="00041205">
        <w:rPr>
          <w:rFonts w:ascii="Verdana" w:eastAsia="Times New Roman" w:hAnsi="Verdana" w:cs="Arial"/>
          <w:i/>
          <w:sz w:val="20"/>
          <w:szCs w:val="20"/>
          <w:lang w:eastAsia="ru-RU"/>
        </w:rPr>
        <w:t>Содержание ограничения (обременения): Публичный сервитут, для целей размещения линейных объектов системы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041205">
        <w:rPr>
          <w:rFonts w:ascii="Verdana" w:eastAsia="Times New Roman" w:hAnsi="Verdana" w:cs="Arial"/>
          <w:i/>
          <w:sz w:val="20"/>
          <w:szCs w:val="20"/>
          <w:lang w:eastAsia="ru-RU"/>
        </w:rPr>
        <w:t>газоснабжения, их неотъемлемых технологических частей. Срок установления 49 лет. Обладатель публичного сервитута: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041205">
        <w:rPr>
          <w:rFonts w:ascii="Verdana" w:eastAsia="Times New Roman" w:hAnsi="Verdana" w:cs="Arial"/>
          <w:i/>
          <w:sz w:val="20"/>
          <w:szCs w:val="20"/>
          <w:lang w:eastAsia="ru-RU"/>
        </w:rPr>
        <w:t>Акционерное Общество «</w:t>
      </w:r>
      <w:proofErr w:type="spellStart"/>
      <w:r w:rsidRPr="00041205">
        <w:rPr>
          <w:rFonts w:ascii="Verdana" w:eastAsia="Times New Roman" w:hAnsi="Verdana" w:cs="Arial"/>
          <w:i/>
          <w:sz w:val="20"/>
          <w:szCs w:val="20"/>
          <w:lang w:eastAsia="ru-RU"/>
        </w:rPr>
        <w:t>Мособлгаз</w:t>
      </w:r>
      <w:proofErr w:type="spellEnd"/>
      <w:r w:rsidRPr="00041205"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». Адрес: Московская </w:t>
      </w:r>
      <w:proofErr w:type="spellStart"/>
      <w:r w:rsidRPr="00041205">
        <w:rPr>
          <w:rFonts w:ascii="Verdana" w:eastAsia="Times New Roman" w:hAnsi="Verdana" w:cs="Arial"/>
          <w:i/>
          <w:sz w:val="20"/>
          <w:szCs w:val="20"/>
          <w:lang w:eastAsia="ru-RU"/>
        </w:rPr>
        <w:t>обл</w:t>
      </w:r>
      <w:proofErr w:type="spellEnd"/>
      <w:r w:rsidRPr="00041205">
        <w:rPr>
          <w:rFonts w:ascii="Verdana" w:eastAsia="Times New Roman" w:hAnsi="Verdana" w:cs="Arial"/>
          <w:i/>
          <w:sz w:val="20"/>
          <w:szCs w:val="20"/>
          <w:lang w:eastAsia="ru-RU"/>
        </w:rPr>
        <w:t>, г. Одинцово, д. Раздоры, 1-й км Рублево-Успенского шоссе, д.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041205">
        <w:rPr>
          <w:rFonts w:ascii="Verdana" w:eastAsia="Times New Roman" w:hAnsi="Verdana" w:cs="Arial"/>
          <w:i/>
          <w:sz w:val="20"/>
          <w:szCs w:val="20"/>
          <w:lang w:eastAsia="ru-RU"/>
        </w:rPr>
        <w:t>1, корп. Б. Электронная почта: info@mosoblgaz.ru; Реестровый номер границы: 50:00-6.2132; Вид объекта реестра границ: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041205">
        <w:rPr>
          <w:rFonts w:ascii="Verdana" w:eastAsia="Times New Roman" w:hAnsi="Verdana" w:cs="Arial"/>
          <w:i/>
          <w:sz w:val="20"/>
          <w:szCs w:val="20"/>
          <w:lang w:eastAsia="ru-RU"/>
        </w:rPr>
        <w:t>Зона с особыми условиями использования территории; Вид зоны по документу: Публичный сервитут объекта «Объект газового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041205"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хозяйства: подземный газопровод низкого давления, протяженностью 165,1 </w:t>
      </w:r>
      <w:proofErr w:type="spellStart"/>
      <w:r w:rsidRPr="00041205">
        <w:rPr>
          <w:rFonts w:ascii="Verdana" w:eastAsia="Times New Roman" w:hAnsi="Verdana" w:cs="Arial"/>
          <w:i/>
          <w:sz w:val="20"/>
          <w:szCs w:val="20"/>
          <w:lang w:eastAsia="ru-RU"/>
        </w:rPr>
        <w:t>п.м</w:t>
      </w:r>
      <w:proofErr w:type="spellEnd"/>
      <w:r w:rsidRPr="00041205">
        <w:rPr>
          <w:rFonts w:ascii="Verdana" w:eastAsia="Times New Roman" w:hAnsi="Verdana" w:cs="Arial"/>
          <w:i/>
          <w:sz w:val="20"/>
          <w:szCs w:val="20"/>
          <w:lang w:eastAsia="ru-RU"/>
        </w:rPr>
        <w:t>.», кадастровый номер 50:50:0000000:34098;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041205">
        <w:rPr>
          <w:rFonts w:ascii="Verdana" w:eastAsia="Times New Roman" w:hAnsi="Verdana" w:cs="Arial"/>
          <w:i/>
          <w:sz w:val="20"/>
          <w:szCs w:val="20"/>
          <w:lang w:eastAsia="ru-RU"/>
        </w:rPr>
        <w:t>Тип зоны: Зона публичного сервитута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>;</w:t>
      </w:r>
    </w:p>
    <w:p w14:paraId="4F087FAD" w14:textId="77777777" w:rsidR="002E4C81" w:rsidRDefault="002E4C81" w:rsidP="002E4C81">
      <w:pPr>
        <w:spacing w:after="0" w:line="240" w:lineRule="auto"/>
        <w:ind w:left="-107" w:firstLine="816"/>
        <w:jc w:val="both"/>
        <w:rPr>
          <w:rFonts w:ascii="Verdana" w:eastAsia="Times New Roman" w:hAnsi="Verdana" w:cs="Arial"/>
          <w:i/>
          <w:sz w:val="20"/>
          <w:szCs w:val="20"/>
          <w:lang w:eastAsia="ru-RU"/>
        </w:rPr>
      </w:pPr>
      <w:r w:rsidRPr="007B06EB">
        <w:rPr>
          <w:rFonts w:ascii="Verdana" w:eastAsia="Times New Roman" w:hAnsi="Verdana" w:cs="Arial"/>
          <w:b/>
          <w:sz w:val="20"/>
          <w:szCs w:val="20"/>
          <w:lang w:eastAsia="ru-RU"/>
        </w:rPr>
        <w:t>- по земельному участку с кадастровым номером</w:t>
      </w:r>
      <w:r w:rsidRPr="005E2C9E">
        <w:rPr>
          <w:rFonts w:ascii="Verdana" w:hAnsi="Verdana" w:cs="Times New Roman"/>
          <w:b/>
        </w:rPr>
        <w:t xml:space="preserve"> 50:16:</w:t>
      </w:r>
      <w:r w:rsidRPr="008214C2">
        <w:rPr>
          <w:rFonts w:ascii="Verdana" w:hAnsi="Verdana" w:cs="Times New Roman"/>
          <w:b/>
        </w:rPr>
        <w:t>0701024:315</w:t>
      </w:r>
      <w:r w:rsidRPr="005E2C9E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  <w:sz w:val="20"/>
          <w:szCs w:val="20"/>
        </w:rPr>
        <w:t>зарегистрирован</w:t>
      </w:r>
      <w:r>
        <w:rPr>
          <w:rFonts w:ascii="Verdana" w:hAnsi="Verdana" w:cs="Times New Roman"/>
          <w:b/>
        </w:rPr>
        <w:t xml:space="preserve"> </w:t>
      </w:r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t>вид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t>Российской Федерации; Срок действия: не установлен; Содержание ограничения (обременения): охранная зона кабеля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>;</w:t>
      </w:r>
    </w:p>
    <w:p w14:paraId="1416E93D" w14:textId="77777777" w:rsidR="002E4C81" w:rsidRPr="004E2D49" w:rsidRDefault="002E4C81" w:rsidP="002E4C81">
      <w:pPr>
        <w:spacing w:after="0" w:line="240" w:lineRule="auto"/>
        <w:ind w:left="-107" w:firstLine="816"/>
        <w:jc w:val="both"/>
        <w:rPr>
          <w:rFonts w:ascii="Verdana" w:eastAsia="Times New Roman" w:hAnsi="Verdana" w:cs="Arial"/>
          <w:i/>
          <w:sz w:val="20"/>
          <w:szCs w:val="20"/>
          <w:lang w:eastAsia="ru-RU"/>
        </w:rPr>
      </w:pPr>
      <w:r w:rsidRPr="007B06EB">
        <w:rPr>
          <w:rFonts w:ascii="Verdana" w:eastAsia="Times New Roman" w:hAnsi="Verdana" w:cs="Arial"/>
          <w:b/>
          <w:sz w:val="20"/>
          <w:szCs w:val="20"/>
          <w:lang w:eastAsia="ru-RU"/>
        </w:rPr>
        <w:t>- по земельному участку с кадастровым номером</w:t>
      </w:r>
      <w:r w:rsidRPr="004E2D49">
        <w:rPr>
          <w:rFonts w:ascii="Verdana" w:hAnsi="Verdana" w:cs="Times New Roman"/>
          <w:b/>
        </w:rPr>
        <w:t xml:space="preserve"> 50:16:0701024:316</w:t>
      </w:r>
      <w:r w:rsidRPr="004E2D49">
        <w:rPr>
          <w:rFonts w:ascii="Verdana" w:hAnsi="Verdana" w:cs="Times New Roman"/>
        </w:rPr>
        <w:t xml:space="preserve"> </w:t>
      </w:r>
      <w:r w:rsidRPr="004E2D49">
        <w:rPr>
          <w:rFonts w:ascii="Verdana" w:hAnsi="Verdana" w:cs="Times New Roman"/>
          <w:sz w:val="20"/>
          <w:szCs w:val="20"/>
        </w:rPr>
        <w:t>зарегистрирован</w:t>
      </w:r>
      <w:r w:rsidRPr="004E2D49">
        <w:rPr>
          <w:rFonts w:ascii="Verdana" w:hAnsi="Verdana" w:cs="Times New Roman"/>
          <w:b/>
        </w:rPr>
        <w:t xml:space="preserve"> </w:t>
      </w:r>
      <w:r w:rsidRPr="004E2D49"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вид ограничения (обременения): </w:t>
      </w:r>
    </w:p>
    <w:p w14:paraId="4DFE9763" w14:textId="77777777" w:rsidR="002E4C81" w:rsidRDefault="002E4C81" w:rsidP="002E4C81">
      <w:pPr>
        <w:spacing w:after="0" w:line="240" w:lineRule="auto"/>
        <w:ind w:left="-107" w:firstLine="816"/>
        <w:jc w:val="both"/>
        <w:rPr>
          <w:rFonts w:ascii="Verdana" w:eastAsia="Times New Roman" w:hAnsi="Verdana" w:cs="Arial"/>
          <w:i/>
          <w:sz w:val="20"/>
          <w:szCs w:val="20"/>
          <w:lang w:eastAsia="ru-RU"/>
        </w:rPr>
      </w:pPr>
      <w:r w:rsidRPr="004E2D49">
        <w:rPr>
          <w:rFonts w:ascii="Verdana" w:eastAsia="Times New Roman" w:hAnsi="Verdana" w:cs="Arial"/>
          <w:i/>
          <w:sz w:val="20"/>
          <w:szCs w:val="20"/>
          <w:lang w:eastAsia="ru-RU"/>
        </w:rPr>
        <w:t>ограничения прав на земельный участок, предусмотренные статьей 56 Земельного кодекса Российской Федерации; Срок действия: не установлен; Содержание</w:t>
      </w:r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ограничения (обременения): охранная зона кабеля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>;</w:t>
      </w:r>
    </w:p>
    <w:p w14:paraId="3B027CB8" w14:textId="77777777" w:rsidR="002E4C81" w:rsidRPr="008214C2" w:rsidRDefault="002E4C81" w:rsidP="002E4C81">
      <w:pPr>
        <w:spacing w:after="0" w:line="240" w:lineRule="auto"/>
        <w:ind w:left="-107" w:firstLine="816"/>
        <w:jc w:val="both"/>
        <w:rPr>
          <w:rFonts w:ascii="Verdana" w:eastAsia="Times New Roman" w:hAnsi="Verdana" w:cs="Arial"/>
          <w:i/>
          <w:sz w:val="20"/>
          <w:szCs w:val="20"/>
          <w:lang w:eastAsia="ru-RU"/>
        </w:rPr>
      </w:pPr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t>ограничения прав на земельный участок, предусмотренные статьей 56 Земельного кодекса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t>Российской Федерации; Срок действия: не установлен; реквизиты документа-основания: письмо Министерства экономического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t>развития РФ от 09.06.2011 № 11882-ИМ/Д23; Содержание ограничения (обременения): Ограничение использования объектов</w:t>
      </w:r>
    </w:p>
    <w:p w14:paraId="69776AD2" w14:textId="77777777" w:rsidR="002E4C81" w:rsidRDefault="002E4C81" w:rsidP="002E4C81">
      <w:pPr>
        <w:spacing w:after="0" w:line="240" w:lineRule="auto"/>
        <w:ind w:left="-107" w:firstLine="816"/>
        <w:jc w:val="both"/>
        <w:rPr>
          <w:rFonts w:ascii="Verdana" w:eastAsia="Times New Roman" w:hAnsi="Verdana" w:cs="Arial"/>
          <w:i/>
          <w:sz w:val="20"/>
          <w:szCs w:val="20"/>
          <w:lang w:eastAsia="ru-RU"/>
        </w:rPr>
      </w:pPr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недвижимости в границах зоны предусмотрено Постановлением Правительства РФ № 160 от 24.02.2009г., </w:t>
      </w:r>
      <w:proofErr w:type="spellStart"/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t>п.п</w:t>
      </w:r>
      <w:proofErr w:type="spellEnd"/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10, 11: п.10. В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t>пределах охранных зон без письменного решения о согласовании сетевых организаций юридическим и физическим лицам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t>запрещаются: а) строительство, капитальный ремонт, реконструкция или снос зданий и сооружений; б) горные, взрывные,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t>мелиоративные работы, в том числе связанные с временным затоплением земель; в) посадка и вырубка деревьев и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t>кустарников; г) дноуглубительные, землечерпальные и погрузочно-разгрузочные работы, добыча рыбы, других водных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t>животных и растений придонными орудиями лова, устройство водопоев, колка и заготовка льда (в охранных зонах подводных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t>кабельных линий электропередачи); д) проход судов, у которых расстояние по вертикали от верхнего крайнего габарита с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lastRenderedPageBreak/>
        <w:t>грузом или без груза до нижней точки провеса проводов переходов воздушных линий электропередачи через водоемы менее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t>минимально допустимого расстояния, в том числе с учетом максимального уровня подъема воды при паводке; е) проезд машин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t>и механизмов, имеющих общую высоту с грузом или без груза от поверхности дороги более 4,5 метра (в охранных зонах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t>воздушных линий электропередачи); ж) земляные работы на глубине более 0,3 метра (на вспахиваемых землях на глубине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t>более 0,45 метра), а также планировка грунта (в охранных зонах подземных кабельных линий электропередачи); з) полив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t>сельскохозяйственных культур в случае, если высота струи воды может составить свыше 3 метров (в охранных зонах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t>воздушных линий электропередачи); и) полевые сельскохозяйственные работы с применением сельскохозяйственных машин и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t>оборудования высотой более 4 метров (в охранных зонах воздушных линий электропередачи) или полевые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t>сельскохозяйственные работы, связанные с вспашкой земли (в охранных зонах кабельных линий электропередачи). п.11. В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t>охранных зонах, установленных для объектов электросетевого хозяйства напряжением до 1000 вольт, помимо действий,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предусмотренных пунктом 10 настоящих Правил, без письменного решения о </w:t>
      </w:r>
      <w:proofErr w:type="spellStart"/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t>соглсьменного</w:t>
      </w:r>
      <w:proofErr w:type="spellEnd"/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решения о согласовании сетевых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t>организаций запрещается; а) размещать детские и спортивные площадки, стадионы, рынки, торговые точки, полевые станы,</w:t>
      </w:r>
      <w:r w:rsidRPr="008214C2">
        <w:t xml:space="preserve"> </w:t>
      </w:r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t>загоны для скота, гаражи и стоянки всех видов машин и механизмов (в охранных зонах воздушных линий электропередачи):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t>б) складировать или размешать хранилища любых, в том числе горюче-смазочных, материалов; в) устраивать причалы для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t>стоянки судов, барж и плавучих кранов, бросать якоря с судов и осуществлять их проход с отданными якорями, цепями,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t>лотами, волокушами и тралами (в охранных зонах подводных кабельных линий электропередачи). Доступ к объектам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t>электросетевого хозяйства для их эксплуатации и плановых (регламентных) работ осуществляется в соответствии с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t>гражданским и земельным законодательством. Для предотвращения или устранения аварий работникам сетевых организаций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t>обеспечивается беспрепятственный доступ к объектам электросетевого хозяйства, а также возможность доставки необходимых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материалов и </w:t>
      </w:r>
      <w:proofErr w:type="gramStart"/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t>техники.;</w:t>
      </w:r>
      <w:proofErr w:type="gramEnd"/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Реестровый номер границы: 50.16.2.44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>;</w:t>
      </w:r>
    </w:p>
    <w:p w14:paraId="2549DB2C" w14:textId="77777777" w:rsidR="002E4C81" w:rsidRDefault="002E4C81" w:rsidP="002E4C81">
      <w:pPr>
        <w:spacing w:after="0" w:line="240" w:lineRule="auto"/>
        <w:ind w:left="-107" w:firstLine="816"/>
        <w:jc w:val="both"/>
        <w:rPr>
          <w:rFonts w:ascii="Verdana" w:eastAsia="Times New Roman" w:hAnsi="Verdana" w:cs="Arial"/>
          <w:i/>
          <w:sz w:val="20"/>
          <w:szCs w:val="20"/>
          <w:lang w:eastAsia="ru-RU"/>
        </w:rPr>
      </w:pPr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t>ограничения прав на земельный участок, предусмотренные статьей 56 Земельного кодекса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t>Российской Федерации; Срок действия: не установлен; реквизиты документа-основания: об утверждении границ охранных зон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t>газораспределительных сетей, расположенных в Московской области от 19.09.2022 № 1039-РМ выдан: Министерство экологии и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t>природопользования Московской области; Содержание ограничения (обременения): а) строить объекты жилищно-гражданского и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t>производственного назначения; б) сносить и реко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>н</w:t>
      </w:r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t>струировать мосты, коллекторы, автомобильные и железные дороги с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t>расположенными на них газораспределительными сетями без предварительного выноса этих газопроводов по согласованию с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t>эксплуатационными организациями; в) разрушать берегоукрепительные сооружения, водопропускные устройства, земляные и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t>иные сооружения, предохраняющие газораспределительные сети от разрушений; г) перемещать, повреждать, засыпать и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t>уничтожать опознавательные знаки, контрольно-измерительные пункты и другие устройства газораспределительных сетей; д)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t>устраивать свалки и склады, разливать растворы кислот, солей, щелочей и других химически активных веществ; е)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t>огораживать и перегораживать охранные зоны, препятствовать доступу персонала эксплуатационных организаций к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t>газораспределительным сетям, проведению обслуживания и устранению повреждений газораспределительных сетей; ж)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t>разводить огонь и размещать источники огня; з) рыть погреба, копать и обрабатывать почву сельскохозяйственными и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t>мелиоративными орудиями и механизмами на глубину более 0,3 метра; и) открывать калитки и двери газорегуляторных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t>пунктов, станций катодной и дренажной защиты, люки подземных колодцев, включать или отключать электроснабжение средств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t>связи, освещения и систем телемеханики; к) набрасывать, приставлять и привязывать к опорам и надземным газопроводам,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t>ограждениям и зданиям газораспределительных сетей посторонние предметы, лестницы, влезать на них; л) самовольно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t>подключаться к газораспределительным сетям.; Реестровый номер границы: 50:16-6.628; Вид объекта реестра границ: Зона с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t>особыми условиями использования территории; Вид зоны по документу: Охранная зона объекта "Газопровод среднего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 xml:space="preserve"> </w:t>
      </w:r>
      <w:r w:rsidRPr="008214C2">
        <w:rPr>
          <w:rFonts w:ascii="Verdana" w:eastAsia="Times New Roman" w:hAnsi="Verdana" w:cs="Arial"/>
          <w:i/>
          <w:sz w:val="20"/>
          <w:szCs w:val="20"/>
          <w:lang w:eastAsia="ru-RU"/>
        </w:rPr>
        <w:t>давления", кадастровый номер 50:16:0701024:806; Тип зоны: Охранная зона инженерных коммуникаций</w:t>
      </w:r>
      <w:r>
        <w:rPr>
          <w:rFonts w:ascii="Verdana" w:eastAsia="Times New Roman" w:hAnsi="Verdana" w:cs="Arial"/>
          <w:i/>
          <w:sz w:val="20"/>
          <w:szCs w:val="20"/>
          <w:lang w:eastAsia="ru-RU"/>
        </w:rPr>
        <w:t>.</w:t>
      </w:r>
    </w:p>
    <w:p w14:paraId="7653CDA6" w14:textId="089A6F05" w:rsidR="001C7A73" w:rsidRDefault="001C7A73" w:rsidP="0033697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5ED49A7" w14:textId="77777777" w:rsidR="00E77933" w:rsidRPr="00214013" w:rsidRDefault="00E77933" w:rsidP="00E77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7B2F3E77" w14:textId="77777777" w:rsidR="00E77933" w:rsidRPr="00214013" w:rsidRDefault="00E77933" w:rsidP="00E77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E7C6147" w14:textId="77777777" w:rsidR="00E77933" w:rsidRPr="00214013" w:rsidRDefault="00E77933" w:rsidP="00E7793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4ACB8FB" w14:textId="77777777" w:rsidR="00E77933" w:rsidRPr="00214013" w:rsidRDefault="00E77933" w:rsidP="00E7793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lastRenderedPageBreak/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51416D5E" w14:textId="77777777" w:rsidR="00E77933" w:rsidRPr="00214013" w:rsidRDefault="00E77933" w:rsidP="00E7793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60D9679" w14:textId="77777777" w:rsidR="00E77933" w:rsidRPr="00214013" w:rsidRDefault="00E77933" w:rsidP="00E7793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62528C4D" w14:textId="77777777" w:rsidR="00E77933" w:rsidRPr="00214013" w:rsidRDefault="00E77933" w:rsidP="00E7793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____________________/________________/</w:t>
      </w:r>
    </w:p>
    <w:p w14:paraId="27A1D175" w14:textId="2DA5F50A" w:rsidR="00E77933" w:rsidRPr="008509DF" w:rsidRDefault="00E77933" w:rsidP="00E7793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E77933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0DA8E4" w16cid:durableId="297E041A"/>
  <w16cid:commentId w16cid:paraId="4D6CC51B" w16cid:durableId="297DFE8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954EA" w14:textId="77777777" w:rsidR="00075109" w:rsidRDefault="00075109" w:rsidP="00E33D4F">
      <w:pPr>
        <w:spacing w:after="0" w:line="240" w:lineRule="auto"/>
      </w:pPr>
      <w:r>
        <w:separator/>
      </w:r>
    </w:p>
  </w:endnote>
  <w:endnote w:type="continuationSeparator" w:id="0">
    <w:p w14:paraId="143CF6B6" w14:textId="77777777" w:rsidR="00075109" w:rsidRDefault="00075109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8002836"/>
      <w:docPartObj>
        <w:docPartGallery w:val="Page Numbers (Bottom of Page)"/>
        <w:docPartUnique/>
      </w:docPartObj>
    </w:sdtPr>
    <w:sdtEndPr/>
    <w:sdtContent>
      <w:p w14:paraId="417A74DC" w14:textId="26F1AC9E" w:rsidR="00075109" w:rsidRDefault="0007510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57D">
          <w:rPr>
            <w:noProof/>
          </w:rPr>
          <w:t>11</w:t>
        </w:r>
        <w:r>
          <w:fldChar w:fldCharType="end"/>
        </w:r>
      </w:p>
    </w:sdtContent>
  </w:sdt>
  <w:p w14:paraId="11E1FB89" w14:textId="77777777" w:rsidR="00075109" w:rsidRDefault="0007510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097A8" w14:textId="77777777" w:rsidR="00075109" w:rsidRDefault="00075109" w:rsidP="00E33D4F">
      <w:pPr>
        <w:spacing w:after="0" w:line="240" w:lineRule="auto"/>
      </w:pPr>
      <w:r>
        <w:separator/>
      </w:r>
    </w:p>
  </w:footnote>
  <w:footnote w:type="continuationSeparator" w:id="0">
    <w:p w14:paraId="5CFD55FD" w14:textId="77777777" w:rsidR="00075109" w:rsidRDefault="00075109" w:rsidP="00E33D4F">
      <w:pPr>
        <w:spacing w:after="0" w:line="240" w:lineRule="auto"/>
      </w:pPr>
      <w:r>
        <w:continuationSeparator/>
      </w:r>
    </w:p>
  </w:footnote>
  <w:footnote w:id="1">
    <w:p w14:paraId="676B0C0C" w14:textId="77777777" w:rsidR="00075109" w:rsidRDefault="00075109">
      <w:pPr>
        <w:pStyle w:val="af3"/>
        <w:ind w:left="-709"/>
        <w:jc w:val="both"/>
        <w:rPr>
          <w:rFonts w:ascii="Verdana" w:hAnsi="Verdana"/>
          <w:color w:val="FF0000"/>
          <w:sz w:val="16"/>
          <w:szCs w:val="16"/>
        </w:rPr>
      </w:pPr>
      <w:r>
        <w:rPr>
          <w:rStyle w:val="af5"/>
          <w:rFonts w:ascii="Verdana" w:hAnsi="Verdana"/>
          <w:color w:val="FF0000"/>
          <w:sz w:val="16"/>
          <w:szCs w:val="16"/>
        </w:rPr>
        <w:footnoteRef/>
      </w:r>
      <w:r>
        <w:rPr>
          <w:rFonts w:ascii="Verdana" w:hAnsi="Verdana"/>
          <w:color w:val="FF0000"/>
          <w:sz w:val="16"/>
          <w:szCs w:val="16"/>
        </w:rPr>
        <w:t xml:space="preserve"> Указывается часть цены недвижимого имущества (первый частичный платеж) </w:t>
      </w:r>
    </w:p>
  </w:footnote>
  <w:footnote w:id="2">
    <w:p w14:paraId="3D3F56F7" w14:textId="77777777" w:rsidR="00075109" w:rsidRPr="00010D96" w:rsidRDefault="00075109" w:rsidP="002F56AC">
      <w:pPr>
        <w:pStyle w:val="af3"/>
      </w:pPr>
      <w:r w:rsidRPr="00010D96">
        <w:rPr>
          <w:rStyle w:val="af5"/>
          <w:color w:val="FF0000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Один из двух экземпляров используется Продавцом для целей раскрытия аккредитива.</w:t>
      </w:r>
    </w:p>
  </w:footnote>
  <w:footnote w:id="3">
    <w:p w14:paraId="41F812A7" w14:textId="77777777" w:rsidR="00075109" w:rsidRPr="00010D96" w:rsidRDefault="00075109" w:rsidP="000C2791">
      <w:pPr>
        <w:pStyle w:val="a3"/>
        <w:ind w:right="567"/>
        <w:jc w:val="both"/>
        <w:rPr>
          <w:rFonts w:ascii="Verdana" w:hAnsi="Verdana" w:cs="Arial"/>
          <w:color w:val="FF0000"/>
          <w:sz w:val="16"/>
          <w:szCs w:val="16"/>
        </w:rPr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64F07119" w14:textId="77777777" w:rsidR="00075109" w:rsidRPr="00010D96" w:rsidRDefault="00075109" w:rsidP="000C2791">
      <w:pPr>
        <w:pStyle w:val="af3"/>
        <w:jc w:val="both"/>
        <w:rPr>
          <w:rFonts w:ascii="Verdana" w:hAnsi="Verdana"/>
          <w:sz w:val="16"/>
          <w:szCs w:val="16"/>
        </w:rPr>
      </w:pPr>
    </w:p>
  </w:footnote>
  <w:footnote w:id="4">
    <w:p w14:paraId="772FC384" w14:textId="77777777" w:rsidR="00075109" w:rsidRPr="00010D96" w:rsidRDefault="00075109" w:rsidP="00FD2363">
      <w:pPr>
        <w:pStyle w:val="af3"/>
        <w:jc w:val="both"/>
      </w:pPr>
      <w:r w:rsidRPr="00010D96">
        <w:rPr>
          <w:rStyle w:val="af5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5">
    <w:p w14:paraId="4C02793F" w14:textId="77777777" w:rsidR="00075109" w:rsidRPr="00010D96" w:rsidRDefault="00075109" w:rsidP="00287A3F">
      <w:pPr>
        <w:pStyle w:val="af3"/>
        <w:jc w:val="both"/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Банк-эмитент по аккредитиву</w:t>
      </w:r>
      <w:r>
        <w:rPr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должен иметь кредитный рейтинг, подтвержденный одним из аккредитованных ЦБ РФ рейтинговых агентств: не ниже BBB (RU) от АКРА (АО), </w:t>
      </w:r>
      <w:proofErr w:type="spellStart"/>
      <w:r w:rsidRPr="00010D96">
        <w:rPr>
          <w:rFonts w:ascii="Verdana" w:hAnsi="Verdana"/>
          <w:color w:val="FF0000"/>
          <w:sz w:val="16"/>
          <w:szCs w:val="16"/>
        </w:rPr>
        <w:t>ruBBB</w:t>
      </w:r>
      <w:proofErr w:type="spellEnd"/>
      <w:r w:rsidRPr="00010D96">
        <w:rPr>
          <w:rFonts w:ascii="Verdana" w:hAnsi="Verdana"/>
          <w:color w:val="FF0000"/>
          <w:sz w:val="16"/>
          <w:szCs w:val="16"/>
        </w:rPr>
        <w:t xml:space="preserve"> от АО «Эксперт РА», BBB.ru от ООО «НКР», </w:t>
      </w:r>
      <w:proofErr w:type="spellStart"/>
      <w:r w:rsidRPr="00010D96">
        <w:rPr>
          <w:rFonts w:ascii="Verdana" w:hAnsi="Verdana"/>
          <w:color w:val="FF0000"/>
          <w:sz w:val="16"/>
          <w:szCs w:val="16"/>
        </w:rPr>
        <w:t>BBB|ru</w:t>
      </w:r>
      <w:proofErr w:type="spellEnd"/>
      <w:r w:rsidRPr="00010D96">
        <w:rPr>
          <w:rFonts w:ascii="Verdana" w:hAnsi="Verdana"/>
          <w:color w:val="FF0000"/>
          <w:sz w:val="16"/>
          <w:szCs w:val="16"/>
        </w:rPr>
        <w:t>| от ООО «НРА».</w:t>
      </w:r>
    </w:p>
  </w:footnote>
  <w:footnote w:id="6">
    <w:p w14:paraId="15F250E3" w14:textId="77777777" w:rsidR="00075109" w:rsidRPr="00010D96" w:rsidRDefault="00075109" w:rsidP="000B40C5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подписью.</w:t>
      </w:r>
    </w:p>
  </w:footnote>
  <w:footnote w:id="7">
    <w:p w14:paraId="3974DD8C" w14:textId="02A8994E" w:rsidR="00075109" w:rsidRPr="007B06EB" w:rsidRDefault="00075109">
      <w:pPr>
        <w:pStyle w:val="af3"/>
        <w:rPr>
          <w:rFonts w:ascii="Verdana" w:hAnsi="Verdana"/>
          <w:sz w:val="16"/>
          <w:szCs w:val="16"/>
        </w:rPr>
      </w:pPr>
      <w:r w:rsidRPr="007B06EB">
        <w:rPr>
          <w:rStyle w:val="af5"/>
          <w:rFonts w:ascii="Verdana" w:hAnsi="Verdana"/>
          <w:sz w:val="16"/>
          <w:szCs w:val="16"/>
        </w:rPr>
        <w:footnoteRef/>
      </w:r>
      <w:r w:rsidRPr="007B06EB">
        <w:rPr>
          <w:rFonts w:ascii="Verdana" w:hAnsi="Verdana"/>
          <w:sz w:val="16"/>
          <w:szCs w:val="16"/>
        </w:rPr>
        <w:t xml:space="preserve"> Сведения об ограничениях (обременениях) приведены на дату составления Договора. На дату заключения Договора данный перечень может быть скорректирован, согласно актуальным сведениям из ЕГРН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62B2B"/>
    <w:multiLevelType w:val="multilevel"/>
    <w:tmpl w:val="9EE67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D05413"/>
    <w:multiLevelType w:val="multilevel"/>
    <w:tmpl w:val="5E0080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84330A7"/>
    <w:multiLevelType w:val="multilevel"/>
    <w:tmpl w:val="52B0A2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BBD0542"/>
    <w:multiLevelType w:val="hybridMultilevel"/>
    <w:tmpl w:val="D5E09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7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10" w15:restartNumberingAfterBreak="0">
    <w:nsid w:val="145C4817"/>
    <w:multiLevelType w:val="multilevel"/>
    <w:tmpl w:val="BFE2B9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4DA155C"/>
    <w:multiLevelType w:val="multilevel"/>
    <w:tmpl w:val="1E562C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B6F2A3F"/>
    <w:multiLevelType w:val="multilevel"/>
    <w:tmpl w:val="F85C886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800"/>
      </w:pPr>
      <w:rPr>
        <w:rFonts w:hint="default"/>
      </w:rPr>
    </w:lvl>
  </w:abstractNum>
  <w:abstractNum w:abstractNumId="13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4" w15:restartNumberingAfterBreak="0">
    <w:nsid w:val="21BB350E"/>
    <w:multiLevelType w:val="multilevel"/>
    <w:tmpl w:val="403CA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bullet"/>
      <w:lvlText w:val=""/>
      <w:lvlJc w:val="left"/>
      <w:pPr>
        <w:ind w:left="1224" w:hanging="72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21C00AFD"/>
    <w:multiLevelType w:val="multilevel"/>
    <w:tmpl w:val="CD2CC56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6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80B577F"/>
    <w:multiLevelType w:val="hybridMultilevel"/>
    <w:tmpl w:val="E6B2EE8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2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2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5" w15:restartNumberingAfterBreak="0">
    <w:nsid w:val="38AB44FD"/>
    <w:multiLevelType w:val="multilevel"/>
    <w:tmpl w:val="CCC2DD7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color w:val="000000"/>
      </w:rPr>
    </w:lvl>
  </w:abstractNum>
  <w:abstractNum w:abstractNumId="26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7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8" w15:restartNumberingAfterBreak="0">
    <w:nsid w:val="44621F64"/>
    <w:multiLevelType w:val="multilevel"/>
    <w:tmpl w:val="FD0A0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0" w15:restartNumberingAfterBreak="0">
    <w:nsid w:val="4D0577E8"/>
    <w:multiLevelType w:val="hybridMultilevel"/>
    <w:tmpl w:val="AD68DD90"/>
    <w:lvl w:ilvl="0" w:tplc="BE6CB7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724C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954FD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9C0EF7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F9A7AD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51E921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808F10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56E4A0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640EEE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1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2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33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4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7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9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64793F59"/>
    <w:multiLevelType w:val="multilevel"/>
    <w:tmpl w:val="0B18011A"/>
    <w:lvl w:ilvl="0">
      <w:start w:val="10"/>
      <w:numFmt w:val="decimal"/>
      <w:lvlText w:val="%1."/>
      <w:lvlJc w:val="left"/>
      <w:pPr>
        <w:ind w:left="525" w:hanging="525"/>
      </w:pPr>
      <w:rPr>
        <w:rFonts w:eastAsia="Calibri" w:hint="default"/>
        <w:color w:val="000000"/>
      </w:rPr>
    </w:lvl>
    <w:lvl w:ilvl="1">
      <w:start w:val="6"/>
      <w:numFmt w:val="decimal"/>
      <w:lvlText w:val="%1.%2."/>
      <w:lvlJc w:val="left"/>
      <w:pPr>
        <w:ind w:left="1425" w:hanging="72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eastAsia="Calibri" w:hint="default"/>
        <w:color w:val="000000"/>
      </w:rPr>
    </w:lvl>
  </w:abstractNum>
  <w:abstractNum w:abstractNumId="41" w15:restartNumberingAfterBreak="0">
    <w:nsid w:val="64822355"/>
    <w:multiLevelType w:val="hybridMultilevel"/>
    <w:tmpl w:val="CDC226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80772D"/>
    <w:multiLevelType w:val="multilevel"/>
    <w:tmpl w:val="933E25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22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color w:val="000000"/>
      </w:rPr>
    </w:lvl>
  </w:abstractNum>
  <w:abstractNum w:abstractNumId="43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4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45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6C4B54EA"/>
    <w:multiLevelType w:val="hybridMultilevel"/>
    <w:tmpl w:val="019AD2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F42AED"/>
    <w:multiLevelType w:val="multilevel"/>
    <w:tmpl w:val="1BE21E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8" w15:restartNumberingAfterBreak="0">
    <w:nsid w:val="6F9B5D74"/>
    <w:multiLevelType w:val="hybridMultilevel"/>
    <w:tmpl w:val="4216BA5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50" w15:restartNumberingAfterBreak="0">
    <w:nsid w:val="72723E9C"/>
    <w:multiLevelType w:val="multilevel"/>
    <w:tmpl w:val="3304A5D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 w:themeColor="text1"/>
      </w:rPr>
    </w:lvl>
  </w:abstractNum>
  <w:abstractNum w:abstractNumId="51" w15:restartNumberingAfterBreak="0">
    <w:nsid w:val="727D657B"/>
    <w:multiLevelType w:val="multilevel"/>
    <w:tmpl w:val="B6184EB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 w:themeColor="text1"/>
      </w:rPr>
    </w:lvl>
  </w:abstractNum>
  <w:abstractNum w:abstractNumId="52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53" w15:restartNumberingAfterBreak="0">
    <w:nsid w:val="75772A25"/>
    <w:multiLevelType w:val="multilevel"/>
    <w:tmpl w:val="53E4D36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54" w15:restartNumberingAfterBreak="0">
    <w:nsid w:val="77BE7675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52"/>
  </w:num>
  <w:num w:numId="3">
    <w:abstractNumId w:val="38"/>
  </w:num>
  <w:num w:numId="4">
    <w:abstractNumId w:val="37"/>
  </w:num>
  <w:num w:numId="5">
    <w:abstractNumId w:val="34"/>
  </w:num>
  <w:num w:numId="6">
    <w:abstractNumId w:val="23"/>
  </w:num>
  <w:num w:numId="7">
    <w:abstractNumId w:val="6"/>
  </w:num>
  <w:num w:numId="8">
    <w:abstractNumId w:val="7"/>
  </w:num>
  <w:num w:numId="9">
    <w:abstractNumId w:val="45"/>
  </w:num>
  <w:num w:numId="10">
    <w:abstractNumId w:val="49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49"/>
  </w:num>
  <w:num w:numId="12">
    <w:abstractNumId w:val="16"/>
  </w:num>
  <w:num w:numId="13">
    <w:abstractNumId w:val="32"/>
  </w:num>
  <w:num w:numId="14">
    <w:abstractNumId w:val="8"/>
  </w:num>
  <w:num w:numId="15">
    <w:abstractNumId w:val="0"/>
  </w:num>
  <w:num w:numId="16">
    <w:abstractNumId w:val="21"/>
  </w:num>
  <w:num w:numId="17">
    <w:abstractNumId w:val="39"/>
  </w:num>
  <w:num w:numId="18">
    <w:abstractNumId w:val="24"/>
  </w:num>
  <w:num w:numId="19">
    <w:abstractNumId w:val="18"/>
  </w:num>
  <w:num w:numId="20">
    <w:abstractNumId w:val="33"/>
  </w:num>
  <w:num w:numId="21">
    <w:abstractNumId w:val="27"/>
  </w:num>
  <w:num w:numId="22">
    <w:abstractNumId w:val="29"/>
  </w:num>
  <w:num w:numId="23">
    <w:abstractNumId w:val="20"/>
  </w:num>
  <w:num w:numId="24">
    <w:abstractNumId w:val="31"/>
  </w:num>
  <w:num w:numId="25">
    <w:abstractNumId w:val="9"/>
  </w:num>
  <w:num w:numId="26">
    <w:abstractNumId w:val="44"/>
  </w:num>
  <w:num w:numId="27">
    <w:abstractNumId w:val="36"/>
  </w:num>
  <w:num w:numId="28">
    <w:abstractNumId w:val="19"/>
  </w:num>
  <w:num w:numId="29">
    <w:abstractNumId w:val="54"/>
  </w:num>
  <w:num w:numId="30">
    <w:abstractNumId w:val="43"/>
  </w:num>
  <w:num w:numId="31">
    <w:abstractNumId w:val="35"/>
  </w:num>
  <w:num w:numId="32">
    <w:abstractNumId w:val="2"/>
  </w:num>
  <w:num w:numId="33">
    <w:abstractNumId w:val="13"/>
  </w:num>
  <w:num w:numId="34">
    <w:abstractNumId w:val="26"/>
  </w:num>
  <w:num w:numId="35">
    <w:abstractNumId w:val="14"/>
  </w:num>
  <w:num w:numId="36">
    <w:abstractNumId w:val="50"/>
  </w:num>
  <w:num w:numId="37">
    <w:abstractNumId w:val="51"/>
  </w:num>
  <w:num w:numId="38">
    <w:abstractNumId w:val="11"/>
  </w:num>
  <w:num w:numId="39">
    <w:abstractNumId w:val="10"/>
  </w:num>
  <w:num w:numId="40">
    <w:abstractNumId w:val="4"/>
  </w:num>
  <w:num w:numId="41">
    <w:abstractNumId w:val="3"/>
  </w:num>
  <w:num w:numId="42">
    <w:abstractNumId w:val="48"/>
  </w:num>
  <w:num w:numId="43">
    <w:abstractNumId w:val="41"/>
  </w:num>
  <w:num w:numId="44">
    <w:abstractNumId w:val="47"/>
  </w:num>
  <w:num w:numId="45">
    <w:abstractNumId w:val="5"/>
  </w:num>
  <w:num w:numId="46">
    <w:abstractNumId w:val="17"/>
  </w:num>
  <w:num w:numId="47">
    <w:abstractNumId w:val="46"/>
  </w:num>
  <w:num w:numId="48">
    <w:abstractNumId w:val="30"/>
  </w:num>
  <w:num w:numId="49">
    <w:abstractNumId w:val="42"/>
  </w:num>
  <w:num w:numId="50">
    <w:abstractNumId w:val="28"/>
  </w:num>
  <w:num w:numId="51">
    <w:abstractNumId w:val="1"/>
  </w:num>
  <w:num w:numId="52">
    <w:abstractNumId w:val="25"/>
  </w:num>
  <w:num w:numId="53">
    <w:abstractNumId w:val="53"/>
  </w:num>
  <w:num w:numId="54">
    <w:abstractNumId w:val="12"/>
  </w:num>
  <w:num w:numId="55">
    <w:abstractNumId w:val="15"/>
  </w:num>
  <w:num w:numId="56">
    <w:abstractNumId w:val="4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6FB4"/>
    <w:rsid w:val="0000709E"/>
    <w:rsid w:val="000077E3"/>
    <w:rsid w:val="00010D96"/>
    <w:rsid w:val="00011874"/>
    <w:rsid w:val="00012670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8AD"/>
    <w:rsid w:val="00024FDB"/>
    <w:rsid w:val="00025920"/>
    <w:rsid w:val="000262EF"/>
    <w:rsid w:val="00027061"/>
    <w:rsid w:val="000270FE"/>
    <w:rsid w:val="00030EF1"/>
    <w:rsid w:val="00031516"/>
    <w:rsid w:val="00032CB8"/>
    <w:rsid w:val="00033AB9"/>
    <w:rsid w:val="000351E6"/>
    <w:rsid w:val="00035ED5"/>
    <w:rsid w:val="000365BF"/>
    <w:rsid w:val="00037210"/>
    <w:rsid w:val="000379B6"/>
    <w:rsid w:val="0004090D"/>
    <w:rsid w:val="00041205"/>
    <w:rsid w:val="00044452"/>
    <w:rsid w:val="00046C81"/>
    <w:rsid w:val="00046C89"/>
    <w:rsid w:val="00046D8F"/>
    <w:rsid w:val="00046E6A"/>
    <w:rsid w:val="00046F99"/>
    <w:rsid w:val="00050036"/>
    <w:rsid w:val="000530A3"/>
    <w:rsid w:val="000563DC"/>
    <w:rsid w:val="00056D36"/>
    <w:rsid w:val="00061508"/>
    <w:rsid w:val="00062908"/>
    <w:rsid w:val="00062D25"/>
    <w:rsid w:val="000635C5"/>
    <w:rsid w:val="00063A15"/>
    <w:rsid w:val="00063BEF"/>
    <w:rsid w:val="00063D7F"/>
    <w:rsid w:val="000646E9"/>
    <w:rsid w:val="00064DD3"/>
    <w:rsid w:val="000650D0"/>
    <w:rsid w:val="00066380"/>
    <w:rsid w:val="0007004A"/>
    <w:rsid w:val="000703CA"/>
    <w:rsid w:val="00070501"/>
    <w:rsid w:val="000708B4"/>
    <w:rsid w:val="00071610"/>
    <w:rsid w:val="00072336"/>
    <w:rsid w:val="0007370A"/>
    <w:rsid w:val="00073F49"/>
    <w:rsid w:val="00075109"/>
    <w:rsid w:val="0007585E"/>
    <w:rsid w:val="00075A04"/>
    <w:rsid w:val="00076310"/>
    <w:rsid w:val="00076B43"/>
    <w:rsid w:val="0007761B"/>
    <w:rsid w:val="00080B2F"/>
    <w:rsid w:val="000826F5"/>
    <w:rsid w:val="00082E0A"/>
    <w:rsid w:val="00083142"/>
    <w:rsid w:val="000844EF"/>
    <w:rsid w:val="000853B2"/>
    <w:rsid w:val="00091AC3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3E4C"/>
    <w:rsid w:val="000B32D0"/>
    <w:rsid w:val="000B3A7B"/>
    <w:rsid w:val="000B3E5F"/>
    <w:rsid w:val="000B40C5"/>
    <w:rsid w:val="000B450C"/>
    <w:rsid w:val="000B5A54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A16"/>
    <w:rsid w:val="000D0CF6"/>
    <w:rsid w:val="000D19A7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187D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508B"/>
    <w:rsid w:val="0011543D"/>
    <w:rsid w:val="00120657"/>
    <w:rsid w:val="00121172"/>
    <w:rsid w:val="00122945"/>
    <w:rsid w:val="00123209"/>
    <w:rsid w:val="00123641"/>
    <w:rsid w:val="001243B2"/>
    <w:rsid w:val="0012496D"/>
    <w:rsid w:val="001275A7"/>
    <w:rsid w:val="001275DF"/>
    <w:rsid w:val="00130254"/>
    <w:rsid w:val="00130BF2"/>
    <w:rsid w:val="00130EF0"/>
    <w:rsid w:val="00131983"/>
    <w:rsid w:val="00131AF5"/>
    <w:rsid w:val="00135695"/>
    <w:rsid w:val="001358A7"/>
    <w:rsid w:val="0013718F"/>
    <w:rsid w:val="00137E3F"/>
    <w:rsid w:val="00140E16"/>
    <w:rsid w:val="00141448"/>
    <w:rsid w:val="00141890"/>
    <w:rsid w:val="00142221"/>
    <w:rsid w:val="001426EE"/>
    <w:rsid w:val="0014309F"/>
    <w:rsid w:val="00144680"/>
    <w:rsid w:val="00144FDC"/>
    <w:rsid w:val="00145774"/>
    <w:rsid w:val="00147AC2"/>
    <w:rsid w:val="00150E56"/>
    <w:rsid w:val="0015362D"/>
    <w:rsid w:val="00155F3D"/>
    <w:rsid w:val="00156210"/>
    <w:rsid w:val="00156C6F"/>
    <w:rsid w:val="001611D4"/>
    <w:rsid w:val="00162863"/>
    <w:rsid w:val="00163CB9"/>
    <w:rsid w:val="00163D0E"/>
    <w:rsid w:val="001653ED"/>
    <w:rsid w:val="00165887"/>
    <w:rsid w:val="00165D64"/>
    <w:rsid w:val="00166EC2"/>
    <w:rsid w:val="001673EF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2E82"/>
    <w:rsid w:val="00183060"/>
    <w:rsid w:val="00185E3D"/>
    <w:rsid w:val="00186859"/>
    <w:rsid w:val="001911C2"/>
    <w:rsid w:val="00191F6A"/>
    <w:rsid w:val="001946E4"/>
    <w:rsid w:val="001A15F9"/>
    <w:rsid w:val="001A1B7C"/>
    <w:rsid w:val="001A3010"/>
    <w:rsid w:val="001A3662"/>
    <w:rsid w:val="001A391D"/>
    <w:rsid w:val="001A3DBC"/>
    <w:rsid w:val="001A5132"/>
    <w:rsid w:val="001A52C3"/>
    <w:rsid w:val="001A5772"/>
    <w:rsid w:val="001A609C"/>
    <w:rsid w:val="001A73E7"/>
    <w:rsid w:val="001B081C"/>
    <w:rsid w:val="001B37CE"/>
    <w:rsid w:val="001B4CC6"/>
    <w:rsid w:val="001B5748"/>
    <w:rsid w:val="001C19BE"/>
    <w:rsid w:val="001C2109"/>
    <w:rsid w:val="001C2235"/>
    <w:rsid w:val="001C24CB"/>
    <w:rsid w:val="001C4321"/>
    <w:rsid w:val="001C7960"/>
    <w:rsid w:val="001C7A67"/>
    <w:rsid w:val="001C7A73"/>
    <w:rsid w:val="001D1EAB"/>
    <w:rsid w:val="001D3A16"/>
    <w:rsid w:val="001D4AF6"/>
    <w:rsid w:val="001D5B00"/>
    <w:rsid w:val="001D5E7B"/>
    <w:rsid w:val="001D6B8E"/>
    <w:rsid w:val="001D6DCB"/>
    <w:rsid w:val="001D72DA"/>
    <w:rsid w:val="001D7929"/>
    <w:rsid w:val="001D7DFE"/>
    <w:rsid w:val="001E086C"/>
    <w:rsid w:val="001E0CB7"/>
    <w:rsid w:val="001E19A8"/>
    <w:rsid w:val="001E20EA"/>
    <w:rsid w:val="001E2588"/>
    <w:rsid w:val="001E2875"/>
    <w:rsid w:val="001E2A0A"/>
    <w:rsid w:val="001E39AB"/>
    <w:rsid w:val="001E42FF"/>
    <w:rsid w:val="001E4567"/>
    <w:rsid w:val="001E5414"/>
    <w:rsid w:val="001E5436"/>
    <w:rsid w:val="001E6B80"/>
    <w:rsid w:val="001E79D9"/>
    <w:rsid w:val="001F1859"/>
    <w:rsid w:val="001F1DB2"/>
    <w:rsid w:val="001F2AE6"/>
    <w:rsid w:val="001F38CB"/>
    <w:rsid w:val="001F4445"/>
    <w:rsid w:val="001F5F93"/>
    <w:rsid w:val="001F6D98"/>
    <w:rsid w:val="001F72B9"/>
    <w:rsid w:val="001F73DF"/>
    <w:rsid w:val="0020177F"/>
    <w:rsid w:val="002021CA"/>
    <w:rsid w:val="002025F9"/>
    <w:rsid w:val="00203019"/>
    <w:rsid w:val="0020454D"/>
    <w:rsid w:val="0020465A"/>
    <w:rsid w:val="00205E52"/>
    <w:rsid w:val="00207200"/>
    <w:rsid w:val="002108E6"/>
    <w:rsid w:val="00211F7A"/>
    <w:rsid w:val="00212D42"/>
    <w:rsid w:val="002136DD"/>
    <w:rsid w:val="00213B72"/>
    <w:rsid w:val="00214013"/>
    <w:rsid w:val="00214157"/>
    <w:rsid w:val="002146DB"/>
    <w:rsid w:val="002151D2"/>
    <w:rsid w:val="00217BCB"/>
    <w:rsid w:val="00217C52"/>
    <w:rsid w:val="00217D3B"/>
    <w:rsid w:val="00220183"/>
    <w:rsid w:val="002216F2"/>
    <w:rsid w:val="00221F84"/>
    <w:rsid w:val="00224B29"/>
    <w:rsid w:val="00224EF7"/>
    <w:rsid w:val="00224F8A"/>
    <w:rsid w:val="00226C9D"/>
    <w:rsid w:val="00227065"/>
    <w:rsid w:val="002334FB"/>
    <w:rsid w:val="00235F4F"/>
    <w:rsid w:val="002370E0"/>
    <w:rsid w:val="00237B61"/>
    <w:rsid w:val="00237C97"/>
    <w:rsid w:val="00240C5F"/>
    <w:rsid w:val="00241436"/>
    <w:rsid w:val="00241454"/>
    <w:rsid w:val="00241924"/>
    <w:rsid w:val="0024215A"/>
    <w:rsid w:val="0024316C"/>
    <w:rsid w:val="002437C0"/>
    <w:rsid w:val="0024399C"/>
    <w:rsid w:val="00243A43"/>
    <w:rsid w:val="00243A44"/>
    <w:rsid w:val="0024448B"/>
    <w:rsid w:val="00246253"/>
    <w:rsid w:val="00246D76"/>
    <w:rsid w:val="002479CA"/>
    <w:rsid w:val="00247F9F"/>
    <w:rsid w:val="002505BB"/>
    <w:rsid w:val="002508FF"/>
    <w:rsid w:val="00250BBC"/>
    <w:rsid w:val="002518C2"/>
    <w:rsid w:val="00252079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A96"/>
    <w:rsid w:val="00272C6E"/>
    <w:rsid w:val="00272D93"/>
    <w:rsid w:val="00273A59"/>
    <w:rsid w:val="00274B44"/>
    <w:rsid w:val="00275B94"/>
    <w:rsid w:val="00275F3C"/>
    <w:rsid w:val="00276A79"/>
    <w:rsid w:val="002804FD"/>
    <w:rsid w:val="0028243F"/>
    <w:rsid w:val="0028264D"/>
    <w:rsid w:val="00283156"/>
    <w:rsid w:val="00283B66"/>
    <w:rsid w:val="0028544D"/>
    <w:rsid w:val="00287072"/>
    <w:rsid w:val="00287A3F"/>
    <w:rsid w:val="0029097E"/>
    <w:rsid w:val="00290A41"/>
    <w:rsid w:val="00290AF2"/>
    <w:rsid w:val="00290DAD"/>
    <w:rsid w:val="00291183"/>
    <w:rsid w:val="00292BF2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497"/>
    <w:rsid w:val="002B5792"/>
    <w:rsid w:val="002B6CD5"/>
    <w:rsid w:val="002B75BE"/>
    <w:rsid w:val="002C05BE"/>
    <w:rsid w:val="002C1077"/>
    <w:rsid w:val="002C2C9D"/>
    <w:rsid w:val="002C398A"/>
    <w:rsid w:val="002C490E"/>
    <w:rsid w:val="002C7200"/>
    <w:rsid w:val="002C7331"/>
    <w:rsid w:val="002C7D96"/>
    <w:rsid w:val="002D0141"/>
    <w:rsid w:val="002D1E31"/>
    <w:rsid w:val="002D2A2E"/>
    <w:rsid w:val="002D2A49"/>
    <w:rsid w:val="002D426E"/>
    <w:rsid w:val="002D590B"/>
    <w:rsid w:val="002D6632"/>
    <w:rsid w:val="002D6941"/>
    <w:rsid w:val="002D708E"/>
    <w:rsid w:val="002D7220"/>
    <w:rsid w:val="002D740D"/>
    <w:rsid w:val="002D7CAB"/>
    <w:rsid w:val="002E0C29"/>
    <w:rsid w:val="002E0D08"/>
    <w:rsid w:val="002E11AE"/>
    <w:rsid w:val="002E1D94"/>
    <w:rsid w:val="002E1FD3"/>
    <w:rsid w:val="002E29FB"/>
    <w:rsid w:val="002E48FE"/>
    <w:rsid w:val="002E4C81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02B69"/>
    <w:rsid w:val="00303BCA"/>
    <w:rsid w:val="003069FC"/>
    <w:rsid w:val="00310037"/>
    <w:rsid w:val="0031107C"/>
    <w:rsid w:val="00311231"/>
    <w:rsid w:val="00312247"/>
    <w:rsid w:val="003129C9"/>
    <w:rsid w:val="00315D43"/>
    <w:rsid w:val="00316E36"/>
    <w:rsid w:val="00317779"/>
    <w:rsid w:val="00320543"/>
    <w:rsid w:val="00321064"/>
    <w:rsid w:val="00323F25"/>
    <w:rsid w:val="0032754A"/>
    <w:rsid w:val="0033460B"/>
    <w:rsid w:val="00334661"/>
    <w:rsid w:val="00334E8F"/>
    <w:rsid w:val="00336972"/>
    <w:rsid w:val="00336C56"/>
    <w:rsid w:val="00336D98"/>
    <w:rsid w:val="003400B0"/>
    <w:rsid w:val="00341BE1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6FB"/>
    <w:rsid w:val="00351F6F"/>
    <w:rsid w:val="00351FB3"/>
    <w:rsid w:val="00351FC8"/>
    <w:rsid w:val="003546A4"/>
    <w:rsid w:val="003552DD"/>
    <w:rsid w:val="003600F6"/>
    <w:rsid w:val="00360E2E"/>
    <w:rsid w:val="00361D47"/>
    <w:rsid w:val="003624BF"/>
    <w:rsid w:val="003629D2"/>
    <w:rsid w:val="00363DC4"/>
    <w:rsid w:val="003646C3"/>
    <w:rsid w:val="0036521E"/>
    <w:rsid w:val="003677C6"/>
    <w:rsid w:val="00370031"/>
    <w:rsid w:val="00370203"/>
    <w:rsid w:val="0037118C"/>
    <w:rsid w:val="0037350E"/>
    <w:rsid w:val="00375496"/>
    <w:rsid w:val="00381D74"/>
    <w:rsid w:val="00381F07"/>
    <w:rsid w:val="00382D13"/>
    <w:rsid w:val="003851D3"/>
    <w:rsid w:val="00386377"/>
    <w:rsid w:val="003868EA"/>
    <w:rsid w:val="00386B63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A612E"/>
    <w:rsid w:val="003A680A"/>
    <w:rsid w:val="003B025F"/>
    <w:rsid w:val="003B3459"/>
    <w:rsid w:val="003B3568"/>
    <w:rsid w:val="003B436E"/>
    <w:rsid w:val="003B466E"/>
    <w:rsid w:val="003B5D5D"/>
    <w:rsid w:val="003B7BCD"/>
    <w:rsid w:val="003C07E6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75C2"/>
    <w:rsid w:val="003D7B76"/>
    <w:rsid w:val="003D7FC5"/>
    <w:rsid w:val="003D7FFA"/>
    <w:rsid w:val="003E1161"/>
    <w:rsid w:val="003E26A0"/>
    <w:rsid w:val="003E358D"/>
    <w:rsid w:val="003E5DBD"/>
    <w:rsid w:val="003E6D7D"/>
    <w:rsid w:val="003E6D9A"/>
    <w:rsid w:val="003E7AAE"/>
    <w:rsid w:val="003E7F0D"/>
    <w:rsid w:val="003F035D"/>
    <w:rsid w:val="003F3676"/>
    <w:rsid w:val="003F392A"/>
    <w:rsid w:val="003F428E"/>
    <w:rsid w:val="003F4F5C"/>
    <w:rsid w:val="003F61D5"/>
    <w:rsid w:val="003F693F"/>
    <w:rsid w:val="003F7EC6"/>
    <w:rsid w:val="0040097B"/>
    <w:rsid w:val="0040125A"/>
    <w:rsid w:val="004025E6"/>
    <w:rsid w:val="00406E12"/>
    <w:rsid w:val="00407BBC"/>
    <w:rsid w:val="00410A63"/>
    <w:rsid w:val="004125A6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540"/>
    <w:rsid w:val="00416D32"/>
    <w:rsid w:val="00416DC9"/>
    <w:rsid w:val="0041729E"/>
    <w:rsid w:val="00417AA6"/>
    <w:rsid w:val="00420DC0"/>
    <w:rsid w:val="004218C5"/>
    <w:rsid w:val="00424544"/>
    <w:rsid w:val="00426B81"/>
    <w:rsid w:val="004271B3"/>
    <w:rsid w:val="004305AA"/>
    <w:rsid w:val="00433A68"/>
    <w:rsid w:val="00433CBA"/>
    <w:rsid w:val="00434C82"/>
    <w:rsid w:val="00434F4B"/>
    <w:rsid w:val="00435063"/>
    <w:rsid w:val="004409BC"/>
    <w:rsid w:val="00440C2E"/>
    <w:rsid w:val="00441341"/>
    <w:rsid w:val="00441C95"/>
    <w:rsid w:val="004440AF"/>
    <w:rsid w:val="00444442"/>
    <w:rsid w:val="00444ED1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57BB1"/>
    <w:rsid w:val="00461279"/>
    <w:rsid w:val="004613E3"/>
    <w:rsid w:val="00461878"/>
    <w:rsid w:val="004641F8"/>
    <w:rsid w:val="00466519"/>
    <w:rsid w:val="0046731B"/>
    <w:rsid w:val="004674F0"/>
    <w:rsid w:val="004675BE"/>
    <w:rsid w:val="00470C4A"/>
    <w:rsid w:val="0047100C"/>
    <w:rsid w:val="004713C3"/>
    <w:rsid w:val="0047148F"/>
    <w:rsid w:val="004714C6"/>
    <w:rsid w:val="00471A67"/>
    <w:rsid w:val="00471E33"/>
    <w:rsid w:val="004720F9"/>
    <w:rsid w:val="00473580"/>
    <w:rsid w:val="00474268"/>
    <w:rsid w:val="00474586"/>
    <w:rsid w:val="004758D2"/>
    <w:rsid w:val="00475ACB"/>
    <w:rsid w:val="00477406"/>
    <w:rsid w:val="00477B5A"/>
    <w:rsid w:val="00480AF7"/>
    <w:rsid w:val="004813D2"/>
    <w:rsid w:val="004816A7"/>
    <w:rsid w:val="0048235E"/>
    <w:rsid w:val="00483669"/>
    <w:rsid w:val="004867AC"/>
    <w:rsid w:val="004875A5"/>
    <w:rsid w:val="004878AD"/>
    <w:rsid w:val="00487965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A7FE9"/>
    <w:rsid w:val="004B021D"/>
    <w:rsid w:val="004B051A"/>
    <w:rsid w:val="004B1635"/>
    <w:rsid w:val="004B180D"/>
    <w:rsid w:val="004B21FC"/>
    <w:rsid w:val="004B2C5E"/>
    <w:rsid w:val="004B4A26"/>
    <w:rsid w:val="004B5039"/>
    <w:rsid w:val="004B52C4"/>
    <w:rsid w:val="004B717F"/>
    <w:rsid w:val="004C0B95"/>
    <w:rsid w:val="004C1F07"/>
    <w:rsid w:val="004C2028"/>
    <w:rsid w:val="004C2778"/>
    <w:rsid w:val="004C51F5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8EC"/>
    <w:rsid w:val="004D4D35"/>
    <w:rsid w:val="004D50E9"/>
    <w:rsid w:val="004D73F7"/>
    <w:rsid w:val="004E0A1B"/>
    <w:rsid w:val="004E1CA7"/>
    <w:rsid w:val="004E24C6"/>
    <w:rsid w:val="004E2D49"/>
    <w:rsid w:val="004E4B65"/>
    <w:rsid w:val="004E4C54"/>
    <w:rsid w:val="004E5C75"/>
    <w:rsid w:val="004E5E5D"/>
    <w:rsid w:val="004E64E2"/>
    <w:rsid w:val="004E7E06"/>
    <w:rsid w:val="004F00B6"/>
    <w:rsid w:val="004F0217"/>
    <w:rsid w:val="004F0A38"/>
    <w:rsid w:val="004F194D"/>
    <w:rsid w:val="004F30BF"/>
    <w:rsid w:val="004F3E62"/>
    <w:rsid w:val="004F50F4"/>
    <w:rsid w:val="004F51F2"/>
    <w:rsid w:val="004F5773"/>
    <w:rsid w:val="004F6C29"/>
    <w:rsid w:val="00500895"/>
    <w:rsid w:val="005010CB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30B22"/>
    <w:rsid w:val="00530F95"/>
    <w:rsid w:val="005322C8"/>
    <w:rsid w:val="00537346"/>
    <w:rsid w:val="0054117F"/>
    <w:rsid w:val="00542717"/>
    <w:rsid w:val="0054280C"/>
    <w:rsid w:val="005433A8"/>
    <w:rsid w:val="005443B9"/>
    <w:rsid w:val="00545918"/>
    <w:rsid w:val="005539B1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7E4"/>
    <w:rsid w:val="00580967"/>
    <w:rsid w:val="005813D0"/>
    <w:rsid w:val="0058426D"/>
    <w:rsid w:val="005858F9"/>
    <w:rsid w:val="005859FE"/>
    <w:rsid w:val="00586623"/>
    <w:rsid w:val="005866DF"/>
    <w:rsid w:val="00586B84"/>
    <w:rsid w:val="0059061B"/>
    <w:rsid w:val="005924AA"/>
    <w:rsid w:val="005929DD"/>
    <w:rsid w:val="00594C80"/>
    <w:rsid w:val="0059647B"/>
    <w:rsid w:val="005976D7"/>
    <w:rsid w:val="005A0605"/>
    <w:rsid w:val="005A0682"/>
    <w:rsid w:val="005A0AE5"/>
    <w:rsid w:val="005A0EDB"/>
    <w:rsid w:val="005A0FEF"/>
    <w:rsid w:val="005A225B"/>
    <w:rsid w:val="005A3269"/>
    <w:rsid w:val="005A559E"/>
    <w:rsid w:val="005A6AFB"/>
    <w:rsid w:val="005A6E03"/>
    <w:rsid w:val="005A7DCA"/>
    <w:rsid w:val="005B6311"/>
    <w:rsid w:val="005C3D40"/>
    <w:rsid w:val="005C40A0"/>
    <w:rsid w:val="005C5A2B"/>
    <w:rsid w:val="005C66C7"/>
    <w:rsid w:val="005C6952"/>
    <w:rsid w:val="005D1540"/>
    <w:rsid w:val="005D1621"/>
    <w:rsid w:val="005D1C55"/>
    <w:rsid w:val="005D2555"/>
    <w:rsid w:val="005D3FCF"/>
    <w:rsid w:val="005D49B8"/>
    <w:rsid w:val="005D5ED6"/>
    <w:rsid w:val="005D6626"/>
    <w:rsid w:val="005D6FB4"/>
    <w:rsid w:val="005E1FE7"/>
    <w:rsid w:val="005E255F"/>
    <w:rsid w:val="005E2C9E"/>
    <w:rsid w:val="005E4584"/>
    <w:rsid w:val="005E4CA6"/>
    <w:rsid w:val="005E5704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90D"/>
    <w:rsid w:val="0060699B"/>
    <w:rsid w:val="00607139"/>
    <w:rsid w:val="00607CC1"/>
    <w:rsid w:val="00610568"/>
    <w:rsid w:val="006105FD"/>
    <w:rsid w:val="00612B43"/>
    <w:rsid w:val="00615599"/>
    <w:rsid w:val="00617D5E"/>
    <w:rsid w:val="00621ED2"/>
    <w:rsid w:val="00621F5D"/>
    <w:rsid w:val="00624B6E"/>
    <w:rsid w:val="00632DB6"/>
    <w:rsid w:val="006343B5"/>
    <w:rsid w:val="00634A96"/>
    <w:rsid w:val="00634B19"/>
    <w:rsid w:val="0063706E"/>
    <w:rsid w:val="00637DFC"/>
    <w:rsid w:val="006414F7"/>
    <w:rsid w:val="00641589"/>
    <w:rsid w:val="00642D4E"/>
    <w:rsid w:val="0064396F"/>
    <w:rsid w:val="00645449"/>
    <w:rsid w:val="00645BF6"/>
    <w:rsid w:val="00646D39"/>
    <w:rsid w:val="006509D1"/>
    <w:rsid w:val="00652F0C"/>
    <w:rsid w:val="00654DFA"/>
    <w:rsid w:val="00656D58"/>
    <w:rsid w:val="0066050B"/>
    <w:rsid w:val="006624FE"/>
    <w:rsid w:val="00662C3B"/>
    <w:rsid w:val="00664EEA"/>
    <w:rsid w:val="006663D9"/>
    <w:rsid w:val="00667400"/>
    <w:rsid w:val="00667932"/>
    <w:rsid w:val="00667D0A"/>
    <w:rsid w:val="00670033"/>
    <w:rsid w:val="00670999"/>
    <w:rsid w:val="00670A2E"/>
    <w:rsid w:val="00670F3F"/>
    <w:rsid w:val="00670FB8"/>
    <w:rsid w:val="00671170"/>
    <w:rsid w:val="00671E66"/>
    <w:rsid w:val="0067232B"/>
    <w:rsid w:val="00672470"/>
    <w:rsid w:val="00672B3C"/>
    <w:rsid w:val="00672CCD"/>
    <w:rsid w:val="00673167"/>
    <w:rsid w:val="006749E2"/>
    <w:rsid w:val="00677F61"/>
    <w:rsid w:val="00681220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E8B"/>
    <w:rsid w:val="006A7521"/>
    <w:rsid w:val="006B18FF"/>
    <w:rsid w:val="006B245E"/>
    <w:rsid w:val="006B26BF"/>
    <w:rsid w:val="006B3A2A"/>
    <w:rsid w:val="006B56ED"/>
    <w:rsid w:val="006B7FAB"/>
    <w:rsid w:val="006C06D6"/>
    <w:rsid w:val="006C0A8A"/>
    <w:rsid w:val="006C33E2"/>
    <w:rsid w:val="006C3F82"/>
    <w:rsid w:val="006C50FC"/>
    <w:rsid w:val="006C5BF6"/>
    <w:rsid w:val="006C7988"/>
    <w:rsid w:val="006C7D93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1C5A"/>
    <w:rsid w:val="006E3D61"/>
    <w:rsid w:val="006E427F"/>
    <w:rsid w:val="006E4A73"/>
    <w:rsid w:val="006E5F18"/>
    <w:rsid w:val="006E683D"/>
    <w:rsid w:val="006F03BB"/>
    <w:rsid w:val="006F2570"/>
    <w:rsid w:val="006F3C6A"/>
    <w:rsid w:val="006F41CE"/>
    <w:rsid w:val="006F6893"/>
    <w:rsid w:val="006F719E"/>
    <w:rsid w:val="006F7668"/>
    <w:rsid w:val="006F76A0"/>
    <w:rsid w:val="00700B2D"/>
    <w:rsid w:val="00702470"/>
    <w:rsid w:val="00703507"/>
    <w:rsid w:val="00703990"/>
    <w:rsid w:val="00703EA1"/>
    <w:rsid w:val="007041CC"/>
    <w:rsid w:val="0070432B"/>
    <w:rsid w:val="00704CE4"/>
    <w:rsid w:val="00704E73"/>
    <w:rsid w:val="007051FF"/>
    <w:rsid w:val="00705B19"/>
    <w:rsid w:val="00706458"/>
    <w:rsid w:val="00707015"/>
    <w:rsid w:val="0071028A"/>
    <w:rsid w:val="00710972"/>
    <w:rsid w:val="00710D49"/>
    <w:rsid w:val="007114FB"/>
    <w:rsid w:val="00711CA1"/>
    <w:rsid w:val="00713624"/>
    <w:rsid w:val="00713B49"/>
    <w:rsid w:val="00713C5B"/>
    <w:rsid w:val="0071580B"/>
    <w:rsid w:val="00715964"/>
    <w:rsid w:val="00716104"/>
    <w:rsid w:val="00716D1A"/>
    <w:rsid w:val="00720E91"/>
    <w:rsid w:val="00722BC5"/>
    <w:rsid w:val="007246C9"/>
    <w:rsid w:val="00724FD5"/>
    <w:rsid w:val="0072672E"/>
    <w:rsid w:val="00727F00"/>
    <w:rsid w:val="00730478"/>
    <w:rsid w:val="00731F57"/>
    <w:rsid w:val="00732D58"/>
    <w:rsid w:val="00733947"/>
    <w:rsid w:val="0073448E"/>
    <w:rsid w:val="00734FF4"/>
    <w:rsid w:val="007370CB"/>
    <w:rsid w:val="00737CC6"/>
    <w:rsid w:val="00737CDB"/>
    <w:rsid w:val="007411C4"/>
    <w:rsid w:val="00744679"/>
    <w:rsid w:val="00745CFC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68D"/>
    <w:rsid w:val="007704CD"/>
    <w:rsid w:val="007713CF"/>
    <w:rsid w:val="007726EF"/>
    <w:rsid w:val="00775AF0"/>
    <w:rsid w:val="007779C1"/>
    <w:rsid w:val="00777BD2"/>
    <w:rsid w:val="007805CD"/>
    <w:rsid w:val="00782927"/>
    <w:rsid w:val="0078295A"/>
    <w:rsid w:val="00784EDC"/>
    <w:rsid w:val="00785DED"/>
    <w:rsid w:val="007905C5"/>
    <w:rsid w:val="007914AB"/>
    <w:rsid w:val="00792A51"/>
    <w:rsid w:val="00793723"/>
    <w:rsid w:val="007941A5"/>
    <w:rsid w:val="007943F6"/>
    <w:rsid w:val="00795E16"/>
    <w:rsid w:val="007970D7"/>
    <w:rsid w:val="007A018A"/>
    <w:rsid w:val="007A18E8"/>
    <w:rsid w:val="007A3AAC"/>
    <w:rsid w:val="007A511A"/>
    <w:rsid w:val="007A65A3"/>
    <w:rsid w:val="007A7212"/>
    <w:rsid w:val="007B06EB"/>
    <w:rsid w:val="007B1259"/>
    <w:rsid w:val="007B1D0B"/>
    <w:rsid w:val="007B20FA"/>
    <w:rsid w:val="007B30AC"/>
    <w:rsid w:val="007B77F7"/>
    <w:rsid w:val="007C0658"/>
    <w:rsid w:val="007C3F2F"/>
    <w:rsid w:val="007C6B75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C7"/>
    <w:rsid w:val="007F7DE1"/>
    <w:rsid w:val="008027BE"/>
    <w:rsid w:val="0080362B"/>
    <w:rsid w:val="00803FDF"/>
    <w:rsid w:val="00806267"/>
    <w:rsid w:val="0080640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18A"/>
    <w:rsid w:val="00817A51"/>
    <w:rsid w:val="00820352"/>
    <w:rsid w:val="008214C2"/>
    <w:rsid w:val="00823E72"/>
    <w:rsid w:val="008248EF"/>
    <w:rsid w:val="008252A9"/>
    <w:rsid w:val="00825F9E"/>
    <w:rsid w:val="00826653"/>
    <w:rsid w:val="008269D2"/>
    <w:rsid w:val="00830C4B"/>
    <w:rsid w:val="00832838"/>
    <w:rsid w:val="00832AFB"/>
    <w:rsid w:val="00834104"/>
    <w:rsid w:val="00835A5A"/>
    <w:rsid w:val="008368A7"/>
    <w:rsid w:val="008400A0"/>
    <w:rsid w:val="008400F3"/>
    <w:rsid w:val="008403DA"/>
    <w:rsid w:val="0084052C"/>
    <w:rsid w:val="00841F2D"/>
    <w:rsid w:val="00842693"/>
    <w:rsid w:val="0084325B"/>
    <w:rsid w:val="00843861"/>
    <w:rsid w:val="00843F9D"/>
    <w:rsid w:val="008446CA"/>
    <w:rsid w:val="00844AE0"/>
    <w:rsid w:val="00846464"/>
    <w:rsid w:val="00846E4D"/>
    <w:rsid w:val="008503C8"/>
    <w:rsid w:val="008509DF"/>
    <w:rsid w:val="00850BE5"/>
    <w:rsid w:val="008511A3"/>
    <w:rsid w:val="00851E30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481B"/>
    <w:rsid w:val="00865125"/>
    <w:rsid w:val="00866E8B"/>
    <w:rsid w:val="00870461"/>
    <w:rsid w:val="00870EEB"/>
    <w:rsid w:val="008720FB"/>
    <w:rsid w:val="00872ADB"/>
    <w:rsid w:val="00872B06"/>
    <w:rsid w:val="008749A5"/>
    <w:rsid w:val="008751E3"/>
    <w:rsid w:val="008759BE"/>
    <w:rsid w:val="00876AB5"/>
    <w:rsid w:val="0087738B"/>
    <w:rsid w:val="00877C12"/>
    <w:rsid w:val="00882680"/>
    <w:rsid w:val="00883DCA"/>
    <w:rsid w:val="008843B8"/>
    <w:rsid w:val="00884B10"/>
    <w:rsid w:val="00884D56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506A"/>
    <w:rsid w:val="008968ED"/>
    <w:rsid w:val="00896C74"/>
    <w:rsid w:val="00897031"/>
    <w:rsid w:val="008A0FE1"/>
    <w:rsid w:val="008A11FB"/>
    <w:rsid w:val="008A1B72"/>
    <w:rsid w:val="008A3170"/>
    <w:rsid w:val="008A538F"/>
    <w:rsid w:val="008A6980"/>
    <w:rsid w:val="008A797C"/>
    <w:rsid w:val="008B55A8"/>
    <w:rsid w:val="008B5721"/>
    <w:rsid w:val="008B6CF0"/>
    <w:rsid w:val="008B73E6"/>
    <w:rsid w:val="008C12D8"/>
    <w:rsid w:val="008C397C"/>
    <w:rsid w:val="008C3A91"/>
    <w:rsid w:val="008C3BA6"/>
    <w:rsid w:val="008C4BD7"/>
    <w:rsid w:val="008C50DA"/>
    <w:rsid w:val="008C6495"/>
    <w:rsid w:val="008D0166"/>
    <w:rsid w:val="008D0730"/>
    <w:rsid w:val="008D1588"/>
    <w:rsid w:val="008D2260"/>
    <w:rsid w:val="008D2940"/>
    <w:rsid w:val="008D35B7"/>
    <w:rsid w:val="008D3FC0"/>
    <w:rsid w:val="008D5BEC"/>
    <w:rsid w:val="008D6A51"/>
    <w:rsid w:val="008E0CE4"/>
    <w:rsid w:val="008E0E6F"/>
    <w:rsid w:val="008E2F0A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3F94"/>
    <w:rsid w:val="008F55DE"/>
    <w:rsid w:val="008F5BA4"/>
    <w:rsid w:val="008F69FE"/>
    <w:rsid w:val="008F74DF"/>
    <w:rsid w:val="008F7AF8"/>
    <w:rsid w:val="0090077C"/>
    <w:rsid w:val="00902F1E"/>
    <w:rsid w:val="00903350"/>
    <w:rsid w:val="00903DB2"/>
    <w:rsid w:val="00903F42"/>
    <w:rsid w:val="00903F5B"/>
    <w:rsid w:val="0090464A"/>
    <w:rsid w:val="00905200"/>
    <w:rsid w:val="009052AF"/>
    <w:rsid w:val="00906CA7"/>
    <w:rsid w:val="0091060F"/>
    <w:rsid w:val="00911397"/>
    <w:rsid w:val="00911B88"/>
    <w:rsid w:val="00911F91"/>
    <w:rsid w:val="009126E8"/>
    <w:rsid w:val="00914086"/>
    <w:rsid w:val="009156EC"/>
    <w:rsid w:val="00920057"/>
    <w:rsid w:val="00920D7D"/>
    <w:rsid w:val="00921018"/>
    <w:rsid w:val="009215E9"/>
    <w:rsid w:val="00921B0E"/>
    <w:rsid w:val="00922123"/>
    <w:rsid w:val="00922C56"/>
    <w:rsid w:val="00923A7A"/>
    <w:rsid w:val="00923C24"/>
    <w:rsid w:val="00924B9E"/>
    <w:rsid w:val="00925715"/>
    <w:rsid w:val="0092687E"/>
    <w:rsid w:val="009304B4"/>
    <w:rsid w:val="00930C3B"/>
    <w:rsid w:val="009340A0"/>
    <w:rsid w:val="00935552"/>
    <w:rsid w:val="009372A6"/>
    <w:rsid w:val="00937BE0"/>
    <w:rsid w:val="00941B6B"/>
    <w:rsid w:val="00942488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7C"/>
    <w:rsid w:val="009578D0"/>
    <w:rsid w:val="0096008A"/>
    <w:rsid w:val="009604C2"/>
    <w:rsid w:val="00960A26"/>
    <w:rsid w:val="00961A70"/>
    <w:rsid w:val="00963076"/>
    <w:rsid w:val="00966EC8"/>
    <w:rsid w:val="009710BF"/>
    <w:rsid w:val="00972583"/>
    <w:rsid w:val="009726BD"/>
    <w:rsid w:val="009745F9"/>
    <w:rsid w:val="00980AAE"/>
    <w:rsid w:val="009821B9"/>
    <w:rsid w:val="00982966"/>
    <w:rsid w:val="00982ED3"/>
    <w:rsid w:val="00983027"/>
    <w:rsid w:val="009838DA"/>
    <w:rsid w:val="00985C1B"/>
    <w:rsid w:val="00985FC2"/>
    <w:rsid w:val="00986EFF"/>
    <w:rsid w:val="009914BE"/>
    <w:rsid w:val="00992E56"/>
    <w:rsid w:val="00996767"/>
    <w:rsid w:val="0099685B"/>
    <w:rsid w:val="009979F0"/>
    <w:rsid w:val="009A01E0"/>
    <w:rsid w:val="009A0232"/>
    <w:rsid w:val="009A165A"/>
    <w:rsid w:val="009A2207"/>
    <w:rsid w:val="009A49D7"/>
    <w:rsid w:val="009A5D85"/>
    <w:rsid w:val="009A5FE5"/>
    <w:rsid w:val="009B145F"/>
    <w:rsid w:val="009B1E70"/>
    <w:rsid w:val="009B4930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76E5"/>
    <w:rsid w:val="009C78DE"/>
    <w:rsid w:val="009C7E24"/>
    <w:rsid w:val="009D1AB3"/>
    <w:rsid w:val="009D1CE7"/>
    <w:rsid w:val="009D1EF0"/>
    <w:rsid w:val="009D2CE0"/>
    <w:rsid w:val="009D301B"/>
    <w:rsid w:val="009D5429"/>
    <w:rsid w:val="009D56EF"/>
    <w:rsid w:val="009D6025"/>
    <w:rsid w:val="009D769C"/>
    <w:rsid w:val="009E0D0E"/>
    <w:rsid w:val="009E16E1"/>
    <w:rsid w:val="009E1B2D"/>
    <w:rsid w:val="009E2280"/>
    <w:rsid w:val="009E293B"/>
    <w:rsid w:val="009E50D0"/>
    <w:rsid w:val="009E5686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1FCA"/>
    <w:rsid w:val="00A1228E"/>
    <w:rsid w:val="00A137C8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26950"/>
    <w:rsid w:val="00A30CA0"/>
    <w:rsid w:val="00A317DC"/>
    <w:rsid w:val="00A319A8"/>
    <w:rsid w:val="00A32097"/>
    <w:rsid w:val="00A324A2"/>
    <w:rsid w:val="00A332EC"/>
    <w:rsid w:val="00A34871"/>
    <w:rsid w:val="00A35306"/>
    <w:rsid w:val="00A35DBB"/>
    <w:rsid w:val="00A3630F"/>
    <w:rsid w:val="00A369DD"/>
    <w:rsid w:val="00A3776A"/>
    <w:rsid w:val="00A379EA"/>
    <w:rsid w:val="00A407BF"/>
    <w:rsid w:val="00A40A4C"/>
    <w:rsid w:val="00A4138B"/>
    <w:rsid w:val="00A415E7"/>
    <w:rsid w:val="00A422BA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A3F"/>
    <w:rsid w:val="00A54990"/>
    <w:rsid w:val="00A5648B"/>
    <w:rsid w:val="00A56E0B"/>
    <w:rsid w:val="00A60335"/>
    <w:rsid w:val="00A60CFB"/>
    <w:rsid w:val="00A62111"/>
    <w:rsid w:val="00A62C5F"/>
    <w:rsid w:val="00A62FBA"/>
    <w:rsid w:val="00A63382"/>
    <w:rsid w:val="00A63B0F"/>
    <w:rsid w:val="00A63F42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5E4"/>
    <w:rsid w:val="00A81BE4"/>
    <w:rsid w:val="00A84B01"/>
    <w:rsid w:val="00A85C1D"/>
    <w:rsid w:val="00A85DE5"/>
    <w:rsid w:val="00A85FD7"/>
    <w:rsid w:val="00A8755F"/>
    <w:rsid w:val="00A87951"/>
    <w:rsid w:val="00A9234C"/>
    <w:rsid w:val="00A94213"/>
    <w:rsid w:val="00A94BE8"/>
    <w:rsid w:val="00A94D79"/>
    <w:rsid w:val="00A95734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08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74CB"/>
    <w:rsid w:val="00AC75D2"/>
    <w:rsid w:val="00AC7C74"/>
    <w:rsid w:val="00AD04A2"/>
    <w:rsid w:val="00AD2D2E"/>
    <w:rsid w:val="00AD4667"/>
    <w:rsid w:val="00AD49C5"/>
    <w:rsid w:val="00AD709C"/>
    <w:rsid w:val="00AD7A5F"/>
    <w:rsid w:val="00AD7CD5"/>
    <w:rsid w:val="00AE0089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269E"/>
    <w:rsid w:val="00AF5974"/>
    <w:rsid w:val="00B008CC"/>
    <w:rsid w:val="00B012C3"/>
    <w:rsid w:val="00B01E0E"/>
    <w:rsid w:val="00B03BF7"/>
    <w:rsid w:val="00B04710"/>
    <w:rsid w:val="00B05139"/>
    <w:rsid w:val="00B0523F"/>
    <w:rsid w:val="00B07B87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7138"/>
    <w:rsid w:val="00B2715C"/>
    <w:rsid w:val="00B300E4"/>
    <w:rsid w:val="00B3251E"/>
    <w:rsid w:val="00B32D8F"/>
    <w:rsid w:val="00B330C8"/>
    <w:rsid w:val="00B338D3"/>
    <w:rsid w:val="00B340E9"/>
    <w:rsid w:val="00B350D1"/>
    <w:rsid w:val="00B3652A"/>
    <w:rsid w:val="00B36C4B"/>
    <w:rsid w:val="00B36FC6"/>
    <w:rsid w:val="00B36FDC"/>
    <w:rsid w:val="00B37644"/>
    <w:rsid w:val="00B41018"/>
    <w:rsid w:val="00B43C2D"/>
    <w:rsid w:val="00B44B04"/>
    <w:rsid w:val="00B45DE2"/>
    <w:rsid w:val="00B46F11"/>
    <w:rsid w:val="00B501DE"/>
    <w:rsid w:val="00B51299"/>
    <w:rsid w:val="00B52CBF"/>
    <w:rsid w:val="00B541D8"/>
    <w:rsid w:val="00B5433E"/>
    <w:rsid w:val="00B5465D"/>
    <w:rsid w:val="00B54CD9"/>
    <w:rsid w:val="00B550A7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257D"/>
    <w:rsid w:val="00B72704"/>
    <w:rsid w:val="00B738C8"/>
    <w:rsid w:val="00B74169"/>
    <w:rsid w:val="00B769B7"/>
    <w:rsid w:val="00B80EE6"/>
    <w:rsid w:val="00B8138A"/>
    <w:rsid w:val="00B81C6B"/>
    <w:rsid w:val="00B82BAF"/>
    <w:rsid w:val="00B83979"/>
    <w:rsid w:val="00B86386"/>
    <w:rsid w:val="00B87012"/>
    <w:rsid w:val="00B871F4"/>
    <w:rsid w:val="00B90136"/>
    <w:rsid w:val="00B919C8"/>
    <w:rsid w:val="00B92212"/>
    <w:rsid w:val="00B927D1"/>
    <w:rsid w:val="00B932DF"/>
    <w:rsid w:val="00B94590"/>
    <w:rsid w:val="00B95210"/>
    <w:rsid w:val="00B95E8F"/>
    <w:rsid w:val="00B975E0"/>
    <w:rsid w:val="00BA0264"/>
    <w:rsid w:val="00BA030C"/>
    <w:rsid w:val="00BA1848"/>
    <w:rsid w:val="00BA266F"/>
    <w:rsid w:val="00BA3308"/>
    <w:rsid w:val="00BA438A"/>
    <w:rsid w:val="00BA46FD"/>
    <w:rsid w:val="00BA5903"/>
    <w:rsid w:val="00BA6345"/>
    <w:rsid w:val="00BA6E4B"/>
    <w:rsid w:val="00BA7E01"/>
    <w:rsid w:val="00BB1344"/>
    <w:rsid w:val="00BB2586"/>
    <w:rsid w:val="00BB3249"/>
    <w:rsid w:val="00BB6A18"/>
    <w:rsid w:val="00BB74C7"/>
    <w:rsid w:val="00BC224D"/>
    <w:rsid w:val="00BC22B6"/>
    <w:rsid w:val="00BC244D"/>
    <w:rsid w:val="00BC2BEB"/>
    <w:rsid w:val="00BC32B2"/>
    <w:rsid w:val="00BC35F6"/>
    <w:rsid w:val="00BC37C8"/>
    <w:rsid w:val="00BC3EF6"/>
    <w:rsid w:val="00BC4D29"/>
    <w:rsid w:val="00BD21B4"/>
    <w:rsid w:val="00BD2793"/>
    <w:rsid w:val="00BD5C9D"/>
    <w:rsid w:val="00BD6543"/>
    <w:rsid w:val="00BD76B6"/>
    <w:rsid w:val="00BD7FC5"/>
    <w:rsid w:val="00BE0D75"/>
    <w:rsid w:val="00BE2BD3"/>
    <w:rsid w:val="00BE5472"/>
    <w:rsid w:val="00BE6559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953"/>
    <w:rsid w:val="00C14F0A"/>
    <w:rsid w:val="00C15905"/>
    <w:rsid w:val="00C1591E"/>
    <w:rsid w:val="00C160B0"/>
    <w:rsid w:val="00C1613D"/>
    <w:rsid w:val="00C211B3"/>
    <w:rsid w:val="00C216C6"/>
    <w:rsid w:val="00C26C43"/>
    <w:rsid w:val="00C27F71"/>
    <w:rsid w:val="00C326F2"/>
    <w:rsid w:val="00C33DA9"/>
    <w:rsid w:val="00C33E0C"/>
    <w:rsid w:val="00C34DDC"/>
    <w:rsid w:val="00C352DD"/>
    <w:rsid w:val="00C35592"/>
    <w:rsid w:val="00C35795"/>
    <w:rsid w:val="00C358C6"/>
    <w:rsid w:val="00C4031B"/>
    <w:rsid w:val="00C40775"/>
    <w:rsid w:val="00C42E3E"/>
    <w:rsid w:val="00C42EF3"/>
    <w:rsid w:val="00C43B26"/>
    <w:rsid w:val="00C44067"/>
    <w:rsid w:val="00C45999"/>
    <w:rsid w:val="00C467C8"/>
    <w:rsid w:val="00C467F6"/>
    <w:rsid w:val="00C469B7"/>
    <w:rsid w:val="00C470AB"/>
    <w:rsid w:val="00C505B7"/>
    <w:rsid w:val="00C5074C"/>
    <w:rsid w:val="00C5087B"/>
    <w:rsid w:val="00C52E2E"/>
    <w:rsid w:val="00C5372D"/>
    <w:rsid w:val="00C537C0"/>
    <w:rsid w:val="00C55B7E"/>
    <w:rsid w:val="00C57B2C"/>
    <w:rsid w:val="00C57EA9"/>
    <w:rsid w:val="00C607DF"/>
    <w:rsid w:val="00C61877"/>
    <w:rsid w:val="00C62C8F"/>
    <w:rsid w:val="00C637DC"/>
    <w:rsid w:val="00C644F5"/>
    <w:rsid w:val="00C64C6C"/>
    <w:rsid w:val="00C669A0"/>
    <w:rsid w:val="00C66FAD"/>
    <w:rsid w:val="00C67164"/>
    <w:rsid w:val="00C704A4"/>
    <w:rsid w:val="00C71C61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80A1A"/>
    <w:rsid w:val="00C80BE2"/>
    <w:rsid w:val="00C8334E"/>
    <w:rsid w:val="00C858A6"/>
    <w:rsid w:val="00C8616B"/>
    <w:rsid w:val="00C900D1"/>
    <w:rsid w:val="00C91318"/>
    <w:rsid w:val="00C9182F"/>
    <w:rsid w:val="00C92655"/>
    <w:rsid w:val="00C92DBB"/>
    <w:rsid w:val="00C92E9B"/>
    <w:rsid w:val="00C931C2"/>
    <w:rsid w:val="00C93929"/>
    <w:rsid w:val="00C95E20"/>
    <w:rsid w:val="00CA02DD"/>
    <w:rsid w:val="00CA0F65"/>
    <w:rsid w:val="00CA44E1"/>
    <w:rsid w:val="00CA4862"/>
    <w:rsid w:val="00CA50D6"/>
    <w:rsid w:val="00CA55F7"/>
    <w:rsid w:val="00CA5B8C"/>
    <w:rsid w:val="00CA695D"/>
    <w:rsid w:val="00CB1ACC"/>
    <w:rsid w:val="00CB35C9"/>
    <w:rsid w:val="00CB3911"/>
    <w:rsid w:val="00CB3942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DBB"/>
    <w:rsid w:val="00CC31CE"/>
    <w:rsid w:val="00CC3B0A"/>
    <w:rsid w:val="00CC3CB9"/>
    <w:rsid w:val="00CC44A0"/>
    <w:rsid w:val="00CD0BC6"/>
    <w:rsid w:val="00CD20A1"/>
    <w:rsid w:val="00CD3381"/>
    <w:rsid w:val="00CD4399"/>
    <w:rsid w:val="00CD4C14"/>
    <w:rsid w:val="00CD57AA"/>
    <w:rsid w:val="00CD5D0E"/>
    <w:rsid w:val="00CE13AC"/>
    <w:rsid w:val="00CE22E6"/>
    <w:rsid w:val="00CE2B08"/>
    <w:rsid w:val="00CE4112"/>
    <w:rsid w:val="00CE4699"/>
    <w:rsid w:val="00CE777E"/>
    <w:rsid w:val="00CE7B9D"/>
    <w:rsid w:val="00CE7D6F"/>
    <w:rsid w:val="00CF049B"/>
    <w:rsid w:val="00CF07B2"/>
    <w:rsid w:val="00CF0D17"/>
    <w:rsid w:val="00CF10DB"/>
    <w:rsid w:val="00CF1A05"/>
    <w:rsid w:val="00CF2BC6"/>
    <w:rsid w:val="00CF2C12"/>
    <w:rsid w:val="00CF408D"/>
    <w:rsid w:val="00CF6D1F"/>
    <w:rsid w:val="00CF75AA"/>
    <w:rsid w:val="00CF7897"/>
    <w:rsid w:val="00D01131"/>
    <w:rsid w:val="00D013EC"/>
    <w:rsid w:val="00D02C41"/>
    <w:rsid w:val="00D03FB6"/>
    <w:rsid w:val="00D04DB1"/>
    <w:rsid w:val="00D05072"/>
    <w:rsid w:val="00D064A0"/>
    <w:rsid w:val="00D10330"/>
    <w:rsid w:val="00D10582"/>
    <w:rsid w:val="00D122F0"/>
    <w:rsid w:val="00D1411C"/>
    <w:rsid w:val="00D145D4"/>
    <w:rsid w:val="00D15A57"/>
    <w:rsid w:val="00D15B87"/>
    <w:rsid w:val="00D16F91"/>
    <w:rsid w:val="00D221F4"/>
    <w:rsid w:val="00D22955"/>
    <w:rsid w:val="00D237F3"/>
    <w:rsid w:val="00D24468"/>
    <w:rsid w:val="00D246FA"/>
    <w:rsid w:val="00D30721"/>
    <w:rsid w:val="00D31076"/>
    <w:rsid w:val="00D31C72"/>
    <w:rsid w:val="00D35466"/>
    <w:rsid w:val="00D35749"/>
    <w:rsid w:val="00D36227"/>
    <w:rsid w:val="00D36533"/>
    <w:rsid w:val="00D41D18"/>
    <w:rsid w:val="00D42EFE"/>
    <w:rsid w:val="00D440B9"/>
    <w:rsid w:val="00D45892"/>
    <w:rsid w:val="00D4671E"/>
    <w:rsid w:val="00D47441"/>
    <w:rsid w:val="00D47D8A"/>
    <w:rsid w:val="00D512E5"/>
    <w:rsid w:val="00D52F48"/>
    <w:rsid w:val="00D53B5F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1BE6"/>
    <w:rsid w:val="00D8201A"/>
    <w:rsid w:val="00D8208F"/>
    <w:rsid w:val="00D8252D"/>
    <w:rsid w:val="00D831F7"/>
    <w:rsid w:val="00D83528"/>
    <w:rsid w:val="00D842CE"/>
    <w:rsid w:val="00D85987"/>
    <w:rsid w:val="00D87490"/>
    <w:rsid w:val="00D87B08"/>
    <w:rsid w:val="00D87E35"/>
    <w:rsid w:val="00D900AE"/>
    <w:rsid w:val="00D907FD"/>
    <w:rsid w:val="00D911F0"/>
    <w:rsid w:val="00D94430"/>
    <w:rsid w:val="00D944F9"/>
    <w:rsid w:val="00D954F8"/>
    <w:rsid w:val="00D95D9D"/>
    <w:rsid w:val="00D97307"/>
    <w:rsid w:val="00DA1F66"/>
    <w:rsid w:val="00DA5B8B"/>
    <w:rsid w:val="00DA66C7"/>
    <w:rsid w:val="00DB04D4"/>
    <w:rsid w:val="00DB3FA8"/>
    <w:rsid w:val="00DC01B5"/>
    <w:rsid w:val="00DC25F5"/>
    <w:rsid w:val="00DC26B8"/>
    <w:rsid w:val="00DC39F7"/>
    <w:rsid w:val="00DC4ECB"/>
    <w:rsid w:val="00DC4F8C"/>
    <w:rsid w:val="00DC725F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475D"/>
    <w:rsid w:val="00DE6351"/>
    <w:rsid w:val="00DE69A7"/>
    <w:rsid w:val="00DF059C"/>
    <w:rsid w:val="00DF1ECB"/>
    <w:rsid w:val="00DF2648"/>
    <w:rsid w:val="00DF28F5"/>
    <w:rsid w:val="00DF363F"/>
    <w:rsid w:val="00DF5AE1"/>
    <w:rsid w:val="00DF5C9F"/>
    <w:rsid w:val="00DF6F0D"/>
    <w:rsid w:val="00E00951"/>
    <w:rsid w:val="00E017BB"/>
    <w:rsid w:val="00E0243A"/>
    <w:rsid w:val="00E032E5"/>
    <w:rsid w:val="00E041ED"/>
    <w:rsid w:val="00E0616C"/>
    <w:rsid w:val="00E077AC"/>
    <w:rsid w:val="00E07AD5"/>
    <w:rsid w:val="00E10203"/>
    <w:rsid w:val="00E12008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37846"/>
    <w:rsid w:val="00E404A8"/>
    <w:rsid w:val="00E40A35"/>
    <w:rsid w:val="00E43F78"/>
    <w:rsid w:val="00E44495"/>
    <w:rsid w:val="00E46506"/>
    <w:rsid w:val="00E465F9"/>
    <w:rsid w:val="00E469B6"/>
    <w:rsid w:val="00E5228B"/>
    <w:rsid w:val="00E523A7"/>
    <w:rsid w:val="00E52BEC"/>
    <w:rsid w:val="00E52FCB"/>
    <w:rsid w:val="00E5330A"/>
    <w:rsid w:val="00E54229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1989"/>
    <w:rsid w:val="00E71DEC"/>
    <w:rsid w:val="00E7378B"/>
    <w:rsid w:val="00E73CD1"/>
    <w:rsid w:val="00E7421C"/>
    <w:rsid w:val="00E749C1"/>
    <w:rsid w:val="00E74BE8"/>
    <w:rsid w:val="00E7544E"/>
    <w:rsid w:val="00E765DA"/>
    <w:rsid w:val="00E77933"/>
    <w:rsid w:val="00E7799F"/>
    <w:rsid w:val="00E80000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3FE"/>
    <w:rsid w:val="00E86574"/>
    <w:rsid w:val="00E90A4F"/>
    <w:rsid w:val="00E90DA2"/>
    <w:rsid w:val="00E9151F"/>
    <w:rsid w:val="00E915D8"/>
    <w:rsid w:val="00E93CB9"/>
    <w:rsid w:val="00E94D0E"/>
    <w:rsid w:val="00E955F2"/>
    <w:rsid w:val="00E95B69"/>
    <w:rsid w:val="00E973AD"/>
    <w:rsid w:val="00EA18F9"/>
    <w:rsid w:val="00EA308F"/>
    <w:rsid w:val="00EA353C"/>
    <w:rsid w:val="00EA57EA"/>
    <w:rsid w:val="00EA592A"/>
    <w:rsid w:val="00EA6860"/>
    <w:rsid w:val="00EA7B8A"/>
    <w:rsid w:val="00EA7D4E"/>
    <w:rsid w:val="00EB0A78"/>
    <w:rsid w:val="00EB320E"/>
    <w:rsid w:val="00EB3EF9"/>
    <w:rsid w:val="00EB516B"/>
    <w:rsid w:val="00EB57A4"/>
    <w:rsid w:val="00EB6CE5"/>
    <w:rsid w:val="00EC0512"/>
    <w:rsid w:val="00EC089E"/>
    <w:rsid w:val="00EC17A9"/>
    <w:rsid w:val="00EC1BE0"/>
    <w:rsid w:val="00EC2010"/>
    <w:rsid w:val="00EC3B2D"/>
    <w:rsid w:val="00ED1E50"/>
    <w:rsid w:val="00ED3124"/>
    <w:rsid w:val="00ED3FAE"/>
    <w:rsid w:val="00ED4207"/>
    <w:rsid w:val="00ED54DE"/>
    <w:rsid w:val="00ED69F5"/>
    <w:rsid w:val="00ED7A6C"/>
    <w:rsid w:val="00ED7B33"/>
    <w:rsid w:val="00EE1328"/>
    <w:rsid w:val="00EE1DA5"/>
    <w:rsid w:val="00EE246C"/>
    <w:rsid w:val="00EE26D4"/>
    <w:rsid w:val="00EE2D82"/>
    <w:rsid w:val="00EE44EA"/>
    <w:rsid w:val="00EE525F"/>
    <w:rsid w:val="00EE569A"/>
    <w:rsid w:val="00EE6B56"/>
    <w:rsid w:val="00EE6E60"/>
    <w:rsid w:val="00EF283F"/>
    <w:rsid w:val="00EF3982"/>
    <w:rsid w:val="00EF619B"/>
    <w:rsid w:val="00F00A51"/>
    <w:rsid w:val="00F022A3"/>
    <w:rsid w:val="00F049F5"/>
    <w:rsid w:val="00F06D44"/>
    <w:rsid w:val="00F0727B"/>
    <w:rsid w:val="00F07D0B"/>
    <w:rsid w:val="00F10B20"/>
    <w:rsid w:val="00F127EC"/>
    <w:rsid w:val="00F12813"/>
    <w:rsid w:val="00F13C57"/>
    <w:rsid w:val="00F140BA"/>
    <w:rsid w:val="00F14B0B"/>
    <w:rsid w:val="00F15FDF"/>
    <w:rsid w:val="00F165CE"/>
    <w:rsid w:val="00F16A60"/>
    <w:rsid w:val="00F16CD3"/>
    <w:rsid w:val="00F16F9C"/>
    <w:rsid w:val="00F172A9"/>
    <w:rsid w:val="00F209D4"/>
    <w:rsid w:val="00F20E33"/>
    <w:rsid w:val="00F20EC7"/>
    <w:rsid w:val="00F21607"/>
    <w:rsid w:val="00F22B57"/>
    <w:rsid w:val="00F23538"/>
    <w:rsid w:val="00F23FD9"/>
    <w:rsid w:val="00F24CF0"/>
    <w:rsid w:val="00F24F47"/>
    <w:rsid w:val="00F2524F"/>
    <w:rsid w:val="00F252B9"/>
    <w:rsid w:val="00F25AC2"/>
    <w:rsid w:val="00F27025"/>
    <w:rsid w:val="00F30F22"/>
    <w:rsid w:val="00F32C5B"/>
    <w:rsid w:val="00F32E36"/>
    <w:rsid w:val="00F35A3D"/>
    <w:rsid w:val="00F35FC7"/>
    <w:rsid w:val="00F36254"/>
    <w:rsid w:val="00F36924"/>
    <w:rsid w:val="00F3798B"/>
    <w:rsid w:val="00F40B46"/>
    <w:rsid w:val="00F42540"/>
    <w:rsid w:val="00F43F17"/>
    <w:rsid w:val="00F44BF4"/>
    <w:rsid w:val="00F45C6D"/>
    <w:rsid w:val="00F47A86"/>
    <w:rsid w:val="00F50121"/>
    <w:rsid w:val="00F51AFF"/>
    <w:rsid w:val="00F5200E"/>
    <w:rsid w:val="00F52EE5"/>
    <w:rsid w:val="00F54327"/>
    <w:rsid w:val="00F55CFA"/>
    <w:rsid w:val="00F56FF3"/>
    <w:rsid w:val="00F62F93"/>
    <w:rsid w:val="00F63164"/>
    <w:rsid w:val="00F64C2F"/>
    <w:rsid w:val="00F64E9C"/>
    <w:rsid w:val="00F668DE"/>
    <w:rsid w:val="00F70795"/>
    <w:rsid w:val="00F70A26"/>
    <w:rsid w:val="00F72AEA"/>
    <w:rsid w:val="00F72B6E"/>
    <w:rsid w:val="00F75EC0"/>
    <w:rsid w:val="00F763D0"/>
    <w:rsid w:val="00F77B05"/>
    <w:rsid w:val="00F77B5E"/>
    <w:rsid w:val="00F77C02"/>
    <w:rsid w:val="00F77C03"/>
    <w:rsid w:val="00F77D41"/>
    <w:rsid w:val="00F80F28"/>
    <w:rsid w:val="00F82625"/>
    <w:rsid w:val="00F82C0C"/>
    <w:rsid w:val="00F8488D"/>
    <w:rsid w:val="00F84BF0"/>
    <w:rsid w:val="00F85E74"/>
    <w:rsid w:val="00F86FB6"/>
    <w:rsid w:val="00F87040"/>
    <w:rsid w:val="00F872CA"/>
    <w:rsid w:val="00F87C3D"/>
    <w:rsid w:val="00F901BB"/>
    <w:rsid w:val="00F913C3"/>
    <w:rsid w:val="00F91A1E"/>
    <w:rsid w:val="00F921F4"/>
    <w:rsid w:val="00F94013"/>
    <w:rsid w:val="00F94AD8"/>
    <w:rsid w:val="00F9509E"/>
    <w:rsid w:val="00F953B4"/>
    <w:rsid w:val="00F95765"/>
    <w:rsid w:val="00F95D92"/>
    <w:rsid w:val="00FA110F"/>
    <w:rsid w:val="00FA1C2E"/>
    <w:rsid w:val="00FA25B3"/>
    <w:rsid w:val="00FA2C3E"/>
    <w:rsid w:val="00FA36FD"/>
    <w:rsid w:val="00FA3B52"/>
    <w:rsid w:val="00FA570E"/>
    <w:rsid w:val="00FA5786"/>
    <w:rsid w:val="00FA5FE9"/>
    <w:rsid w:val="00FB037F"/>
    <w:rsid w:val="00FB0F09"/>
    <w:rsid w:val="00FB11E2"/>
    <w:rsid w:val="00FB13C0"/>
    <w:rsid w:val="00FB2802"/>
    <w:rsid w:val="00FB4B6F"/>
    <w:rsid w:val="00FB7958"/>
    <w:rsid w:val="00FC085C"/>
    <w:rsid w:val="00FC150E"/>
    <w:rsid w:val="00FC191C"/>
    <w:rsid w:val="00FC1D8A"/>
    <w:rsid w:val="00FC2396"/>
    <w:rsid w:val="00FC2564"/>
    <w:rsid w:val="00FC28FC"/>
    <w:rsid w:val="00FC39B8"/>
    <w:rsid w:val="00FC423A"/>
    <w:rsid w:val="00FC542F"/>
    <w:rsid w:val="00FC59F0"/>
    <w:rsid w:val="00FC5D77"/>
    <w:rsid w:val="00FD2363"/>
    <w:rsid w:val="00FD2AC6"/>
    <w:rsid w:val="00FD2B48"/>
    <w:rsid w:val="00FD367D"/>
    <w:rsid w:val="00FD3E6D"/>
    <w:rsid w:val="00FD58BA"/>
    <w:rsid w:val="00FD7498"/>
    <w:rsid w:val="00FD74E8"/>
    <w:rsid w:val="00FD7EB4"/>
    <w:rsid w:val="00FE02CC"/>
    <w:rsid w:val="00FE0A5D"/>
    <w:rsid w:val="00FE10CC"/>
    <w:rsid w:val="00FE184B"/>
    <w:rsid w:val="00FE2008"/>
    <w:rsid w:val="00FE5B56"/>
    <w:rsid w:val="00FE5DAF"/>
    <w:rsid w:val="00FF0905"/>
    <w:rsid w:val="00FF1C78"/>
    <w:rsid w:val="00FF2647"/>
    <w:rsid w:val="00FF302F"/>
    <w:rsid w:val="00FF37E2"/>
    <w:rsid w:val="00FF3891"/>
    <w:rsid w:val="00FF40AC"/>
    <w:rsid w:val="00FF5451"/>
    <w:rsid w:val="00FF562C"/>
    <w:rsid w:val="00FF5804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8C4042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C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d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CF0D17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CF0D17"/>
    <w:rPr>
      <w:vertAlign w:val="superscript"/>
    </w:rPr>
  </w:style>
  <w:style w:type="paragraph" w:customStyle="1" w:styleId="caaieiaie4">
    <w:name w:val="caaieiaie 4"/>
    <w:basedOn w:val="a"/>
    <w:next w:val="a"/>
    <w:rsid w:val="0064396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andard">
    <w:name w:val="Standard"/>
    <w:basedOn w:val="a"/>
    <w:uiPriority w:val="99"/>
    <w:rsid w:val="004C51F5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5">
    <w:name w:val="Body text (5)"/>
    <w:basedOn w:val="a0"/>
    <w:rsid w:val="004C51F5"/>
    <w:rPr>
      <w:rFonts w:ascii="Times New Roman" w:hAnsi="Times New Roman" w:cs="Times New Roman" w:hint="default"/>
      <w:b/>
      <w:bCs/>
      <w:i w:val="0"/>
      <w:iCs w:val="0"/>
      <w:smallCaps w:val="0"/>
      <w:color w:val="000000"/>
      <w:spacing w:val="0"/>
      <w:position w:val="0"/>
      <w:u w:val="single"/>
      <w:lang w:eastAsia="ru-RU"/>
    </w:rPr>
  </w:style>
  <w:style w:type="character" w:customStyle="1" w:styleId="a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5"/>
    <w:uiPriority w:val="34"/>
    <w:qFormat/>
    <w:locked/>
    <w:rsid w:val="00FA578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1E576-9A75-4C0D-97EC-D227C331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19</Pages>
  <Words>8326</Words>
  <Characters>47460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Ларионов Александр Борисович</cp:lastModifiedBy>
  <cp:revision>11</cp:revision>
  <cp:lastPrinted>2023-06-01T09:09:00Z</cp:lastPrinted>
  <dcterms:created xsi:type="dcterms:W3CDTF">2024-02-20T08:52:00Z</dcterms:created>
  <dcterms:modified xsi:type="dcterms:W3CDTF">2024-04-18T13:23:00Z</dcterms:modified>
</cp:coreProperties>
</file>