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F5F8" w14:textId="77777777" w:rsidR="003D7FFA" w:rsidRPr="001C4B80" w:rsidRDefault="003D7FFA" w:rsidP="003D7FFA">
      <w:pPr>
        <w:pStyle w:val="a3"/>
        <w:rPr>
          <w:rFonts w:ascii="Verdana" w:hAnsi="Verdana"/>
          <w:b/>
          <w:sz w:val="20"/>
        </w:rPr>
      </w:pPr>
      <w:r w:rsidRPr="001C4B80">
        <w:rPr>
          <w:rFonts w:ascii="Verdana" w:hAnsi="Verdana"/>
          <w:b/>
          <w:sz w:val="20"/>
        </w:rPr>
        <w:t>Договор</w:t>
      </w:r>
    </w:p>
    <w:p w14:paraId="09FBF7C0" w14:textId="77777777" w:rsidR="003D7FFA" w:rsidRPr="001C4B80" w:rsidRDefault="003D7FFA" w:rsidP="003D7FFA">
      <w:pPr>
        <w:pStyle w:val="a3"/>
        <w:rPr>
          <w:rFonts w:ascii="Verdana" w:hAnsi="Verdana"/>
          <w:b/>
          <w:sz w:val="20"/>
        </w:rPr>
      </w:pPr>
      <w:r w:rsidRPr="001C4B80">
        <w:rPr>
          <w:rFonts w:ascii="Verdana" w:hAnsi="Verdana"/>
          <w:b/>
          <w:sz w:val="20"/>
        </w:rPr>
        <w:t>купли-продажи недвижимого имущества</w:t>
      </w:r>
    </w:p>
    <w:p w14:paraId="225C2D42" w14:textId="77777777" w:rsidR="003D7FFA" w:rsidRPr="001C4B80" w:rsidRDefault="003D7FFA" w:rsidP="003D7FFA">
      <w:pPr>
        <w:pStyle w:val="a3"/>
        <w:rPr>
          <w:rFonts w:ascii="Verdana" w:hAnsi="Verdana"/>
          <w:b/>
          <w:sz w:val="20"/>
        </w:rPr>
      </w:pPr>
    </w:p>
    <w:p w14:paraId="454112C5" w14:textId="77777777" w:rsidR="003D7FFA" w:rsidRPr="001C4B80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20__г.</w:t>
      </w:r>
    </w:p>
    <w:p w14:paraId="6C79E894" w14:textId="77777777" w:rsidR="003D7FFA" w:rsidRPr="001C4B80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DC6DE1" w14:textId="77777777" w:rsidR="003D7FFA" w:rsidRPr="001C4B80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1C4B8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1C4B8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1C4B8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1C4B80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2700ACE" w14:textId="77777777" w:rsidR="00123209" w:rsidRPr="001C4B80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1C4B80" w14:paraId="54C77FC8" w14:textId="77777777" w:rsidTr="003D7FFA">
        <w:tc>
          <w:tcPr>
            <w:tcW w:w="2376" w:type="dxa"/>
            <w:shd w:val="clear" w:color="auto" w:fill="auto"/>
          </w:tcPr>
          <w:p w14:paraId="4F5B7845" w14:textId="77777777" w:rsidR="00B83979" w:rsidRPr="001C4B80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1C4B80" w14:paraId="453E9A42" w14:textId="77777777" w:rsidTr="00645BF6">
              <w:tc>
                <w:tcPr>
                  <w:tcW w:w="6969" w:type="dxa"/>
                </w:tcPr>
                <w:p w14:paraId="0321DD97" w14:textId="77777777" w:rsidR="00645BF6" w:rsidRPr="001C4B80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1C4B80" w14:paraId="5049F719" w14:textId="77777777" w:rsidTr="00645BF6">
              <w:tc>
                <w:tcPr>
                  <w:tcW w:w="6969" w:type="dxa"/>
                </w:tcPr>
                <w:p w14:paraId="0DB0BCDC" w14:textId="77777777" w:rsidR="00645BF6" w:rsidRPr="001C4B80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099563E" w14:textId="77777777" w:rsidR="004E64E2" w:rsidRPr="001C4B80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C4B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C4B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1C4B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1C4B8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1C4B8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1C4B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1C4B8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1C4B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1C4B8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1C4B8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58E7265" w14:textId="77777777" w:rsidR="00B83979" w:rsidRPr="001C4B80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1C4B80" w14:paraId="3774A965" w14:textId="77777777" w:rsidTr="003D7FFA">
        <w:tc>
          <w:tcPr>
            <w:tcW w:w="2376" w:type="dxa"/>
            <w:shd w:val="clear" w:color="auto" w:fill="auto"/>
          </w:tcPr>
          <w:p w14:paraId="047DF580" w14:textId="77777777" w:rsidR="00B83979" w:rsidRPr="001C4B80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C4B80" w14:paraId="7FBA1096" w14:textId="77777777" w:rsidTr="00CC3B0A">
              <w:tc>
                <w:tcPr>
                  <w:tcW w:w="6969" w:type="dxa"/>
                </w:tcPr>
                <w:p w14:paraId="6F3FDACE" w14:textId="77777777" w:rsidR="005C6952" w:rsidRPr="001C4B80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C4B80" w14:paraId="5052B454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01B3F28" w14:textId="77777777" w:rsidR="005C6952" w:rsidRPr="001C4B80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FDCC958" w14:textId="77777777" w:rsidR="00B83979" w:rsidRPr="001C4B80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C4B8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C4B8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C4B8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1C4B8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1C4B8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1C4B8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1C4B8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1C4B8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1C4B8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1C4B8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1C4B8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1C4B8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1C4B8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1C4B8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1C4B8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424EBBE" w14:textId="77777777" w:rsidR="00CC31CE" w:rsidRPr="001C4B80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1C4B80" w14:paraId="60769485" w14:textId="77777777" w:rsidTr="003D7FFA">
        <w:trPr>
          <w:trHeight w:val="2866"/>
        </w:trPr>
        <w:tc>
          <w:tcPr>
            <w:tcW w:w="2376" w:type="dxa"/>
            <w:shd w:val="clear" w:color="auto" w:fill="auto"/>
          </w:tcPr>
          <w:p w14:paraId="11936B93" w14:textId="77777777" w:rsidR="0024316C" w:rsidRPr="001C4B80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C4B80" w14:paraId="16E0F602" w14:textId="77777777" w:rsidTr="00CC3B0A">
              <w:tc>
                <w:tcPr>
                  <w:tcW w:w="6969" w:type="dxa"/>
                </w:tcPr>
                <w:p w14:paraId="5F929EBF" w14:textId="77777777" w:rsidR="005C6952" w:rsidRPr="001C4B80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C4B80" w14:paraId="7315622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F4A5E6D" w14:textId="77777777" w:rsidR="005C6952" w:rsidRPr="001C4B80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6642560" w14:textId="77777777" w:rsidR="005C6952" w:rsidRPr="001C4B80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C4B80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1C4B80">
              <w:rPr>
                <w:rFonts w:ascii="Verdana" w:hAnsi="Verdana"/>
                <w:sz w:val="20"/>
                <w:szCs w:val="20"/>
              </w:rPr>
              <w:t>ГРНИП</w:t>
            </w:r>
            <w:r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1C4B8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1C4B8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1C4B8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1C4B8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1C4B8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1C4B8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1C4B8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1C4B8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1C4B8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1C4B8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1C4B8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1C4B8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1C4B8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1C4B8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1C4B8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1C4B8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1C4B8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1C4B8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C4B8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1C4B8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C4B80" w14:paraId="1C54A943" w14:textId="77777777" w:rsidTr="00CC3B0A">
              <w:tc>
                <w:tcPr>
                  <w:tcW w:w="6969" w:type="dxa"/>
                </w:tcPr>
                <w:p w14:paraId="1AFAA33A" w14:textId="77777777" w:rsidR="005C6952" w:rsidRPr="001C4B80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C4B80" w14:paraId="28E2BBC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6EE23DD" w14:textId="77777777" w:rsidR="005C6952" w:rsidRPr="001C4B80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D4AFA71" w14:textId="77777777" w:rsidR="008509DF" w:rsidRPr="001C4B80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2C997E" w14:textId="77777777" w:rsidR="00C61877" w:rsidRPr="001C4B80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C61877" w:rsidRPr="001C4B80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1C4B80" w14:paraId="2315C0D2" w14:textId="77777777" w:rsidTr="00C61877">
        <w:tc>
          <w:tcPr>
            <w:tcW w:w="6969" w:type="dxa"/>
          </w:tcPr>
          <w:p w14:paraId="0A095530" w14:textId="77777777" w:rsidR="00C61877" w:rsidRPr="001C4B80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1C4B80" w14:paraId="65EC9309" w14:textId="77777777" w:rsidTr="00C61877">
        <w:trPr>
          <w:trHeight w:val="224"/>
        </w:trPr>
        <w:tc>
          <w:tcPr>
            <w:tcW w:w="6969" w:type="dxa"/>
          </w:tcPr>
          <w:p w14:paraId="1492FC7A" w14:textId="77777777" w:rsidR="00C61877" w:rsidRPr="001C4B80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FD19B62" w14:textId="77777777" w:rsidR="00C61877" w:rsidRPr="001C4B80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6742D3A5" w14:textId="77777777" w:rsidR="0028544D" w:rsidRPr="001C4B80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BE4101" w14:textId="77777777" w:rsidR="00171986" w:rsidRPr="001C4B80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1C4B80">
        <w:rPr>
          <w:rFonts w:ascii="Verdana" w:hAnsi="Verdana"/>
          <w:b/>
          <w:color w:val="000000" w:themeColor="text1"/>
        </w:rPr>
        <w:t>ПРЕДМЕТ ДОГОВОРА</w:t>
      </w:r>
    </w:p>
    <w:p w14:paraId="62D07198" w14:textId="77777777" w:rsidR="00171986" w:rsidRPr="001C4B80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01018A2" w14:textId="5C6BC985" w:rsidR="00637DFC" w:rsidRPr="001C4B80" w:rsidRDefault="00F94AD8" w:rsidP="001C4B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C4B80">
        <w:rPr>
          <w:rFonts w:ascii="Verdana" w:hAnsi="Verdana" w:cs="Times New Roman"/>
          <w:color w:val="000000" w:themeColor="text1"/>
          <w:sz w:val="20"/>
          <w:szCs w:val="20"/>
        </w:rPr>
        <w:tab/>
        <w:t>1.1.</w:t>
      </w:r>
      <w:r w:rsidR="00BD7FC5" w:rsidRPr="001C4B80">
        <w:rPr>
          <w:rFonts w:ascii="Verdana" w:hAnsi="Verdana" w:cs="Times New Roman"/>
          <w:color w:val="000000" w:themeColor="text1"/>
          <w:sz w:val="20"/>
          <w:szCs w:val="20"/>
        </w:rPr>
        <w:t xml:space="preserve">По </w:t>
      </w:r>
      <w:r w:rsidR="00CB783A" w:rsidRPr="001C4B80">
        <w:rPr>
          <w:rFonts w:ascii="Verdana" w:hAnsi="Verdana" w:cs="Times New Roman"/>
          <w:color w:val="000000" w:themeColor="text1"/>
          <w:sz w:val="20"/>
          <w:szCs w:val="20"/>
        </w:rPr>
        <w:t>Договору</w:t>
      </w:r>
      <w:r w:rsidR="00BD7FC5" w:rsidRPr="001C4B80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171986" w:rsidRPr="001C4B80">
        <w:rPr>
          <w:rFonts w:ascii="Verdana" w:hAnsi="Verdana" w:cs="Times New Roman"/>
          <w:color w:val="000000" w:themeColor="text1"/>
          <w:sz w:val="20"/>
          <w:szCs w:val="20"/>
        </w:rPr>
        <w:t>Продавец обязуется передать в собственность Покупател</w:t>
      </w:r>
      <w:r w:rsidR="00AA21AE" w:rsidRPr="001C4B80">
        <w:rPr>
          <w:rFonts w:ascii="Verdana" w:hAnsi="Verdana" w:cs="Times New Roman"/>
          <w:color w:val="000000" w:themeColor="text1"/>
          <w:sz w:val="20"/>
          <w:szCs w:val="20"/>
        </w:rPr>
        <w:t>я</w:t>
      </w:r>
      <w:r w:rsidR="00171986" w:rsidRPr="001C4B80">
        <w:rPr>
          <w:rFonts w:ascii="Verdana" w:hAnsi="Verdana" w:cs="Times New Roman"/>
          <w:color w:val="000000" w:themeColor="text1"/>
          <w:sz w:val="20"/>
          <w:szCs w:val="20"/>
        </w:rPr>
        <w:t xml:space="preserve">, а Покупатель </w:t>
      </w:r>
      <w:r w:rsidR="00171986" w:rsidRPr="001C4B80">
        <w:rPr>
          <w:rFonts w:ascii="Verdana" w:hAnsi="Verdana" w:cs="Times New Roman"/>
          <w:sz w:val="20"/>
          <w:szCs w:val="20"/>
        </w:rPr>
        <w:t>обязуется принять и оплатить</w:t>
      </w:r>
      <w:r w:rsidR="00A62C5F" w:rsidRPr="001C4B80">
        <w:rPr>
          <w:rFonts w:ascii="Verdana" w:hAnsi="Verdana" w:cs="Times New Roman"/>
          <w:sz w:val="20"/>
          <w:szCs w:val="20"/>
        </w:rPr>
        <w:t xml:space="preserve"> </w:t>
      </w:r>
      <w:r w:rsidR="00A62C5F" w:rsidRPr="001C4B80">
        <w:rPr>
          <w:rFonts w:ascii="Verdana" w:hAnsi="Verdana" w:cs="Times New Roman"/>
          <w:b/>
          <w:sz w:val="20"/>
          <w:szCs w:val="20"/>
        </w:rPr>
        <w:t xml:space="preserve">земельный участок, площадью 1500+/- 339 кв.м с кадастровым номером: </w:t>
      </w:r>
      <w:r w:rsidR="001C4B80" w:rsidRPr="001C4B80">
        <w:rPr>
          <w:rFonts w:ascii="Verdana" w:hAnsi="Verdana"/>
          <w:b/>
          <w:sz w:val="20"/>
          <w:szCs w:val="20"/>
        </w:rPr>
        <w:t>50:23:0010378:0110</w:t>
      </w:r>
      <w:r w:rsidR="00A62C5F" w:rsidRPr="001C4B80">
        <w:rPr>
          <w:rFonts w:ascii="Verdana" w:hAnsi="Verdana" w:cs="Times New Roman"/>
          <w:b/>
          <w:sz w:val="20"/>
          <w:szCs w:val="20"/>
        </w:rPr>
        <w:t xml:space="preserve">; местоположение установлено относительно ориентира, расположенного за пределами участка.  </w:t>
      </w:r>
      <w:r w:rsidR="001C4B80" w:rsidRPr="001C4B80">
        <w:rPr>
          <w:rFonts w:ascii="Verdana" w:hAnsi="Verdana"/>
          <w:b/>
          <w:sz w:val="20"/>
          <w:szCs w:val="20"/>
        </w:rPr>
        <w:t>Ориентир: жилой дом. Участок находится примерно в 520 м, по направлению на северо-запад от ориентира</w:t>
      </w:r>
      <w:r w:rsidR="00A62C5F" w:rsidRPr="001C4B80">
        <w:rPr>
          <w:rFonts w:ascii="Verdana" w:hAnsi="Verdana" w:cs="Times New Roman"/>
          <w:b/>
          <w:sz w:val="20"/>
          <w:szCs w:val="20"/>
        </w:rPr>
        <w:t xml:space="preserve">, адрес ориентира: Московская область, район Раменский, с/о Гжельский, д.Минино, дом 55. Почтовый адрес </w:t>
      </w:r>
      <w:r w:rsidR="001C4B80" w:rsidRPr="001C4B80">
        <w:rPr>
          <w:rFonts w:ascii="Verdana" w:hAnsi="Verdana" w:cs="Times New Roman"/>
          <w:b/>
          <w:sz w:val="20"/>
          <w:szCs w:val="20"/>
        </w:rPr>
        <w:t xml:space="preserve">ориентира: </w:t>
      </w:r>
      <w:r w:rsidR="001C4B80" w:rsidRPr="001C4B80">
        <w:rPr>
          <w:rFonts w:ascii="Verdana" w:hAnsi="Verdana" w:cs="Times New Roman"/>
          <w:b/>
          <w:sz w:val="20"/>
          <w:szCs w:val="20"/>
        </w:rPr>
        <w:lastRenderedPageBreak/>
        <w:t>участок № 110</w:t>
      </w:r>
      <w:r w:rsidR="00A62C5F" w:rsidRPr="001C4B80">
        <w:rPr>
          <w:rFonts w:ascii="Verdana" w:hAnsi="Verdana" w:cs="Times New Roman"/>
          <w:b/>
          <w:sz w:val="20"/>
          <w:szCs w:val="20"/>
        </w:rPr>
        <w:t>; Категория земель: земли сельскохозяйственного назначения; Вид разрешенного использования: для дачного строительства с правом возведения жилого дома с правом регистрации проживания в нем</w:t>
      </w:r>
      <w:r w:rsidR="00A62C5F" w:rsidRPr="001C4B80">
        <w:rPr>
          <w:rFonts w:ascii="Verdana" w:hAnsi="Verdana" w:cs="Times New Roman"/>
          <w:sz w:val="20"/>
          <w:szCs w:val="20"/>
        </w:rPr>
        <w:t xml:space="preserve"> </w:t>
      </w:r>
      <w:r w:rsidR="00171986" w:rsidRPr="001C4B80">
        <w:rPr>
          <w:rFonts w:ascii="Verdana" w:hAnsi="Verdana" w:cs="Times New Roman"/>
          <w:sz w:val="20"/>
          <w:szCs w:val="20"/>
        </w:rPr>
        <w:t>(далее именуемое – «недвижимое имущество»).</w:t>
      </w:r>
    </w:p>
    <w:p w14:paraId="248DD4CC" w14:textId="77777777" w:rsidR="00637DFC" w:rsidRPr="001C4B80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C4B80">
        <w:rPr>
          <w:rFonts w:ascii="Verdana" w:hAnsi="Verdana" w:cs="Times New Roman"/>
        </w:rPr>
        <w:tab/>
      </w:r>
    </w:p>
    <w:p w14:paraId="702956B2" w14:textId="77777777" w:rsidR="009340A0" w:rsidRPr="001C4B80" w:rsidRDefault="00637DFC" w:rsidP="006674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C4B80">
        <w:rPr>
          <w:rFonts w:ascii="Verdana" w:hAnsi="Verdana" w:cs="Times New Roman"/>
        </w:rPr>
        <w:tab/>
        <w:t>1.2.</w:t>
      </w:r>
      <w:r w:rsidR="0047148F" w:rsidRPr="001C4B80">
        <w:rPr>
          <w:rFonts w:ascii="Verdana" w:hAnsi="Verdana" w:cs="Times New Roman"/>
        </w:rPr>
        <w:t xml:space="preserve"> </w:t>
      </w:r>
      <w:r w:rsidR="00F94AD8" w:rsidRPr="001C4B80">
        <w:rPr>
          <w:rFonts w:ascii="Verdana" w:hAnsi="Verdana" w:cs="Times New Roman"/>
        </w:rPr>
        <w:t>Н</w:t>
      </w:r>
      <w:r w:rsidR="009340A0" w:rsidRPr="001C4B80">
        <w:rPr>
          <w:rFonts w:ascii="Verdana" w:hAnsi="Verdana" w:cs="Times New Roman"/>
        </w:rPr>
        <w:t>едвижимое имущество принадлежит Продавцу на п</w:t>
      </w:r>
      <w:r w:rsidR="00667400" w:rsidRPr="001C4B80">
        <w:rPr>
          <w:rFonts w:ascii="Verdana" w:hAnsi="Verdana" w:cs="Times New Roman"/>
        </w:rPr>
        <w:t xml:space="preserve">раве собственности, </w:t>
      </w:r>
      <w:r w:rsidR="00667400" w:rsidRPr="001C4B80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 50:23:0010378:109-50/145/2020-6 от 08.10.2020, что подтверждается Выпиской из Единого государственного реестра недвижимости от 11.03.2023г. № КУВИ-001/2023-59805149.</w:t>
      </w:r>
    </w:p>
    <w:p w14:paraId="7CEFDA87" w14:textId="77777777" w:rsidR="009340A0" w:rsidRPr="001C4B80" w:rsidRDefault="009340A0" w:rsidP="009340A0">
      <w:pPr>
        <w:pStyle w:val="ConsNormal"/>
        <w:widowControl/>
        <w:tabs>
          <w:tab w:val="left" w:pos="709"/>
          <w:tab w:val="left" w:pos="1080"/>
        </w:tabs>
        <w:ind w:left="1070" w:right="0" w:firstLine="0"/>
        <w:jc w:val="both"/>
        <w:rPr>
          <w:rFonts w:ascii="Verdana" w:hAnsi="Verdana" w:cs="Times New Roman"/>
        </w:rPr>
      </w:pPr>
    </w:p>
    <w:p w14:paraId="189F7497" w14:textId="77777777" w:rsidR="00171986" w:rsidRPr="001C4B80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1C4B80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1C4B8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488EF6" w14:textId="77777777" w:rsidR="000E2F36" w:rsidRPr="001C4B80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1C4B80" w14:paraId="1BAF9A80" w14:textId="77777777" w:rsidTr="0034333C">
        <w:tc>
          <w:tcPr>
            <w:tcW w:w="2268" w:type="dxa"/>
          </w:tcPr>
          <w:p w14:paraId="52A13F7E" w14:textId="77777777" w:rsidR="000E2F36" w:rsidRPr="001C4B80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C4B80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F0DB398" w14:textId="77777777" w:rsidR="000E2F36" w:rsidRPr="001C4B80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C4B80">
              <w:rPr>
                <w:rFonts w:ascii="Verdana" w:hAnsi="Verdana"/>
                <w:bCs/>
              </w:rPr>
              <w:t>1.</w:t>
            </w:r>
            <w:r w:rsidR="00AC6801" w:rsidRPr="001C4B80">
              <w:rPr>
                <w:rFonts w:ascii="Verdana" w:hAnsi="Verdana"/>
                <w:bCs/>
              </w:rPr>
              <w:t>4</w:t>
            </w:r>
            <w:r w:rsidRPr="001C4B80">
              <w:rPr>
                <w:rFonts w:ascii="Verdana" w:hAnsi="Verdana"/>
                <w:bCs/>
              </w:rPr>
              <w:t xml:space="preserve">. </w:t>
            </w:r>
            <w:r w:rsidR="00846464" w:rsidRPr="001C4B80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1C4B80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1C4B80" w14:paraId="2902463B" w14:textId="77777777" w:rsidTr="0034333C">
        <w:tc>
          <w:tcPr>
            <w:tcW w:w="2268" w:type="dxa"/>
          </w:tcPr>
          <w:p w14:paraId="3AC6D088" w14:textId="77777777" w:rsidR="0034333C" w:rsidRPr="001C4B80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C4B80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1C4B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83AB570" w14:textId="77777777" w:rsidR="0034333C" w:rsidRPr="001C4B80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1C4B80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1C4B80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1C4B80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F4F8730" w14:textId="77777777" w:rsidR="0034333C" w:rsidRPr="001C4B80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C4B80">
              <w:rPr>
                <w:rFonts w:ascii="Verdana" w:hAnsi="Verdana"/>
                <w:bCs/>
              </w:rPr>
              <w:t>1.</w:t>
            </w:r>
            <w:r w:rsidR="00AC6801" w:rsidRPr="001C4B80">
              <w:rPr>
                <w:rFonts w:ascii="Verdana" w:hAnsi="Verdana"/>
                <w:bCs/>
              </w:rPr>
              <w:t>4</w:t>
            </w:r>
            <w:r w:rsidRPr="001C4B80">
              <w:rPr>
                <w:rFonts w:ascii="Verdana" w:hAnsi="Verdana"/>
                <w:bCs/>
              </w:rPr>
              <w:t xml:space="preserve">. Покупатель </w:t>
            </w:r>
            <w:r w:rsidR="0034333C" w:rsidRPr="001C4B80">
              <w:rPr>
                <w:rFonts w:ascii="Verdana" w:hAnsi="Verdana"/>
                <w:bCs/>
              </w:rPr>
              <w:t>заключа</w:t>
            </w:r>
            <w:r w:rsidRPr="001C4B80">
              <w:rPr>
                <w:rFonts w:ascii="Verdana" w:hAnsi="Verdana"/>
                <w:bCs/>
              </w:rPr>
              <w:t>ет</w:t>
            </w:r>
            <w:r w:rsidR="0034333C" w:rsidRPr="001C4B80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1C4B80">
              <w:rPr>
                <w:rFonts w:ascii="Verdana" w:hAnsi="Verdana"/>
                <w:bCs/>
              </w:rPr>
              <w:t>П</w:t>
            </w:r>
            <w:r w:rsidRPr="001C4B80">
              <w:rPr>
                <w:rFonts w:ascii="Verdana" w:hAnsi="Verdana"/>
                <w:bCs/>
              </w:rPr>
              <w:t xml:space="preserve">окупателя </w:t>
            </w:r>
            <w:r w:rsidR="0034333C" w:rsidRPr="001C4B80">
              <w:rPr>
                <w:rFonts w:ascii="Verdana" w:hAnsi="Verdana"/>
                <w:bCs/>
              </w:rPr>
              <w:t xml:space="preserve">кабальной сделкой. </w:t>
            </w:r>
            <w:r w:rsidRPr="001C4B80">
              <w:rPr>
                <w:rFonts w:ascii="Verdana" w:hAnsi="Verdana"/>
                <w:bCs/>
              </w:rPr>
              <w:t xml:space="preserve">Покупатель </w:t>
            </w:r>
            <w:r w:rsidR="0034333C" w:rsidRPr="001C4B80">
              <w:rPr>
                <w:rFonts w:ascii="Verdana" w:hAnsi="Verdana"/>
                <w:bCs/>
              </w:rPr>
              <w:t>подтвержда</w:t>
            </w:r>
            <w:r w:rsidR="00846464" w:rsidRPr="001C4B80">
              <w:rPr>
                <w:rFonts w:ascii="Verdana" w:hAnsi="Verdana"/>
                <w:bCs/>
              </w:rPr>
              <w:t>ет</w:t>
            </w:r>
            <w:r w:rsidR="0034333C" w:rsidRPr="001C4B80">
              <w:rPr>
                <w:rFonts w:ascii="Verdana" w:hAnsi="Verdana"/>
                <w:bCs/>
              </w:rPr>
              <w:t xml:space="preserve">, что </w:t>
            </w:r>
            <w:r w:rsidRPr="001C4B80">
              <w:rPr>
                <w:rFonts w:ascii="Verdana" w:hAnsi="Verdana"/>
                <w:bCs/>
              </w:rPr>
              <w:t xml:space="preserve">он </w:t>
            </w:r>
            <w:r w:rsidR="0034333C" w:rsidRPr="001C4B80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1C4B80">
              <w:rPr>
                <w:rFonts w:ascii="Verdana" w:hAnsi="Verdana"/>
                <w:bCs/>
              </w:rPr>
              <w:t>состоит</w:t>
            </w:r>
            <w:r w:rsidR="0034333C" w:rsidRPr="001C4B80">
              <w:rPr>
                <w:rFonts w:ascii="Verdana" w:hAnsi="Verdana"/>
                <w:bCs/>
              </w:rPr>
              <w:t xml:space="preserve">; по состоянию здоровья </w:t>
            </w:r>
            <w:r w:rsidRPr="001C4B80">
              <w:rPr>
                <w:rFonts w:ascii="Verdana" w:hAnsi="Verdana"/>
                <w:bCs/>
              </w:rPr>
              <w:t xml:space="preserve">может </w:t>
            </w:r>
            <w:r w:rsidR="0034333C" w:rsidRPr="001C4B80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1C4B80">
              <w:rPr>
                <w:rFonts w:ascii="Verdana" w:hAnsi="Verdana"/>
                <w:bCs/>
              </w:rPr>
              <w:t>е</w:t>
            </w:r>
            <w:r w:rsidR="0034333C" w:rsidRPr="001C4B80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1C4B80">
              <w:rPr>
                <w:rFonts w:ascii="Verdana" w:hAnsi="Verdana"/>
                <w:bCs/>
              </w:rPr>
              <w:t xml:space="preserve">, </w:t>
            </w:r>
            <w:r w:rsidR="00C44067" w:rsidRPr="001C4B80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1C4B80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74D20C5" w14:textId="77777777" w:rsidR="00761DF7" w:rsidRPr="001C4B80" w:rsidRDefault="009340A0" w:rsidP="006674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1C4B80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1C4B80">
        <w:rPr>
          <w:rFonts w:ascii="Verdana" w:hAnsi="Verdana"/>
        </w:rPr>
        <w:t xml:space="preserve">, не заложено, в споре и под арестом не состоит, не обременено правами третьих лиц, права на недвижимое имущество не являются предметом судебного спора. </w:t>
      </w:r>
    </w:p>
    <w:p w14:paraId="44EF0F84" w14:textId="77777777" w:rsidR="00667400" w:rsidRPr="001C4B80" w:rsidRDefault="00667400" w:rsidP="00667400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1C4B80">
        <w:rPr>
          <w:rFonts w:ascii="Verdana" w:eastAsia="Times New Roman" w:hAnsi="Verdana" w:cs="Arial"/>
          <w:sz w:val="20"/>
          <w:szCs w:val="20"/>
          <w:lang w:eastAsia="ru-RU"/>
        </w:rPr>
        <w:t>Покупатель оповещен, что согласно данным Единого государственного реестра недвижимости в пределах земельного участка расположен объект недвижимости с кадастровым номером 50:23:0070209:147. После приобретения Покупатель самостоятельно проводит мероприятия по актуализации сведений, содержащихся в Едином государственном реестре недвижимого имущества.</w:t>
      </w:r>
    </w:p>
    <w:p w14:paraId="22330EA6" w14:textId="77777777" w:rsidR="009340A0" w:rsidRPr="001C4B80" w:rsidRDefault="00F94AD8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1C4B80"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1C4B80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1C4B80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1C4B80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1C4B80">
        <w:rPr>
          <w:rFonts w:ascii="Verdana" w:hAnsi="Verdana" w:cs="Verdana"/>
          <w:color w:val="000000"/>
          <w:sz w:val="20"/>
          <w:szCs w:val="20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1BC5CC06" w14:textId="77777777" w:rsidR="00667400" w:rsidRPr="001C4B80" w:rsidRDefault="0066740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E30D43B" w14:textId="77777777" w:rsidR="00CF1A05" w:rsidRPr="001C4B80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24A8AF1" w14:textId="77777777" w:rsidR="00CF1A05" w:rsidRPr="001C4B80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0F92D" w14:textId="77777777" w:rsidR="00CA0F65" w:rsidRPr="001C4B80" w:rsidRDefault="00CA0F65" w:rsidP="00CA0F6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</w:t>
      </w:r>
      <w:r w:rsidR="00CF1A05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Цена недвижимого имущества составляет</w:t>
      </w:r>
      <w:r w:rsidR="00CF1A05" w:rsidRPr="001C4B80">
        <w:rPr>
          <w:rFonts w:ascii="Verdana" w:hAnsi="Verdana"/>
          <w:sz w:val="20"/>
          <w:szCs w:val="20"/>
        </w:rPr>
        <w:t xml:space="preserve"> 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1C4B8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1C4B8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623DA9E" w14:textId="77777777" w:rsidR="00A24FDA" w:rsidRPr="001C4B80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t xml:space="preserve">2.1.1. </w:t>
      </w:r>
      <w:r w:rsidRPr="001C4B8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C4B80" w14:paraId="415B0C5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8868A67" w14:textId="77777777" w:rsidR="00E90DA2" w:rsidRPr="001C4B80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C78622C" w14:textId="77777777" w:rsidR="00E90DA2" w:rsidRPr="001C4B80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4B8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1C4B80" w14:paraId="77B0BE8A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CF58E6B" w14:textId="77777777" w:rsidR="00525F9A" w:rsidRPr="001C4B80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536581C7" w14:textId="77777777" w:rsidR="000E6B2F" w:rsidRPr="001C4B80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(</w:t>
            </w:r>
            <w:r w:rsidR="00752E50" w:rsidRPr="001C4B8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может комбинироваться</w:t>
            </w:r>
            <w:r w:rsidR="007468C2" w:rsidRPr="001C4B8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с</w:t>
            </w:r>
            <w:r w:rsidR="00752E50" w:rsidRPr="001C4B8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вариантом</w:t>
            </w:r>
            <w:r w:rsidR="00572E1F" w:rsidRPr="001C4B8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1</w:t>
            </w:r>
            <w:r w:rsidRPr="001C4B8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) </w:t>
            </w:r>
            <w:r w:rsidR="00FC542F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8308023" w14:textId="77777777" w:rsidR="000E6B2F" w:rsidRPr="001C4B80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4B8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1C4B8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1C4B8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1C4B8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1C4B80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1C4B80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1C4B80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1C4B8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C4B8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C4B8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1C4B80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1C4B80">
              <w:rPr>
                <w:rFonts w:ascii="Verdana" w:hAnsi="Verdana" w:cs="Arial"/>
                <w:sz w:val="20"/>
                <w:szCs w:val="20"/>
              </w:rPr>
              <w:t>ей</w:t>
            </w:r>
            <w:r w:rsidRPr="001C4B8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C4B8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528AAFD7" w14:textId="77777777" w:rsidR="00B64B5C" w:rsidRPr="001C4B80" w:rsidRDefault="00983027" w:rsidP="00F91A1E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t xml:space="preserve">2.2. </w:t>
      </w:r>
      <w:r w:rsidR="00B64B5C" w:rsidRPr="001C4B80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1C4B80" w14:paraId="230B8F0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2D88A0C0" w14:textId="77777777" w:rsidR="00AB5223" w:rsidRPr="001C4B80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8BB0D3" w14:textId="08D0CEDB" w:rsidR="00AB5223" w:rsidRPr="001C4B80" w:rsidRDefault="00DE0E51" w:rsidP="004714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4B80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1C4B80">
              <w:rPr>
                <w:rFonts w:ascii="Verdana" w:hAnsi="Verdana"/>
                <w:sz w:val="20"/>
                <w:szCs w:val="20"/>
              </w:rPr>
              <w:t>1</w:t>
            </w:r>
            <w:r w:rsidRPr="001C4B80">
              <w:rPr>
                <w:rFonts w:ascii="Verdana" w:hAnsi="Verdana"/>
                <w:sz w:val="20"/>
                <w:szCs w:val="20"/>
              </w:rPr>
              <w:t>.</w:t>
            </w:r>
            <w:r w:rsidR="00870EEB" w:rsidRPr="001C4B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350D1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350D1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1C4B8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1C4B80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1C4B80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1C4B80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1C4B80">
              <w:rPr>
                <w:rFonts w:ascii="Verdana" w:hAnsi="Verdana"/>
                <w:sz w:val="20"/>
                <w:szCs w:val="20"/>
              </w:rPr>
              <w:t>,</w:t>
            </w:r>
            <w:r w:rsidR="00737CDB" w:rsidRPr="001C4B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1C4B80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1C4B80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1C4B80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1C4B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1C4B80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1C4B8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1C4B80" w14:paraId="44AC0B6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D79F90D" w14:textId="77777777" w:rsidR="001E5436" w:rsidRPr="001C4B80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83027"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4197A" w14:textId="77777777" w:rsidR="001E5436" w:rsidRPr="001C4B80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62282D" w14:textId="005AB118" w:rsidR="001E5436" w:rsidRPr="001C4B80" w:rsidRDefault="00B71921" w:rsidP="004714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C4B80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1C4B80">
              <w:rPr>
                <w:rFonts w:ascii="Verdana" w:hAnsi="Verdana"/>
                <w:sz w:val="20"/>
                <w:szCs w:val="20"/>
              </w:rPr>
              <w:t>1</w:t>
            </w:r>
            <w:r w:rsidRPr="001C4B80">
              <w:rPr>
                <w:rFonts w:ascii="Verdana" w:hAnsi="Verdana"/>
                <w:sz w:val="20"/>
                <w:szCs w:val="20"/>
              </w:rPr>
              <w:t>.</w:t>
            </w:r>
            <w:r w:rsidR="00B8138A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8138A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8138A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1C4B80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1C4B80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1C4B80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1C4B80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1C4B80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1C4B80">
              <w:rPr>
                <w:rFonts w:ascii="Verdana" w:hAnsi="Verdana"/>
                <w:sz w:val="20"/>
                <w:szCs w:val="20"/>
              </w:rPr>
              <w:t>,</w:t>
            </w:r>
            <w:r w:rsidR="00181128" w:rsidRPr="001C4B80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1C4B80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1C4B80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1C4B80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1C4B80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1C4B80">
              <w:rPr>
                <w:rFonts w:ascii="Verdana" w:hAnsi="Verdana"/>
                <w:sz w:val="20"/>
                <w:szCs w:val="20"/>
              </w:rPr>
              <w:t>ц</w:t>
            </w:r>
            <w:r w:rsidRPr="001C4B80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1C4B80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C4B80">
              <w:rPr>
                <w:rFonts w:ascii="Verdana" w:hAnsi="Verdana"/>
                <w:sz w:val="20"/>
                <w:szCs w:val="20"/>
              </w:rPr>
              <w:t>в размере</w:t>
            </w:r>
            <w:r w:rsidR="00983027" w:rsidRPr="001C4B80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C4B80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C4B80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C4B80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173F66EF" w14:textId="6AA1B557" w:rsidR="0064396F" w:rsidRPr="001C4B80" w:rsidRDefault="00CA0F65" w:rsidP="0064396F">
      <w:pPr>
        <w:pStyle w:val="a5"/>
        <w:ind w:left="114" w:firstLine="594"/>
        <w:jc w:val="both"/>
        <w:rPr>
          <w:rFonts w:ascii="Verdana" w:hAnsi="Verdana"/>
        </w:rPr>
      </w:pPr>
      <w:r w:rsidRPr="001C4B80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667400" w:rsidRPr="001C4B80">
        <w:rPr>
          <w:rFonts w:ascii="Verdana" w:hAnsi="Verdana"/>
          <w:i/>
          <w:color w:val="4F81BD" w:themeColor="accent1"/>
        </w:rPr>
        <w:t xml:space="preserve">145000 (Сто сорок пять тысяч) рублей 00 копеек </w:t>
      </w:r>
      <w:r w:rsidR="005813D0" w:rsidRPr="001C4B80">
        <w:rPr>
          <w:rFonts w:ascii="Verdana" w:hAnsi="Verdana"/>
          <w:i/>
          <w:color w:val="4F81BD" w:themeColor="accent1"/>
        </w:rPr>
        <w:t xml:space="preserve"> </w:t>
      </w:r>
      <w:r w:rsidRPr="001C4B80">
        <w:rPr>
          <w:rFonts w:ascii="Verdana" w:hAnsi="Verdana"/>
          <w:i/>
          <w:color w:val="0070C0"/>
        </w:rPr>
        <w:t>(НДС не облагается),</w:t>
      </w:r>
      <w:r w:rsidRPr="001C4B80">
        <w:rPr>
          <w:rFonts w:ascii="Verdana" w:hAnsi="Verdana"/>
          <w:color w:val="0070C0"/>
        </w:rPr>
        <w:t xml:space="preserve"> </w:t>
      </w:r>
      <w:r w:rsidRPr="001C4B80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765CAED8" w14:textId="77777777" w:rsidR="00F140BA" w:rsidRPr="001C4B80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1C4B80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1C4B80">
        <w:rPr>
          <w:rFonts w:ascii="Verdana" w:hAnsi="Verdana" w:cs="Verdana"/>
        </w:rPr>
        <w:t xml:space="preserve">на счет Продавца, указанный в разделе </w:t>
      </w:r>
      <w:r w:rsidRPr="001C4B80">
        <w:rPr>
          <w:rFonts w:ascii="Verdana" w:hAnsi="Verdana" w:cs="Verdana"/>
          <w:i/>
          <w:iCs/>
          <w:color w:val="0082BF"/>
        </w:rPr>
        <w:t>12</w:t>
      </w:r>
      <w:r w:rsidRPr="001C4B80">
        <w:rPr>
          <w:rFonts w:ascii="Verdana" w:hAnsi="Verdana"/>
        </w:rPr>
        <w:t xml:space="preserve"> </w:t>
      </w:r>
      <w:r w:rsidRPr="001C4B80">
        <w:rPr>
          <w:rFonts w:ascii="Verdana" w:hAnsi="Verdana" w:cs="Verdana"/>
        </w:rPr>
        <w:t xml:space="preserve">Договора. </w:t>
      </w:r>
    </w:p>
    <w:p w14:paraId="5CAC945F" w14:textId="77777777" w:rsidR="00F140BA" w:rsidRPr="001C4B80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1C4B80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3C4DCBF" w14:textId="58B6B24E" w:rsidR="00F140BA" w:rsidRPr="001C4B80" w:rsidRDefault="00F140BA" w:rsidP="00F140BA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1C4B80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</w:t>
      </w:r>
      <w:r w:rsidRPr="001C4B80">
        <w:rPr>
          <w:rFonts w:ascii="Verdana" w:hAnsi="Verdana" w:cs="Verdana"/>
        </w:rPr>
        <w:t xml:space="preserve">на счет Продавца, указанный в разделе </w:t>
      </w:r>
      <w:r w:rsidRPr="001C4B80">
        <w:rPr>
          <w:rFonts w:ascii="Verdana" w:hAnsi="Verdana" w:cs="Verdana"/>
          <w:i/>
          <w:iCs/>
          <w:color w:val="0082BF"/>
        </w:rPr>
        <w:t>12</w:t>
      </w:r>
      <w:r w:rsidRPr="001C4B80">
        <w:rPr>
          <w:rFonts w:ascii="Verdana" w:hAnsi="Verdana"/>
        </w:rPr>
        <w:t xml:space="preserve"> </w:t>
      </w:r>
      <w:r w:rsidRPr="001C4B80">
        <w:rPr>
          <w:rFonts w:ascii="Verdana" w:hAnsi="Verdana" w:cs="Verdana"/>
        </w:rPr>
        <w:t xml:space="preserve">Договора, поступили денежные средства в соответствии с п.2.2.1, 2.3 в размере не менее  </w:t>
      </w:r>
      <w:r w:rsidRPr="001C4B80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1C4B80">
        <w:rPr>
          <w:rFonts w:ascii="Verdana" w:hAnsi="Verdana" w:cs="Verdana"/>
          <w:color w:val="000000"/>
        </w:rPr>
        <w:t xml:space="preserve">рублей </w:t>
      </w:r>
      <w:r w:rsidRPr="001C4B80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1C4B80">
        <w:rPr>
          <w:rFonts w:ascii="Verdana" w:hAnsi="Verdana" w:cs="Verdana"/>
          <w:color w:val="000000"/>
        </w:rPr>
        <w:t xml:space="preserve">копеек </w:t>
      </w:r>
      <w:r w:rsidRPr="001C4B80">
        <w:rPr>
          <w:rFonts w:ascii="Verdana" w:hAnsi="Verdana" w:cs="Verdana"/>
          <w:i/>
          <w:iCs/>
          <w:color w:val="0082BF"/>
        </w:rPr>
        <w:t>(НДС не облагается).</w:t>
      </w:r>
    </w:p>
    <w:p w14:paraId="12557C3B" w14:textId="77777777" w:rsidR="00F140BA" w:rsidRPr="001C4B80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 w:rsidRPr="001C4B80"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1C4B80" w:rsidDel="00572EDA">
        <w:rPr>
          <w:rFonts w:ascii="Verdana" w:hAnsi="Verdana" w:cs="Verdana"/>
          <w:iCs/>
          <w:color w:val="0082BF"/>
        </w:rPr>
        <w:t xml:space="preserve"> </w:t>
      </w:r>
    </w:p>
    <w:p w14:paraId="748BAC09" w14:textId="77777777" w:rsidR="00F140BA" w:rsidRPr="001C4B80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1C4B80">
        <w:rPr>
          <w:rFonts w:ascii="Verdana" w:hAnsi="Verdana"/>
        </w:rPr>
        <w:t xml:space="preserve">В случае </w:t>
      </w:r>
      <w:r w:rsidRPr="001C4B80"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 w:rsidRPr="001C4B80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D53D5D9" w14:textId="77777777" w:rsidR="008E0E6F" w:rsidRPr="001C4B80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43FB3FC" w14:textId="77777777" w:rsidR="00CF1A05" w:rsidRPr="001C4B80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1C4B80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1C4B80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AE88F55" w14:textId="77777777" w:rsidR="008E7F17" w:rsidRPr="001C4B80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1C4B80">
        <w:rPr>
          <w:rFonts w:ascii="Verdana" w:hAnsi="Verdana"/>
          <w:sz w:val="20"/>
          <w:szCs w:val="20"/>
        </w:rPr>
        <w:t xml:space="preserve">Расчеты, </w:t>
      </w:r>
      <w:r w:rsidR="008E7F17" w:rsidRPr="001C4B80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6CF7FFA" w14:textId="77777777" w:rsidR="000A1317" w:rsidRPr="001C4B80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t>2.</w:t>
      </w:r>
      <w:r w:rsidR="0020177F" w:rsidRPr="001C4B80">
        <w:rPr>
          <w:rFonts w:ascii="Verdana" w:hAnsi="Verdana"/>
          <w:sz w:val="20"/>
          <w:szCs w:val="20"/>
        </w:rPr>
        <w:t>5</w:t>
      </w:r>
      <w:r w:rsidR="000A1317" w:rsidRPr="001C4B80">
        <w:rPr>
          <w:rFonts w:ascii="Verdana" w:hAnsi="Verdana"/>
          <w:sz w:val="20"/>
          <w:szCs w:val="20"/>
        </w:rPr>
        <w:t xml:space="preserve">. </w:t>
      </w:r>
      <w:r w:rsidR="001C7960" w:rsidRPr="001C4B80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1C4B80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1C4B80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16D7A54" w14:textId="77777777" w:rsidR="001C7960" w:rsidRPr="001C4B80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1C4B80" w14:paraId="7FDB3FA0" w14:textId="77777777" w:rsidTr="00921B0E">
        <w:tc>
          <w:tcPr>
            <w:tcW w:w="2586" w:type="dxa"/>
            <w:shd w:val="clear" w:color="auto" w:fill="auto"/>
          </w:tcPr>
          <w:p w14:paraId="1FFAC08F" w14:textId="77777777" w:rsidR="000A1317" w:rsidRPr="001C4B80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71B9F1D5" w14:textId="77777777" w:rsidR="000A1317" w:rsidRPr="001C4B80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57F67F3" w14:textId="77777777" w:rsidR="000A1317" w:rsidRPr="001C4B80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1C4B80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3C39A97" w14:textId="77777777" w:rsidR="00B5465D" w:rsidRPr="001C4B80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20E4702" w14:textId="77777777" w:rsidR="000A1317" w:rsidRPr="001C4B80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1C4B80">
              <w:rPr>
                <w:rFonts w:ascii="Verdana" w:hAnsi="Verdana"/>
              </w:rPr>
              <w:t>2.</w:t>
            </w:r>
            <w:r w:rsidR="001C7960" w:rsidRPr="001C4B80">
              <w:rPr>
                <w:rFonts w:ascii="Verdana" w:hAnsi="Verdana"/>
              </w:rPr>
              <w:t>7</w:t>
            </w:r>
            <w:r w:rsidR="000A1317" w:rsidRPr="001C4B80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1C4B80">
              <w:rPr>
                <w:rFonts w:ascii="Verdana" w:hAnsi="Verdana"/>
              </w:rPr>
              <w:t xml:space="preserve"> н</w:t>
            </w:r>
            <w:r w:rsidR="00387FA5" w:rsidRPr="001C4B80">
              <w:rPr>
                <w:rFonts w:ascii="Verdana" w:hAnsi="Verdana"/>
              </w:rPr>
              <w:t>едвижимого имущества</w:t>
            </w:r>
            <w:r w:rsidR="000A1317" w:rsidRPr="001C4B80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1C4B80">
              <w:rPr>
                <w:rFonts w:ascii="Verdana" w:hAnsi="Verdana"/>
              </w:rPr>
              <w:t>Договора</w:t>
            </w:r>
            <w:r w:rsidR="000A1317" w:rsidRPr="001C4B80">
              <w:rPr>
                <w:rFonts w:ascii="Verdana" w:hAnsi="Verdana"/>
              </w:rPr>
              <w:t xml:space="preserve">, в течение </w:t>
            </w:r>
            <w:r w:rsidR="000A1317" w:rsidRPr="001C4B80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1C4B80">
              <w:rPr>
                <w:rFonts w:ascii="Verdana" w:hAnsi="Verdana"/>
                <w:color w:val="0070C0"/>
              </w:rPr>
              <w:t xml:space="preserve"> </w:t>
            </w:r>
            <w:r w:rsidR="000A1317" w:rsidRPr="001C4B80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1C4B80">
              <w:rPr>
                <w:rFonts w:ascii="Verdana" w:hAnsi="Verdana"/>
              </w:rPr>
              <w:t xml:space="preserve"> по оплате</w:t>
            </w:r>
            <w:r w:rsidR="00F8488D" w:rsidRPr="001C4B80">
              <w:rPr>
                <w:rFonts w:ascii="Verdana" w:hAnsi="Verdana"/>
              </w:rPr>
              <w:t xml:space="preserve"> ц</w:t>
            </w:r>
            <w:r w:rsidR="003C33D0" w:rsidRPr="001C4B80">
              <w:rPr>
                <w:rFonts w:ascii="Verdana" w:hAnsi="Verdana"/>
              </w:rPr>
              <w:t>ены н</w:t>
            </w:r>
            <w:r w:rsidR="00CD0BC6" w:rsidRPr="001C4B80">
              <w:rPr>
                <w:rFonts w:ascii="Verdana" w:hAnsi="Verdana"/>
              </w:rPr>
              <w:t>едвижимого имущества</w:t>
            </w:r>
            <w:r w:rsidR="00920057" w:rsidRPr="001C4B80">
              <w:rPr>
                <w:rFonts w:ascii="Verdana" w:hAnsi="Verdana"/>
              </w:rPr>
              <w:t xml:space="preserve"> в полном объеме</w:t>
            </w:r>
            <w:r w:rsidR="000A1317" w:rsidRPr="001C4B80">
              <w:rPr>
                <w:rFonts w:ascii="Verdana" w:hAnsi="Verdana"/>
              </w:rPr>
              <w:t>.</w:t>
            </w:r>
          </w:p>
          <w:p w14:paraId="78C6DB62" w14:textId="77777777" w:rsidR="000A1317" w:rsidRPr="001C4B80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1C4B80" w14:paraId="54ACAF8A" w14:textId="77777777" w:rsidTr="00921B0E">
        <w:tc>
          <w:tcPr>
            <w:tcW w:w="2586" w:type="dxa"/>
            <w:shd w:val="clear" w:color="auto" w:fill="auto"/>
          </w:tcPr>
          <w:p w14:paraId="1924EC2A" w14:textId="77777777" w:rsidR="00CE4699" w:rsidRPr="001C4B80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884D7A8" w14:textId="77777777" w:rsidR="00C55B7E" w:rsidRPr="001C4B80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1C4B80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1C4B80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 w:rsidRPr="001C4B80">
              <w:rPr>
                <w:rFonts w:ascii="Verdana" w:hAnsi="Verdana"/>
                <w:i/>
                <w:color w:val="FF0000"/>
              </w:rPr>
              <w:t>)</w:t>
            </w:r>
            <w:r w:rsidRPr="001C4B80"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5B521E0C" w14:textId="77777777" w:rsidR="000A1317" w:rsidRPr="001C4B80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857A047" w14:textId="77777777" w:rsidR="000A1317" w:rsidRPr="001C4B80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FD722C3" w14:textId="77777777" w:rsidR="00A24C91" w:rsidRPr="001C4B80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B5D86AD" w14:textId="73E34328" w:rsidR="00C8616B" w:rsidRPr="001C4B80" w:rsidRDefault="0080362B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hAnsi="Verdana"/>
          <w:sz w:val="20"/>
          <w:szCs w:val="20"/>
        </w:rPr>
        <w:tab/>
      </w:r>
      <w:r w:rsidR="00B46F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B46F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="00B46F11" w:rsidRPr="001C4B80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14:paraId="4E049428" w14:textId="77777777" w:rsidR="00010D96" w:rsidRPr="001C4B80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B49F5F" w14:textId="77777777" w:rsidR="00A24C91" w:rsidRPr="001C4B80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52B503" w14:textId="77777777" w:rsidR="00037210" w:rsidRPr="001C4B80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BF70218" w14:textId="77777777" w:rsidR="008749A5" w:rsidRPr="001C4B80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180990" w14:textId="77777777" w:rsidR="00CE777E" w:rsidRPr="001C4B80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 w:rsidRPr="001C4B80">
        <w:rPr>
          <w:rFonts w:ascii="Verdana" w:hAnsi="Verdana"/>
          <w:b/>
        </w:rPr>
        <w:t>4.</w:t>
      </w:r>
      <w:r w:rsidR="00CE777E" w:rsidRPr="001C4B80">
        <w:rPr>
          <w:rFonts w:ascii="Verdana" w:hAnsi="Verdana"/>
          <w:b/>
        </w:rPr>
        <w:t>ПРАВА И ОБЯЗАННОСТИ СТОРОН</w:t>
      </w:r>
    </w:p>
    <w:p w14:paraId="2B33D805" w14:textId="77777777" w:rsidR="00CE777E" w:rsidRPr="001C4B80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F2F148" w14:textId="77777777" w:rsidR="00CE777E" w:rsidRPr="001C4B8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1F6392" w14:textId="77777777" w:rsidR="00CE777E" w:rsidRPr="001C4B8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43BC12A" w14:textId="77777777" w:rsidR="00211F7A" w:rsidRPr="001C4B80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136E3C08" w14:textId="77777777" w:rsidR="00CE777E" w:rsidRPr="001C4B8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701B53C" w14:textId="77777777" w:rsidR="00B17901" w:rsidRPr="001C4B8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1C4B80" w14:paraId="68AC2F38" w14:textId="77777777" w:rsidTr="00273A59">
        <w:tc>
          <w:tcPr>
            <w:tcW w:w="2836" w:type="dxa"/>
          </w:tcPr>
          <w:p w14:paraId="6792665B" w14:textId="77777777" w:rsidR="00F54327" w:rsidRPr="001C4B80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66DADA9" w14:textId="77777777" w:rsidR="00F54327" w:rsidRPr="001C4B80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1C4B80" w14:paraId="22786D78" w14:textId="77777777" w:rsidTr="00273A59">
        <w:tc>
          <w:tcPr>
            <w:tcW w:w="2836" w:type="dxa"/>
          </w:tcPr>
          <w:p w14:paraId="309C56E1" w14:textId="77777777" w:rsidR="00F54327" w:rsidRPr="001C4B80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8BDBFEA" w14:textId="77777777" w:rsidR="00F54327" w:rsidRPr="001C4B80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4641F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Документы, подтверждающие факт и</w:t>
            </w:r>
            <w:r w:rsidR="00A21D79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1C4B8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0C5902" w14:textId="77777777" w:rsidR="00CE777E" w:rsidRPr="001C4B80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BF4EFC" w14:textId="77777777" w:rsidR="00BA030C" w:rsidRPr="001C4B80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C4B80">
        <w:rPr>
          <w:rFonts w:ascii="Verdana" w:hAnsi="Verdana"/>
          <w:sz w:val="20"/>
          <w:szCs w:val="20"/>
        </w:rPr>
        <w:t xml:space="preserve">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345E84C" w14:textId="77777777" w:rsidR="001F4445" w:rsidRPr="001C4B80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Акта </w:t>
      </w:r>
      <w:r w:rsidR="006D4B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ED8D3E" w14:textId="77777777" w:rsidR="00D512E5" w:rsidRPr="001C4B8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505101" w14:textId="77777777" w:rsidR="00BA030C" w:rsidRPr="001C4B80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1C4B8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3B403FCC" w14:textId="77777777" w:rsidR="008C3A91" w:rsidRPr="001C4B80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1C4B8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регистрации права собственности Покупателя заключить с управляющей, эксплуатирующей, </w:t>
      </w:r>
      <w:r w:rsidR="00A5189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ADC43F0" w14:textId="77777777" w:rsidR="00B55657" w:rsidRPr="001C4B80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до </w:t>
      </w:r>
      <w:r w:rsidR="00BD5C9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1C4B80">
        <w:rPr>
          <w:rFonts w:ascii="Verdana" w:hAnsi="Verdana"/>
          <w:sz w:val="20"/>
          <w:szCs w:val="20"/>
        </w:rPr>
        <w:t>погашения</w:t>
      </w:r>
      <w:r w:rsidR="0088621C" w:rsidRPr="001C4B80">
        <w:rPr>
          <w:rFonts w:ascii="Verdana" w:hAnsi="Verdana"/>
          <w:sz w:val="20"/>
          <w:szCs w:val="20"/>
        </w:rPr>
        <w:t xml:space="preserve"> залога в пользу Продавца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5F271BF6" w14:textId="24A45FE2" w:rsidR="00A407BF" w:rsidRPr="001C4B80" w:rsidRDefault="00A407B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689B08" w14:textId="77777777" w:rsidR="001426EE" w:rsidRPr="001C4B80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B5BA2" w:rsidRPr="001C4B80" w14:paraId="17791E9D" w14:textId="77777777" w:rsidTr="004350EE">
        <w:tc>
          <w:tcPr>
            <w:tcW w:w="2410" w:type="dxa"/>
          </w:tcPr>
          <w:p w14:paraId="6C1D665B" w14:textId="4BB5A7DB" w:rsidR="003B5BA2" w:rsidRPr="001C4B80" w:rsidRDefault="003B5BA2" w:rsidP="003B5BA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i/>
                <w:iCs/>
                <w:color w:val="4181FF"/>
                <w:sz w:val="18"/>
                <w:szCs w:val="18"/>
              </w:rPr>
              <w:t>Вариант применяется при использовании способа оплаты с аккредитивом и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(постоплата), на счет Продавца на период более 90 календарных дней.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3EECA4C0" w14:textId="66CA1234" w:rsidR="003B5BA2" w:rsidRPr="001C4B80" w:rsidRDefault="003B5BA2" w:rsidP="003B5BA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___к Договору.</w:t>
            </w:r>
          </w:p>
        </w:tc>
      </w:tr>
    </w:tbl>
    <w:p w14:paraId="1A108CFA" w14:textId="77777777" w:rsidR="009A5FE5" w:rsidRPr="001C4B80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FD0B18" w14:textId="77777777" w:rsidR="00703507" w:rsidRPr="001C4B80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1C4B80">
        <w:rPr>
          <w:rFonts w:ascii="Verdana" w:hAnsi="Verdana"/>
          <w:b/>
          <w:caps/>
        </w:rPr>
        <w:t xml:space="preserve">Регистрация </w:t>
      </w:r>
      <w:r w:rsidR="008511A3" w:rsidRPr="001C4B80">
        <w:rPr>
          <w:rFonts w:ascii="Verdana" w:hAnsi="Verdana"/>
          <w:b/>
          <w:caps/>
        </w:rPr>
        <w:t xml:space="preserve">права собственности и </w:t>
      </w:r>
      <w:r w:rsidRPr="001C4B80">
        <w:rPr>
          <w:rFonts w:ascii="Verdana" w:hAnsi="Verdana"/>
          <w:b/>
          <w:caps/>
        </w:rPr>
        <w:t>перехода права собственности</w:t>
      </w:r>
    </w:p>
    <w:p w14:paraId="119F5B02" w14:textId="77777777" w:rsidR="00703507" w:rsidRPr="001C4B80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3138D" w14:textId="77777777" w:rsidR="008511A3" w:rsidRPr="001C4B80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5.</w:t>
      </w:r>
      <w:r w:rsidR="002616C6" w:rsidRPr="001C4B80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3EC1C810" w14:textId="77777777" w:rsidR="008C3A91" w:rsidRPr="001C4B80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B24DE5D" w14:textId="77777777" w:rsidR="00CE777E" w:rsidRPr="001C4B80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0735360" w14:textId="77777777" w:rsidR="00C8616B" w:rsidRPr="001C4B80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1C4B8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23526F8E" w14:textId="77777777" w:rsidR="0013718F" w:rsidRPr="001C4B80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1C4B80">
        <w:rPr>
          <w:rFonts w:ascii="Verdana" w:hAnsi="Verdana"/>
          <w:sz w:val="20"/>
          <w:szCs w:val="20"/>
        </w:rPr>
        <w:t xml:space="preserve"> </w:t>
      </w:r>
    </w:p>
    <w:p w14:paraId="2C8E60B8" w14:textId="77777777" w:rsidR="0013718F" w:rsidRPr="001C4B80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t xml:space="preserve">В случае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1C4B80">
        <w:rPr>
          <w:rFonts w:ascii="Verdana" w:hAnsi="Verdana"/>
          <w:sz w:val="20"/>
          <w:szCs w:val="20"/>
        </w:rPr>
        <w:t xml:space="preserve"> </w:t>
      </w:r>
    </w:p>
    <w:p w14:paraId="6D214D48" w14:textId="77777777" w:rsidR="001D4AF6" w:rsidRPr="001C4B80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19EA636" w14:textId="77777777" w:rsidR="001D4AF6" w:rsidRPr="001C4B80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1C4B80">
        <w:rPr>
          <w:rFonts w:ascii="Verdana" w:hAnsi="Verdana"/>
          <w:b/>
        </w:rPr>
        <w:t>ОТВЕТСТВЕННОСТЬ</w:t>
      </w:r>
    </w:p>
    <w:p w14:paraId="2E5B448E" w14:textId="77777777" w:rsidR="001D4AF6" w:rsidRPr="001C4B80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E61B461" w14:textId="77777777" w:rsidR="00F953B4" w:rsidRPr="001C4B80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C4B8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1C4B8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0551E14E" w14:textId="77777777" w:rsidR="00000ED3" w:rsidRPr="001C4B80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1C4B80">
        <w:rPr>
          <w:rFonts w:ascii="Verdana" w:hAnsi="Verdana"/>
          <w:sz w:val="20"/>
          <w:szCs w:val="20"/>
        </w:rPr>
        <w:t xml:space="preserve"> 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1C4B8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1C4B80">
        <w:rPr>
          <w:rFonts w:ascii="Verdana" w:hAnsi="Verdana"/>
          <w:sz w:val="20"/>
          <w:szCs w:val="20"/>
        </w:rPr>
        <w:t xml:space="preserve"> </w:t>
      </w:r>
      <w:r w:rsidR="008F2B9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3D2EC0" w14:textId="77777777" w:rsidR="00F953B4" w:rsidRPr="001C4B80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C4B8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337452F" w14:textId="77777777" w:rsidR="00617D5E" w:rsidRPr="001C4B80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A65CFD9" w14:textId="77777777" w:rsidR="004B1635" w:rsidRPr="001C4B80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E3A561" w14:textId="77777777" w:rsidR="009304B4" w:rsidRPr="001C4B80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E4C4325" w14:textId="77777777" w:rsidR="009304B4" w:rsidRPr="001C4B80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B8B22B" w14:textId="77777777" w:rsidR="009304B4" w:rsidRPr="001C4B80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 w:rsidR="0047148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E97D949" w14:textId="77777777" w:rsidR="009304B4" w:rsidRPr="001C4B80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77B22B" w14:textId="77777777" w:rsidR="004C2778" w:rsidRPr="001C4B80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4FADDA2" w14:textId="77777777" w:rsidR="004C2778" w:rsidRPr="001C4B80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156AAA" w14:textId="77777777" w:rsidR="000D5385" w:rsidRPr="001C4B80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1C4B8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BA9F24C" w14:textId="77777777" w:rsidR="009F3508" w:rsidRPr="001C4B80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EBA" w14:textId="77777777" w:rsidR="000B3E5F" w:rsidRPr="001C4B80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65EA320" w14:textId="77777777" w:rsidR="00C35795" w:rsidRPr="001C4B80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A4ED40" w14:textId="77777777" w:rsidR="000B3E5F" w:rsidRPr="001C4B80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D2E8CEF" w14:textId="77777777" w:rsidR="004D0329" w:rsidRPr="001C4B80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1C4B80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1C4B80">
        <w:rPr>
          <w:rFonts w:ascii="Verdana" w:hAnsi="Verdana"/>
          <w:sz w:val="20"/>
          <w:szCs w:val="20"/>
        </w:rPr>
        <w:t xml:space="preserve"> </w:t>
      </w:r>
      <w:r w:rsidR="00BE54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DE1A11D" w14:textId="77777777" w:rsidR="00DE3FC0" w:rsidRPr="001C4B80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EEABC7" w14:textId="77777777" w:rsidR="00046C89" w:rsidRPr="001C4B80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1C4B80" w14:paraId="7C98BA5C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640CDC1" w14:textId="77777777" w:rsidR="00046C89" w:rsidRPr="001C4B80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F22447F" w14:textId="77777777" w:rsidR="00046C89" w:rsidRPr="001C4B80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0AA9EBF" w14:textId="77777777" w:rsidR="00046C89" w:rsidRPr="001C4B80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1C4B80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1C4B80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1C4B80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1C4B8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1C4B80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A324560" w14:textId="77777777" w:rsidR="009C7E24" w:rsidRPr="001C4B80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9C215B" w14:textId="77777777" w:rsidR="00046C89" w:rsidRPr="001C4B80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1B883B7" w14:textId="77777777" w:rsidR="00C71C61" w:rsidRPr="001C4B80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EA1CD48" w14:textId="77777777" w:rsidR="0080362B" w:rsidRPr="001C4B80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1C4B8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04D4023" w14:textId="77777777" w:rsidR="009C7E24" w:rsidRPr="001C4B80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EA257A8" w14:textId="77777777" w:rsidR="00264A1F" w:rsidRPr="001C4B80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1C4B80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0992CF" w14:textId="77777777" w:rsidR="00264A1F" w:rsidRPr="001C4B80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1C4B80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51F3AE" w14:textId="77777777" w:rsidR="002E48FE" w:rsidRPr="001C4B80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FE2403" w14:textId="50FF29C8" w:rsidR="00872ADB" w:rsidRPr="001C4B80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C4B80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6DB88411" w14:textId="77777777" w:rsidR="008252A9" w:rsidRPr="001C4B80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5AAF7F7A" w14:textId="77777777" w:rsidR="0089506A" w:rsidRPr="001C4B80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9BA5C8A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1D7CDF38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или иных выгод/преимуществ, не предусмотренных </w:t>
      </w:r>
      <w:r w:rsidR="00601B94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A8C2CF3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4EA55CAA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8E0BF4C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2117A2C6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2CC4971" w14:textId="77777777" w:rsidR="0089506A" w:rsidRPr="001C4B80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22A40C8" w14:textId="77777777" w:rsidR="008252A9" w:rsidRPr="001C4B80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7A03EC21" w14:textId="77777777" w:rsidR="00872ADB" w:rsidRPr="001C4B80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386A607" w14:textId="66900822" w:rsidR="005A225B" w:rsidRPr="001C4B80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1C4B80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5F9C0DB8" w14:textId="77777777" w:rsidR="00163D0E" w:rsidRPr="001C4B80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72802" w14:textId="77777777" w:rsidR="000B3E5F" w:rsidRPr="001C4B80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1C4B8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1C4B80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356983C" w14:textId="77777777" w:rsidR="000B3E5F" w:rsidRPr="001C4B80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C1B28E3" w14:textId="77777777" w:rsidR="000B3E5F" w:rsidRPr="001C4B80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1C4B8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1C4B80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1C4B8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FC71D8" w14:textId="77777777" w:rsidR="000B3E5F" w:rsidRPr="001C4B80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83C18" w14:textId="77777777" w:rsidR="002F56AC" w:rsidRPr="001C4B80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hAnsi="Verdana"/>
          <w:i/>
          <w:color w:val="0070C0"/>
          <w:sz w:val="20"/>
          <w:szCs w:val="20"/>
        </w:rPr>
        <w:lastRenderedPageBreak/>
        <w:t>11</w:t>
      </w:r>
      <w:r w:rsidR="000B3E5F" w:rsidRPr="001C4B80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1C4B8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1C4B80" w14:paraId="3EB5F2A0" w14:textId="77777777" w:rsidTr="002F56AC">
        <w:tc>
          <w:tcPr>
            <w:tcW w:w="1736" w:type="dxa"/>
            <w:shd w:val="clear" w:color="auto" w:fill="auto"/>
          </w:tcPr>
          <w:p w14:paraId="7C162946" w14:textId="77777777" w:rsidR="002F56AC" w:rsidRPr="001C4B80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93A6A59" w14:textId="77777777" w:rsidR="002F56AC" w:rsidRPr="001C4B80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10EC55A" w14:textId="77777777" w:rsidR="002F56AC" w:rsidRPr="001C4B80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1C4B80" w14:paraId="659AF728" w14:textId="77777777" w:rsidTr="002F56AC">
        <w:tc>
          <w:tcPr>
            <w:tcW w:w="1736" w:type="dxa"/>
            <w:shd w:val="clear" w:color="auto" w:fill="auto"/>
          </w:tcPr>
          <w:p w14:paraId="6529B14D" w14:textId="77777777" w:rsidR="002F56AC" w:rsidRPr="001C4B80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B83B443" w14:textId="77777777" w:rsidR="002F56AC" w:rsidRPr="001C4B80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1C4B80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1C4B8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A72749" w14:textId="77777777" w:rsidR="002F56AC" w:rsidRPr="001C4B80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0898FE" w14:textId="77777777" w:rsidR="002F56AC" w:rsidRPr="001C4B80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E20B7C" w14:textId="77777777" w:rsidR="000D5385" w:rsidRPr="001C4B80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BDF6B44" w14:textId="77777777" w:rsidR="00A30CA0" w:rsidRPr="001C4B80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1C4B8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1C4B80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1C4B8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522D3AB" w14:textId="2E3021E7" w:rsidR="00A30CA0" w:rsidRPr="001C4B8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t xml:space="preserve">Приложение №1 </w:t>
      </w:r>
      <w:r w:rsidR="00083142" w:rsidRPr="001C4B80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1C4B80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1C4B80">
        <w:rPr>
          <w:rFonts w:ascii="Verdana" w:hAnsi="Verdana"/>
          <w:sz w:val="20"/>
          <w:szCs w:val="20"/>
        </w:rPr>
        <w:t>20__года</w:t>
      </w:r>
      <w:r w:rsidR="00A30CA0" w:rsidRPr="001C4B80">
        <w:rPr>
          <w:rFonts w:ascii="Verdana" w:hAnsi="Verdana"/>
          <w:sz w:val="20"/>
          <w:szCs w:val="20"/>
        </w:rPr>
        <w:t xml:space="preserve"> на </w:t>
      </w:r>
      <w:r w:rsidR="00A30CA0" w:rsidRPr="001C4B80">
        <w:rPr>
          <w:rFonts w:ascii="Verdana" w:hAnsi="Verdana"/>
          <w:color w:val="0070C0"/>
          <w:sz w:val="20"/>
          <w:szCs w:val="20"/>
        </w:rPr>
        <w:t>__</w:t>
      </w:r>
      <w:r w:rsidR="00A30CA0" w:rsidRPr="001C4B80">
        <w:rPr>
          <w:rFonts w:ascii="Verdana" w:hAnsi="Verdana"/>
          <w:sz w:val="20"/>
          <w:szCs w:val="20"/>
        </w:rPr>
        <w:t>л.</w:t>
      </w:r>
    </w:p>
    <w:p w14:paraId="0791700A" w14:textId="77777777" w:rsidR="00046C81" w:rsidRPr="001C4B80" w:rsidRDefault="00046C81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1C4B80" w14:paraId="64C46727" w14:textId="77777777" w:rsidTr="00BA1848">
        <w:tc>
          <w:tcPr>
            <w:tcW w:w="2094" w:type="dxa"/>
            <w:shd w:val="clear" w:color="auto" w:fill="auto"/>
          </w:tcPr>
          <w:p w14:paraId="241EF0EF" w14:textId="77777777" w:rsidR="00C76935" w:rsidRPr="001C4B80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1C4B80" w14:paraId="74D5E81B" w14:textId="77777777" w:rsidTr="00C76935">
              <w:tc>
                <w:tcPr>
                  <w:tcW w:w="7609" w:type="dxa"/>
                </w:tcPr>
                <w:p w14:paraId="520DC1F0" w14:textId="77777777" w:rsidR="00C76935" w:rsidRPr="001C4B80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1C4B80" w14:paraId="3505EE15" w14:textId="77777777" w:rsidTr="00C76935">
              <w:tc>
                <w:tcPr>
                  <w:tcW w:w="7609" w:type="dxa"/>
                </w:tcPr>
                <w:p w14:paraId="4D363E6E" w14:textId="77777777" w:rsidR="00C76935" w:rsidRPr="001C4B80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F8B7997" w14:textId="77777777" w:rsidR="00C76935" w:rsidRPr="001C4B80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1C4B80" w14:paraId="3500C2F6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5DB62014" w14:textId="77777777" w:rsidR="00D74CA5" w:rsidRPr="001C4B80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E79D9"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2EF98219" w14:textId="77777777" w:rsidR="00D74CA5" w:rsidRPr="001C4B80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4B80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1C4B80" w14:paraId="2DFEFF06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794434F3" w14:textId="77777777" w:rsidR="00D74CA5" w:rsidRPr="001C4B80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48B04976" w14:textId="77777777" w:rsidR="00D74CA5" w:rsidRPr="001C4B80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2CD5EF94" w14:textId="77777777" w:rsidR="00046C81" w:rsidRPr="001C4B80" w:rsidRDefault="00046C8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2A8A43C6" w14:textId="597306BA" w:rsidR="004816A7" w:rsidRPr="001C4B80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1C4B80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1C4B80">
        <w:rPr>
          <w:rFonts w:ascii="Verdana" w:hAnsi="Verdana"/>
          <w:i/>
          <w:color w:val="0070C0"/>
          <w:sz w:val="20"/>
          <w:szCs w:val="20"/>
        </w:rPr>
        <w:t>2</w:t>
      </w:r>
      <w:r w:rsidR="00131983" w:rsidRPr="001C4B80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1C4B80">
        <w:rPr>
          <w:rFonts w:ascii="Verdana" w:hAnsi="Verdana"/>
          <w:i/>
          <w:color w:val="0070C0"/>
          <w:sz w:val="20"/>
          <w:szCs w:val="20"/>
        </w:rPr>
        <w:t>.</w:t>
      </w:r>
      <w:r w:rsidRPr="001C4B80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1C4B80">
        <w:rPr>
          <w:rFonts w:ascii="Verdana" w:hAnsi="Verdana"/>
          <w:b/>
          <w:sz w:val="20"/>
          <w:szCs w:val="20"/>
        </w:rPr>
        <w:t xml:space="preserve"> И</w:t>
      </w:r>
      <w:r w:rsidRPr="001C4B80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1C4B80" w14:paraId="184757E9" w14:textId="77777777" w:rsidTr="00120657">
        <w:tc>
          <w:tcPr>
            <w:tcW w:w="2083" w:type="dxa"/>
            <w:shd w:val="clear" w:color="auto" w:fill="auto"/>
          </w:tcPr>
          <w:p w14:paraId="1556DE6C" w14:textId="77777777" w:rsidR="004816A7" w:rsidRPr="001C4B80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4B8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1C4B8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09F8065" w14:textId="77777777" w:rsidR="000C2F08" w:rsidRPr="001C4B80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C4B8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420D6E25" w14:textId="77777777" w:rsidR="004816A7" w:rsidRPr="001C4B80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716F" w14:textId="77777777" w:rsidR="00046C81" w:rsidRPr="001C4B80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F78CA2D" w14:textId="77777777" w:rsidR="00046C81" w:rsidRPr="001C4B80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4C6D814" w14:textId="77777777" w:rsidR="00046C81" w:rsidRPr="001C4B80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40450A7" w14:textId="716AAEF5" w:rsidR="0060699B" w:rsidRPr="001C4B80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96C354" w14:textId="77777777" w:rsidR="00A1228E" w:rsidRPr="001C4B80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D02AE2" w14:textId="77777777" w:rsidR="0060699B" w:rsidRPr="001C4B80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B09F0E0" w14:textId="77777777" w:rsidR="0060699B" w:rsidRPr="001C4B80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1C4B8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1C4B8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76A93DF" w14:textId="77777777" w:rsidR="0060699B" w:rsidRPr="001C4B80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B7AB54" w14:textId="77777777" w:rsidR="0060699B" w:rsidRPr="001C4B80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47CC5" w14:textId="77777777" w:rsidR="0055668A" w:rsidRPr="001C4B80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1C4B8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1C4B8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1C4B8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3A387CE" w14:textId="77777777" w:rsidR="00DD5861" w:rsidRPr="001C4B80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1C4B80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1C4B80">
        <w:rPr>
          <w:rFonts w:ascii="Verdana" w:hAnsi="Verdana"/>
          <w:sz w:val="20"/>
          <w:szCs w:val="20"/>
        </w:rPr>
        <w:t>1</w:t>
      </w:r>
    </w:p>
    <w:p w14:paraId="039DB571" w14:textId="77777777" w:rsidR="00DD5861" w:rsidRPr="001C4B80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C4B8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466E17" w14:textId="77777777" w:rsidR="00DD5861" w:rsidRPr="001C4B80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1C4B80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CFA517B" w14:textId="77777777" w:rsidR="00DD5861" w:rsidRPr="001C4B80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A14AF75" w14:textId="77777777" w:rsidR="00DD5861" w:rsidRPr="001C4B80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69BD1D4" w14:textId="77777777" w:rsidR="00DD5861" w:rsidRPr="001C4B80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2CD7FF1" w14:textId="77777777" w:rsidR="00DD5861" w:rsidRPr="001C4B80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B216CB" w14:textId="77777777" w:rsidR="00DD5861" w:rsidRPr="001C4B80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214636" w14:textId="77777777" w:rsidR="00DD5861" w:rsidRPr="001C4B80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1C4B80" w14:paraId="5AB1B4A0" w14:textId="77777777" w:rsidTr="00CC3B0A">
        <w:tc>
          <w:tcPr>
            <w:tcW w:w="9072" w:type="dxa"/>
          </w:tcPr>
          <w:p w14:paraId="368F3EA3" w14:textId="77777777" w:rsidR="0055668A" w:rsidRPr="001C4B80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062D5D2" w14:textId="77777777" w:rsidR="00CC3B0A" w:rsidRPr="001C4B80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1C4B80" w14:paraId="24B8D499" w14:textId="77777777" w:rsidTr="00CC3B0A">
        <w:tc>
          <w:tcPr>
            <w:tcW w:w="9072" w:type="dxa"/>
          </w:tcPr>
          <w:p w14:paraId="6E6B4812" w14:textId="77777777" w:rsidR="00CC3B0A" w:rsidRPr="001C4B80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61C0C760" w14:textId="77777777" w:rsidR="0024399C" w:rsidRPr="001C4B80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1C4B8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1C4B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1C4B80" w14:paraId="239B651D" w14:textId="77777777" w:rsidTr="00D36227">
        <w:tc>
          <w:tcPr>
            <w:tcW w:w="1276" w:type="dxa"/>
            <w:shd w:val="clear" w:color="auto" w:fill="auto"/>
          </w:tcPr>
          <w:p w14:paraId="3BAD86E4" w14:textId="77777777" w:rsidR="0024399C" w:rsidRPr="001C4B80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B1CAA94" w14:textId="77777777" w:rsidR="0024399C" w:rsidRPr="001C4B80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5C8A9C2" w14:textId="77777777" w:rsidR="00D36227" w:rsidRPr="001C4B80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1C4B80" w14:paraId="4515D6D4" w14:textId="77777777" w:rsidTr="00C61877">
              <w:tc>
                <w:tcPr>
                  <w:tcW w:w="1701" w:type="dxa"/>
                  <w:shd w:val="clear" w:color="auto" w:fill="auto"/>
                </w:tcPr>
                <w:p w14:paraId="5E2567F1" w14:textId="77777777" w:rsidR="00D36227" w:rsidRPr="001C4B80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1C4B80" w14:paraId="25AA1D74" w14:textId="77777777" w:rsidTr="00C61877">
                    <w:tc>
                      <w:tcPr>
                        <w:tcW w:w="6969" w:type="dxa"/>
                      </w:tcPr>
                      <w:p w14:paraId="5C117B0A" w14:textId="77777777" w:rsidR="00D36227" w:rsidRPr="001C4B80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1C4B80" w14:paraId="3CE15A44" w14:textId="77777777" w:rsidTr="00C61877">
                    <w:tc>
                      <w:tcPr>
                        <w:tcW w:w="6969" w:type="dxa"/>
                      </w:tcPr>
                      <w:p w14:paraId="0A38B76C" w14:textId="77777777" w:rsidR="00D36227" w:rsidRPr="001C4B80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1C4B80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2C50A6BD" w14:textId="77777777" w:rsidR="00D36227" w:rsidRPr="001C4B80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1C4B80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1C4B80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1C4B80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1C4B80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1C4B80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C4B80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1C4B80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D1977CE" w14:textId="77777777" w:rsidR="00D36227" w:rsidRPr="001C4B80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1C4B80" w14:paraId="6CE2640F" w14:textId="77777777" w:rsidTr="00C61877">
              <w:tc>
                <w:tcPr>
                  <w:tcW w:w="1701" w:type="dxa"/>
                  <w:shd w:val="clear" w:color="auto" w:fill="auto"/>
                </w:tcPr>
                <w:p w14:paraId="71DF574F" w14:textId="77777777" w:rsidR="00D36227" w:rsidRPr="001C4B80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1C4B80" w14:paraId="53CC87EA" w14:textId="77777777" w:rsidTr="00C61877">
                    <w:tc>
                      <w:tcPr>
                        <w:tcW w:w="6969" w:type="dxa"/>
                      </w:tcPr>
                      <w:p w14:paraId="202558CE" w14:textId="77777777" w:rsidR="00D36227" w:rsidRPr="001C4B80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1C4B80" w14:paraId="1C6CF930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886F4DF" w14:textId="77777777" w:rsidR="00D36227" w:rsidRPr="001C4B80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1C4B80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BA068AD" w14:textId="77777777" w:rsidR="00D36227" w:rsidRPr="001C4B80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1C4B80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1C4B80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1C4B80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1C4B80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1C4B8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1C4B80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1C4B80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C4B8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1C4B80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1C4B8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1C4B80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1C4B80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3DC7E33" w14:textId="77777777" w:rsidR="00D36227" w:rsidRPr="001C4B80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1C4B80" w14:paraId="02248375" w14:textId="77777777" w:rsidTr="00C61877">
              <w:tc>
                <w:tcPr>
                  <w:tcW w:w="1701" w:type="dxa"/>
                  <w:shd w:val="clear" w:color="auto" w:fill="auto"/>
                </w:tcPr>
                <w:p w14:paraId="44258544" w14:textId="77777777" w:rsidR="00D36227" w:rsidRPr="001C4B80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1C4B80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1C4B80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1C4B80" w14:paraId="4D243ADC" w14:textId="77777777" w:rsidTr="00C61877">
                    <w:tc>
                      <w:tcPr>
                        <w:tcW w:w="6969" w:type="dxa"/>
                      </w:tcPr>
                      <w:p w14:paraId="6E76583E" w14:textId="77777777" w:rsidR="00D36227" w:rsidRPr="001C4B80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1C4B80" w14:paraId="5C7A9422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1F2D8FA" w14:textId="77777777" w:rsidR="00D36227" w:rsidRPr="001C4B80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1C4B80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591C7B9" w14:textId="77777777" w:rsidR="00D36227" w:rsidRPr="001C4B80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1C4B80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1C4B80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1C4B8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1C4B80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1C4B80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1C4B80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C4B8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1C4B80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C4B8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1C4B80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1C4B8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1C4B80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C4B80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1C4B8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1C4B80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1C4B8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1C4B80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C4B80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1C4B80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C4B8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1C4B80" w14:paraId="5C1D090F" w14:textId="77777777" w:rsidTr="00C61877">
                    <w:tc>
                      <w:tcPr>
                        <w:tcW w:w="6969" w:type="dxa"/>
                      </w:tcPr>
                      <w:p w14:paraId="24A80037" w14:textId="77777777" w:rsidR="00D36227" w:rsidRPr="001C4B80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1C4B80" w14:paraId="26C0CE4C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F15E70" w14:textId="77777777" w:rsidR="00D36227" w:rsidRPr="001C4B80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1C4B80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DB70AC2" w14:textId="77777777" w:rsidR="00D36227" w:rsidRPr="001C4B80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D3BDD9" w14:textId="77777777" w:rsidR="00D36227" w:rsidRPr="001C4B80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F271D54" w14:textId="77777777" w:rsidR="00670033" w:rsidRPr="001C4B80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1C4B8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1C4B8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1C4B8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A9CF4C9" w14:textId="77777777" w:rsidR="00670033" w:rsidRPr="001C4B80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1C1688B7" w14:textId="139CFA30" w:rsidR="00637DFC" w:rsidRPr="001C4B80" w:rsidRDefault="001C4B80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hAnsi="Verdana" w:cs="Times New Roman"/>
                <w:b/>
                <w:sz w:val="20"/>
                <w:szCs w:val="20"/>
              </w:rPr>
              <w:t xml:space="preserve">земельный участок, площадью 1500+/- 339 кв.м с кадастровым номером: </w:t>
            </w:r>
            <w:r w:rsidRPr="001C4B80">
              <w:rPr>
                <w:rFonts w:ascii="Verdana" w:hAnsi="Verdana"/>
                <w:b/>
                <w:sz w:val="20"/>
                <w:szCs w:val="20"/>
              </w:rPr>
              <w:t>50:23:0010378:0110</w:t>
            </w:r>
            <w:r w:rsidRPr="001C4B80">
              <w:rPr>
                <w:rFonts w:ascii="Verdana" w:hAnsi="Verdana" w:cs="Times New Roman"/>
                <w:b/>
                <w:sz w:val="20"/>
                <w:szCs w:val="20"/>
              </w:rPr>
              <w:t xml:space="preserve">; местоположение установлено относительно ориентира, расположенного за пределами участка.  </w:t>
            </w:r>
            <w:r w:rsidRPr="001C4B80">
              <w:rPr>
                <w:rFonts w:ascii="Verdana" w:hAnsi="Verdana"/>
                <w:b/>
                <w:sz w:val="20"/>
                <w:szCs w:val="20"/>
              </w:rPr>
              <w:t>Ориентир: жилой дом. Участок находится примерно в 520 м, по направлению на северо-запад от ориентира</w:t>
            </w:r>
            <w:r w:rsidRPr="001C4B80">
              <w:rPr>
                <w:rFonts w:ascii="Verdana" w:hAnsi="Verdana" w:cs="Times New Roman"/>
                <w:b/>
                <w:sz w:val="20"/>
                <w:szCs w:val="20"/>
              </w:rPr>
              <w:t xml:space="preserve">, адрес ориентира: Московская область, район </w:t>
            </w:r>
            <w:r w:rsidRPr="001C4B8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Раменский, с/о Гжельский, д.Минино, дом 55. Почтовый адрес ориентира: участок № 110; Категория земель: земли сельскохозяйственного назначения; Вид разрешенного использования: для дачного строительства с правом возведения жилого дома с правом регистрации проживания в нем</w:t>
            </w:r>
            <w:r w:rsidRPr="001C4B80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27878290" w14:textId="77777777" w:rsidR="00670033" w:rsidRPr="001C4B80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14A89CFD" w14:textId="77777777" w:rsidR="0024399C" w:rsidRPr="001C4B80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1C4B80" w14:paraId="01181590" w14:textId="77777777" w:rsidTr="00D36227">
        <w:tc>
          <w:tcPr>
            <w:tcW w:w="1276" w:type="dxa"/>
            <w:shd w:val="clear" w:color="auto" w:fill="auto"/>
          </w:tcPr>
          <w:p w14:paraId="1B82BCCA" w14:textId="77777777" w:rsidR="00163CB9" w:rsidRPr="001C4B80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1914E27" w14:textId="77777777" w:rsidR="0024399C" w:rsidRPr="001C4B80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3E6FED8F" w14:textId="77777777" w:rsidR="00363DC4" w:rsidRPr="001C4B80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6F9540D" w14:textId="77777777" w:rsidR="00363DC4" w:rsidRPr="001C4B80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1C4B8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2319FE67" w14:textId="57D00BEB" w:rsidR="00637DFC" w:rsidRPr="001C4B80" w:rsidRDefault="001C4B80" w:rsidP="00637DFC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  <w:r w:rsidRPr="001C4B80">
              <w:rPr>
                <w:rFonts w:ascii="Verdana" w:hAnsi="Verdana"/>
                <w:b/>
              </w:rPr>
              <w:t xml:space="preserve">земельный участок, площадью 1500+/- 339 кв.м с кадастровым номером: </w:t>
            </w:r>
            <w:r w:rsidRPr="001C4B80">
              <w:rPr>
                <w:rFonts w:ascii="Verdana" w:eastAsiaTheme="minorHAnsi" w:hAnsi="Verdana" w:cstheme="minorBidi"/>
                <w:b/>
                <w:lang w:eastAsia="en-US"/>
              </w:rPr>
              <w:t>50:23:0010378:0110</w:t>
            </w:r>
            <w:r w:rsidRPr="001C4B80">
              <w:rPr>
                <w:rFonts w:ascii="Verdana" w:hAnsi="Verdana"/>
                <w:b/>
              </w:rPr>
              <w:t>; местоположение установлено относительно ориентира, расположенного за пределами участка.  Ориентир: жилой дом. Участок находится примерно в 520 м, по направлению на северо-запад от ориентира, адрес ориентира: Московская область, район Раменский, с/о Гжельский, д.Минино, дом 55. Почтовый адрес ориентира: участок № 110; Категория земель: земли сельскохозяйственного назначения; Вид разрешенного использования: для дачного строительства с правом возведения жилого дома с правом регистрации проживания в нем</w:t>
            </w:r>
            <w:r w:rsidRPr="001C4B80">
              <w:rPr>
                <w:rFonts w:ascii="Verdana" w:hAnsi="Verdana"/>
              </w:rPr>
              <w:t>.</w:t>
            </w:r>
          </w:p>
          <w:p w14:paraId="374176AE" w14:textId="77777777" w:rsidR="00363DC4" w:rsidRPr="001C4B80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572D311" w14:textId="77777777" w:rsidR="0024399C" w:rsidRPr="001C4B80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FFD563" w14:textId="77777777" w:rsidR="00DD5861" w:rsidRPr="001C4B80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9E08D" w14:textId="77777777" w:rsidR="00DD5861" w:rsidRPr="001C4B80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1C4B80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8185F4D" w14:textId="77777777" w:rsidR="002508FF" w:rsidRPr="001C4B80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EA353C" w:rsidRPr="001C4B80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2A0CAF24" w14:textId="77777777" w:rsidR="002508FF" w:rsidRPr="001C4B80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7CB53" w14:textId="77777777" w:rsidR="00DD5861" w:rsidRPr="001C4B80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30016D" w14:textId="77777777" w:rsidR="00DD5861" w:rsidRPr="001C4B80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1C4B80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7B37702" w14:textId="77777777" w:rsidR="00DD5861" w:rsidRPr="001C4B80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E95B59" w14:textId="77777777" w:rsidR="00120657" w:rsidRPr="001C4B80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623415" w14:textId="77777777" w:rsidR="009A0232" w:rsidRPr="001C4B80" w:rsidRDefault="009A0232">
      <w:pPr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br w:type="page"/>
      </w:r>
    </w:p>
    <w:p w14:paraId="3374DFCC" w14:textId="77777777" w:rsidR="006C0A8A" w:rsidRPr="001C4B80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BA6A9B" w14:textId="77777777" w:rsidR="00686D08" w:rsidRPr="001C4B80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t>Приложение №___</w:t>
      </w:r>
      <w:r w:rsidR="00FC39B8" w:rsidRPr="001C4B80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B987972" w14:textId="77777777" w:rsidR="00686D08" w:rsidRPr="001C4B80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C4B8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3781303" w14:textId="77777777" w:rsidR="00686D08" w:rsidRPr="001C4B80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1C4B80">
        <w:rPr>
          <w:rFonts w:ascii="Verdana" w:hAnsi="Verdana" w:cs="Arial"/>
          <w:lang w:eastAsia="en-CA"/>
        </w:rPr>
        <w:t>от «___»_____________ 20__</w:t>
      </w:r>
    </w:p>
    <w:p w14:paraId="507E12A9" w14:textId="77777777" w:rsidR="00686D08" w:rsidRPr="001C4B80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F9EBC8F" w14:textId="77777777" w:rsidR="00686D08" w:rsidRPr="001C4B80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C4B80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7B46149" w14:textId="77777777" w:rsidR="00CC3B0A" w:rsidRPr="001C4B80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E051539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1C4B80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40BEE2B" w14:textId="77777777" w:rsidR="00686D08" w:rsidRPr="001C4B80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8BCC5E2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B8138A" w:rsidRPr="001C4B80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1C4B80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1C4B80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0035E9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1C4B80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1C4B80">
        <w:rPr>
          <w:rFonts w:ascii="Verdana" w:eastAsia="SimSun" w:hAnsi="Verdana"/>
          <w:kern w:val="1"/>
          <w:lang w:eastAsia="hi-IN" w:bidi="hi-IN"/>
        </w:rPr>
        <w:t xml:space="preserve">: </w:t>
      </w:r>
      <w:r w:rsidRPr="001C4B80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1C4B80">
        <w:rPr>
          <w:rFonts w:ascii="Verdana" w:eastAsia="SimSun" w:hAnsi="Verdana"/>
          <w:kern w:val="1"/>
          <w:lang w:eastAsia="hi-IN" w:bidi="hi-IN"/>
        </w:rPr>
        <w:t>.</w:t>
      </w:r>
    </w:p>
    <w:p w14:paraId="4C20F812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1C4B80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1C4B80">
        <w:rPr>
          <w:rFonts w:ascii="Verdana" w:eastAsia="SimSun" w:hAnsi="Verdana"/>
          <w:kern w:val="1"/>
          <w:lang w:eastAsia="hi-IN" w:bidi="hi-IN"/>
        </w:rPr>
        <w:t xml:space="preserve">: </w:t>
      </w:r>
      <w:r w:rsidRPr="001C4B80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7D9AEDF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1C4B80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1C4B80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5165CCD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5F322BB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B8815E1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2EBC508D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96AF5C9" w14:textId="77777777" w:rsidR="00686D08" w:rsidRPr="001C4B80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1C4B80">
        <w:rPr>
          <w:rFonts w:ascii="Verdana" w:hAnsi="Verdana"/>
          <w:color w:val="0070C0"/>
        </w:rPr>
        <w:t>(</w:t>
      </w:r>
      <w:r w:rsidRPr="001C4B80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1C4B80">
        <w:rPr>
          <w:rFonts w:ascii="Verdana" w:hAnsi="Verdana"/>
          <w:i/>
          <w:color w:val="0070C0"/>
        </w:rPr>
        <w:t>773001001</w:t>
      </w:r>
      <w:r w:rsidRPr="001C4B80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1C4B80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1C4B80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1C4B80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763DB36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CDD937C" w14:textId="77777777" w:rsidR="00686D08" w:rsidRPr="001C4B8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C4B80">
        <w:rPr>
          <w:rFonts w:ascii="Verdana" w:hAnsi="Verdana" w:cs="Arial"/>
        </w:rPr>
        <w:t>Платеж</w:t>
      </w:r>
      <w:r w:rsidRPr="001C4B80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1C4B80">
        <w:rPr>
          <w:rFonts w:ascii="Verdana" w:hAnsi="Verdana"/>
        </w:rPr>
        <w:t xml:space="preserve"> </w:t>
      </w:r>
      <w:r w:rsidRPr="001C4B80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B6FF953" w14:textId="77777777" w:rsidR="00686D08" w:rsidRPr="001C4B80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1C4B80" w14:paraId="49C2FE8E" w14:textId="77777777" w:rsidTr="00072336">
        <w:tc>
          <w:tcPr>
            <w:tcW w:w="2411" w:type="dxa"/>
            <w:shd w:val="clear" w:color="auto" w:fill="auto"/>
          </w:tcPr>
          <w:p w14:paraId="71BCD9F6" w14:textId="77777777" w:rsidR="00686D08" w:rsidRPr="001C4B8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502B963" w14:textId="77777777" w:rsidR="00686D08" w:rsidRPr="001C4B8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48EF119" w14:textId="77777777" w:rsidR="00686D08" w:rsidRPr="001C4B80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AC3EF5F" w14:textId="77777777" w:rsidR="00686D08" w:rsidRPr="001C4B80" w:rsidRDefault="00686D08" w:rsidP="00DF264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1C4B80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</w:t>
            </w:r>
            <w:r w:rsidR="00A407B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___________________ </w:t>
            </w:r>
            <w:r w:rsidR="00A407BF" w:rsidRPr="001C4B80">
              <w:rPr>
                <w:sz w:val="20"/>
                <w:szCs w:val="20"/>
              </w:rPr>
              <w:t>(для юридического лица, физического лица) либо указано «физическое лицо» (для физического лица)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DF2648" w:rsidRPr="001C4B80">
              <w:rPr>
                <w:rFonts w:ascii="Verdana" w:hAnsi="Verdana"/>
                <w:i/>
                <w:sz w:val="20"/>
                <w:szCs w:val="20"/>
              </w:rPr>
              <w:t>_________________</w:t>
            </w:r>
            <w:r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; в графе «ограничение (обременение) права» отражена информация о залоге в пользу Продавца</w:t>
            </w:r>
            <w:r w:rsidR="00FA3B52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407B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A407BF" w:rsidRPr="001C4B8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возможно указание на установление последующей ипотеки в пользу Кредитующего банка в случае оплаты с использованием кредитных средств)</w:t>
            </w:r>
            <w:r w:rsidR="00A407BF" w:rsidRPr="001C4B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1C4B80" w14:paraId="1C619786" w14:textId="77777777" w:rsidTr="00072336">
        <w:tc>
          <w:tcPr>
            <w:tcW w:w="2411" w:type="dxa"/>
            <w:shd w:val="clear" w:color="auto" w:fill="auto"/>
          </w:tcPr>
          <w:p w14:paraId="58AC6EEB" w14:textId="77777777" w:rsidR="00686D08" w:rsidRPr="001C4B8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A280556" w14:textId="77777777" w:rsidR="00686D08" w:rsidRPr="001C4B80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FEBD01" w14:textId="77777777" w:rsidR="00686D08" w:rsidRPr="001C4B80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A5BA96" w14:textId="77777777" w:rsidR="00686D08" w:rsidRPr="001C4B80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1C4B80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1C4B80">
        <w:rPr>
          <w:rFonts w:ascii="Verdana" w:hAnsi="Verdana"/>
          <w:i/>
          <w:color w:val="0070C0"/>
        </w:rPr>
        <w:t>5 (Пяти)</w:t>
      </w:r>
      <w:r w:rsidRPr="001C4B80">
        <w:rPr>
          <w:rFonts w:ascii="Verdana" w:hAnsi="Verdana"/>
          <w:color w:val="0070C0"/>
        </w:rPr>
        <w:t xml:space="preserve"> </w:t>
      </w:r>
      <w:r w:rsidRPr="001C4B80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1C4B80">
        <w:rPr>
          <w:rFonts w:ascii="Verdana" w:hAnsi="Verdana"/>
          <w:i/>
          <w:color w:val="0070C0"/>
        </w:rPr>
        <w:t>30 (Тридцать)</w:t>
      </w:r>
      <w:r w:rsidRPr="001C4B80">
        <w:rPr>
          <w:rFonts w:ascii="Verdana" w:hAnsi="Verdana"/>
          <w:color w:val="0070C0"/>
        </w:rPr>
        <w:t xml:space="preserve"> </w:t>
      </w:r>
      <w:r w:rsidRPr="001C4B80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1F3E38F" w14:textId="77777777" w:rsidR="002C398A" w:rsidRPr="001C4B80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1C4B80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6DC157" w14:textId="77777777" w:rsidR="002C398A" w:rsidRPr="001C4B80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1C4B80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19ED8A8" w14:textId="77777777" w:rsidR="002C398A" w:rsidRPr="001C4B80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5EA8BC2" w14:textId="77777777" w:rsidR="00334E8F" w:rsidRPr="001C4B80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1C4B80">
        <w:rPr>
          <w:rFonts w:ascii="Verdana" w:hAnsi="Verdana"/>
        </w:rPr>
        <w:t xml:space="preserve">Расчеты по аккредитиву регулируются </w:t>
      </w:r>
      <w:r w:rsidR="00A02411" w:rsidRPr="001C4B80">
        <w:rPr>
          <w:rFonts w:ascii="Verdana" w:hAnsi="Verdana"/>
        </w:rPr>
        <w:t>законодательством Российской Федерации.</w:t>
      </w:r>
    </w:p>
    <w:p w14:paraId="22006C71" w14:textId="77777777" w:rsidR="00686D08" w:rsidRPr="001C4B80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4CF229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3F2D0D4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5424F39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BE62170" w14:textId="77777777" w:rsidR="00686D08" w:rsidRPr="001C4B80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1C4B8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69D9675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6A1FF5D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CE6C19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D15E8B4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8D1145" w14:textId="77777777" w:rsidR="00686D08" w:rsidRPr="001C4B80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ADC294F" w14:textId="77777777" w:rsidR="00686D08" w:rsidRPr="001C4B80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979BE" w14:textId="77777777" w:rsidR="00686D08" w:rsidRPr="001C4B80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3030C9" w14:textId="77777777" w:rsidR="009A0232" w:rsidRPr="001C4B80" w:rsidRDefault="009A0232">
      <w:pPr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br w:type="page"/>
      </w:r>
    </w:p>
    <w:p w14:paraId="4399CC77" w14:textId="275E6423" w:rsidR="001C7A73" w:rsidRPr="001C4B80" w:rsidRDefault="00046C81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C4B80">
        <w:rPr>
          <w:rFonts w:ascii="Verdana" w:hAnsi="Verdana"/>
          <w:sz w:val="20"/>
          <w:szCs w:val="20"/>
        </w:rPr>
        <w:lastRenderedPageBreak/>
        <w:t>П</w:t>
      </w:r>
      <w:r w:rsidR="001C7A73" w:rsidRPr="001C4B80">
        <w:rPr>
          <w:rFonts w:ascii="Verdana" w:hAnsi="Verdana"/>
          <w:sz w:val="20"/>
          <w:szCs w:val="20"/>
        </w:rPr>
        <w:t>риложение №___</w:t>
      </w:r>
      <w:r w:rsidR="00986EFF" w:rsidRPr="001C4B80">
        <w:rPr>
          <w:rStyle w:val="af4"/>
          <w:rFonts w:ascii="Verdana" w:hAnsi="Verdana"/>
          <w:sz w:val="20"/>
          <w:szCs w:val="20"/>
        </w:rPr>
        <w:footnoteReference w:id="8"/>
      </w:r>
    </w:p>
    <w:p w14:paraId="7E45C778" w14:textId="77777777" w:rsidR="001C7A73" w:rsidRPr="001C4B80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C4B80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5602496B" w14:textId="77777777" w:rsidR="001C7A73" w:rsidRPr="001C4B80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1C4B80">
        <w:rPr>
          <w:rFonts w:ascii="Verdana" w:hAnsi="Verdana" w:cs="Arial"/>
          <w:lang w:eastAsia="en-CA"/>
        </w:rPr>
        <w:t>от «___»_____________ 20__</w:t>
      </w:r>
    </w:p>
    <w:p w14:paraId="30C76D68" w14:textId="77777777" w:rsidR="001C7A73" w:rsidRPr="001C4B80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BCF8F5" w14:textId="77777777" w:rsidR="001C7A73" w:rsidRPr="001C4B80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1C4B80" w14:paraId="2D36DC70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05A7C877" w14:textId="77777777" w:rsidR="001C7A73" w:rsidRPr="001C4B80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10C241A5" w14:textId="77777777" w:rsidR="001C7A73" w:rsidRPr="001C4B80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75D0434" w14:textId="77777777" w:rsidR="003D2213" w:rsidRPr="001C4B80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676E748" w14:textId="77777777" w:rsidR="001C7A73" w:rsidRPr="001C4B80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6A9364F5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1C4B80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339506DD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1C4B80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735096C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1C4B80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48B77CD4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23CAFF3" w14:textId="77777777" w:rsidR="001C7A73" w:rsidRPr="001C4B80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1C4B80" w14:paraId="2D775A9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B38264" w14:textId="77777777" w:rsidR="001C7A73" w:rsidRPr="001C4B80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D9DF7AA" w14:textId="77777777" w:rsidR="001C7A73" w:rsidRPr="001C4B80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31D95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402BB77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7DE9201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60941F08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1C4B80" w14:paraId="60B69AEC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DBF14E" w14:textId="77777777" w:rsidR="001C7A73" w:rsidRPr="001C4B80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4EC526FC" w14:textId="77777777" w:rsidR="001C7A73" w:rsidRPr="001C4B80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1C4B80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56FBA" w14:textId="77777777" w:rsidR="0081718A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1C4B80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1C4B80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404C3F23" w14:textId="77777777" w:rsidR="0081718A" w:rsidRPr="001C4B80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1C4B80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481EF243" w14:textId="77777777" w:rsidR="001C7A73" w:rsidRPr="001C4B80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1C4B80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1C4B80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6640D84B" w14:textId="77777777" w:rsidR="001C7A73" w:rsidRPr="001C4B80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8623C3B" w14:textId="77777777" w:rsidR="001C7A73" w:rsidRPr="001C4B80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AD7DDF" w14:textId="77777777" w:rsidR="00336972" w:rsidRPr="001C4B80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9C2B711" w14:textId="77777777" w:rsidR="00336972" w:rsidRPr="001C4B80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DF5E5F6" w14:textId="77777777" w:rsidR="00336972" w:rsidRPr="001C4B80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D83DF96" w14:textId="77777777" w:rsidR="00336972" w:rsidRPr="001C4B80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1C4B8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2579CC" w14:textId="77777777" w:rsidR="00336972" w:rsidRPr="001C4B80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3BE6E24" w14:textId="77777777" w:rsidR="00336972" w:rsidRPr="001C4B80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B940530" w14:textId="77777777" w:rsidR="00336972" w:rsidRPr="001C4B80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897DF6D" w14:textId="77777777" w:rsidR="001C7A73" w:rsidRPr="001C4B80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C4B8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1C4B80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E980" w14:textId="77777777" w:rsidR="00BC16F1" w:rsidRDefault="00BC16F1" w:rsidP="00E33D4F">
      <w:pPr>
        <w:spacing w:after="0" w:line="240" w:lineRule="auto"/>
      </w:pPr>
      <w:r>
        <w:separator/>
      </w:r>
    </w:p>
  </w:endnote>
  <w:endnote w:type="continuationSeparator" w:id="0">
    <w:p w14:paraId="03A6604F" w14:textId="77777777" w:rsidR="00BC16F1" w:rsidRDefault="00BC16F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417A74DC" w14:textId="7F446A58" w:rsidR="00A407BF" w:rsidRDefault="00A407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A2">
          <w:rPr>
            <w:noProof/>
          </w:rPr>
          <w:t>15</w:t>
        </w:r>
        <w:r>
          <w:fldChar w:fldCharType="end"/>
        </w:r>
      </w:p>
    </w:sdtContent>
  </w:sdt>
  <w:p w14:paraId="11E1FB89" w14:textId="77777777" w:rsidR="00A407BF" w:rsidRDefault="00A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16D3" w14:textId="77777777" w:rsidR="00BC16F1" w:rsidRDefault="00BC16F1" w:rsidP="00E33D4F">
      <w:pPr>
        <w:spacing w:after="0" w:line="240" w:lineRule="auto"/>
      </w:pPr>
      <w:r>
        <w:separator/>
      </w:r>
    </w:p>
  </w:footnote>
  <w:footnote w:type="continuationSeparator" w:id="0">
    <w:p w14:paraId="09708A43" w14:textId="77777777" w:rsidR="00BC16F1" w:rsidRDefault="00BC16F1" w:rsidP="00E33D4F">
      <w:pPr>
        <w:spacing w:after="0" w:line="240" w:lineRule="auto"/>
      </w:pPr>
      <w:r>
        <w:continuationSeparator/>
      </w:r>
    </w:p>
  </w:footnote>
  <w:footnote w:id="1">
    <w:p w14:paraId="3D3F56F7" w14:textId="77777777" w:rsidR="00A407BF" w:rsidRPr="00010D96" w:rsidRDefault="00A407BF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41F812A7" w14:textId="77777777" w:rsidR="00A407BF" w:rsidRPr="00010D96" w:rsidRDefault="00A407BF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F07119" w14:textId="77777777" w:rsidR="00A407BF" w:rsidRPr="00010D96" w:rsidRDefault="00A407BF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772FC384" w14:textId="77777777" w:rsidR="00A407BF" w:rsidRPr="00010D96" w:rsidRDefault="00A407BF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7E6C8D52" w14:textId="77777777" w:rsidR="00A407BF" w:rsidRPr="00010D96" w:rsidRDefault="00A407BF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5">
    <w:p w14:paraId="2576720F" w14:textId="77777777" w:rsidR="00A407BF" w:rsidRPr="00010D96" w:rsidRDefault="00A407BF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цена недвижимого имущества (п. 2.1. Договора) </w:t>
      </w:r>
    </w:p>
  </w:footnote>
  <w:footnote w:id="6">
    <w:p w14:paraId="4C02793F" w14:textId="77777777" w:rsidR="00A407BF" w:rsidRPr="00010D96" w:rsidRDefault="00A407BF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15F250E3" w14:textId="77777777" w:rsidR="00A407BF" w:rsidRPr="00010D96" w:rsidRDefault="00A407BF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0C15D6A1" w14:textId="77777777" w:rsidR="00A407BF" w:rsidRPr="00010D96" w:rsidRDefault="00A407BF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9">
    <w:p w14:paraId="3CD7A0E0" w14:textId="77777777" w:rsidR="00A407BF" w:rsidRPr="00737CC6" w:rsidRDefault="00A407B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0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1"/>
  </w:num>
  <w:num w:numId="3">
    <w:abstractNumId w:val="30"/>
  </w:num>
  <w:num w:numId="4">
    <w:abstractNumId w:val="29"/>
  </w:num>
  <w:num w:numId="5">
    <w:abstractNumId w:val="26"/>
  </w:num>
  <w:num w:numId="6">
    <w:abstractNumId w:val="18"/>
  </w:num>
  <w:num w:numId="7">
    <w:abstractNumId w:val="4"/>
  </w:num>
  <w:num w:numId="8">
    <w:abstractNumId w:val="5"/>
  </w:num>
  <w:num w:numId="9">
    <w:abstractNumId w:val="35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2"/>
  </w:num>
  <w:num w:numId="13">
    <w:abstractNumId w:val="24"/>
  </w:num>
  <w:num w:numId="14">
    <w:abstractNumId w:val="6"/>
  </w:num>
  <w:num w:numId="15">
    <w:abstractNumId w:val="0"/>
  </w:num>
  <w:num w:numId="16">
    <w:abstractNumId w:val="16"/>
  </w:num>
  <w:num w:numId="17">
    <w:abstractNumId w:val="31"/>
  </w:num>
  <w:num w:numId="18">
    <w:abstractNumId w:val="19"/>
  </w:num>
  <w:num w:numId="19">
    <w:abstractNumId w:val="13"/>
  </w:num>
  <w:num w:numId="20">
    <w:abstractNumId w:val="25"/>
  </w:num>
  <w:num w:numId="21">
    <w:abstractNumId w:val="21"/>
  </w:num>
  <w:num w:numId="22">
    <w:abstractNumId w:val="22"/>
  </w:num>
  <w:num w:numId="23">
    <w:abstractNumId w:val="15"/>
  </w:num>
  <w:num w:numId="24">
    <w:abstractNumId w:val="23"/>
  </w:num>
  <w:num w:numId="25">
    <w:abstractNumId w:val="7"/>
  </w:num>
  <w:num w:numId="26">
    <w:abstractNumId w:val="34"/>
  </w:num>
  <w:num w:numId="27">
    <w:abstractNumId w:val="28"/>
  </w:num>
  <w:num w:numId="28">
    <w:abstractNumId w:val="14"/>
  </w:num>
  <w:num w:numId="29">
    <w:abstractNumId w:val="42"/>
  </w:num>
  <w:num w:numId="30">
    <w:abstractNumId w:val="33"/>
  </w:num>
  <w:num w:numId="31">
    <w:abstractNumId w:val="27"/>
  </w:num>
  <w:num w:numId="32">
    <w:abstractNumId w:val="1"/>
  </w:num>
  <w:num w:numId="33">
    <w:abstractNumId w:val="10"/>
  </w:num>
  <w:num w:numId="34">
    <w:abstractNumId w:val="20"/>
  </w:num>
  <w:num w:numId="35">
    <w:abstractNumId w:val="11"/>
  </w:num>
  <w:num w:numId="36">
    <w:abstractNumId w:val="39"/>
  </w:num>
  <w:num w:numId="37">
    <w:abstractNumId w:val="40"/>
  </w:num>
  <w:num w:numId="38">
    <w:abstractNumId w:val="9"/>
  </w:num>
  <w:num w:numId="39">
    <w:abstractNumId w:val="8"/>
  </w:num>
  <w:num w:numId="40">
    <w:abstractNumId w:val="3"/>
  </w:num>
  <w:num w:numId="41">
    <w:abstractNumId w:val="2"/>
  </w:num>
  <w:num w:numId="42">
    <w:abstractNumId w:val="37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1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1E3A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4B80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9D9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BA2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392A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8F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21D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4CA6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400"/>
    <w:rsid w:val="00667932"/>
    <w:rsid w:val="00667D0A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2680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8F7AF8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C5F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0C8"/>
    <w:rsid w:val="00B338D3"/>
    <w:rsid w:val="00B340E9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16F1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648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229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40BA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5B3"/>
    <w:rsid w:val="00FA2C3E"/>
    <w:rsid w:val="00FA36FD"/>
    <w:rsid w:val="00FA3B52"/>
    <w:rsid w:val="00FA570E"/>
    <w:rsid w:val="00FA5FE9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C404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A922-5075-4A55-B402-C3ED6744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6271</Words>
  <Characters>35746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4</cp:revision>
  <cp:lastPrinted>2023-06-01T09:09:00Z</cp:lastPrinted>
  <dcterms:created xsi:type="dcterms:W3CDTF">2023-09-20T08:33:00Z</dcterms:created>
  <dcterms:modified xsi:type="dcterms:W3CDTF">2023-09-25T07:30:00Z</dcterms:modified>
</cp:coreProperties>
</file>