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50CB3C74" w14:textId="5CA1E4D1" w:rsidR="005F52D9" w:rsidRDefault="00394896" w:rsidP="002D1AF5">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9031E2" w:rsidRPr="009031E2">
        <w:rPr>
          <w:rFonts w:ascii="Times New Roman" w:hAnsi="Times New Roman" w:cs="Times New Roman"/>
          <w:bCs/>
          <w:sz w:val="24"/>
          <w:szCs w:val="24"/>
        </w:rPr>
        <w:t>права (требования) по обязательствам ГК «</w:t>
      </w:r>
      <w:proofErr w:type="spellStart"/>
      <w:r w:rsidR="009031E2" w:rsidRPr="009031E2">
        <w:rPr>
          <w:rFonts w:ascii="Times New Roman" w:hAnsi="Times New Roman" w:cs="Times New Roman"/>
          <w:bCs/>
          <w:sz w:val="24"/>
          <w:szCs w:val="24"/>
        </w:rPr>
        <w:t>Крутоярское</w:t>
      </w:r>
      <w:proofErr w:type="spellEnd"/>
      <w:r w:rsidR="009031E2" w:rsidRPr="009031E2">
        <w:rPr>
          <w:rFonts w:ascii="Times New Roman" w:hAnsi="Times New Roman" w:cs="Times New Roman"/>
          <w:bCs/>
          <w:sz w:val="24"/>
          <w:szCs w:val="24"/>
        </w:rPr>
        <w:t>» перед АО «</w:t>
      </w:r>
      <w:proofErr w:type="spellStart"/>
      <w:r w:rsidR="009031E2" w:rsidRPr="009031E2">
        <w:rPr>
          <w:rFonts w:ascii="Times New Roman" w:hAnsi="Times New Roman" w:cs="Times New Roman"/>
          <w:bCs/>
          <w:sz w:val="24"/>
          <w:szCs w:val="24"/>
        </w:rPr>
        <w:t>Россельхозбанк</w:t>
      </w:r>
      <w:proofErr w:type="spellEnd"/>
      <w:r w:rsidR="009031E2" w:rsidRPr="009031E2">
        <w:rPr>
          <w:rFonts w:ascii="Times New Roman" w:hAnsi="Times New Roman" w:cs="Times New Roman"/>
          <w:bCs/>
          <w:sz w:val="24"/>
          <w:szCs w:val="24"/>
        </w:rPr>
        <w:t>».</w:t>
      </w:r>
    </w:p>
    <w:p w14:paraId="673E1A65" w14:textId="77777777" w:rsidR="009031E2" w:rsidRPr="00080E32" w:rsidRDefault="009031E2"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6F68125F"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Срок проведения торговой процедуры</w:t>
      </w:r>
      <w:r w:rsidRPr="00080E32">
        <w:rPr>
          <w:rFonts w:ascii="Times New Roman" w:eastAsia="Times New Roman" w:hAnsi="Times New Roman" w:cs="Times New Roman"/>
          <w:sz w:val="24"/>
          <w:szCs w:val="24"/>
          <w:lang w:eastAsia="ru-RU"/>
        </w:rPr>
        <w:t xml:space="preserve">: </w:t>
      </w:r>
      <w:r w:rsidR="006251DA" w:rsidRPr="00080E32">
        <w:rPr>
          <w:rFonts w:ascii="Times New Roman" w:eastAsia="Times New Roman" w:hAnsi="Times New Roman" w:cs="Times New Roman"/>
          <w:sz w:val="24"/>
          <w:szCs w:val="24"/>
          <w:lang w:eastAsia="ru-RU"/>
        </w:rPr>
        <w:t xml:space="preserve">с </w:t>
      </w:r>
      <w:bookmarkStart w:id="0" w:name="_Hlk161014446"/>
      <w:r w:rsidRPr="00080E32">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23</w:t>
      </w:r>
      <w:r w:rsidR="00AA75A1" w:rsidRPr="00080E32">
        <w:rPr>
          <w:rFonts w:ascii="Times New Roman" w:eastAsia="Times New Roman" w:hAnsi="Times New Roman" w:cs="Times New Roman"/>
          <w:sz w:val="24"/>
          <w:szCs w:val="24"/>
          <w:lang w:eastAsia="ru-RU"/>
        </w:rPr>
        <w:t xml:space="preserve">» </w:t>
      </w:r>
      <w:r w:rsidR="00F93F9C">
        <w:rPr>
          <w:rFonts w:ascii="Times New Roman" w:eastAsia="Times New Roman" w:hAnsi="Times New Roman" w:cs="Times New Roman"/>
          <w:sz w:val="24"/>
          <w:szCs w:val="24"/>
          <w:lang w:eastAsia="ru-RU"/>
        </w:rPr>
        <w:t>ма</w:t>
      </w:r>
      <w:r w:rsidR="00BB38D9">
        <w:rPr>
          <w:rFonts w:ascii="Times New Roman" w:eastAsia="Times New Roman" w:hAnsi="Times New Roman" w:cs="Times New Roman"/>
          <w:sz w:val="24"/>
          <w:szCs w:val="24"/>
          <w:lang w:eastAsia="ru-RU"/>
        </w:rPr>
        <w:t xml:space="preserve">я </w:t>
      </w:r>
      <w:r w:rsidRPr="00080E32">
        <w:rPr>
          <w:rFonts w:ascii="Times New Roman" w:eastAsia="Times New Roman" w:hAnsi="Times New Roman" w:cs="Times New Roman"/>
          <w:sz w:val="24"/>
          <w:szCs w:val="24"/>
          <w:lang w:eastAsia="ru-RU"/>
        </w:rPr>
        <w:t>202</w:t>
      </w:r>
      <w:r w:rsidR="00B874C2" w:rsidRPr="00080E32">
        <w:rPr>
          <w:rFonts w:ascii="Times New Roman" w:eastAsia="Times New Roman" w:hAnsi="Times New Roman" w:cs="Times New Roman"/>
          <w:sz w:val="24"/>
          <w:szCs w:val="24"/>
          <w:lang w:eastAsia="ru-RU"/>
        </w:rPr>
        <w:t>4</w:t>
      </w:r>
      <w:r w:rsidRPr="00080E32">
        <w:rPr>
          <w:rFonts w:ascii="Times New Roman" w:eastAsia="Times New Roman" w:hAnsi="Times New Roman" w:cs="Times New Roman"/>
          <w:sz w:val="24"/>
          <w:szCs w:val="24"/>
          <w:lang w:eastAsia="ru-RU"/>
        </w:rPr>
        <w:t xml:space="preserve"> </w:t>
      </w:r>
      <w:bookmarkEnd w:id="0"/>
      <w:r w:rsidRPr="00080E32">
        <w:rPr>
          <w:rFonts w:ascii="Times New Roman" w:eastAsia="Times New Roman" w:hAnsi="Times New Roman" w:cs="Times New Roman"/>
          <w:sz w:val="24"/>
          <w:szCs w:val="24"/>
          <w:lang w:eastAsia="ru-RU"/>
        </w:rPr>
        <w:t>по «</w:t>
      </w:r>
      <w:r w:rsidR="005F52D9">
        <w:rPr>
          <w:rFonts w:ascii="Times New Roman" w:eastAsia="Times New Roman" w:hAnsi="Times New Roman" w:cs="Times New Roman"/>
          <w:sz w:val="24"/>
          <w:szCs w:val="24"/>
          <w:lang w:eastAsia="ru-RU"/>
        </w:rPr>
        <w:t>2</w:t>
      </w:r>
      <w:r w:rsidR="009031E2">
        <w:rPr>
          <w:rFonts w:ascii="Times New Roman" w:eastAsia="Times New Roman" w:hAnsi="Times New Roman" w:cs="Times New Roman"/>
          <w:sz w:val="24"/>
          <w:szCs w:val="24"/>
          <w:lang w:eastAsia="ru-RU"/>
        </w:rPr>
        <w:t>6</w:t>
      </w:r>
      <w:r w:rsidRPr="00080E32">
        <w:rPr>
          <w:rFonts w:ascii="Times New Roman" w:eastAsia="Times New Roman" w:hAnsi="Times New Roman" w:cs="Times New Roman"/>
          <w:sz w:val="24"/>
          <w:szCs w:val="24"/>
          <w:lang w:eastAsia="ru-RU"/>
        </w:rPr>
        <w:t xml:space="preserve">» </w:t>
      </w:r>
      <w:r w:rsidR="00737CA9">
        <w:rPr>
          <w:rFonts w:ascii="Times New Roman" w:eastAsia="Times New Roman" w:hAnsi="Times New Roman" w:cs="Times New Roman"/>
          <w:sz w:val="24"/>
          <w:szCs w:val="24"/>
          <w:lang w:eastAsia="ru-RU"/>
        </w:rPr>
        <w:t>июня</w:t>
      </w:r>
      <w:r w:rsidR="000B0297" w:rsidRPr="00080E32">
        <w:rPr>
          <w:rFonts w:ascii="Times New Roman" w:eastAsia="Times New Roman" w:hAnsi="Times New Roman" w:cs="Times New Roman"/>
          <w:sz w:val="24"/>
          <w:szCs w:val="24"/>
          <w:lang w:eastAsia="ru-RU"/>
        </w:rPr>
        <w:t xml:space="preserve">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 xml:space="preserve"> включительно.  </w:t>
      </w:r>
    </w:p>
    <w:p w14:paraId="75D2CD76"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0A38B566"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публикации извещения о торговой процедуре</w:t>
      </w:r>
      <w:r w:rsidRPr="00080E32">
        <w:rPr>
          <w:rFonts w:ascii="Times New Roman" w:eastAsia="Times New Roman" w:hAnsi="Times New Roman" w:cs="Times New Roman"/>
          <w:sz w:val="24"/>
          <w:szCs w:val="24"/>
          <w:lang w:eastAsia="ru-RU"/>
        </w:rPr>
        <w:t xml:space="preserve">: </w:t>
      </w:r>
      <w:r w:rsidR="00F93F9C" w:rsidRPr="00F93F9C">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23</w:t>
      </w:r>
      <w:r w:rsidR="00F93F9C" w:rsidRPr="00F93F9C">
        <w:rPr>
          <w:rFonts w:ascii="Times New Roman" w:eastAsia="Times New Roman" w:hAnsi="Times New Roman" w:cs="Times New Roman"/>
          <w:sz w:val="24"/>
          <w:szCs w:val="24"/>
          <w:lang w:eastAsia="ru-RU"/>
        </w:rPr>
        <w:t xml:space="preserve">» мая </w:t>
      </w:r>
      <w:r w:rsidR="00BB38D9" w:rsidRP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1B417E52" w14:textId="77777777" w:rsidR="00394896" w:rsidRPr="00080E32"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385D2A07"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080E32">
        <w:rPr>
          <w:rFonts w:ascii="Times New Roman" w:eastAsia="Times New Roman" w:hAnsi="Times New Roman" w:cs="Times New Roman"/>
          <w:sz w:val="24"/>
          <w:szCs w:val="24"/>
          <w:lang w:eastAsia="ru-RU"/>
        </w:rPr>
        <w:t>: 0</w:t>
      </w:r>
      <w:r w:rsidR="009031E2">
        <w:rPr>
          <w:rFonts w:ascii="Times New Roman" w:eastAsia="Times New Roman" w:hAnsi="Times New Roman" w:cs="Times New Roman"/>
          <w:sz w:val="24"/>
          <w:szCs w:val="24"/>
          <w:lang w:eastAsia="ru-RU"/>
        </w:rPr>
        <w:t>0</w:t>
      </w:r>
      <w:r w:rsidRPr="00080E32">
        <w:rPr>
          <w:rFonts w:ascii="Times New Roman" w:eastAsia="Times New Roman" w:hAnsi="Times New Roman" w:cs="Times New Roman"/>
          <w:sz w:val="24"/>
          <w:szCs w:val="24"/>
          <w:lang w:eastAsia="ru-RU"/>
        </w:rPr>
        <w:t>:00 по Московскому времени</w:t>
      </w:r>
      <w:r w:rsidR="00F93F9C" w:rsidRPr="00F93F9C">
        <w:rPr>
          <w:rFonts w:ascii="Times New Roman" w:eastAsia="Times New Roman" w:hAnsi="Times New Roman" w:cs="Times New Roman"/>
          <w:sz w:val="24"/>
          <w:szCs w:val="24"/>
          <w:lang w:eastAsia="ru-RU"/>
        </w:rPr>
        <w:t xml:space="preserve"> «</w:t>
      </w:r>
      <w:r w:rsidR="005F52D9">
        <w:rPr>
          <w:rFonts w:ascii="Times New Roman" w:eastAsia="Times New Roman" w:hAnsi="Times New Roman" w:cs="Times New Roman"/>
          <w:sz w:val="24"/>
          <w:szCs w:val="24"/>
          <w:lang w:eastAsia="ru-RU"/>
        </w:rPr>
        <w:t>24</w:t>
      </w:r>
      <w:r w:rsidR="00F93F9C" w:rsidRPr="00F93F9C">
        <w:rPr>
          <w:rFonts w:ascii="Times New Roman" w:eastAsia="Times New Roman" w:hAnsi="Times New Roman" w:cs="Times New Roman"/>
          <w:sz w:val="24"/>
          <w:szCs w:val="24"/>
          <w:lang w:eastAsia="ru-RU"/>
        </w:rPr>
        <w:t xml:space="preserve">» мая </w:t>
      </w:r>
      <w:r w:rsidR="00BB38D9" w:rsidRP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6E6F53BD" w14:textId="77777777" w:rsidR="00394896" w:rsidRPr="00080E32"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03022150" w14:textId="096F176F" w:rsidR="008B5EE0"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окончания приема заявок в торговой процедуре</w:t>
      </w:r>
      <w:r w:rsidRPr="00080E32">
        <w:rPr>
          <w:rFonts w:ascii="Times New Roman" w:eastAsia="Times New Roman" w:hAnsi="Times New Roman" w:cs="Times New Roman"/>
          <w:sz w:val="24"/>
          <w:szCs w:val="24"/>
          <w:lang w:eastAsia="ru-RU"/>
        </w:rPr>
        <w:t xml:space="preserve">: </w:t>
      </w:r>
      <w:r w:rsidR="000F2DA6" w:rsidRPr="001F6C75">
        <w:rPr>
          <w:rFonts w:ascii="Times New Roman" w:eastAsia="Times New Roman" w:hAnsi="Times New Roman" w:cs="Times New Roman"/>
          <w:sz w:val="24"/>
          <w:szCs w:val="24"/>
          <w:lang w:eastAsia="ru-RU"/>
        </w:rPr>
        <w:t>23</w:t>
      </w:r>
      <w:r w:rsidR="00B874C2" w:rsidRPr="001F6C75">
        <w:rPr>
          <w:rFonts w:ascii="Times New Roman" w:eastAsia="Times New Roman" w:hAnsi="Times New Roman" w:cs="Times New Roman"/>
          <w:sz w:val="24"/>
          <w:szCs w:val="24"/>
          <w:lang w:eastAsia="ru-RU"/>
        </w:rPr>
        <w:t>:</w:t>
      </w:r>
      <w:r w:rsidR="000F2DA6" w:rsidRPr="001F6C75">
        <w:rPr>
          <w:rFonts w:ascii="Times New Roman" w:eastAsia="Times New Roman" w:hAnsi="Times New Roman" w:cs="Times New Roman"/>
          <w:sz w:val="24"/>
          <w:szCs w:val="24"/>
          <w:lang w:eastAsia="ru-RU"/>
        </w:rPr>
        <w:t>55</w:t>
      </w:r>
      <w:r w:rsidRPr="00080E32">
        <w:rPr>
          <w:rFonts w:ascii="Times New Roman" w:eastAsia="Times New Roman" w:hAnsi="Times New Roman" w:cs="Times New Roman"/>
          <w:sz w:val="24"/>
          <w:szCs w:val="24"/>
          <w:lang w:eastAsia="ru-RU"/>
        </w:rPr>
        <w:t xml:space="preserve"> по Московскому времени </w:t>
      </w:r>
    </w:p>
    <w:p w14:paraId="3FEC6F73" w14:textId="36942E19"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17</w:t>
      </w:r>
      <w:r w:rsidR="00F93F9C" w:rsidRPr="00F93F9C">
        <w:rPr>
          <w:rFonts w:ascii="Times New Roman" w:eastAsia="Times New Roman" w:hAnsi="Times New Roman" w:cs="Times New Roman"/>
          <w:sz w:val="24"/>
          <w:szCs w:val="24"/>
          <w:lang w:eastAsia="ru-RU"/>
        </w:rPr>
        <w:t xml:space="preserve">» июня </w:t>
      </w:r>
      <w:r w:rsid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57B7B8E1"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097225CD" w14:textId="5D51B655" w:rsidR="00B95EEF" w:rsidRPr="00BB38D9" w:rsidRDefault="00B95EEF" w:rsidP="002D1AF5">
      <w:pPr>
        <w:keepNext/>
        <w:keepLines/>
        <w:spacing w:after="0" w:line="240" w:lineRule="auto"/>
        <w:rPr>
          <w:rFonts w:ascii="Times New Roman" w:eastAsia="Times New Roman" w:hAnsi="Times New Roman" w:cs="Times New Roman"/>
          <w:sz w:val="24"/>
          <w:szCs w:val="24"/>
          <w:lang w:eastAsia="ru-RU"/>
        </w:rPr>
      </w:pPr>
      <w:r w:rsidRPr="00BB38D9">
        <w:rPr>
          <w:rFonts w:ascii="Times New Roman" w:eastAsia="Times New Roman" w:hAnsi="Times New Roman" w:cs="Times New Roman"/>
          <w:b/>
          <w:bCs/>
          <w:sz w:val="24"/>
          <w:szCs w:val="24"/>
          <w:lang w:eastAsia="ru-RU"/>
        </w:rPr>
        <w:t>Дата окончания проверки правоспособности Заявок</w:t>
      </w:r>
      <w:r w:rsidRPr="00BB38D9">
        <w:rPr>
          <w:rFonts w:ascii="Times New Roman" w:eastAsia="Times New Roman" w:hAnsi="Times New Roman" w:cs="Times New Roman"/>
          <w:sz w:val="24"/>
          <w:szCs w:val="24"/>
          <w:lang w:eastAsia="ru-RU"/>
        </w:rPr>
        <w:t xml:space="preserve">: </w:t>
      </w:r>
      <w:r w:rsidR="00737CA9" w:rsidRPr="00737CA9">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2</w:t>
      </w:r>
      <w:r w:rsidR="009031E2">
        <w:rPr>
          <w:rFonts w:ascii="Times New Roman" w:eastAsia="Times New Roman" w:hAnsi="Times New Roman" w:cs="Times New Roman"/>
          <w:sz w:val="24"/>
          <w:szCs w:val="24"/>
          <w:lang w:eastAsia="ru-RU"/>
        </w:rPr>
        <w:t>5</w:t>
      </w:r>
      <w:r w:rsidR="00737CA9" w:rsidRPr="00737CA9">
        <w:rPr>
          <w:rFonts w:ascii="Times New Roman" w:eastAsia="Times New Roman" w:hAnsi="Times New Roman" w:cs="Times New Roman"/>
          <w:sz w:val="24"/>
          <w:szCs w:val="24"/>
          <w:lang w:eastAsia="ru-RU"/>
        </w:rPr>
        <w:t xml:space="preserve">» июня </w:t>
      </w:r>
      <w:r w:rsidR="00BB38D9" w:rsidRPr="00BB38D9">
        <w:rPr>
          <w:rFonts w:ascii="Times New Roman" w:eastAsia="Times New Roman" w:hAnsi="Times New Roman" w:cs="Times New Roman"/>
          <w:sz w:val="24"/>
          <w:szCs w:val="24"/>
          <w:lang w:eastAsia="ru-RU"/>
        </w:rPr>
        <w:t>2024.</w:t>
      </w:r>
    </w:p>
    <w:p w14:paraId="48DD75E4" w14:textId="77777777" w:rsidR="00BB38D9" w:rsidRPr="00BB38D9" w:rsidRDefault="00BB38D9" w:rsidP="002D1AF5">
      <w:pPr>
        <w:keepNext/>
        <w:keepLines/>
        <w:spacing w:after="0" w:line="240" w:lineRule="auto"/>
        <w:rPr>
          <w:rFonts w:ascii="Times New Roman" w:eastAsia="Times New Roman" w:hAnsi="Times New Roman" w:cs="Times New Roman"/>
          <w:b/>
          <w:bCs/>
          <w:sz w:val="24"/>
          <w:szCs w:val="24"/>
          <w:lang w:eastAsia="ru-RU"/>
        </w:rPr>
      </w:pPr>
    </w:p>
    <w:p w14:paraId="626CE0A4" w14:textId="31C8DFDA" w:rsidR="008B5EE0" w:rsidRPr="00BB38D9" w:rsidRDefault="00B95EEF" w:rsidP="002D1AF5">
      <w:pPr>
        <w:keepNext/>
        <w:keepLines/>
        <w:spacing w:after="0" w:line="240" w:lineRule="auto"/>
        <w:rPr>
          <w:rFonts w:ascii="Times New Roman" w:eastAsia="Times New Roman" w:hAnsi="Times New Roman" w:cs="Times New Roman"/>
          <w:sz w:val="24"/>
          <w:szCs w:val="24"/>
          <w:lang w:eastAsia="ru-RU"/>
        </w:rPr>
      </w:pPr>
      <w:r w:rsidRPr="00BB38D9">
        <w:rPr>
          <w:rFonts w:ascii="Times New Roman" w:eastAsia="Times New Roman" w:hAnsi="Times New Roman" w:cs="Times New Roman"/>
          <w:b/>
          <w:bCs/>
          <w:sz w:val="24"/>
          <w:szCs w:val="24"/>
          <w:lang w:eastAsia="ru-RU"/>
        </w:rPr>
        <w:t>Дата</w:t>
      </w:r>
      <w:r w:rsidR="005F52D9">
        <w:rPr>
          <w:rFonts w:ascii="Times New Roman" w:eastAsia="Times New Roman" w:hAnsi="Times New Roman" w:cs="Times New Roman"/>
          <w:b/>
          <w:bCs/>
          <w:sz w:val="24"/>
          <w:szCs w:val="24"/>
          <w:lang w:eastAsia="ru-RU"/>
        </w:rPr>
        <w:t xml:space="preserve"> размещения</w:t>
      </w:r>
      <w:r w:rsidRPr="00BB38D9">
        <w:rPr>
          <w:rFonts w:ascii="Times New Roman" w:eastAsia="Times New Roman" w:hAnsi="Times New Roman" w:cs="Times New Roman"/>
          <w:b/>
          <w:bCs/>
          <w:sz w:val="24"/>
          <w:szCs w:val="24"/>
          <w:lang w:eastAsia="ru-RU"/>
        </w:rPr>
        <w:t xml:space="preserve"> протокола об окончании приема и регистрации заявок Заявителей</w:t>
      </w:r>
      <w:r w:rsidR="00013CFE" w:rsidRPr="00BB38D9">
        <w:rPr>
          <w:rFonts w:ascii="Times New Roman" w:eastAsia="Times New Roman" w:hAnsi="Times New Roman" w:cs="Times New Roman"/>
          <w:sz w:val="24"/>
          <w:szCs w:val="24"/>
          <w:lang w:eastAsia="ru-RU"/>
        </w:rPr>
        <w:t xml:space="preserve">: </w:t>
      </w:r>
    </w:p>
    <w:p w14:paraId="39D14508" w14:textId="270EF109" w:rsidR="00B95EEF" w:rsidRDefault="00737CA9" w:rsidP="002D1AF5">
      <w:pPr>
        <w:keepNext/>
        <w:keepLines/>
        <w:spacing w:after="0" w:line="240" w:lineRule="auto"/>
        <w:rPr>
          <w:rFonts w:ascii="Times New Roman" w:eastAsia="Times New Roman" w:hAnsi="Times New Roman" w:cs="Times New Roman"/>
          <w:sz w:val="24"/>
          <w:szCs w:val="24"/>
          <w:lang w:eastAsia="ru-RU"/>
        </w:rPr>
      </w:pPr>
      <w:r w:rsidRPr="00737CA9">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2</w:t>
      </w:r>
      <w:r w:rsidR="009031E2">
        <w:rPr>
          <w:rFonts w:ascii="Times New Roman" w:eastAsia="Times New Roman" w:hAnsi="Times New Roman" w:cs="Times New Roman"/>
          <w:sz w:val="24"/>
          <w:szCs w:val="24"/>
          <w:lang w:eastAsia="ru-RU"/>
        </w:rPr>
        <w:t>5</w:t>
      </w:r>
      <w:r w:rsidRPr="00737CA9">
        <w:rPr>
          <w:rFonts w:ascii="Times New Roman" w:eastAsia="Times New Roman" w:hAnsi="Times New Roman" w:cs="Times New Roman"/>
          <w:sz w:val="24"/>
          <w:szCs w:val="24"/>
          <w:lang w:eastAsia="ru-RU"/>
        </w:rPr>
        <w:t>» июня 2024</w:t>
      </w:r>
      <w:r w:rsidR="00BB38D9" w:rsidRPr="00BB38D9">
        <w:rPr>
          <w:rFonts w:ascii="Times New Roman" w:eastAsia="Times New Roman" w:hAnsi="Times New Roman" w:cs="Times New Roman"/>
          <w:sz w:val="24"/>
          <w:szCs w:val="24"/>
          <w:lang w:eastAsia="ru-RU"/>
        </w:rPr>
        <w:t>.</w:t>
      </w:r>
    </w:p>
    <w:p w14:paraId="1134CE17" w14:textId="77777777" w:rsidR="00BB38D9" w:rsidRPr="00080E32" w:rsidRDefault="00BB38D9" w:rsidP="002D1AF5">
      <w:pPr>
        <w:keepNext/>
        <w:keepLines/>
        <w:spacing w:after="0" w:line="240" w:lineRule="auto"/>
        <w:rPr>
          <w:rFonts w:ascii="Times New Roman" w:eastAsia="Times New Roman" w:hAnsi="Times New Roman" w:cs="Times New Roman"/>
          <w:b/>
          <w:bCs/>
          <w:sz w:val="24"/>
          <w:szCs w:val="24"/>
          <w:lang w:eastAsia="ru-RU"/>
        </w:rPr>
      </w:pPr>
    </w:p>
    <w:p w14:paraId="6534FB17" w14:textId="4A049934" w:rsidR="00B95EEF"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проведения торговой процедуры</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0</w:t>
      </w:r>
      <w:r w:rsidR="009031E2">
        <w:rPr>
          <w:rFonts w:ascii="Times New Roman" w:eastAsia="Times New Roman" w:hAnsi="Times New Roman" w:cs="Times New Roman"/>
          <w:sz w:val="24"/>
          <w:szCs w:val="24"/>
          <w:lang w:eastAsia="ru-RU"/>
        </w:rPr>
        <w:t>8</w:t>
      </w:r>
      <w:r w:rsidRPr="00080E32">
        <w:rPr>
          <w:rFonts w:ascii="Times New Roman" w:eastAsia="Times New Roman" w:hAnsi="Times New Roman" w:cs="Times New Roman"/>
          <w:sz w:val="24"/>
          <w:szCs w:val="24"/>
          <w:lang w:eastAsia="ru-RU"/>
        </w:rPr>
        <w:t xml:space="preserve">:00 по Московскому времени </w:t>
      </w:r>
      <w:r w:rsidR="00737CA9" w:rsidRPr="00737CA9">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2</w:t>
      </w:r>
      <w:r w:rsidR="009031E2">
        <w:rPr>
          <w:rFonts w:ascii="Times New Roman" w:eastAsia="Times New Roman" w:hAnsi="Times New Roman" w:cs="Times New Roman"/>
          <w:sz w:val="24"/>
          <w:szCs w:val="24"/>
          <w:lang w:eastAsia="ru-RU"/>
        </w:rPr>
        <w:t>6</w:t>
      </w:r>
      <w:r w:rsidR="00737CA9" w:rsidRPr="00737CA9">
        <w:rPr>
          <w:rFonts w:ascii="Times New Roman" w:eastAsia="Times New Roman" w:hAnsi="Times New Roman" w:cs="Times New Roman"/>
          <w:sz w:val="24"/>
          <w:szCs w:val="24"/>
          <w:lang w:eastAsia="ru-RU"/>
        </w:rPr>
        <w:t>» июня 2024</w:t>
      </w:r>
      <w:r w:rsidR="00BB38D9" w:rsidRPr="00BB38D9">
        <w:rPr>
          <w:rFonts w:ascii="Times New Roman" w:eastAsia="Times New Roman" w:hAnsi="Times New Roman" w:cs="Times New Roman"/>
          <w:sz w:val="24"/>
          <w:szCs w:val="24"/>
          <w:lang w:eastAsia="ru-RU"/>
        </w:rPr>
        <w:t>.</w:t>
      </w:r>
    </w:p>
    <w:p w14:paraId="060A85B6" w14:textId="77777777" w:rsidR="00BB38D9" w:rsidRPr="00080E32" w:rsidRDefault="00BB38D9" w:rsidP="00852C8F">
      <w:pPr>
        <w:keepNext/>
        <w:keepLines/>
        <w:spacing w:after="0" w:line="240" w:lineRule="auto"/>
        <w:rPr>
          <w:rFonts w:ascii="Times New Roman" w:eastAsia="Times New Roman" w:hAnsi="Times New Roman" w:cs="Times New Roman"/>
          <w:b/>
          <w:bCs/>
          <w:sz w:val="24"/>
          <w:szCs w:val="24"/>
          <w:lang w:eastAsia="ru-RU"/>
        </w:rPr>
      </w:pPr>
    </w:p>
    <w:p w14:paraId="26D9AB94" w14:textId="3FF1FAE9" w:rsidR="00B95EEF"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завершения торговой процедуры</w:t>
      </w:r>
      <w:r w:rsidRPr="00080E32">
        <w:rPr>
          <w:rFonts w:ascii="Times New Roman" w:eastAsia="Times New Roman" w:hAnsi="Times New Roman" w:cs="Times New Roman"/>
          <w:sz w:val="24"/>
          <w:szCs w:val="24"/>
          <w:lang w:eastAsia="ru-RU"/>
        </w:rPr>
        <w:t xml:space="preserve">: </w:t>
      </w:r>
      <w:r w:rsidR="00737CA9" w:rsidRPr="00737CA9">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2</w:t>
      </w:r>
      <w:r w:rsidR="009031E2">
        <w:rPr>
          <w:rFonts w:ascii="Times New Roman" w:eastAsia="Times New Roman" w:hAnsi="Times New Roman" w:cs="Times New Roman"/>
          <w:sz w:val="24"/>
          <w:szCs w:val="24"/>
          <w:lang w:eastAsia="ru-RU"/>
        </w:rPr>
        <w:t>6</w:t>
      </w:r>
      <w:r w:rsidR="00737CA9" w:rsidRPr="00737CA9">
        <w:rPr>
          <w:rFonts w:ascii="Times New Roman" w:eastAsia="Times New Roman" w:hAnsi="Times New Roman" w:cs="Times New Roman"/>
          <w:sz w:val="24"/>
          <w:szCs w:val="24"/>
          <w:lang w:eastAsia="ru-RU"/>
        </w:rPr>
        <w:t>» июня 2024</w:t>
      </w:r>
      <w:r w:rsidR="00BB38D9" w:rsidRPr="00BB38D9">
        <w:rPr>
          <w:rFonts w:ascii="Times New Roman" w:eastAsia="Times New Roman" w:hAnsi="Times New Roman" w:cs="Times New Roman"/>
          <w:sz w:val="24"/>
          <w:szCs w:val="24"/>
          <w:lang w:eastAsia="ru-RU"/>
        </w:rPr>
        <w:t>.</w:t>
      </w:r>
    </w:p>
    <w:p w14:paraId="142C1F44" w14:textId="77777777" w:rsidR="00BB38D9" w:rsidRPr="00080E32" w:rsidRDefault="00BB38D9" w:rsidP="00852C8F">
      <w:pPr>
        <w:keepNext/>
        <w:keepLines/>
        <w:spacing w:after="0" w:line="240" w:lineRule="auto"/>
        <w:rPr>
          <w:rFonts w:ascii="Times New Roman" w:eastAsia="Times New Roman" w:hAnsi="Times New Roman" w:cs="Times New Roman"/>
          <w:sz w:val="24"/>
          <w:szCs w:val="24"/>
          <w:lang w:eastAsia="ru-RU"/>
        </w:rPr>
      </w:pPr>
    </w:p>
    <w:p w14:paraId="2AB0820F" w14:textId="74A7D321" w:rsidR="000B0297" w:rsidRDefault="00B95EEF" w:rsidP="00FE063A">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 xml:space="preserve">Дата </w:t>
      </w:r>
      <w:r w:rsidR="005F52D9">
        <w:rPr>
          <w:rFonts w:ascii="Times New Roman" w:eastAsia="Times New Roman" w:hAnsi="Times New Roman" w:cs="Times New Roman"/>
          <w:b/>
          <w:bCs/>
          <w:sz w:val="24"/>
          <w:szCs w:val="24"/>
          <w:lang w:eastAsia="ru-RU"/>
        </w:rPr>
        <w:t xml:space="preserve">размещения </w:t>
      </w:r>
      <w:r w:rsidRPr="00080E32">
        <w:rPr>
          <w:rFonts w:ascii="Times New Roman" w:eastAsia="Times New Roman" w:hAnsi="Times New Roman" w:cs="Times New Roman"/>
          <w:b/>
          <w:bCs/>
          <w:sz w:val="24"/>
          <w:szCs w:val="24"/>
          <w:lang w:eastAsia="ru-RU"/>
        </w:rPr>
        <w:t>Организатором торгов протокола о результатах торгов</w:t>
      </w:r>
      <w:r w:rsidRPr="00080E32">
        <w:rPr>
          <w:rFonts w:ascii="Times New Roman" w:eastAsia="Times New Roman" w:hAnsi="Times New Roman" w:cs="Times New Roman"/>
          <w:sz w:val="24"/>
          <w:szCs w:val="24"/>
          <w:lang w:eastAsia="ru-RU"/>
        </w:rPr>
        <w:t xml:space="preserve">: </w:t>
      </w:r>
      <w:r w:rsidR="00737CA9" w:rsidRPr="00737CA9">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2</w:t>
      </w:r>
      <w:r w:rsidR="009031E2">
        <w:rPr>
          <w:rFonts w:ascii="Times New Roman" w:eastAsia="Times New Roman" w:hAnsi="Times New Roman" w:cs="Times New Roman"/>
          <w:sz w:val="24"/>
          <w:szCs w:val="24"/>
          <w:lang w:eastAsia="ru-RU"/>
        </w:rPr>
        <w:t>6</w:t>
      </w:r>
      <w:r w:rsidR="00737CA9" w:rsidRPr="00737CA9">
        <w:rPr>
          <w:rFonts w:ascii="Times New Roman" w:eastAsia="Times New Roman" w:hAnsi="Times New Roman" w:cs="Times New Roman"/>
          <w:sz w:val="24"/>
          <w:szCs w:val="24"/>
          <w:lang w:eastAsia="ru-RU"/>
        </w:rPr>
        <w:t>» июня 2024</w:t>
      </w:r>
      <w:r w:rsidR="00BB38D9" w:rsidRPr="00BB38D9">
        <w:rPr>
          <w:rFonts w:ascii="Times New Roman" w:eastAsia="Times New Roman" w:hAnsi="Times New Roman" w:cs="Times New Roman"/>
          <w:sz w:val="24"/>
          <w:szCs w:val="24"/>
          <w:lang w:eastAsia="ru-RU"/>
        </w:rPr>
        <w:t>.</w:t>
      </w:r>
    </w:p>
    <w:p w14:paraId="547F6C2F" w14:textId="77777777" w:rsidR="00BB38D9" w:rsidRPr="00080E32" w:rsidRDefault="00BB38D9"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73FA9EDE" w14:textId="77777777" w:rsidR="005F52D9" w:rsidRPr="005F52D9" w:rsidRDefault="005F52D9" w:rsidP="005F52D9">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5F52D9">
        <w:rPr>
          <w:rFonts w:ascii="Times New Roman" w:eastAsia="Times New Roman" w:hAnsi="Times New Roman" w:cs="Times New Roman"/>
          <w:b/>
          <w:bCs/>
          <w:sz w:val="24"/>
          <w:szCs w:val="24"/>
          <w:lang w:val="x-none" w:eastAsia="ru-RU"/>
        </w:rPr>
        <w:t xml:space="preserve">Акционерное общество «Российский Сельскохозяйственный банк» </w:t>
      </w:r>
    </w:p>
    <w:p w14:paraId="4E63BEE8" w14:textId="77777777" w:rsidR="009031E2" w:rsidRPr="009031E2"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Красноярский региональный филиал</w:t>
      </w:r>
    </w:p>
    <w:p w14:paraId="639FA504" w14:textId="77777777" w:rsidR="009031E2" w:rsidRPr="009031E2"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АО «</w:t>
      </w:r>
      <w:proofErr w:type="spellStart"/>
      <w:r w:rsidRPr="009031E2">
        <w:rPr>
          <w:rFonts w:ascii="Times New Roman" w:eastAsia="Times New Roman" w:hAnsi="Times New Roman" w:cs="Times New Roman"/>
          <w:sz w:val="24"/>
          <w:szCs w:val="24"/>
          <w:lang w:val="x-none" w:eastAsia="ru-RU"/>
        </w:rPr>
        <w:t>Россельхозбанк</w:t>
      </w:r>
      <w:proofErr w:type="spellEnd"/>
      <w:r w:rsidRPr="009031E2">
        <w:rPr>
          <w:rFonts w:ascii="Times New Roman" w:eastAsia="Times New Roman" w:hAnsi="Times New Roman" w:cs="Times New Roman"/>
          <w:sz w:val="24"/>
          <w:szCs w:val="24"/>
          <w:lang w:val="x-none" w:eastAsia="ru-RU"/>
        </w:rPr>
        <w:t>»</w:t>
      </w:r>
    </w:p>
    <w:p w14:paraId="7E8A8961" w14:textId="77777777" w:rsidR="009031E2" w:rsidRPr="009031E2"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 xml:space="preserve">660049, г. </w:t>
      </w:r>
      <w:proofErr w:type="spellStart"/>
      <w:r w:rsidRPr="009031E2">
        <w:rPr>
          <w:rFonts w:ascii="Times New Roman" w:eastAsia="Times New Roman" w:hAnsi="Times New Roman" w:cs="Times New Roman"/>
          <w:sz w:val="24"/>
          <w:szCs w:val="24"/>
          <w:lang w:val="x-none" w:eastAsia="ru-RU"/>
        </w:rPr>
        <w:t>Красноярскк</w:t>
      </w:r>
      <w:proofErr w:type="spellEnd"/>
      <w:r w:rsidRPr="009031E2">
        <w:rPr>
          <w:rFonts w:ascii="Times New Roman" w:eastAsia="Times New Roman" w:hAnsi="Times New Roman" w:cs="Times New Roman"/>
          <w:sz w:val="24"/>
          <w:szCs w:val="24"/>
          <w:lang w:val="x-none" w:eastAsia="ru-RU"/>
        </w:rPr>
        <w:t xml:space="preserve">, ул. </w:t>
      </w:r>
      <w:proofErr w:type="spellStart"/>
      <w:r w:rsidRPr="009031E2">
        <w:rPr>
          <w:rFonts w:ascii="Times New Roman" w:eastAsia="Times New Roman" w:hAnsi="Times New Roman" w:cs="Times New Roman"/>
          <w:sz w:val="24"/>
          <w:szCs w:val="24"/>
          <w:lang w:val="x-none" w:eastAsia="ru-RU"/>
        </w:rPr>
        <w:t>Перенсона</w:t>
      </w:r>
      <w:proofErr w:type="spellEnd"/>
      <w:r w:rsidRPr="009031E2">
        <w:rPr>
          <w:rFonts w:ascii="Times New Roman" w:eastAsia="Times New Roman" w:hAnsi="Times New Roman" w:cs="Times New Roman"/>
          <w:sz w:val="24"/>
          <w:szCs w:val="24"/>
          <w:lang w:val="x-none" w:eastAsia="ru-RU"/>
        </w:rPr>
        <w:t>, д.33</w:t>
      </w:r>
    </w:p>
    <w:p w14:paraId="23C542E7" w14:textId="77777777" w:rsidR="009031E2" w:rsidRPr="009031E2"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 xml:space="preserve">ИНН 7725114488 КПП 246602001 </w:t>
      </w:r>
    </w:p>
    <w:p w14:paraId="61A46AB6" w14:textId="77777777" w:rsidR="009031E2" w:rsidRPr="009031E2"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ОГРН 1027700342890</w:t>
      </w:r>
    </w:p>
    <w:p w14:paraId="7B9EBD4D" w14:textId="77777777" w:rsidR="009031E2" w:rsidRPr="009031E2"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БИК 040407923</w:t>
      </w:r>
    </w:p>
    <w:p w14:paraId="13D1367A" w14:textId="77777777" w:rsidR="009031E2" w:rsidRPr="009031E2"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 xml:space="preserve">№ корсчета – 30101810300000000923 </w:t>
      </w:r>
    </w:p>
    <w:p w14:paraId="0567B8EC" w14:textId="77777777" w:rsidR="009031E2"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 xml:space="preserve">в Отделении   по   Красноярскому краю Сибирского главного управления Центрального банка   </w:t>
      </w:r>
    </w:p>
    <w:p w14:paraId="59E2EEC0" w14:textId="54C785E0" w:rsidR="005F52D9" w:rsidRDefault="009031E2" w:rsidP="009031E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9031E2">
        <w:rPr>
          <w:rFonts w:ascii="Times New Roman" w:eastAsia="Times New Roman" w:hAnsi="Times New Roman" w:cs="Times New Roman"/>
          <w:sz w:val="24"/>
          <w:szCs w:val="24"/>
          <w:lang w:val="x-none" w:eastAsia="ru-RU"/>
        </w:rPr>
        <w:t>Российской  Федерации г. Красноярск.</w:t>
      </w:r>
    </w:p>
    <w:p w14:paraId="72B9964A" w14:textId="77777777" w:rsidR="009031E2" w:rsidRDefault="009031E2" w:rsidP="009031E2">
      <w:pPr>
        <w:keepNext/>
        <w:keepLines/>
        <w:spacing w:after="0" w:line="240" w:lineRule="auto"/>
        <w:ind w:left="-284" w:firstLine="284"/>
        <w:jc w:val="both"/>
        <w:rPr>
          <w:rFonts w:ascii="Times New Roman" w:eastAsia="Times New Roman" w:hAnsi="Times New Roman" w:cs="Times New Roman"/>
          <w:bCs/>
          <w:color w:val="FF0000"/>
          <w:sz w:val="24"/>
          <w:szCs w:val="24"/>
          <w:lang w:eastAsia="ru-RU"/>
        </w:rPr>
      </w:pPr>
    </w:p>
    <w:p w14:paraId="1F5F71DC" w14:textId="2B9FBF84" w:rsidR="00737CA9" w:rsidRDefault="00394896" w:rsidP="00BB38D9">
      <w:pPr>
        <w:keepNext/>
        <w:keepLines/>
        <w:spacing w:after="0" w:line="240" w:lineRule="auto"/>
        <w:ind w:left="-284" w:firstLine="284"/>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 xml:space="preserve">бщество с ограниченной ответственностью «Аукционы </w:t>
      </w:r>
    </w:p>
    <w:p w14:paraId="774EBCDE" w14:textId="5D36EE43" w:rsidR="00394896" w:rsidRPr="002D41DB"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7712E503" w14:textId="23EFA4AA" w:rsidR="00792B7E" w:rsidRDefault="00A844C2" w:rsidP="00E22F6C">
      <w:pPr>
        <w:keepNext/>
        <w:keepLines/>
        <w:spacing w:after="0" w:line="240" w:lineRule="auto"/>
        <w:jc w:val="both"/>
        <w:rPr>
          <w:rFonts w:ascii="Times New Roman" w:eastAsia="Times New Roman" w:hAnsi="Times New Roman" w:cs="Times New Roman"/>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9031E2" w:rsidRPr="009031E2">
        <w:rPr>
          <w:rFonts w:ascii="Times New Roman" w:eastAsia="Times New Roman" w:hAnsi="Times New Roman" w:cs="Times New Roman"/>
          <w:bCs/>
          <w:sz w:val="24"/>
          <w:szCs w:val="24"/>
          <w:lang w:eastAsia="ru-RU"/>
        </w:rPr>
        <w:t>15 (Пятнадцать) минут.</w:t>
      </w:r>
    </w:p>
    <w:p w14:paraId="22090A88" w14:textId="77777777" w:rsidR="009031E2" w:rsidRDefault="009031E2" w:rsidP="00E22F6C">
      <w:pPr>
        <w:keepNext/>
        <w:keepLines/>
        <w:spacing w:after="0" w:line="240" w:lineRule="auto"/>
        <w:jc w:val="both"/>
        <w:rPr>
          <w:rFonts w:ascii="Times New Roman" w:eastAsia="Times New Roman" w:hAnsi="Times New Roman" w:cs="Times New Roman"/>
          <w:b/>
          <w:sz w:val="24"/>
          <w:szCs w:val="24"/>
          <w:lang w:eastAsia="ru-RU"/>
        </w:rPr>
      </w:pPr>
    </w:p>
    <w:p w14:paraId="528A9144" w14:textId="6BAEEE84" w:rsidR="00F93F9C" w:rsidRDefault="008C6965" w:rsidP="00672DDF">
      <w:pPr>
        <w:keepNext/>
        <w:keepLines/>
        <w:spacing w:after="0" w:line="240" w:lineRule="auto"/>
        <w:jc w:val="both"/>
        <w:rPr>
          <w:rFonts w:ascii="Times New Roman" w:eastAsia="Times New Roman" w:hAnsi="Times New Roman" w:cs="Times New Roman"/>
          <w:sz w:val="24"/>
          <w:szCs w:val="24"/>
          <w:lang w:eastAsia="ru-RU"/>
        </w:rPr>
      </w:pPr>
      <w:bookmarkStart w:id="1"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1"/>
      <w:r w:rsidR="009031E2" w:rsidRPr="009031E2">
        <w:rPr>
          <w:rFonts w:ascii="Times New Roman" w:eastAsia="Times New Roman" w:hAnsi="Times New Roman" w:cs="Times New Roman"/>
          <w:sz w:val="24"/>
          <w:szCs w:val="24"/>
          <w:lang w:eastAsia="ru-RU"/>
        </w:rPr>
        <w:t xml:space="preserve">4,742655220178350% </w:t>
      </w:r>
      <w:r w:rsidR="009031E2">
        <w:rPr>
          <w:rFonts w:ascii="Times New Roman" w:eastAsia="Times New Roman" w:hAnsi="Times New Roman" w:cs="Times New Roman"/>
          <w:sz w:val="24"/>
          <w:szCs w:val="24"/>
          <w:lang w:eastAsia="ru-RU"/>
        </w:rPr>
        <w:t>/</w:t>
      </w:r>
      <w:r w:rsidR="009031E2" w:rsidRPr="009031E2">
        <w:rPr>
          <w:rFonts w:ascii="Times New Roman" w:eastAsia="Times New Roman" w:hAnsi="Times New Roman" w:cs="Times New Roman"/>
          <w:sz w:val="24"/>
          <w:szCs w:val="24"/>
          <w:lang w:eastAsia="ru-RU"/>
        </w:rPr>
        <w:t xml:space="preserve">31 090 503,79 </w:t>
      </w:r>
      <w:r w:rsidR="009031E2">
        <w:rPr>
          <w:rFonts w:ascii="Times New Roman" w:eastAsia="Times New Roman" w:hAnsi="Times New Roman" w:cs="Times New Roman"/>
          <w:sz w:val="24"/>
          <w:szCs w:val="24"/>
          <w:lang w:eastAsia="ru-RU"/>
        </w:rPr>
        <w:t xml:space="preserve">(тридцать один миллион девяносто одна тысяча пятьсот три) рубля 79 копеек, </w:t>
      </w:r>
      <w:r w:rsidR="009031E2" w:rsidRPr="009031E2">
        <w:rPr>
          <w:rFonts w:ascii="Times New Roman" w:eastAsia="Times New Roman" w:hAnsi="Times New Roman" w:cs="Times New Roman"/>
          <w:sz w:val="24"/>
          <w:szCs w:val="24"/>
          <w:lang w:eastAsia="ru-RU"/>
        </w:rPr>
        <w:t>от начальной цены лота и остаётся единым в течение всего аукциона</w:t>
      </w:r>
      <w:r w:rsidR="009031E2">
        <w:rPr>
          <w:rFonts w:ascii="Times New Roman" w:eastAsia="Times New Roman" w:hAnsi="Times New Roman" w:cs="Times New Roman"/>
          <w:sz w:val="24"/>
          <w:szCs w:val="24"/>
          <w:lang w:eastAsia="ru-RU"/>
        </w:rPr>
        <w:t>.</w:t>
      </w:r>
    </w:p>
    <w:p w14:paraId="5427F6A1" w14:textId="6F0143C1" w:rsidR="009031E2" w:rsidRPr="009031E2" w:rsidRDefault="009031E2" w:rsidP="00672DDF">
      <w:pPr>
        <w:keepNext/>
        <w:keepLines/>
        <w:spacing w:after="0" w:line="240" w:lineRule="auto"/>
        <w:jc w:val="both"/>
        <w:rPr>
          <w:rFonts w:ascii="Times New Roman" w:eastAsia="Times New Roman" w:hAnsi="Times New Roman" w:cs="Times New Roman"/>
          <w:b/>
          <w:bCs/>
          <w:sz w:val="24"/>
          <w:szCs w:val="24"/>
          <w:lang w:eastAsia="ru-RU"/>
        </w:rPr>
      </w:pPr>
      <w:r w:rsidRPr="009031E2">
        <w:rPr>
          <w:rFonts w:ascii="Times New Roman" w:eastAsia="Times New Roman" w:hAnsi="Times New Roman" w:cs="Times New Roman"/>
          <w:b/>
          <w:bCs/>
          <w:sz w:val="24"/>
          <w:szCs w:val="24"/>
          <w:lang w:eastAsia="ru-RU"/>
        </w:rPr>
        <w:lastRenderedPageBreak/>
        <w:t>Шаг аукциона «на повышение»:</w:t>
      </w:r>
      <w:r w:rsidRPr="009031E2">
        <w:t xml:space="preserve"> </w:t>
      </w:r>
      <w:r w:rsidRPr="001F6C75">
        <w:rPr>
          <w:rFonts w:ascii="Times New Roman" w:eastAsia="Times New Roman" w:hAnsi="Times New Roman" w:cs="Times New Roman"/>
          <w:bCs/>
          <w:sz w:val="24"/>
          <w:szCs w:val="24"/>
          <w:lang w:eastAsia="ru-RU"/>
        </w:rPr>
        <w:t>150 000,00 (сто пятьдесят тысяч) рублей 00 копеек.</w:t>
      </w:r>
    </w:p>
    <w:p w14:paraId="38F4DD87" w14:textId="77777777" w:rsidR="00D57002" w:rsidRPr="00672DDF" w:rsidRDefault="00D57002" w:rsidP="00672DDF">
      <w:pPr>
        <w:keepNext/>
        <w:keepLines/>
        <w:spacing w:after="0" w:line="240" w:lineRule="auto"/>
        <w:jc w:val="both"/>
        <w:rPr>
          <w:rFonts w:ascii="Times New Roman" w:eastAsia="Times New Roman" w:hAnsi="Times New Roman" w:cs="Times New Roman"/>
          <w:sz w:val="24"/>
          <w:szCs w:val="24"/>
          <w:lang w:eastAsia="ru-RU"/>
        </w:rPr>
      </w:pPr>
    </w:p>
    <w:p w14:paraId="520FBDB1" w14:textId="6F3450E1" w:rsidR="00792B7E" w:rsidRDefault="00394896" w:rsidP="00792B7E">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9031E2" w:rsidRPr="009031E2">
        <w:rPr>
          <w:rFonts w:ascii="Times New Roman" w:eastAsia="Times New Roman" w:hAnsi="Times New Roman" w:cs="Times New Roman"/>
          <w:sz w:val="24"/>
          <w:szCs w:val="24"/>
          <w:lang w:eastAsia="ru-RU"/>
        </w:rPr>
        <w:t xml:space="preserve">2 650 000,13 </w:t>
      </w:r>
      <w:r w:rsidR="005F52D9">
        <w:rPr>
          <w:rFonts w:ascii="Times New Roman" w:eastAsia="Times New Roman" w:hAnsi="Times New Roman" w:cs="Times New Roman"/>
          <w:sz w:val="24"/>
          <w:szCs w:val="24"/>
          <w:lang w:eastAsia="ru-RU"/>
        </w:rPr>
        <w:t>(</w:t>
      </w:r>
      <w:r w:rsidR="009031E2">
        <w:rPr>
          <w:rFonts w:ascii="Times New Roman" w:eastAsia="Times New Roman" w:hAnsi="Times New Roman" w:cs="Times New Roman"/>
          <w:sz w:val="24"/>
          <w:szCs w:val="24"/>
          <w:lang w:eastAsia="ru-RU"/>
        </w:rPr>
        <w:t>два миллиона шестьсот пятьдесят тысяч</w:t>
      </w:r>
      <w:r w:rsidR="005F52D9">
        <w:rPr>
          <w:rFonts w:ascii="Times New Roman" w:eastAsia="Times New Roman" w:hAnsi="Times New Roman" w:cs="Times New Roman"/>
          <w:sz w:val="24"/>
          <w:szCs w:val="24"/>
          <w:lang w:eastAsia="ru-RU"/>
        </w:rPr>
        <w:t xml:space="preserve">) </w:t>
      </w:r>
      <w:r w:rsidR="00F93F9C" w:rsidRPr="00F93F9C">
        <w:rPr>
          <w:rFonts w:ascii="Times New Roman" w:eastAsia="Times New Roman" w:hAnsi="Times New Roman" w:cs="Times New Roman"/>
          <w:sz w:val="24"/>
          <w:szCs w:val="24"/>
          <w:lang w:eastAsia="ru-RU"/>
        </w:rPr>
        <w:t xml:space="preserve">рублей </w:t>
      </w:r>
      <w:r w:rsidR="009031E2">
        <w:rPr>
          <w:rFonts w:ascii="Times New Roman" w:eastAsia="Times New Roman" w:hAnsi="Times New Roman" w:cs="Times New Roman"/>
          <w:sz w:val="24"/>
          <w:szCs w:val="24"/>
          <w:lang w:eastAsia="ru-RU"/>
        </w:rPr>
        <w:t>13</w:t>
      </w:r>
      <w:r w:rsidR="005F52D9">
        <w:rPr>
          <w:rFonts w:ascii="Times New Roman" w:eastAsia="Times New Roman" w:hAnsi="Times New Roman" w:cs="Times New Roman"/>
          <w:sz w:val="24"/>
          <w:szCs w:val="24"/>
          <w:lang w:eastAsia="ru-RU"/>
        </w:rPr>
        <w:t xml:space="preserve"> </w:t>
      </w:r>
      <w:r w:rsidR="00D57002">
        <w:rPr>
          <w:rFonts w:ascii="Times New Roman" w:eastAsia="Times New Roman" w:hAnsi="Times New Roman" w:cs="Times New Roman"/>
          <w:sz w:val="24"/>
          <w:szCs w:val="24"/>
          <w:lang w:eastAsia="ru-RU"/>
        </w:rPr>
        <w:t>копе</w:t>
      </w:r>
      <w:r w:rsidR="00737CA9">
        <w:rPr>
          <w:rFonts w:ascii="Times New Roman" w:eastAsia="Times New Roman" w:hAnsi="Times New Roman" w:cs="Times New Roman"/>
          <w:sz w:val="24"/>
          <w:szCs w:val="24"/>
          <w:lang w:eastAsia="ru-RU"/>
        </w:rPr>
        <w:t>ек</w:t>
      </w:r>
      <w:r w:rsidR="00D57002">
        <w:rPr>
          <w:rFonts w:ascii="Times New Roman" w:eastAsia="Times New Roman" w:hAnsi="Times New Roman" w:cs="Times New Roman"/>
          <w:sz w:val="24"/>
          <w:szCs w:val="24"/>
          <w:lang w:eastAsia="ru-RU"/>
        </w:rPr>
        <w:t>.</w:t>
      </w:r>
    </w:p>
    <w:p w14:paraId="29588E1A" w14:textId="77777777" w:rsidR="00D57002" w:rsidRDefault="00D57002" w:rsidP="00792B7E">
      <w:pPr>
        <w:keepNext/>
        <w:keepLines/>
        <w:spacing w:after="0" w:line="240" w:lineRule="auto"/>
        <w:jc w:val="both"/>
        <w:rPr>
          <w:rFonts w:ascii="Times New Roman" w:hAnsi="Times New Roman" w:cs="Times New Roman"/>
          <w:bCs/>
          <w:sz w:val="24"/>
          <w:szCs w:val="24"/>
        </w:rPr>
      </w:pPr>
    </w:p>
    <w:p w14:paraId="140DF565" w14:textId="5BFFA000" w:rsidR="00394896" w:rsidRDefault="00394896" w:rsidP="00792B7E">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5F52D9" w:rsidRPr="005F52D9">
        <w:rPr>
          <w:rFonts w:ascii="Times New Roman" w:eastAsia="Times New Roman" w:hAnsi="Times New Roman" w:cs="Times New Roman"/>
          <w:sz w:val="24"/>
          <w:szCs w:val="24"/>
          <w:lang w:eastAsia="ru-RU"/>
        </w:rPr>
        <w:t>50</w:t>
      </w:r>
      <w:r w:rsidR="009031E2">
        <w:rPr>
          <w:rFonts w:ascii="Times New Roman" w:eastAsia="Times New Roman" w:hAnsi="Times New Roman" w:cs="Times New Roman"/>
          <w:sz w:val="24"/>
          <w:szCs w:val="24"/>
          <w:lang w:eastAsia="ru-RU"/>
        </w:rPr>
        <w:t>0</w:t>
      </w:r>
      <w:r w:rsidR="005F52D9" w:rsidRPr="005F52D9">
        <w:rPr>
          <w:rFonts w:ascii="Times New Roman" w:eastAsia="Times New Roman" w:hAnsi="Times New Roman" w:cs="Times New Roman"/>
          <w:sz w:val="24"/>
          <w:szCs w:val="24"/>
          <w:lang w:eastAsia="ru-RU"/>
        </w:rPr>
        <w:t xml:space="preserve"> 000 </w:t>
      </w:r>
      <w:r w:rsidR="00FB1ECF" w:rsidRPr="00FB1ECF">
        <w:rPr>
          <w:rFonts w:ascii="Times New Roman" w:eastAsia="Times New Roman" w:hAnsi="Times New Roman" w:cs="Times New Roman"/>
          <w:sz w:val="24"/>
          <w:szCs w:val="24"/>
          <w:lang w:eastAsia="ru-RU"/>
        </w:rPr>
        <w:t>(</w:t>
      </w:r>
      <w:r w:rsidR="005F52D9">
        <w:rPr>
          <w:rFonts w:ascii="Times New Roman" w:eastAsia="Times New Roman" w:hAnsi="Times New Roman" w:cs="Times New Roman"/>
          <w:sz w:val="24"/>
          <w:szCs w:val="24"/>
          <w:lang w:eastAsia="ru-RU"/>
        </w:rPr>
        <w:t>пять</w:t>
      </w:r>
      <w:r w:rsidR="009031E2">
        <w:rPr>
          <w:rFonts w:ascii="Times New Roman" w:eastAsia="Times New Roman" w:hAnsi="Times New Roman" w:cs="Times New Roman"/>
          <w:sz w:val="24"/>
          <w:szCs w:val="24"/>
          <w:lang w:eastAsia="ru-RU"/>
        </w:rPr>
        <w:t>сот</w:t>
      </w:r>
      <w:r w:rsidR="005F52D9">
        <w:rPr>
          <w:rFonts w:ascii="Times New Roman" w:eastAsia="Times New Roman" w:hAnsi="Times New Roman" w:cs="Times New Roman"/>
          <w:sz w:val="24"/>
          <w:szCs w:val="24"/>
          <w:lang w:eastAsia="ru-RU"/>
        </w:rPr>
        <w:t xml:space="preserve"> </w:t>
      </w:r>
      <w:r w:rsidR="00D25EBF">
        <w:rPr>
          <w:rFonts w:ascii="Times New Roman" w:eastAsia="Times New Roman" w:hAnsi="Times New Roman" w:cs="Times New Roman"/>
          <w:sz w:val="24"/>
          <w:szCs w:val="24"/>
          <w:lang w:eastAsia="ru-RU"/>
        </w:rPr>
        <w:t>тысяч</w:t>
      </w:r>
      <w:r w:rsidR="00FB1ECF" w:rsidRPr="00FB1ECF">
        <w:rPr>
          <w:rFonts w:ascii="Times New Roman" w:eastAsia="Times New Roman" w:hAnsi="Times New Roman" w:cs="Times New Roman"/>
          <w:sz w:val="24"/>
          <w:szCs w:val="24"/>
          <w:lang w:eastAsia="ru-RU"/>
        </w:rPr>
        <w:t>) руб</w:t>
      </w:r>
      <w:r w:rsidR="003F7FD0">
        <w:rPr>
          <w:rFonts w:ascii="Times New Roman" w:eastAsia="Times New Roman" w:hAnsi="Times New Roman" w:cs="Times New Roman"/>
          <w:sz w:val="24"/>
          <w:szCs w:val="24"/>
          <w:lang w:eastAsia="ru-RU"/>
        </w:rPr>
        <w:t>лей</w:t>
      </w:r>
      <w:r w:rsidR="00FB1ECF" w:rsidRPr="00FB1ECF">
        <w:rPr>
          <w:rFonts w:ascii="Times New Roman" w:eastAsia="Times New Roman" w:hAnsi="Times New Roman" w:cs="Times New Roman"/>
          <w:sz w:val="24"/>
          <w:szCs w:val="24"/>
          <w:lang w:eastAsia="ru-RU"/>
        </w:rPr>
        <w:t xml:space="preserve"> 00 коп</w:t>
      </w:r>
      <w:r w:rsidR="003F7FD0">
        <w:rPr>
          <w:rFonts w:ascii="Times New Roman" w:eastAsia="Times New Roman" w:hAnsi="Times New Roman" w:cs="Times New Roman"/>
          <w:sz w:val="24"/>
          <w:szCs w:val="24"/>
          <w:lang w:eastAsia="ru-RU"/>
        </w:rPr>
        <w:t>еек</w:t>
      </w:r>
      <w:r w:rsidR="00A16DD0">
        <w:rPr>
          <w:rFonts w:ascii="Times New Roman" w:eastAsia="Times New Roman" w:hAnsi="Times New Roman" w:cs="Times New Roman"/>
          <w:sz w:val="24"/>
          <w:szCs w:val="24"/>
          <w:lang w:eastAsia="ru-RU"/>
        </w:rPr>
        <w:t>.</w:t>
      </w:r>
    </w:p>
    <w:p w14:paraId="3D23C718" w14:textId="77777777" w:rsidR="00C93582" w:rsidRPr="00394896" w:rsidRDefault="00C93582"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56EDCAB8" w14:textId="77777777"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 xml:space="preserve">Задаток перечисляется по реквизитам: ООО «Аукционы Федерации» (ИНН: 0278184720), </w:t>
      </w:r>
      <w:proofErr w:type="gramStart"/>
      <w:r w:rsidRPr="00394896">
        <w:rPr>
          <w:rFonts w:ascii="Times New Roman" w:eastAsia="Times New Roman" w:hAnsi="Times New Roman" w:cs="Times New Roman"/>
          <w:snapToGrid w:val="0"/>
          <w:sz w:val="24"/>
          <w:szCs w:val="24"/>
          <w:lang w:eastAsia="ru-RU"/>
        </w:rPr>
        <w:t>р</w:t>
      </w:r>
      <w:proofErr w:type="gramEnd"/>
      <w:r w:rsidRPr="00394896">
        <w:rPr>
          <w:rFonts w:ascii="Times New Roman" w:eastAsia="Times New Roman" w:hAnsi="Times New Roman" w:cs="Times New Roman"/>
          <w:snapToGrid w:val="0"/>
          <w:sz w:val="24"/>
          <w:szCs w:val="24"/>
          <w:lang w:eastAsia="ru-RU"/>
        </w:rPr>
        <w:t>/</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394896">
        <w:rPr>
          <w:rFonts w:ascii="Times New Roman" w:eastAsia="Times New Roman" w:hAnsi="Times New Roman" w:cs="Times New Roman"/>
          <w:sz w:val="24"/>
          <w:szCs w:val="24"/>
          <w:lang w:eastAsia="ru-RU"/>
        </w:rPr>
        <w:t>с даты завершения</w:t>
      </w:r>
      <w:proofErr w:type="gramEnd"/>
      <w:r w:rsidRPr="00394896">
        <w:rPr>
          <w:rFonts w:ascii="Times New Roman" w:eastAsia="Times New Roman" w:hAnsi="Times New Roman" w:cs="Times New Roman"/>
          <w:sz w:val="24"/>
          <w:szCs w:val="24"/>
          <w:lang w:eastAsia="ru-RU"/>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2" w:name="OLE_LINK11"/>
      <w:bookmarkStart w:id="3" w:name="OLE_LINK12"/>
      <w:bookmarkStart w:id="4"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2"/>
      <w:bookmarkEnd w:id="3"/>
      <w:bookmarkEnd w:id="4"/>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D2FFD8B" w14:textId="085427BF" w:rsidR="00792B7E" w:rsidRDefault="00394896" w:rsidP="001F6C75">
      <w:pPr>
        <w:keepNext/>
        <w:keepLines/>
        <w:spacing w:after="0" w:line="240" w:lineRule="auto"/>
        <w:contextualSpacing/>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BB38D9" w:rsidRPr="00BB38D9">
        <w:t xml:space="preserve"> </w:t>
      </w:r>
      <w:r w:rsidR="00F93F9C" w:rsidRPr="00F93F9C">
        <w:rPr>
          <w:rFonts w:ascii="Times New Roman" w:eastAsia="Times New Roman" w:hAnsi="Times New Roman" w:cs="Times New Roman"/>
          <w:bCs/>
          <w:sz w:val="24"/>
          <w:szCs w:val="24"/>
          <w:lang w:eastAsia="ru-RU"/>
        </w:rPr>
        <w:t xml:space="preserve">В течение </w:t>
      </w:r>
      <w:r w:rsidR="009031E2">
        <w:rPr>
          <w:rFonts w:ascii="Times New Roman" w:eastAsia="Times New Roman" w:hAnsi="Times New Roman" w:cs="Times New Roman"/>
          <w:bCs/>
          <w:sz w:val="24"/>
          <w:szCs w:val="24"/>
          <w:lang w:eastAsia="ru-RU"/>
        </w:rPr>
        <w:t xml:space="preserve">5 </w:t>
      </w:r>
      <w:r w:rsidR="00F93F9C" w:rsidRPr="00F93F9C">
        <w:rPr>
          <w:rFonts w:ascii="Times New Roman" w:eastAsia="Times New Roman" w:hAnsi="Times New Roman" w:cs="Times New Roman"/>
          <w:bCs/>
          <w:sz w:val="24"/>
          <w:szCs w:val="24"/>
          <w:lang w:eastAsia="ru-RU"/>
        </w:rPr>
        <w:t>(</w:t>
      </w:r>
      <w:r w:rsidR="009031E2">
        <w:rPr>
          <w:rFonts w:ascii="Times New Roman" w:eastAsia="Times New Roman" w:hAnsi="Times New Roman" w:cs="Times New Roman"/>
          <w:bCs/>
          <w:sz w:val="24"/>
          <w:szCs w:val="24"/>
          <w:lang w:eastAsia="ru-RU"/>
        </w:rPr>
        <w:t>пяти</w:t>
      </w:r>
      <w:r w:rsidR="00F93F9C" w:rsidRPr="00F93F9C">
        <w:rPr>
          <w:rFonts w:ascii="Times New Roman" w:eastAsia="Times New Roman" w:hAnsi="Times New Roman" w:cs="Times New Roman"/>
          <w:bCs/>
          <w:sz w:val="24"/>
          <w:szCs w:val="24"/>
          <w:lang w:eastAsia="ru-RU"/>
        </w:rPr>
        <w:t xml:space="preserve">) рабочих дней </w:t>
      </w:r>
      <w:proofErr w:type="gramStart"/>
      <w:r w:rsidR="00792B7E" w:rsidRPr="00792B7E">
        <w:rPr>
          <w:rFonts w:ascii="Times New Roman" w:eastAsia="Times New Roman" w:hAnsi="Times New Roman" w:cs="Times New Roman"/>
          <w:bCs/>
          <w:sz w:val="24"/>
          <w:szCs w:val="24"/>
          <w:lang w:eastAsia="ru-RU"/>
        </w:rPr>
        <w:t xml:space="preserve">с </w:t>
      </w:r>
      <w:r w:rsidR="005F52D9">
        <w:rPr>
          <w:rFonts w:ascii="Times New Roman" w:eastAsia="Times New Roman" w:hAnsi="Times New Roman" w:cs="Times New Roman"/>
          <w:bCs/>
          <w:sz w:val="24"/>
          <w:szCs w:val="24"/>
          <w:lang w:eastAsia="ru-RU"/>
        </w:rPr>
        <w:t xml:space="preserve">даты </w:t>
      </w:r>
      <w:r w:rsidR="005F52D9" w:rsidRPr="005F52D9">
        <w:rPr>
          <w:rFonts w:ascii="Times New Roman" w:eastAsia="Times New Roman" w:hAnsi="Times New Roman" w:cs="Times New Roman"/>
          <w:bCs/>
          <w:sz w:val="24"/>
          <w:szCs w:val="24"/>
          <w:lang w:eastAsia="ru-RU"/>
        </w:rPr>
        <w:t>размещения</w:t>
      </w:r>
      <w:proofErr w:type="gramEnd"/>
      <w:r w:rsidR="005F52D9" w:rsidRPr="005F52D9">
        <w:rPr>
          <w:rFonts w:ascii="Times New Roman" w:eastAsia="Times New Roman" w:hAnsi="Times New Roman" w:cs="Times New Roman"/>
          <w:bCs/>
          <w:sz w:val="24"/>
          <w:szCs w:val="24"/>
          <w:lang w:eastAsia="ru-RU"/>
        </w:rPr>
        <w:t xml:space="preserve"> Организатором торгов протокола о результатах торгов</w:t>
      </w:r>
      <w:r w:rsidR="00792B7E">
        <w:rPr>
          <w:rFonts w:ascii="Times New Roman" w:eastAsia="Times New Roman" w:hAnsi="Times New Roman" w:cs="Times New Roman"/>
          <w:bCs/>
          <w:sz w:val="24"/>
          <w:szCs w:val="24"/>
          <w:lang w:eastAsia="ru-RU"/>
        </w:rPr>
        <w:t>.</w:t>
      </w:r>
    </w:p>
    <w:p w14:paraId="1FDBBFBC" w14:textId="77777777" w:rsidR="00792B7E" w:rsidRPr="00394896" w:rsidRDefault="00792B7E" w:rsidP="001F6C75">
      <w:pPr>
        <w:keepNext/>
        <w:keepLines/>
        <w:spacing w:after="0" w:line="240" w:lineRule="auto"/>
        <w:contextualSpacing/>
        <w:jc w:val="both"/>
        <w:rPr>
          <w:rFonts w:ascii="Times New Roman" w:eastAsia="Times New Roman" w:hAnsi="Times New Roman" w:cs="Times New Roman"/>
          <w:b/>
          <w:sz w:val="24"/>
          <w:szCs w:val="24"/>
          <w:lang w:eastAsia="ru-RU"/>
        </w:rPr>
      </w:pPr>
    </w:p>
    <w:p w14:paraId="79F0FAA2" w14:textId="650AF407" w:rsidR="00DD05B0" w:rsidRDefault="00394896" w:rsidP="001F6C75">
      <w:pPr>
        <w:keepNext/>
        <w:keepLines/>
        <w:spacing w:after="0" w:line="240" w:lineRule="auto"/>
        <w:contextualSpacing/>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 xml:space="preserve">: </w:t>
      </w:r>
      <w:r w:rsidR="009031E2" w:rsidRPr="009031E2">
        <w:rPr>
          <w:rFonts w:ascii="Times New Roman" w:eastAsia="Times New Roman" w:hAnsi="Times New Roman" w:cs="Times New Roman"/>
          <w:sz w:val="24"/>
          <w:szCs w:val="24"/>
          <w:lang w:eastAsia="ru-RU"/>
        </w:rPr>
        <w:t>Уплата покупателем суммы (цены) по договору уступки прав (требований) осуществляется в день заключения договора, денежные средства в полном объеме перечисляются на корреспондентский счет Кредитора, указанный в Договоре. Дата уплаты Цены Договора – дата поступления денежных средств (Цены Договора) на корреспондентский счет Кредитора, указанный в Договоре, в полном объеме.</w:t>
      </w:r>
      <w:r w:rsidR="009031E2">
        <w:rPr>
          <w:rFonts w:ascii="Times New Roman" w:eastAsia="Times New Roman" w:hAnsi="Times New Roman" w:cs="Times New Roman"/>
          <w:sz w:val="24"/>
          <w:szCs w:val="24"/>
          <w:lang w:eastAsia="ru-RU"/>
        </w:rPr>
        <w:t xml:space="preserve"> </w:t>
      </w:r>
      <w:r w:rsidR="009031E2" w:rsidRPr="009031E2">
        <w:rPr>
          <w:rFonts w:ascii="Times New Roman" w:eastAsia="Times New Roman" w:hAnsi="Times New Roman" w:cs="Times New Roman"/>
          <w:sz w:val="24"/>
          <w:szCs w:val="24"/>
          <w:lang w:eastAsia="ru-RU"/>
        </w:rPr>
        <w:t>В случае неисполнения или ненадлежащего исполнения Новым кредитором своих обязательств по уплате Цены Договора перед Кредитором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860319D" w14:textId="77777777" w:rsidR="009031E2" w:rsidRDefault="009031E2" w:rsidP="001F6C75">
      <w:pPr>
        <w:keepNext/>
        <w:keepLines/>
        <w:spacing w:after="0" w:line="240" w:lineRule="auto"/>
        <w:contextualSpacing/>
        <w:jc w:val="both"/>
        <w:rPr>
          <w:rFonts w:ascii="Times New Roman" w:eastAsia="Times New Roman" w:hAnsi="Times New Roman" w:cs="Times New Roman"/>
          <w:b/>
          <w:sz w:val="24"/>
          <w:szCs w:val="24"/>
          <w:lang w:eastAsia="ru-RU"/>
        </w:rPr>
      </w:pPr>
    </w:p>
    <w:p w14:paraId="1A8E8397" w14:textId="4DACD194" w:rsidR="00394896" w:rsidRPr="00F67DB1" w:rsidRDefault="00394896" w:rsidP="001F6C75">
      <w:pPr>
        <w:keepNext/>
        <w:keepLines/>
        <w:spacing w:after="0" w:line="240" w:lineRule="auto"/>
        <w:contextualSpacing/>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1F6C75">
      <w:pPr>
        <w:keepNext/>
        <w:keepLines/>
        <w:spacing w:after="0" w:line="240" w:lineRule="auto"/>
        <w:contextualSpacing/>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10065" w:type="dxa"/>
        <w:tblInd w:w="-5" w:type="dxa"/>
        <w:tblLayout w:type="fixed"/>
        <w:tblLook w:val="04A0" w:firstRow="1" w:lastRow="0" w:firstColumn="1" w:lastColumn="0" w:noHBand="0" w:noVBand="1"/>
      </w:tblPr>
      <w:tblGrid>
        <w:gridCol w:w="567"/>
        <w:gridCol w:w="4820"/>
        <w:gridCol w:w="1559"/>
        <w:gridCol w:w="1559"/>
        <w:gridCol w:w="1560"/>
      </w:tblGrid>
      <w:tr w:rsidR="00AF22DE" w:rsidRPr="00F63C2F" w14:paraId="1A47B3D4" w14:textId="77777777" w:rsidTr="00AF22DE">
        <w:tc>
          <w:tcPr>
            <w:tcW w:w="567" w:type="dxa"/>
          </w:tcPr>
          <w:p w14:paraId="62251EAA"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 лота</w:t>
            </w:r>
          </w:p>
        </w:tc>
        <w:tc>
          <w:tcPr>
            <w:tcW w:w="4820" w:type="dxa"/>
          </w:tcPr>
          <w:p w14:paraId="451654DF"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Наименование и средства</w:t>
            </w:r>
          </w:p>
          <w:p w14:paraId="04C2C52F"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идентификации объекта</w:t>
            </w:r>
          </w:p>
        </w:tc>
        <w:tc>
          <w:tcPr>
            <w:tcW w:w="1559" w:type="dxa"/>
          </w:tcPr>
          <w:p w14:paraId="3F134B34"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Начальная цена</w:t>
            </w:r>
          </w:p>
          <w:p w14:paraId="6238ED65"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 xml:space="preserve">реализации объекта </w:t>
            </w:r>
            <w:proofErr w:type="gramStart"/>
            <w:r w:rsidRPr="00F63C2F">
              <w:rPr>
                <w:rFonts w:ascii="Times New Roman" w:eastAsia="Times New Roman" w:hAnsi="Times New Roman" w:cs="Times New Roman"/>
                <w:sz w:val="20"/>
                <w:szCs w:val="20"/>
              </w:rPr>
              <w:t>в</w:t>
            </w:r>
            <w:proofErr w:type="gramEnd"/>
          </w:p>
          <w:p w14:paraId="3CF81DEC" w14:textId="77777777" w:rsidR="00AF22DE" w:rsidRPr="00F63C2F" w:rsidRDefault="00AF22DE" w:rsidP="001F6C75">
            <w:pPr>
              <w:keepNext/>
              <w:contextualSpacing/>
              <w:jc w:val="center"/>
              <w:rPr>
                <w:rFonts w:ascii="Times New Roman" w:eastAsia="Times New Roman" w:hAnsi="Times New Roman" w:cs="Times New Roman"/>
                <w:sz w:val="20"/>
                <w:szCs w:val="20"/>
              </w:rPr>
            </w:pPr>
            <w:proofErr w:type="spellStart"/>
            <w:r w:rsidRPr="00F63C2F">
              <w:rPr>
                <w:rFonts w:ascii="Times New Roman" w:eastAsia="Times New Roman" w:hAnsi="Times New Roman" w:cs="Times New Roman"/>
                <w:sz w:val="20"/>
                <w:szCs w:val="20"/>
              </w:rPr>
              <w:t>т.ч</w:t>
            </w:r>
            <w:proofErr w:type="spellEnd"/>
            <w:r w:rsidRPr="00F63C2F">
              <w:rPr>
                <w:rFonts w:ascii="Times New Roman" w:eastAsia="Times New Roman" w:hAnsi="Times New Roman" w:cs="Times New Roman"/>
                <w:sz w:val="20"/>
                <w:szCs w:val="20"/>
              </w:rPr>
              <w:t>. НДС, руб.</w:t>
            </w:r>
          </w:p>
        </w:tc>
        <w:tc>
          <w:tcPr>
            <w:tcW w:w="1559" w:type="dxa"/>
          </w:tcPr>
          <w:p w14:paraId="15A0C599"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Сведения о</w:t>
            </w:r>
          </w:p>
          <w:p w14:paraId="53C93069"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правоустанавливающих</w:t>
            </w:r>
          </w:p>
          <w:p w14:paraId="6852FDF7" w14:textId="77777777" w:rsidR="00AF22DE" w:rsidRPr="00F63C2F" w:rsidRDefault="00AF22DE" w:rsidP="001F6C75">
            <w:pPr>
              <w:keepNext/>
              <w:contextualSpacing/>
              <w:jc w:val="center"/>
              <w:rPr>
                <w:rFonts w:ascii="Times New Roman" w:eastAsia="Times New Roman" w:hAnsi="Times New Roman" w:cs="Times New Roman"/>
                <w:sz w:val="20"/>
                <w:szCs w:val="20"/>
              </w:rPr>
            </w:pPr>
            <w:proofErr w:type="gramStart"/>
            <w:r w:rsidRPr="00F63C2F">
              <w:rPr>
                <w:rFonts w:ascii="Times New Roman" w:eastAsia="Times New Roman" w:hAnsi="Times New Roman" w:cs="Times New Roman"/>
                <w:sz w:val="20"/>
                <w:szCs w:val="20"/>
              </w:rPr>
              <w:t>документах</w:t>
            </w:r>
            <w:proofErr w:type="gramEnd"/>
          </w:p>
        </w:tc>
        <w:tc>
          <w:tcPr>
            <w:tcW w:w="1560" w:type="dxa"/>
          </w:tcPr>
          <w:p w14:paraId="52E5D40E"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Сведения об обременениях</w:t>
            </w:r>
          </w:p>
          <w:p w14:paraId="5605096E" w14:textId="77777777" w:rsidR="00AF22DE" w:rsidRPr="00F63C2F" w:rsidRDefault="00AF22DE" w:rsidP="001F6C75">
            <w:pPr>
              <w:keepNext/>
              <w:contextualSpacing/>
              <w:jc w:val="center"/>
              <w:rPr>
                <w:rFonts w:ascii="Times New Roman" w:eastAsia="Times New Roman" w:hAnsi="Times New Roman" w:cs="Times New Roman"/>
                <w:sz w:val="20"/>
                <w:szCs w:val="20"/>
              </w:rPr>
            </w:pPr>
            <w:r w:rsidRPr="00F63C2F">
              <w:rPr>
                <w:rFonts w:ascii="Times New Roman" w:eastAsia="Times New Roman" w:hAnsi="Times New Roman" w:cs="Times New Roman"/>
                <w:sz w:val="20"/>
                <w:szCs w:val="20"/>
              </w:rPr>
              <w:t>третьих лиц</w:t>
            </w:r>
          </w:p>
        </w:tc>
      </w:tr>
      <w:tr w:rsidR="00AF22DE" w:rsidRPr="00F63C2F" w14:paraId="0748DFE9" w14:textId="77777777" w:rsidTr="00AF22DE">
        <w:tc>
          <w:tcPr>
            <w:tcW w:w="567" w:type="dxa"/>
          </w:tcPr>
          <w:p w14:paraId="03B34298" w14:textId="77777777" w:rsidR="00AF22DE" w:rsidRDefault="00AF22DE" w:rsidP="001F6C75">
            <w:pPr>
              <w:keepNext/>
              <w:contextualSpacing/>
              <w:jc w:val="center"/>
              <w:rPr>
                <w:rFonts w:ascii="Times New Roman" w:eastAsia="Times New Roman" w:hAnsi="Times New Roman" w:cs="Times New Roman"/>
                <w:sz w:val="20"/>
                <w:szCs w:val="20"/>
              </w:rPr>
            </w:pPr>
          </w:p>
          <w:p w14:paraId="58E64CC4" w14:textId="77777777" w:rsidR="00AF22DE" w:rsidRPr="00F63C2F" w:rsidRDefault="00AF22DE" w:rsidP="001F6C75">
            <w:pPr>
              <w:keepNext/>
              <w:contextualSpacing/>
              <w:jc w:val="center"/>
              <w:rPr>
                <w:rFonts w:ascii="Times New Roman" w:eastAsia="Times New Roman" w:hAnsi="Times New Roman" w:cs="Times New Roman"/>
                <w:sz w:val="20"/>
                <w:szCs w:val="20"/>
              </w:rPr>
            </w:pPr>
          </w:p>
        </w:tc>
        <w:tc>
          <w:tcPr>
            <w:tcW w:w="4820" w:type="dxa"/>
          </w:tcPr>
          <w:p w14:paraId="161BD233" w14:textId="4252C84E" w:rsidR="00AF22DE" w:rsidRPr="00F63C2F" w:rsidRDefault="00AF22DE" w:rsidP="001F6C75">
            <w:pPr>
              <w:keepNext/>
              <w:contextualSpacing/>
              <w:rPr>
                <w:rFonts w:ascii="Times New Roman" w:eastAsia="Times New Roman" w:hAnsi="Times New Roman" w:cs="Times New Roman"/>
                <w:sz w:val="20"/>
                <w:szCs w:val="20"/>
              </w:rPr>
            </w:pPr>
            <w:proofErr w:type="gramStart"/>
            <w:r w:rsidRPr="00AF22DE">
              <w:rPr>
                <w:rFonts w:ascii="Times New Roman" w:eastAsia="Times New Roman" w:hAnsi="Times New Roman" w:cs="Times New Roman"/>
                <w:sz w:val="20"/>
                <w:szCs w:val="20"/>
              </w:rPr>
              <w:t>Права (требования) АО «</w:t>
            </w:r>
            <w:proofErr w:type="spellStart"/>
            <w:r w:rsidRPr="00AF22DE">
              <w:rPr>
                <w:rFonts w:ascii="Times New Roman" w:eastAsia="Times New Roman" w:hAnsi="Times New Roman" w:cs="Times New Roman"/>
                <w:sz w:val="20"/>
                <w:szCs w:val="20"/>
              </w:rPr>
              <w:t>Росссельхозбанк</w:t>
            </w:r>
            <w:proofErr w:type="spellEnd"/>
            <w:r w:rsidRPr="00AF22DE">
              <w:rPr>
                <w:rFonts w:ascii="Times New Roman" w:eastAsia="Times New Roman" w:hAnsi="Times New Roman" w:cs="Times New Roman"/>
                <w:sz w:val="20"/>
                <w:szCs w:val="20"/>
              </w:rPr>
              <w:t>»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обязательств ГК «</w:t>
            </w:r>
            <w:proofErr w:type="spellStart"/>
            <w:r w:rsidRPr="00AF22DE">
              <w:rPr>
                <w:rFonts w:ascii="Times New Roman" w:eastAsia="Times New Roman" w:hAnsi="Times New Roman" w:cs="Times New Roman"/>
                <w:sz w:val="20"/>
                <w:szCs w:val="20"/>
              </w:rPr>
              <w:t>Крутоярское</w:t>
            </w:r>
            <w:proofErr w:type="spellEnd"/>
            <w:r w:rsidRPr="00AF22DE">
              <w:rPr>
                <w:rFonts w:ascii="Times New Roman" w:eastAsia="Times New Roman" w:hAnsi="Times New Roman" w:cs="Times New Roman"/>
                <w:sz w:val="20"/>
                <w:szCs w:val="20"/>
              </w:rPr>
              <w:t xml:space="preserve">», судебных и иных расходов по кредитным договорам/ судебным актам, а так же иных прав (требований), принадлежащих </w:t>
            </w:r>
            <w:r w:rsidRPr="00AF22DE">
              <w:rPr>
                <w:rFonts w:ascii="Times New Roman" w:eastAsia="Times New Roman" w:hAnsi="Times New Roman" w:cs="Times New Roman"/>
                <w:sz w:val="20"/>
                <w:szCs w:val="20"/>
              </w:rPr>
              <w:lastRenderedPageBreak/>
              <w:t xml:space="preserve">Банку как кредитору (полный  перечень договоров/ </w:t>
            </w:r>
            <w:proofErr w:type="gramEnd"/>
          </w:p>
        </w:tc>
        <w:tc>
          <w:tcPr>
            <w:tcW w:w="1559" w:type="dxa"/>
          </w:tcPr>
          <w:p w14:paraId="2718B7D9" w14:textId="77777777" w:rsidR="00AF22DE" w:rsidRPr="00AF22DE" w:rsidRDefault="00AF22DE" w:rsidP="001F6C75">
            <w:pPr>
              <w:keepNext/>
              <w:contextualSpacing/>
              <w:jc w:val="center"/>
              <w:rPr>
                <w:rFonts w:ascii="Times New Roman" w:eastAsia="Times New Roman" w:hAnsi="Times New Roman" w:cs="Times New Roman"/>
                <w:sz w:val="18"/>
                <w:szCs w:val="18"/>
                <w:lang w:eastAsia="ru-RU"/>
              </w:rPr>
            </w:pPr>
          </w:p>
          <w:p w14:paraId="445BB496" w14:textId="2F32A303" w:rsidR="00AF22DE" w:rsidRPr="00F63C2F" w:rsidRDefault="00AF22DE" w:rsidP="001F6C75">
            <w:pPr>
              <w:keepNext/>
              <w:contextualSpacing/>
              <w:jc w:val="center"/>
              <w:rPr>
                <w:rFonts w:ascii="Times New Roman" w:eastAsia="Times New Roman" w:hAnsi="Times New Roman" w:cs="Times New Roman"/>
                <w:sz w:val="20"/>
                <w:szCs w:val="20"/>
              </w:rPr>
            </w:pPr>
            <w:r w:rsidRPr="00AF22DE">
              <w:rPr>
                <w:rFonts w:ascii="Times New Roman" w:eastAsia="Times New Roman" w:hAnsi="Times New Roman" w:cs="Times New Roman"/>
                <w:sz w:val="18"/>
                <w:szCs w:val="18"/>
                <w:lang w:eastAsia="ru-RU"/>
              </w:rPr>
              <w:t>655 550 579,72 (шестьсот пятьдесят пять миллионов пятьсот пятьдесят тысяч пятьсот семьдесят девять) рублей 72 копейки</w:t>
            </w:r>
          </w:p>
        </w:tc>
        <w:tc>
          <w:tcPr>
            <w:tcW w:w="1559" w:type="dxa"/>
          </w:tcPr>
          <w:p w14:paraId="44A48979" w14:textId="77777777" w:rsidR="00AF22DE" w:rsidRDefault="00AF22DE" w:rsidP="001F6C75">
            <w:pPr>
              <w:keepNext/>
              <w:tabs>
                <w:tab w:val="left" w:pos="636"/>
              </w:tabs>
              <w:contextualSpacing/>
              <w:jc w:val="center"/>
              <w:rPr>
                <w:rFonts w:ascii="Times New Roman" w:eastAsia="Times New Roman" w:hAnsi="Times New Roman" w:cs="Times New Roman"/>
                <w:sz w:val="18"/>
                <w:szCs w:val="18"/>
                <w:lang w:eastAsia="ru-RU"/>
              </w:rPr>
            </w:pPr>
          </w:p>
          <w:p w14:paraId="773AC98F" w14:textId="77777777" w:rsidR="00AF22DE" w:rsidRDefault="00AF22DE" w:rsidP="001F6C75">
            <w:pPr>
              <w:keepNext/>
              <w:tabs>
                <w:tab w:val="left" w:pos="636"/>
              </w:tabs>
              <w:contextualSpacing/>
              <w:jc w:val="center"/>
              <w:rPr>
                <w:rFonts w:ascii="Times New Roman" w:eastAsia="Times New Roman" w:hAnsi="Times New Roman" w:cs="Times New Roman"/>
                <w:sz w:val="18"/>
                <w:szCs w:val="18"/>
                <w:lang w:eastAsia="ru-RU"/>
              </w:rPr>
            </w:pPr>
          </w:p>
          <w:p w14:paraId="5507261F" w14:textId="77777777" w:rsidR="00AF22DE" w:rsidRDefault="00AF22DE" w:rsidP="001F6C75">
            <w:pPr>
              <w:keepNext/>
              <w:tabs>
                <w:tab w:val="left" w:pos="636"/>
              </w:tabs>
              <w:contextualSpacing/>
              <w:jc w:val="center"/>
              <w:rPr>
                <w:rFonts w:ascii="Times New Roman" w:eastAsia="Times New Roman" w:hAnsi="Times New Roman" w:cs="Times New Roman"/>
                <w:sz w:val="18"/>
                <w:szCs w:val="18"/>
                <w:lang w:eastAsia="ru-RU"/>
              </w:rPr>
            </w:pPr>
          </w:p>
          <w:p w14:paraId="0E4E459C" w14:textId="5135CAB5" w:rsidR="00AF22DE" w:rsidRPr="00AF22DE" w:rsidRDefault="00AF22DE" w:rsidP="001F6C75">
            <w:pPr>
              <w:keepNext/>
              <w:tabs>
                <w:tab w:val="left" w:pos="636"/>
              </w:tabs>
              <w:contextualSpacing/>
              <w:jc w:val="center"/>
              <w:rPr>
                <w:rFonts w:ascii="Times New Roman" w:eastAsia="Times New Roman" w:hAnsi="Times New Roman" w:cs="Times New Roman"/>
                <w:sz w:val="18"/>
                <w:szCs w:val="18"/>
                <w:lang w:eastAsia="ru-RU"/>
              </w:rPr>
            </w:pPr>
            <w:r w:rsidRPr="00AF22DE">
              <w:rPr>
                <w:rFonts w:ascii="Times New Roman" w:eastAsia="Times New Roman" w:hAnsi="Times New Roman" w:cs="Times New Roman"/>
                <w:sz w:val="18"/>
                <w:szCs w:val="18"/>
                <w:lang w:eastAsia="ru-RU"/>
              </w:rPr>
              <w:t xml:space="preserve">Правоустанавливающие документы указаны в Приложении </w:t>
            </w:r>
            <w:r>
              <w:rPr>
                <w:rFonts w:ascii="Times New Roman" w:eastAsia="Times New Roman" w:hAnsi="Times New Roman" w:cs="Times New Roman"/>
                <w:sz w:val="18"/>
                <w:szCs w:val="18"/>
                <w:lang w:eastAsia="ru-RU"/>
              </w:rPr>
              <w:t>1 к Торговой документации</w:t>
            </w:r>
          </w:p>
          <w:p w14:paraId="0D2BB1F7" w14:textId="77777777" w:rsidR="00AF22DE" w:rsidRPr="00F63C2F" w:rsidRDefault="00AF22DE" w:rsidP="001F6C75">
            <w:pPr>
              <w:keepNext/>
              <w:contextualSpacing/>
              <w:jc w:val="center"/>
              <w:rPr>
                <w:rFonts w:ascii="Times New Roman" w:eastAsia="Times New Roman" w:hAnsi="Times New Roman" w:cs="Times New Roman"/>
                <w:sz w:val="20"/>
                <w:szCs w:val="20"/>
              </w:rPr>
            </w:pPr>
          </w:p>
        </w:tc>
        <w:tc>
          <w:tcPr>
            <w:tcW w:w="1560" w:type="dxa"/>
          </w:tcPr>
          <w:p w14:paraId="6BD13D0C" w14:textId="77777777" w:rsidR="00AF22DE" w:rsidRDefault="00AF22DE" w:rsidP="001F6C75">
            <w:pPr>
              <w:keepNext/>
              <w:keepLines/>
              <w:contextualSpacing/>
              <w:jc w:val="center"/>
              <w:rPr>
                <w:rFonts w:ascii="Times New Roman" w:eastAsia="Times New Roman" w:hAnsi="Times New Roman" w:cs="Times New Roman"/>
                <w:sz w:val="18"/>
                <w:szCs w:val="18"/>
                <w:lang w:eastAsia="ru-RU"/>
              </w:rPr>
            </w:pPr>
          </w:p>
          <w:p w14:paraId="551FEB38" w14:textId="77777777" w:rsidR="00AF22DE" w:rsidRDefault="00AF22DE" w:rsidP="001F6C75">
            <w:pPr>
              <w:keepNext/>
              <w:keepLines/>
              <w:contextualSpacing/>
              <w:jc w:val="center"/>
              <w:rPr>
                <w:rFonts w:ascii="Times New Roman" w:eastAsia="Times New Roman" w:hAnsi="Times New Roman" w:cs="Times New Roman"/>
                <w:sz w:val="18"/>
                <w:szCs w:val="18"/>
                <w:lang w:eastAsia="ru-RU"/>
              </w:rPr>
            </w:pPr>
          </w:p>
          <w:p w14:paraId="448FB8E8" w14:textId="77777777" w:rsidR="00AF22DE" w:rsidRDefault="00AF22DE" w:rsidP="001F6C75">
            <w:pPr>
              <w:keepNext/>
              <w:keepLines/>
              <w:contextualSpacing/>
              <w:jc w:val="center"/>
              <w:rPr>
                <w:rFonts w:ascii="Times New Roman" w:eastAsia="Times New Roman" w:hAnsi="Times New Roman" w:cs="Times New Roman"/>
                <w:sz w:val="18"/>
                <w:szCs w:val="18"/>
                <w:lang w:eastAsia="ru-RU"/>
              </w:rPr>
            </w:pPr>
          </w:p>
          <w:p w14:paraId="58B575E5" w14:textId="77777777" w:rsidR="00AF22DE" w:rsidRDefault="00AF22DE" w:rsidP="001F6C75">
            <w:pPr>
              <w:keepNext/>
              <w:keepLines/>
              <w:contextualSpacing/>
              <w:jc w:val="center"/>
              <w:rPr>
                <w:rFonts w:ascii="Times New Roman" w:eastAsia="Times New Roman" w:hAnsi="Times New Roman" w:cs="Times New Roman"/>
                <w:sz w:val="18"/>
                <w:szCs w:val="18"/>
                <w:lang w:eastAsia="ru-RU"/>
              </w:rPr>
            </w:pPr>
          </w:p>
          <w:p w14:paraId="4478B552" w14:textId="77777777" w:rsidR="00AF22DE" w:rsidRDefault="00AF22DE" w:rsidP="001F6C75">
            <w:pPr>
              <w:keepNext/>
              <w:keepLines/>
              <w:contextualSpacing/>
              <w:jc w:val="center"/>
              <w:rPr>
                <w:rFonts w:ascii="Times New Roman" w:eastAsia="Times New Roman" w:hAnsi="Times New Roman" w:cs="Times New Roman"/>
                <w:sz w:val="18"/>
                <w:szCs w:val="18"/>
                <w:lang w:eastAsia="ru-RU"/>
              </w:rPr>
            </w:pPr>
          </w:p>
          <w:p w14:paraId="65D0F08A" w14:textId="77777777" w:rsidR="00AF22DE" w:rsidRDefault="00AF22DE" w:rsidP="001F6C75">
            <w:pPr>
              <w:keepNext/>
              <w:keepLines/>
              <w:contextualSpacing/>
              <w:jc w:val="center"/>
              <w:rPr>
                <w:rFonts w:ascii="Times New Roman" w:eastAsia="Times New Roman" w:hAnsi="Times New Roman" w:cs="Times New Roman"/>
                <w:sz w:val="18"/>
                <w:szCs w:val="18"/>
                <w:lang w:eastAsia="ru-RU"/>
              </w:rPr>
            </w:pPr>
          </w:p>
          <w:p w14:paraId="6057118B" w14:textId="1BA8D19A" w:rsidR="00AF22DE" w:rsidRPr="00F63C2F" w:rsidRDefault="00AF22DE" w:rsidP="001F6C75">
            <w:pPr>
              <w:keepNext/>
              <w:contextualSpacing/>
              <w:jc w:val="center"/>
              <w:rPr>
                <w:rFonts w:ascii="Times New Roman" w:eastAsia="Times New Roman" w:hAnsi="Times New Roman" w:cs="Times New Roman"/>
                <w:sz w:val="20"/>
                <w:szCs w:val="20"/>
              </w:rPr>
            </w:pPr>
            <w:r w:rsidRPr="00AF22DE">
              <w:rPr>
                <w:rFonts w:ascii="Times New Roman" w:eastAsia="Times New Roman" w:hAnsi="Times New Roman" w:cs="Times New Roman"/>
                <w:sz w:val="18"/>
                <w:szCs w:val="18"/>
                <w:lang w:eastAsia="ru-RU"/>
              </w:rPr>
              <w:t>Отсутствуют</w:t>
            </w:r>
          </w:p>
        </w:tc>
      </w:tr>
      <w:tr w:rsidR="00AF22DE" w:rsidRPr="00AF22DE" w14:paraId="00B5C864" w14:textId="77777777" w:rsidTr="00AF22DE">
        <w:tc>
          <w:tcPr>
            <w:tcW w:w="567" w:type="dxa"/>
            <w:vAlign w:val="center"/>
          </w:tcPr>
          <w:p w14:paraId="573C296A" w14:textId="77777777" w:rsidR="00AF22DE" w:rsidRPr="00AF22DE" w:rsidRDefault="00AF22DE" w:rsidP="001F6C75">
            <w:pPr>
              <w:keepNext/>
              <w:keepLines/>
              <w:ind w:firstLine="709"/>
              <w:contextualSpacing/>
              <w:jc w:val="center"/>
              <w:rPr>
                <w:rFonts w:ascii="Times New Roman" w:eastAsia="Times New Roman" w:hAnsi="Times New Roman" w:cs="Times New Roman"/>
                <w:szCs w:val="24"/>
                <w:lang w:eastAsia="ru-RU"/>
              </w:rPr>
            </w:pPr>
          </w:p>
          <w:p w14:paraId="3A0D99EE" w14:textId="77777777" w:rsidR="00AF22DE" w:rsidRPr="00AF22DE" w:rsidRDefault="00AF22DE" w:rsidP="001F6C75">
            <w:pPr>
              <w:keepNext/>
              <w:keepLines/>
              <w:ind w:firstLine="709"/>
              <w:contextualSpacing/>
              <w:jc w:val="center"/>
              <w:rPr>
                <w:rFonts w:ascii="Times New Roman" w:eastAsia="Times New Roman" w:hAnsi="Times New Roman" w:cs="Times New Roman"/>
                <w:szCs w:val="24"/>
                <w:lang w:eastAsia="ru-RU"/>
              </w:rPr>
            </w:pPr>
            <w:r w:rsidRPr="00AF22DE">
              <w:rPr>
                <w:rFonts w:ascii="Times New Roman" w:eastAsia="Times New Roman" w:hAnsi="Times New Roman" w:cs="Times New Roman"/>
                <w:szCs w:val="24"/>
                <w:lang w:eastAsia="ru-RU"/>
              </w:rPr>
              <w:t xml:space="preserve"> </w:t>
            </w:r>
          </w:p>
        </w:tc>
        <w:tc>
          <w:tcPr>
            <w:tcW w:w="4820" w:type="dxa"/>
            <w:shd w:val="clear" w:color="auto" w:fill="auto"/>
          </w:tcPr>
          <w:p w14:paraId="3C0CD21D" w14:textId="77777777" w:rsidR="00AF22DE" w:rsidRPr="00AF22DE" w:rsidRDefault="00AF22DE" w:rsidP="001F6C75">
            <w:pPr>
              <w:keepNext/>
              <w:contextualSpacing/>
              <w:rPr>
                <w:rFonts w:ascii="Times New Roman" w:eastAsia="Times New Roman" w:hAnsi="Times New Roman" w:cs="Times New Roman"/>
                <w:sz w:val="20"/>
                <w:szCs w:val="20"/>
                <w:lang w:eastAsia="ru-RU"/>
              </w:rPr>
            </w:pPr>
          </w:p>
          <w:p w14:paraId="73D2FD93" w14:textId="4267ACD8" w:rsidR="00AF22DE" w:rsidRPr="00AF22DE" w:rsidRDefault="00AF22DE" w:rsidP="001F6C75">
            <w:pPr>
              <w:keepNext/>
              <w:contextualSpacing/>
              <w:rPr>
                <w:rFonts w:ascii="Times New Roman" w:eastAsia="Times New Roman" w:hAnsi="Times New Roman" w:cs="Times New Roman"/>
                <w:sz w:val="20"/>
                <w:szCs w:val="20"/>
                <w:lang w:eastAsia="ru-RU"/>
              </w:rPr>
            </w:pPr>
            <w:r w:rsidRPr="00AF22DE">
              <w:rPr>
                <w:rFonts w:ascii="Times New Roman" w:eastAsia="Times New Roman" w:hAnsi="Times New Roman" w:cs="Times New Roman"/>
                <w:sz w:val="20"/>
                <w:szCs w:val="20"/>
                <w:lang w:eastAsia="ru-RU"/>
              </w:rPr>
              <w:t xml:space="preserve">судебных актов (основания), права (требования) по которым уступаются, </w:t>
            </w:r>
            <w:proofErr w:type="gramStart"/>
            <w:r w:rsidRPr="00AF22DE">
              <w:rPr>
                <w:rFonts w:ascii="Times New Roman" w:eastAsia="Times New Roman" w:hAnsi="Times New Roman" w:cs="Times New Roman"/>
                <w:sz w:val="20"/>
                <w:szCs w:val="20"/>
                <w:lang w:eastAsia="ru-RU"/>
              </w:rPr>
              <w:t>приведен</w:t>
            </w:r>
            <w:proofErr w:type="gramEnd"/>
            <w:r w:rsidRPr="00AF22DE">
              <w:rPr>
                <w:rFonts w:ascii="Times New Roman" w:eastAsia="Times New Roman" w:hAnsi="Times New Roman" w:cs="Times New Roman"/>
                <w:sz w:val="20"/>
                <w:szCs w:val="20"/>
                <w:lang w:eastAsia="ru-RU"/>
              </w:rPr>
              <w:t xml:space="preserve"> в Приложении №1 Заданию).</w:t>
            </w:r>
          </w:p>
          <w:p w14:paraId="0056E64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proofErr w:type="spellStart"/>
            <w:r w:rsidRPr="00AF22DE">
              <w:rPr>
                <w:rFonts w:ascii="Times New Roman" w:eastAsia="Times New Roman" w:hAnsi="Times New Roman" w:cs="Times New Roman"/>
                <w:sz w:val="20"/>
                <w:szCs w:val="20"/>
                <w:lang w:eastAsia="ru-RU"/>
              </w:rPr>
              <w:t>Справочно</w:t>
            </w:r>
            <w:proofErr w:type="spellEnd"/>
            <w:r w:rsidRPr="00AF22DE">
              <w:rPr>
                <w:rFonts w:ascii="Times New Roman" w:eastAsia="Times New Roman" w:hAnsi="Times New Roman" w:cs="Times New Roman"/>
                <w:sz w:val="20"/>
                <w:szCs w:val="20"/>
                <w:lang w:eastAsia="ru-RU"/>
              </w:rPr>
              <w:t xml:space="preserve"> по состоянию на 01.05.2024 объем уступаемых прав (требований) составляет </w:t>
            </w:r>
            <w:r w:rsidRPr="00AF22DE">
              <w:rPr>
                <w:rFonts w:ascii="Times New Roman" w:eastAsia="Times New Roman" w:hAnsi="Times New Roman" w:cs="Times New Roman"/>
                <w:bCs/>
                <w:sz w:val="20"/>
                <w:szCs w:val="20"/>
                <w:lang w:eastAsia="ru-RU"/>
              </w:rPr>
              <w:t>655 550 579,72 руб., в том числе:</w:t>
            </w:r>
          </w:p>
          <w:p w14:paraId="20CC8DE8"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основной долг –   440 621 605,22 руб., </w:t>
            </w:r>
          </w:p>
          <w:p w14:paraId="626CB088"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проценты –   213 767 771,14 руб., </w:t>
            </w:r>
          </w:p>
          <w:p w14:paraId="7EBD42EB"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комиссия –  59 391,42 руб., </w:t>
            </w:r>
          </w:p>
          <w:p w14:paraId="3DBD38B1"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неустойки (штрафы, пени) – 938 891,94 руб.,</w:t>
            </w:r>
          </w:p>
          <w:p w14:paraId="1F34B9F1"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госпошлина присужденная – 6 000 руб.,</w:t>
            </w:r>
          </w:p>
          <w:p w14:paraId="44CE0BA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госпошлина, вопрос о взыскании которой находится на рассмотрении суда – 6 920,00 руб.,</w:t>
            </w:r>
          </w:p>
          <w:p w14:paraId="66E4792B" w14:textId="46C9AFBC" w:rsidR="00AF22DE" w:rsidRPr="00AF22DE" w:rsidRDefault="00AF22DE" w:rsidP="001F6C75">
            <w:pPr>
              <w:keepNext/>
              <w:contextualSpacing/>
              <w:rPr>
                <w:rFonts w:ascii="Times New Roman" w:eastAsia="Times New Roman" w:hAnsi="Times New Roman" w:cs="Times New Roman"/>
                <w:bCs/>
                <w:spacing w:val="-5"/>
                <w:sz w:val="20"/>
                <w:szCs w:val="20"/>
                <w:lang w:eastAsia="ru-RU"/>
              </w:rPr>
            </w:pPr>
            <w:r w:rsidRPr="00AF22DE">
              <w:rPr>
                <w:rFonts w:ascii="Times New Roman" w:eastAsia="Times New Roman" w:hAnsi="Times New Roman" w:cs="Times New Roman"/>
                <w:bCs/>
                <w:sz w:val="20"/>
                <w:szCs w:val="20"/>
                <w:lang w:eastAsia="ru-RU"/>
              </w:rPr>
              <w:t>- судебные издержки, вопрос о взыскании которых находится на рассмотрении суда – 150 000,00 руб.</w:t>
            </w:r>
          </w:p>
          <w:p w14:paraId="660950F1" w14:textId="77777777" w:rsidR="00AF22DE" w:rsidRPr="00AF22DE" w:rsidRDefault="00AF22DE" w:rsidP="001F6C75">
            <w:pPr>
              <w:keepNext/>
              <w:contextualSpacing/>
              <w:rPr>
                <w:rFonts w:ascii="Times New Roman" w:eastAsia="Times New Roman" w:hAnsi="Times New Roman" w:cs="Times New Roman"/>
                <w:bCs/>
                <w:spacing w:val="-5"/>
                <w:sz w:val="20"/>
                <w:szCs w:val="20"/>
                <w:lang w:eastAsia="ru-RU"/>
              </w:rPr>
            </w:pPr>
            <w:r w:rsidRPr="00AF22DE">
              <w:rPr>
                <w:rFonts w:ascii="Times New Roman" w:eastAsia="Times New Roman" w:hAnsi="Times New Roman" w:cs="Times New Roman"/>
                <w:bCs/>
                <w:spacing w:val="-5"/>
                <w:sz w:val="20"/>
                <w:szCs w:val="20"/>
                <w:lang w:eastAsia="ru-RU"/>
              </w:rPr>
              <w:t>В том числе:</w:t>
            </w:r>
          </w:p>
          <w:p w14:paraId="0E73241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 по кредитному договору №114925/0010 от 06.05.2011, заключенному с АО «</w:t>
            </w:r>
            <w:proofErr w:type="spellStart"/>
            <w:r w:rsidRPr="00AF22DE">
              <w:rPr>
                <w:rFonts w:ascii="Times New Roman" w:eastAsia="Times New Roman" w:hAnsi="Times New Roman" w:cs="Times New Roman"/>
                <w:bCs/>
                <w:sz w:val="20"/>
                <w:szCs w:val="20"/>
                <w:lang w:eastAsia="ru-RU"/>
              </w:rPr>
              <w:t>Частоостровское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7 719 951,18 рублей, в том числе:</w:t>
            </w:r>
          </w:p>
          <w:p w14:paraId="723C477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основной долг –   5 340 135,07 рублей;</w:t>
            </w:r>
          </w:p>
          <w:p w14:paraId="0D8E9A8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проценты – 1 490 034,26 рубля;</w:t>
            </w:r>
          </w:p>
          <w:p w14:paraId="32CA7E3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комиссии – 50 171,36 рублей;</w:t>
            </w:r>
          </w:p>
          <w:p w14:paraId="1D58C9AB"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неустойки (штрафы, пени) – 832 690,49 рубля;</w:t>
            </w:r>
          </w:p>
          <w:p w14:paraId="723D55BF"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госпошлина (не присужденная) – 6 920,00 рублей.</w:t>
            </w:r>
          </w:p>
          <w:p w14:paraId="360F7C2B"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судебные издержки – 0,00 руб.</w:t>
            </w:r>
          </w:p>
          <w:p w14:paraId="0B1B5A29"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 по кредитному договору №114925/0018 от 29.06.2011, заключенному с АО «</w:t>
            </w:r>
            <w:proofErr w:type="spellStart"/>
            <w:r w:rsidRPr="00AF22DE">
              <w:rPr>
                <w:rFonts w:ascii="Times New Roman" w:eastAsia="Times New Roman" w:hAnsi="Times New Roman" w:cs="Times New Roman"/>
                <w:bCs/>
                <w:sz w:val="20"/>
                <w:szCs w:val="20"/>
                <w:lang w:eastAsia="ru-RU"/>
              </w:rPr>
              <w:t>Частоостровское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670 422,58 рублей в том числе:</w:t>
            </w:r>
          </w:p>
          <w:p w14:paraId="335E96E2"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основной долг – 271 929,98 рубль;</w:t>
            </w:r>
          </w:p>
          <w:p w14:paraId="4ECF3A96"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проценты – 277 071,09 рубль;</w:t>
            </w:r>
          </w:p>
          <w:p w14:paraId="7F07683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комиссии – 9 220,06 рубля;</w:t>
            </w:r>
          </w:p>
          <w:p w14:paraId="5A357951"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неустойки (штрафы, пени) – 106 201,45 рубля;</w:t>
            </w:r>
          </w:p>
          <w:p w14:paraId="507BFDF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госпошлина (присужденная) – 6 000 рублей.</w:t>
            </w:r>
          </w:p>
          <w:p w14:paraId="3FCA583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судебные издержки – 0,00 руб.</w:t>
            </w:r>
          </w:p>
          <w:p w14:paraId="50A67F3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3. по кредитному договору №074900/0083 от 19.03.2007,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16 445 050,40 рублей в том числе:</w:t>
            </w:r>
          </w:p>
          <w:p w14:paraId="1E6AF690"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11 283 629,26 руб., </w:t>
            </w:r>
          </w:p>
          <w:p w14:paraId="0881B1C8"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5 161 421,14 руб., </w:t>
            </w:r>
          </w:p>
          <w:p w14:paraId="728DF35C"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4. по договору №074900/0278 об открытии кредитной линии от 06.06.2007,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7 544 998,95 рублей в том числе:</w:t>
            </w:r>
          </w:p>
          <w:p w14:paraId="4ABE08FB"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5 340 000,00 руб., </w:t>
            </w:r>
          </w:p>
          <w:p w14:paraId="776B690F"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2 204 998,95 руб., </w:t>
            </w:r>
          </w:p>
          <w:p w14:paraId="6EAA698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5. по кредитному договору №094901/0041 от 10.12.2009,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4 953 008,16 рублей в том числе:</w:t>
            </w:r>
          </w:p>
          <w:p w14:paraId="1A9F03F0"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3 772 560,00 руб., </w:t>
            </w:r>
          </w:p>
          <w:p w14:paraId="6166C1F6"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1 180 448,16 руб., </w:t>
            </w:r>
          </w:p>
          <w:p w14:paraId="3E2BE7E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6. по кредитному договору №104901/0047 от 27.12.2010,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22 885 803,93 рублей в том числе:</w:t>
            </w:r>
          </w:p>
          <w:p w14:paraId="356CC4E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15 733 438,24 руб., </w:t>
            </w:r>
          </w:p>
          <w:p w14:paraId="28CB14BC"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7 152 365,69 руб., </w:t>
            </w:r>
          </w:p>
          <w:p w14:paraId="11E72DF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7. по кредитному договору №114901/0014 от 30.03.2011,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15 896 153,86 рублей в том числе:</w:t>
            </w:r>
          </w:p>
          <w:p w14:paraId="6CDB230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lastRenderedPageBreak/>
              <w:t xml:space="preserve">- по основному долгу – 10 083 364,00 руб., </w:t>
            </w:r>
          </w:p>
          <w:p w14:paraId="2DDB127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5 812 789,86 руб., </w:t>
            </w:r>
          </w:p>
          <w:p w14:paraId="48603A1E"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8. по кредитному договору №114901/0078 от 24.11.2011,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9 573 910,57 рублей в том числе:</w:t>
            </w:r>
          </w:p>
          <w:p w14:paraId="2EA2776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6 818 642,45 руб., </w:t>
            </w:r>
          </w:p>
          <w:p w14:paraId="29CB707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2 755 268,12 руб., </w:t>
            </w:r>
          </w:p>
          <w:p w14:paraId="7CA6CBC9"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9. по кредитному договору №124901/0020 от 30.03.2012,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18 790 137,84 рублей в том числе:</w:t>
            </w:r>
          </w:p>
          <w:p w14:paraId="25E4EB90"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8 239 003,60 руб., </w:t>
            </w:r>
          </w:p>
          <w:p w14:paraId="5A2DAB6F"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10 551 134,24 руб., </w:t>
            </w:r>
          </w:p>
          <w:p w14:paraId="25169D0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10. по кредитному договору №124901/0021 от 30.03.2012,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26 061 023,43 рублей в том числе:</w:t>
            </w:r>
          </w:p>
          <w:p w14:paraId="6F9348B2"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18 274 123,00 руб., </w:t>
            </w:r>
          </w:p>
          <w:p w14:paraId="0058BA1F"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7 786 900,43 руб., </w:t>
            </w:r>
          </w:p>
          <w:p w14:paraId="66E8E8A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11. по кредитному договору №124901/0059 от 22.08.2012,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11 605 648,73 рублей в том числе:</w:t>
            </w:r>
          </w:p>
          <w:p w14:paraId="1031A9F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8 205 766,55 руб., </w:t>
            </w:r>
          </w:p>
          <w:p w14:paraId="5C51DDB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3 399 882,18 руб., </w:t>
            </w:r>
          </w:p>
          <w:p w14:paraId="4BB39AC8"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12. по кредитному договору №124901/0060 от 22.08.2012,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14 460 808,97 рублей в том числе:</w:t>
            </w:r>
          </w:p>
          <w:p w14:paraId="4445DAAD"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11 011 027,22 руб., </w:t>
            </w:r>
          </w:p>
          <w:p w14:paraId="46E2E78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3 449 781,75 руб., </w:t>
            </w:r>
          </w:p>
          <w:p w14:paraId="09D9073B"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13. по кредитному договору №124901/0093 от 05.12.2012,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40 590 350,67 рублей в том числе:</w:t>
            </w:r>
          </w:p>
          <w:p w14:paraId="65F70619"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28 698 585,69 руб., </w:t>
            </w:r>
          </w:p>
          <w:p w14:paraId="50B1D89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11 891 764,98 руб., </w:t>
            </w:r>
          </w:p>
          <w:p w14:paraId="51CF7EE2"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14. по кредитному договору №124901/0098 от 24.12.2012,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17 992 631,98 рублей в том числе:</w:t>
            </w:r>
          </w:p>
          <w:p w14:paraId="2043965F"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10 045 518,24 руб., </w:t>
            </w:r>
          </w:p>
          <w:p w14:paraId="5BEC6E10"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7 947 113,74 руб., </w:t>
            </w:r>
          </w:p>
          <w:p w14:paraId="1847347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15. по кредитному договору №134901/0005 от 25.01.2013,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4 210 600,02 рублей в том числе:</w:t>
            </w:r>
          </w:p>
          <w:p w14:paraId="7EB41B68"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2 898 817,77 руб., </w:t>
            </w:r>
          </w:p>
          <w:p w14:paraId="5E8C59BE"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1 311 782,25 руб., </w:t>
            </w:r>
          </w:p>
          <w:p w14:paraId="495BBCB1"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16. по кредитному договору №134901/0041 от 30.04.2013, заключенному с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69 339 893,52 рублей в том числе:</w:t>
            </w:r>
          </w:p>
          <w:p w14:paraId="5F62B701"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основному долгу – 49 637 080,64 руб., </w:t>
            </w:r>
          </w:p>
          <w:p w14:paraId="69137FFF"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 по процентам – 19 702 812,88 руб., </w:t>
            </w:r>
          </w:p>
          <w:p w14:paraId="2C22434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судебные издержки в процедуре банкротства НАО «</w:t>
            </w:r>
            <w:proofErr w:type="spellStart"/>
            <w:r w:rsidRPr="00AF22DE">
              <w:rPr>
                <w:rFonts w:ascii="Times New Roman" w:eastAsia="Times New Roman" w:hAnsi="Times New Roman" w:cs="Times New Roman"/>
                <w:bCs/>
                <w:sz w:val="20"/>
                <w:szCs w:val="20"/>
                <w:lang w:eastAsia="ru-RU"/>
              </w:rPr>
              <w:t>Крутоярское</w:t>
            </w:r>
            <w:proofErr w:type="spellEnd"/>
            <w:r w:rsidRPr="00AF22DE">
              <w:rPr>
                <w:rFonts w:ascii="Times New Roman" w:eastAsia="Times New Roman" w:hAnsi="Times New Roman" w:cs="Times New Roman"/>
                <w:bCs/>
                <w:sz w:val="20"/>
                <w:szCs w:val="20"/>
                <w:lang w:eastAsia="ru-RU"/>
              </w:rPr>
              <w:t>» (не присужденные) – 150 000,00 рублей,</w:t>
            </w:r>
          </w:p>
          <w:p w14:paraId="397C25B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17. по кредитному договору №104901/0020 от 07.06.2010,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16 252 358,01 рублей в том числе: </w:t>
            </w:r>
          </w:p>
          <w:p w14:paraId="6ABF509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7 658 438,69 руб.;</w:t>
            </w:r>
          </w:p>
          <w:p w14:paraId="4883A7C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8 593 919,32 руб.;</w:t>
            </w:r>
          </w:p>
          <w:p w14:paraId="7DC7EE2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lastRenderedPageBreak/>
              <w:t>18. по договору об открытии кредитной линии №104901/0021 от 24.06.2010,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36 408 779,26 рублей в том числе;</w:t>
            </w:r>
          </w:p>
          <w:p w14:paraId="7A085A3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19 950 084,52 руб.;</w:t>
            </w:r>
          </w:p>
          <w:p w14:paraId="2D798FD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16 458 694,74 руб.;</w:t>
            </w:r>
          </w:p>
          <w:p w14:paraId="2B8F732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19. по договору об открытии кредитной линии №114901/0029 от 25.04.2011,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объем уступаемых прав (требований) составляет 21 138 690,61 рублей в том числе;</w:t>
            </w:r>
          </w:p>
          <w:p w14:paraId="3940C541"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13 238 304,00 руб.;</w:t>
            </w:r>
          </w:p>
          <w:p w14:paraId="04DC29A8"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7 900 386,61 руб.;</w:t>
            </w:r>
          </w:p>
          <w:p w14:paraId="0D36B9BF"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20. по кредитному договору №114901/0030 от 25.04.2011,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3 994 306,51 рублей в том числе: </w:t>
            </w:r>
          </w:p>
          <w:p w14:paraId="0780923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2 617 368,00 руб.;</w:t>
            </w:r>
          </w:p>
          <w:p w14:paraId="6A75A91C"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1 376 938,51 руб.;</w:t>
            </w:r>
          </w:p>
          <w:p w14:paraId="3EE5774E"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21. по</w:t>
            </w:r>
            <w:r w:rsidRPr="00AF22DE">
              <w:rPr>
                <w:rFonts w:ascii="Times New Roman" w:eastAsia="Times New Roman" w:hAnsi="Times New Roman" w:cs="Times New Roman"/>
                <w:bCs/>
                <w:sz w:val="20"/>
                <w:szCs w:val="20"/>
                <w:lang w:eastAsia="ru-RU"/>
              </w:rPr>
              <w:tab/>
              <w:t xml:space="preserve"> кредитному договору №114901/0046 от 08.06.2011,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4 261 563,40 рублей в том числе: </w:t>
            </w:r>
          </w:p>
          <w:p w14:paraId="041EC6E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2 496 095,41 руб.;</w:t>
            </w:r>
          </w:p>
          <w:p w14:paraId="2BC13E0C"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1 765 467,99 руб.;</w:t>
            </w:r>
          </w:p>
          <w:p w14:paraId="2F7619B1"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22. по</w:t>
            </w:r>
            <w:r w:rsidRPr="00AF22DE">
              <w:rPr>
                <w:rFonts w:ascii="Times New Roman" w:eastAsia="Times New Roman" w:hAnsi="Times New Roman" w:cs="Times New Roman"/>
                <w:bCs/>
                <w:sz w:val="20"/>
                <w:szCs w:val="20"/>
                <w:lang w:eastAsia="ru-RU"/>
              </w:rPr>
              <w:tab/>
              <w:t xml:space="preserve"> кредитному договору №124901/0009 от 07.03.2012,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39 799 889,75 рублей в том числе: </w:t>
            </w:r>
          </w:p>
          <w:p w14:paraId="60C4722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24 484 333,08 руб.;</w:t>
            </w:r>
          </w:p>
          <w:p w14:paraId="6B5BBCEC"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15 315 556,67 руб.;</w:t>
            </w:r>
          </w:p>
          <w:p w14:paraId="396B8E8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23. по кредитному договору №124901/0046 от 16.07.2012,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24 254 442,27 рублей в том числе: </w:t>
            </w:r>
          </w:p>
          <w:p w14:paraId="6E471D4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17 185 118,99 руб.;</w:t>
            </w:r>
          </w:p>
          <w:p w14:paraId="393AA63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7 069 323,28 руб.;</w:t>
            </w:r>
          </w:p>
          <w:p w14:paraId="1A06CCF8"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24. по кредитному договору №124901/0076 от 24.10.2012,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14 603 222,03 рублей в том числе: </w:t>
            </w:r>
          </w:p>
          <w:p w14:paraId="11F202C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9 121 000,00 руб.;</w:t>
            </w:r>
          </w:p>
          <w:p w14:paraId="0C61B7CF"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5 482 222,03 руб.;</w:t>
            </w:r>
          </w:p>
          <w:p w14:paraId="1BD52B10"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25. по</w:t>
            </w:r>
            <w:r w:rsidRPr="00AF22DE">
              <w:rPr>
                <w:rFonts w:ascii="Times New Roman" w:eastAsia="Times New Roman" w:hAnsi="Times New Roman" w:cs="Times New Roman"/>
                <w:bCs/>
                <w:sz w:val="20"/>
                <w:szCs w:val="20"/>
                <w:lang w:eastAsia="ru-RU"/>
              </w:rPr>
              <w:tab/>
              <w:t xml:space="preserve"> кредитному договору №124901/0077 от 24.10.2012,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16 781 096,24 рублей в том числе: </w:t>
            </w:r>
          </w:p>
          <w:p w14:paraId="5BE1B46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12 046 880,04 руб.;</w:t>
            </w:r>
          </w:p>
          <w:p w14:paraId="7CD2474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4 734 216,20 руб.;</w:t>
            </w:r>
          </w:p>
          <w:p w14:paraId="2A055EA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26. по</w:t>
            </w:r>
            <w:r w:rsidRPr="00AF22DE">
              <w:rPr>
                <w:rFonts w:ascii="Times New Roman" w:eastAsia="Times New Roman" w:hAnsi="Times New Roman" w:cs="Times New Roman"/>
                <w:bCs/>
                <w:sz w:val="20"/>
                <w:szCs w:val="20"/>
                <w:lang w:eastAsia="ru-RU"/>
              </w:rPr>
              <w:tab/>
              <w:t xml:space="preserve"> кредитному договору №124901/0091 от 28.11.2011,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36 197 736,99 рублей в том числе: </w:t>
            </w:r>
          </w:p>
          <w:p w14:paraId="2B0D5A9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26 560 742,44 руб.;</w:t>
            </w:r>
          </w:p>
          <w:p w14:paraId="3A58A9CC"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9 636 994,55 руб.;</w:t>
            </w:r>
          </w:p>
          <w:p w14:paraId="7676BC44"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27. по</w:t>
            </w:r>
            <w:r w:rsidRPr="00AF22DE">
              <w:rPr>
                <w:rFonts w:ascii="Times New Roman" w:eastAsia="Times New Roman" w:hAnsi="Times New Roman" w:cs="Times New Roman"/>
                <w:bCs/>
                <w:sz w:val="20"/>
                <w:szCs w:val="20"/>
                <w:lang w:eastAsia="ru-RU"/>
              </w:rPr>
              <w:tab/>
              <w:t xml:space="preserve"> кредитному договору №134901/0001 от 17.01.2013,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w:t>
            </w:r>
            <w:r w:rsidRPr="00AF22DE">
              <w:rPr>
                <w:rFonts w:ascii="Times New Roman" w:eastAsia="Times New Roman" w:hAnsi="Times New Roman" w:cs="Times New Roman"/>
                <w:bCs/>
                <w:sz w:val="20"/>
                <w:szCs w:val="20"/>
                <w:lang w:eastAsia="ru-RU"/>
              </w:rPr>
              <w:lastRenderedPageBreak/>
              <w:t xml:space="preserve">(требований) составляет 15 411 854,36 рублей в том числе: </w:t>
            </w:r>
          </w:p>
          <w:p w14:paraId="44216FA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11 007 056,61 руб.;</w:t>
            </w:r>
          </w:p>
          <w:p w14:paraId="51C4D8FE"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4 404 797,75 руб.;</w:t>
            </w:r>
          </w:p>
          <w:p w14:paraId="07C57021"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28. по</w:t>
            </w:r>
            <w:r w:rsidRPr="00AF22DE">
              <w:rPr>
                <w:rFonts w:ascii="Times New Roman" w:eastAsia="Times New Roman" w:hAnsi="Times New Roman" w:cs="Times New Roman"/>
                <w:bCs/>
                <w:sz w:val="20"/>
                <w:szCs w:val="20"/>
                <w:lang w:eastAsia="ru-RU"/>
              </w:rPr>
              <w:tab/>
              <w:t>кредитному договору №134901/0010 от 15.02.2013,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13 835 274,64 рублей в том числе: </w:t>
            </w:r>
          </w:p>
          <w:p w14:paraId="3C6B4C06"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9 877 600,00 руб.;</w:t>
            </w:r>
          </w:p>
          <w:p w14:paraId="7B505832"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3 957 674,64 руб.;</w:t>
            </w:r>
          </w:p>
          <w:p w14:paraId="5454641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29. по кредитному договору №134901/0017 от 14.03.2013,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5 806 995,63 рублей в том числе: </w:t>
            </w:r>
          </w:p>
          <w:p w14:paraId="4490657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4 183 449,05 руб.;</w:t>
            </w:r>
          </w:p>
          <w:p w14:paraId="7290D53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1 623 546,58 руб.;</w:t>
            </w:r>
          </w:p>
          <w:p w14:paraId="3950F3DA"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30. по кредитному договору №134901/0028 от 05.04.2013,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33 227 891,98 рублей в том числе: </w:t>
            </w:r>
          </w:p>
          <w:p w14:paraId="71A7CDAE"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23 370 274,32 руб.;</w:t>
            </w:r>
          </w:p>
          <w:p w14:paraId="4D8A8418"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9 857 617,66 руб.;</w:t>
            </w:r>
          </w:p>
          <w:p w14:paraId="55FA7E89"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31. по кредитному договору №134901/0037 от 26.04.2013,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18 271 707,82 рублей в том числе: </w:t>
            </w:r>
          </w:p>
          <w:p w14:paraId="05D5243E"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12 945 563,77 руб.;</w:t>
            </w:r>
          </w:p>
          <w:p w14:paraId="5CDC0329"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5 326 144,05 руб.;</w:t>
            </w:r>
          </w:p>
          <w:p w14:paraId="7F723546"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32. по кредитному договору №134901/0044 от 24.05.2013,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21 192 195,83 рублей в том числе: </w:t>
            </w:r>
          </w:p>
          <w:p w14:paraId="5B72C885"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14 799 811,31 руб.;</w:t>
            </w:r>
          </w:p>
          <w:p w14:paraId="5D838D87"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проценты – 6 392 384,52 руб.;</w:t>
            </w:r>
          </w:p>
          <w:p w14:paraId="1AD94D8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33. по кредитному договору №134901/0049 от 10.06.2013, заключенному с СХП ЗАО «</w:t>
            </w:r>
            <w:proofErr w:type="spellStart"/>
            <w:r w:rsidRPr="00AF22DE">
              <w:rPr>
                <w:rFonts w:ascii="Times New Roman" w:eastAsia="Times New Roman" w:hAnsi="Times New Roman" w:cs="Times New Roman"/>
                <w:bCs/>
                <w:sz w:val="20"/>
                <w:szCs w:val="20"/>
                <w:lang w:eastAsia="ru-RU"/>
              </w:rPr>
              <w:t>Владимировское</w:t>
            </w:r>
            <w:proofErr w:type="spellEnd"/>
            <w:r w:rsidRPr="00AF22DE">
              <w:rPr>
                <w:rFonts w:ascii="Times New Roman" w:eastAsia="Times New Roman" w:hAnsi="Times New Roman" w:cs="Times New Roman"/>
                <w:bCs/>
                <w:sz w:val="20"/>
                <w:szCs w:val="20"/>
                <w:lang w:eastAsia="ru-RU"/>
              </w:rPr>
              <w:t xml:space="preserve">», объем уступаемых прав (требований) составляет 24 035 515,01 рублей в том числе: </w:t>
            </w:r>
          </w:p>
          <w:p w14:paraId="1D7F496C"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16 799 604,94 руб.;</w:t>
            </w:r>
          </w:p>
          <w:p w14:paraId="37307BDE"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проценты – 7 235 910,07 руб.; </w:t>
            </w:r>
          </w:p>
          <w:p w14:paraId="5A0CC000"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xml:space="preserve">34. по кредитному договору № 134901/0035 от 25.04.2013, заключенному с ИП </w:t>
            </w:r>
            <w:proofErr w:type="spellStart"/>
            <w:r w:rsidRPr="00AF22DE">
              <w:rPr>
                <w:rFonts w:ascii="Times New Roman" w:eastAsia="Times New Roman" w:hAnsi="Times New Roman" w:cs="Times New Roman"/>
                <w:bCs/>
                <w:sz w:val="20"/>
                <w:szCs w:val="20"/>
                <w:lang w:eastAsia="ru-RU"/>
              </w:rPr>
              <w:t>Феськовым</w:t>
            </w:r>
            <w:proofErr w:type="spellEnd"/>
            <w:r w:rsidRPr="00AF22DE">
              <w:rPr>
                <w:rFonts w:ascii="Times New Roman" w:eastAsia="Times New Roman" w:hAnsi="Times New Roman" w:cs="Times New Roman"/>
                <w:bCs/>
                <w:sz w:val="20"/>
                <w:szCs w:val="20"/>
                <w:lang w:eastAsia="ru-RU"/>
              </w:rPr>
              <w:t xml:space="preserve"> А.А., объем уступаемых прав (требований) составляет 21 186 664,59 рублей в том числе: </w:t>
            </w:r>
          </w:p>
          <w:p w14:paraId="362E9D5D"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основной долг – 16 626 258,34 руб.;</w:t>
            </w:r>
          </w:p>
          <w:p w14:paraId="3557B8B3"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r w:rsidRPr="00AF22DE">
              <w:rPr>
                <w:rFonts w:ascii="Times New Roman" w:eastAsia="Times New Roman" w:hAnsi="Times New Roman" w:cs="Times New Roman"/>
                <w:bCs/>
                <w:sz w:val="20"/>
                <w:szCs w:val="20"/>
                <w:lang w:eastAsia="ru-RU"/>
              </w:rPr>
              <w:t>- проценты – 4 560 406,25 руб.</w:t>
            </w:r>
          </w:p>
          <w:p w14:paraId="0155828C" w14:textId="77777777" w:rsidR="00AF22DE" w:rsidRPr="00AF22DE" w:rsidRDefault="00AF22DE" w:rsidP="001F6C75">
            <w:pPr>
              <w:keepNext/>
              <w:contextualSpacing/>
              <w:rPr>
                <w:rFonts w:ascii="Times New Roman" w:eastAsia="Times New Roman" w:hAnsi="Times New Roman" w:cs="Times New Roman"/>
                <w:bCs/>
                <w:sz w:val="20"/>
                <w:szCs w:val="20"/>
                <w:lang w:eastAsia="ru-RU"/>
              </w:rPr>
            </w:pPr>
          </w:p>
          <w:p w14:paraId="487DEE54" w14:textId="77777777" w:rsidR="00AF22DE" w:rsidRPr="00AF22DE" w:rsidRDefault="00AF22DE" w:rsidP="001F6C75">
            <w:pPr>
              <w:keepNext/>
              <w:contextualSpacing/>
              <w:rPr>
                <w:rFonts w:ascii="Times New Roman" w:eastAsia="Times New Roman" w:hAnsi="Times New Roman" w:cs="Times New Roman"/>
                <w:sz w:val="20"/>
                <w:szCs w:val="20"/>
                <w:lang w:eastAsia="ru-RU"/>
              </w:rPr>
            </w:pPr>
            <w:proofErr w:type="gramStart"/>
            <w:r w:rsidRPr="00AF22DE">
              <w:rPr>
                <w:rFonts w:ascii="Times New Roman" w:eastAsia="Times New Roman" w:hAnsi="Times New Roman" w:cs="Times New Roman"/>
                <w:sz w:val="20"/>
                <w:szCs w:val="20"/>
                <w:lang w:eastAsia="ru-RU"/>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в размере суммы фактических обязательств на дату начала торгов,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roofErr w:type="gramEnd"/>
          </w:p>
        </w:tc>
        <w:tc>
          <w:tcPr>
            <w:tcW w:w="1559" w:type="dxa"/>
          </w:tcPr>
          <w:p w14:paraId="3E018B7C" w14:textId="126498C8" w:rsidR="00AF22DE" w:rsidRPr="00AF22DE" w:rsidRDefault="00AF22DE" w:rsidP="001F6C75">
            <w:pPr>
              <w:keepNext/>
              <w:contextualSpacing/>
              <w:jc w:val="center"/>
              <w:rPr>
                <w:rFonts w:ascii="Times New Roman" w:eastAsia="Times New Roman" w:hAnsi="Times New Roman" w:cs="Times New Roman"/>
                <w:sz w:val="20"/>
                <w:szCs w:val="20"/>
                <w:lang w:eastAsia="ru-RU"/>
              </w:rPr>
            </w:pPr>
          </w:p>
        </w:tc>
        <w:tc>
          <w:tcPr>
            <w:tcW w:w="1559" w:type="dxa"/>
          </w:tcPr>
          <w:p w14:paraId="25F423F6" w14:textId="77777777" w:rsidR="00AF22DE" w:rsidRPr="00AF22DE" w:rsidRDefault="00AF22DE" w:rsidP="001F6C75">
            <w:pPr>
              <w:keepNext/>
              <w:keepLines/>
              <w:tabs>
                <w:tab w:val="left" w:pos="318"/>
              </w:tabs>
              <w:ind w:left="318"/>
              <w:contextualSpacing/>
              <w:jc w:val="both"/>
              <w:rPr>
                <w:rFonts w:ascii="Times New Roman" w:eastAsia="Times New Roman" w:hAnsi="Times New Roman" w:cs="Times New Roman"/>
                <w:sz w:val="20"/>
                <w:szCs w:val="20"/>
                <w:lang w:eastAsia="ru-RU"/>
              </w:rPr>
            </w:pPr>
          </w:p>
        </w:tc>
        <w:tc>
          <w:tcPr>
            <w:tcW w:w="1560" w:type="dxa"/>
          </w:tcPr>
          <w:p w14:paraId="221452B6" w14:textId="488E33C3" w:rsidR="00AF22DE" w:rsidRPr="00AF22DE" w:rsidRDefault="00AF22DE" w:rsidP="001F6C75">
            <w:pPr>
              <w:keepNext/>
              <w:keepLines/>
              <w:contextualSpacing/>
              <w:jc w:val="center"/>
              <w:rPr>
                <w:rFonts w:ascii="Times New Roman" w:eastAsia="Times New Roman" w:hAnsi="Times New Roman" w:cs="Times New Roman"/>
                <w:sz w:val="20"/>
                <w:szCs w:val="20"/>
                <w:lang w:eastAsia="ru-RU"/>
              </w:rPr>
            </w:pPr>
          </w:p>
        </w:tc>
      </w:tr>
    </w:tbl>
    <w:p w14:paraId="3341F088" w14:textId="77777777" w:rsidR="00E22F60" w:rsidRDefault="00E22F60" w:rsidP="001F6C75">
      <w:pPr>
        <w:keepNext/>
        <w:spacing w:after="0" w:line="240" w:lineRule="auto"/>
        <w:contextualSpacing/>
        <w:jc w:val="both"/>
        <w:rPr>
          <w:rFonts w:ascii="Times New Roman" w:eastAsia="Times New Roman" w:hAnsi="Times New Roman" w:cs="Times New Roman"/>
          <w:sz w:val="24"/>
          <w:szCs w:val="24"/>
          <w:lang w:eastAsia="ru-RU"/>
        </w:rPr>
      </w:pPr>
    </w:p>
    <w:p w14:paraId="2FAE699A" w14:textId="77777777" w:rsidR="00AF22DE" w:rsidRDefault="00AF22DE" w:rsidP="001F6C75">
      <w:pPr>
        <w:keepNext/>
        <w:spacing w:after="0" w:line="240" w:lineRule="auto"/>
        <w:contextualSpacing/>
        <w:jc w:val="both"/>
        <w:rPr>
          <w:rFonts w:ascii="Times New Roman" w:eastAsia="Times New Roman" w:hAnsi="Times New Roman" w:cs="Times New Roman"/>
          <w:sz w:val="24"/>
          <w:szCs w:val="24"/>
          <w:lang w:eastAsia="ru-RU"/>
        </w:rPr>
      </w:pPr>
    </w:p>
    <w:p w14:paraId="22575624" w14:textId="77777777" w:rsidR="004D5F89" w:rsidRDefault="004D5F89" w:rsidP="001F6C75">
      <w:pPr>
        <w:keepNext/>
        <w:spacing w:after="0" w:line="240" w:lineRule="auto"/>
        <w:contextualSpacing/>
        <w:jc w:val="both"/>
        <w:rPr>
          <w:rFonts w:ascii="Times New Roman" w:eastAsia="Times New Roman" w:hAnsi="Times New Roman" w:cs="Times New Roman"/>
          <w:sz w:val="24"/>
          <w:szCs w:val="24"/>
          <w:lang w:eastAsia="ru-RU"/>
        </w:rPr>
      </w:pPr>
    </w:p>
    <w:p w14:paraId="5A9C1933" w14:textId="40C143C8" w:rsidR="004D5F89" w:rsidRDefault="00AF22DE" w:rsidP="001F6C75">
      <w:pPr>
        <w:keepNext/>
        <w:spacing w:after="0" w:line="240" w:lineRule="auto"/>
        <w:contextualSpacing/>
        <w:jc w:val="both"/>
        <w:rPr>
          <w:rFonts w:ascii="Times New Roman" w:eastAsia="Times New Roman" w:hAnsi="Times New Roman" w:cs="Times New Roman"/>
          <w:sz w:val="24"/>
          <w:szCs w:val="24"/>
          <w:lang w:eastAsia="ru-RU"/>
        </w:rPr>
      </w:pPr>
      <w:r w:rsidRPr="00AF22DE">
        <w:rPr>
          <w:rFonts w:ascii="Times New Roman" w:eastAsia="Times New Roman" w:hAnsi="Times New Roman" w:cs="Times New Roman"/>
          <w:sz w:val="24"/>
          <w:szCs w:val="24"/>
          <w:lang w:eastAsia="ru-RU"/>
        </w:rPr>
        <w:t>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о залоге, договора поручительства, а также судебные акты (основания). По вопросу ознакомления обращаться к представителю Кредитора по контактному номеру телефона: +7 (391) 267-66-25, моб. +7-902-011-00-25, контактное лицо: Заместитель начальника Отдела по работе с проблемными активами Красноярского регионального филиала АО «</w:t>
      </w:r>
      <w:proofErr w:type="spellStart"/>
      <w:r w:rsidRPr="00AF22DE">
        <w:rPr>
          <w:rFonts w:ascii="Times New Roman" w:eastAsia="Times New Roman" w:hAnsi="Times New Roman" w:cs="Times New Roman"/>
          <w:sz w:val="24"/>
          <w:szCs w:val="24"/>
          <w:lang w:eastAsia="ru-RU"/>
        </w:rPr>
        <w:t>Россельхозбанк</w:t>
      </w:r>
      <w:proofErr w:type="spellEnd"/>
      <w:r w:rsidRPr="00AF22DE">
        <w:rPr>
          <w:rFonts w:ascii="Times New Roman" w:eastAsia="Times New Roman" w:hAnsi="Times New Roman" w:cs="Times New Roman"/>
          <w:sz w:val="24"/>
          <w:szCs w:val="24"/>
          <w:lang w:eastAsia="ru-RU"/>
        </w:rPr>
        <w:t xml:space="preserve">» </w:t>
      </w:r>
      <w:proofErr w:type="spellStart"/>
      <w:r w:rsidRPr="00AF22DE">
        <w:rPr>
          <w:rFonts w:ascii="Times New Roman" w:eastAsia="Times New Roman" w:hAnsi="Times New Roman" w:cs="Times New Roman"/>
          <w:sz w:val="24"/>
          <w:szCs w:val="24"/>
          <w:lang w:eastAsia="ru-RU"/>
        </w:rPr>
        <w:t>Шакутин</w:t>
      </w:r>
      <w:proofErr w:type="spellEnd"/>
      <w:r w:rsidRPr="00AF22DE">
        <w:rPr>
          <w:rFonts w:ascii="Times New Roman" w:eastAsia="Times New Roman" w:hAnsi="Times New Roman" w:cs="Times New Roman"/>
          <w:sz w:val="24"/>
          <w:szCs w:val="24"/>
          <w:lang w:eastAsia="ru-RU"/>
        </w:rPr>
        <w:t xml:space="preserve"> Никита Владимирович</w:t>
      </w:r>
      <w:r w:rsidR="005F52D9">
        <w:rPr>
          <w:rFonts w:ascii="Times New Roman" w:eastAsia="Times New Roman" w:hAnsi="Times New Roman" w:cs="Times New Roman"/>
          <w:sz w:val="24"/>
          <w:szCs w:val="24"/>
          <w:lang w:eastAsia="ru-RU"/>
        </w:rPr>
        <w:t>.</w:t>
      </w:r>
    </w:p>
    <w:p w14:paraId="2A6FF3D7" w14:textId="77777777" w:rsidR="005F52D9" w:rsidRDefault="005F52D9" w:rsidP="001F6C75">
      <w:pPr>
        <w:keepNext/>
        <w:spacing w:after="0" w:line="240" w:lineRule="auto"/>
        <w:contextualSpacing/>
        <w:jc w:val="both"/>
        <w:rPr>
          <w:rFonts w:ascii="Times New Roman" w:eastAsia="Times New Roman" w:hAnsi="Times New Roman" w:cs="Times New Roman"/>
          <w:b/>
          <w:bCs/>
          <w:sz w:val="24"/>
          <w:szCs w:val="24"/>
          <w:lang w:eastAsia="ru-RU"/>
        </w:rPr>
      </w:pPr>
    </w:p>
    <w:p w14:paraId="32FF0526" w14:textId="17A6268E" w:rsidR="00394896" w:rsidRPr="00394896" w:rsidRDefault="00394896" w:rsidP="001F6C75">
      <w:pPr>
        <w:keepNext/>
        <w:numPr>
          <w:ilvl w:val="0"/>
          <w:numId w:val="1"/>
        </w:numPr>
        <w:spacing w:after="0" w:line="240" w:lineRule="auto"/>
        <w:contextualSpacing/>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1F6C75">
      <w:pPr>
        <w:keepNext/>
        <w:numPr>
          <w:ilvl w:val="1"/>
          <w:numId w:val="1"/>
        </w:numPr>
        <w:spacing w:after="0" w:line="264" w:lineRule="auto"/>
        <w:ind w:left="0" w:right="20" w:firstLine="567"/>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1F6C75">
      <w:pPr>
        <w:keepNext/>
        <w:tabs>
          <w:tab w:val="left" w:pos="6946"/>
        </w:tabs>
        <w:spacing w:after="0" w:line="264" w:lineRule="auto"/>
        <w:ind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1F6C75">
      <w:pPr>
        <w:keepNext/>
        <w:spacing w:after="0" w:line="264" w:lineRule="auto"/>
        <w:ind w:right="20"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1F6C75">
      <w:pPr>
        <w:keepNext/>
        <w:spacing w:after="0" w:line="264" w:lineRule="auto"/>
        <w:ind w:right="20"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1F6C75">
      <w:pPr>
        <w:keepNext/>
        <w:tabs>
          <w:tab w:val="left" w:pos="709"/>
        </w:tabs>
        <w:spacing w:after="0" w:line="264" w:lineRule="auto"/>
        <w:ind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1.2. </w:t>
      </w:r>
      <w:proofErr w:type="gramStart"/>
      <w:r w:rsidRPr="00394896">
        <w:rPr>
          <w:rFonts w:ascii="Times New Roman" w:eastAsia="Times New Roman" w:hAnsi="Times New Roman" w:cs="Times New Roman"/>
          <w:sz w:val="24"/>
          <w:szCs w:val="24"/>
        </w:rPr>
        <w:t>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sidRPr="00394896">
        <w:rPr>
          <w:rFonts w:ascii="Times New Roman" w:eastAsia="Times New Roman" w:hAnsi="Times New Roman" w:cs="Times New Roman"/>
          <w:sz w:val="24"/>
          <w:szCs w:val="24"/>
        </w:rPr>
        <w:t xml:space="preserve">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1F6C75">
      <w:pPr>
        <w:keepNext/>
        <w:spacing w:after="0" w:line="264" w:lineRule="auto"/>
        <w:ind w:right="20"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176DD8A8" w:rsidR="00E716C2" w:rsidRPr="00E716C2" w:rsidRDefault="00E716C2" w:rsidP="001F6C75">
      <w:pPr>
        <w:keepNext/>
        <w:spacing w:after="0" w:line="264" w:lineRule="auto"/>
        <w:ind w:right="20" w:firstLine="709"/>
        <w:contextualSpacing/>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820838">
        <w:rPr>
          <w:rFonts w:ascii="Times New Roman" w:eastAsia="Times New Roman" w:hAnsi="Times New Roman" w:cs="Times New Roman"/>
          <w:sz w:val="24"/>
          <w:szCs w:val="24"/>
        </w:rPr>
        <w:t>15</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1F6C75">
      <w:pPr>
        <w:keepNext/>
        <w:tabs>
          <w:tab w:val="left" w:pos="1275"/>
        </w:tabs>
        <w:spacing w:after="0" w:line="264" w:lineRule="auto"/>
        <w:ind w:right="20" w:firstLine="709"/>
        <w:contextualSpacing/>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227CA1AE" w:rsidR="00E716C2" w:rsidRPr="00E716C2" w:rsidRDefault="00E716C2" w:rsidP="001F6C75">
      <w:pPr>
        <w:keepNext/>
        <w:tabs>
          <w:tab w:val="left" w:pos="871"/>
        </w:tabs>
        <w:spacing w:after="0" w:line="264" w:lineRule="auto"/>
        <w:ind w:right="20" w:firstLine="709"/>
        <w:contextualSpacing/>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820838">
        <w:rPr>
          <w:rFonts w:ascii="Times New Roman" w:eastAsia="Times New Roman" w:hAnsi="Times New Roman" w:cs="Times New Roman"/>
          <w:sz w:val="24"/>
          <w:szCs w:val="24"/>
        </w:rPr>
        <w:t>15</w:t>
      </w:r>
      <w:r w:rsidR="005F52D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616E9277" w:rsidR="00E716C2" w:rsidRPr="00E716C2" w:rsidRDefault="00E716C2" w:rsidP="001F6C75">
      <w:pPr>
        <w:keepNext/>
        <w:tabs>
          <w:tab w:val="left" w:pos="1275"/>
        </w:tabs>
        <w:spacing w:after="0" w:line="264" w:lineRule="auto"/>
        <w:ind w:right="20" w:firstLine="709"/>
        <w:contextualSpacing/>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820838">
        <w:rPr>
          <w:rFonts w:ascii="Times New Roman" w:eastAsia="Times New Roman" w:hAnsi="Times New Roman" w:cs="Times New Roman"/>
          <w:sz w:val="24"/>
          <w:szCs w:val="24"/>
        </w:rPr>
        <w:t>15</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820838">
        <w:rPr>
          <w:rFonts w:ascii="Times New Roman" w:eastAsia="Times New Roman" w:hAnsi="Times New Roman" w:cs="Times New Roman"/>
          <w:sz w:val="24"/>
          <w:szCs w:val="24"/>
        </w:rPr>
        <w:t>15</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1F6C75">
      <w:pPr>
        <w:keepNext/>
        <w:tabs>
          <w:tab w:val="left" w:pos="871"/>
        </w:tabs>
        <w:spacing w:after="0" w:line="264" w:lineRule="auto"/>
        <w:ind w:right="20" w:firstLine="709"/>
        <w:contextualSpacing/>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1F6C75">
      <w:pPr>
        <w:keepNext/>
        <w:tabs>
          <w:tab w:val="left" w:pos="871"/>
        </w:tabs>
        <w:spacing w:after="0" w:line="264" w:lineRule="auto"/>
        <w:ind w:right="20"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proofErr w:type="gramStart"/>
      <w:r w:rsidRPr="00394896">
        <w:rPr>
          <w:rFonts w:ascii="Times New Roman" w:eastAsia="Times New Roman" w:hAnsi="Times New Roman" w:cs="Times New Roman"/>
          <w:sz w:val="24"/>
          <w:szCs w:val="24"/>
        </w:rPr>
        <w:t>п</w:t>
      </w:r>
      <w:proofErr w:type="gramEnd"/>
      <w:r w:rsidRPr="00394896">
        <w:rPr>
          <w:rFonts w:ascii="Times New Roman" w:eastAsia="Times New Roman" w:hAnsi="Times New Roman" w:cs="Times New Roman"/>
          <w:sz w:val="24"/>
          <w:szCs w:val="24"/>
        </w:rPr>
        <w:t>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proofErr w:type="gramStart"/>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roofErr w:type="gramEnd"/>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sidRPr="00394896">
        <w:rPr>
          <w:rFonts w:ascii="Times New Roman" w:eastAsia="Times New Roman" w:hAnsi="Times New Roman" w:cs="Times New Roman"/>
          <w:sz w:val="24"/>
          <w:szCs w:val="24"/>
        </w:rPr>
        <w:t>дня, следующего за днем проведения торгов передает</w:t>
      </w:r>
      <w:proofErr w:type="gramEnd"/>
      <w:r w:rsidRPr="00394896">
        <w:rPr>
          <w:rFonts w:ascii="Times New Roman" w:eastAsia="Times New Roman" w:hAnsi="Times New Roman" w:cs="Times New Roman"/>
          <w:sz w:val="24"/>
          <w:szCs w:val="24"/>
        </w:rPr>
        <w:t xml:space="preserve"> электронный протокол Банку.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5"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5"/>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6" w:name="OLE_LINK3"/>
      <w:bookmarkStart w:id="7" w:name="OLE_LINK4"/>
      <w:proofErr w:type="gramStart"/>
      <w:r w:rsidRPr="00394896">
        <w:rPr>
          <w:rFonts w:ascii="Times New Roman" w:eastAsia="Times New Roman" w:hAnsi="Times New Roman" w:cs="Times New Roman"/>
          <w:sz w:val="24"/>
          <w:szCs w:val="24"/>
        </w:rPr>
        <w:t>п</w:t>
      </w:r>
      <w:proofErr w:type="gramEnd"/>
      <w:r w:rsidRPr="00394896">
        <w:rPr>
          <w:rFonts w:ascii="Times New Roman" w:eastAsia="Times New Roman" w:hAnsi="Times New Roman" w:cs="Times New Roman"/>
          <w:sz w:val="24"/>
          <w:szCs w:val="24"/>
        </w:rPr>
        <w:t xml:space="preserve">ринять решение о внесении изменений в Извещение о проведении аукциона «на понижение», документацию об аукционе «на понижение». В течение одного дня </w:t>
      </w:r>
      <w:proofErr w:type="gramStart"/>
      <w:r w:rsidRPr="00394896">
        <w:rPr>
          <w:rFonts w:ascii="Times New Roman" w:eastAsia="Times New Roman" w:hAnsi="Times New Roman" w:cs="Times New Roman"/>
          <w:sz w:val="24"/>
          <w:szCs w:val="24"/>
        </w:rPr>
        <w:t>с даты принятия</w:t>
      </w:r>
      <w:proofErr w:type="gramEnd"/>
      <w:r w:rsidRPr="00394896">
        <w:rPr>
          <w:rFonts w:ascii="Times New Roman" w:eastAsia="Times New Roman" w:hAnsi="Times New Roman" w:cs="Times New Roman"/>
          <w:sz w:val="24"/>
          <w:szCs w:val="24"/>
        </w:rPr>
        <w:t xml:space="preserve">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6"/>
    <w:bookmarkEnd w:id="7"/>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lastRenderedPageBreak/>
        <w:t>3. Порядок внесения и возврата задатка</w:t>
      </w:r>
    </w:p>
    <w:p w14:paraId="3DC11234" w14:textId="25FC9216"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481644">
        <w:rPr>
          <w:rFonts w:ascii="Times New Roman" w:eastAsia="Times New Roman" w:hAnsi="Times New Roman" w:cs="Times New Roman"/>
          <w:sz w:val="24"/>
          <w:szCs w:val="24"/>
        </w:rPr>
        <w:t>50</w:t>
      </w:r>
      <w:r w:rsidR="00820838">
        <w:rPr>
          <w:rFonts w:ascii="Times New Roman" w:eastAsia="Times New Roman" w:hAnsi="Times New Roman" w:cs="Times New Roman"/>
          <w:sz w:val="24"/>
          <w:szCs w:val="24"/>
        </w:rPr>
        <w:t>0</w:t>
      </w:r>
      <w:r w:rsidR="00481644">
        <w:rPr>
          <w:rFonts w:ascii="Times New Roman" w:eastAsia="Times New Roman" w:hAnsi="Times New Roman" w:cs="Times New Roman"/>
          <w:sz w:val="24"/>
          <w:szCs w:val="24"/>
        </w:rPr>
        <w:t> 000 (пять</w:t>
      </w:r>
      <w:r w:rsidR="00820838">
        <w:rPr>
          <w:rFonts w:ascii="Times New Roman" w:eastAsia="Times New Roman" w:hAnsi="Times New Roman" w:cs="Times New Roman"/>
          <w:sz w:val="24"/>
          <w:szCs w:val="24"/>
        </w:rPr>
        <w:t>сот</w:t>
      </w:r>
      <w:r w:rsidR="00481644">
        <w:rPr>
          <w:rFonts w:ascii="Times New Roman" w:eastAsia="Times New Roman" w:hAnsi="Times New Roman" w:cs="Times New Roman"/>
          <w:sz w:val="24"/>
          <w:szCs w:val="24"/>
        </w:rPr>
        <w:t xml:space="preserve"> тысяч)</w:t>
      </w:r>
      <w:r w:rsidR="00000D9A" w:rsidRPr="00000D9A">
        <w:rPr>
          <w:rFonts w:ascii="Times New Roman" w:eastAsia="Times New Roman" w:hAnsi="Times New Roman" w:cs="Times New Roman"/>
          <w:sz w:val="24"/>
          <w:szCs w:val="24"/>
        </w:rPr>
        <w:t xml:space="preserve"> рублей 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не признанному участником Торгов; при этом срок возврата задатка исчисляется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участнику Торгов, не ставшему победителем Торгов, при этом срок возврата задатка исчисляется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w:t>
      </w:r>
      <w:proofErr w:type="gramStart"/>
      <w:r w:rsidRPr="00394896">
        <w:rPr>
          <w:rFonts w:ascii="Times New Roman" w:eastAsia="Times New Roman" w:hAnsi="Times New Roman" w:cs="Times New Roman"/>
          <w:sz w:val="24"/>
          <w:szCs w:val="24"/>
        </w:rPr>
        <w:t>несостоявшимися</w:t>
      </w:r>
      <w:proofErr w:type="gramEnd"/>
      <w:r w:rsidRPr="00394896">
        <w:rPr>
          <w:rFonts w:ascii="Times New Roman" w:eastAsia="Times New Roman" w:hAnsi="Times New Roman" w:cs="Times New Roman"/>
          <w:sz w:val="24"/>
          <w:szCs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proofErr w:type="gramStart"/>
      <w:r w:rsidRPr="00394896">
        <w:rPr>
          <w:rFonts w:ascii="Times New Roman" w:eastAsia="Times New Roman" w:hAnsi="Times New Roman" w:cs="Times New Roman"/>
          <w:sz w:val="24"/>
          <w:szCs w:val="24"/>
        </w:rPr>
        <w:t>уклонится</w:t>
      </w:r>
      <w:proofErr w:type="gramEnd"/>
      <w:r w:rsidRPr="00394896">
        <w:rPr>
          <w:rFonts w:ascii="Times New Roman" w:eastAsia="Times New Roman" w:hAnsi="Times New Roman" w:cs="Times New Roman"/>
          <w:sz w:val="24"/>
          <w:szCs w:val="24"/>
        </w:rPr>
        <w:t>/откажется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1FDE87AA" w14:textId="77777777" w:rsidR="00F949ED" w:rsidRDefault="00F949ED" w:rsidP="00E8586B">
      <w:pPr>
        <w:spacing w:after="0" w:line="240" w:lineRule="auto"/>
        <w:rPr>
          <w:rFonts w:ascii="Times New Roman" w:eastAsia="Calibri" w:hAnsi="Times New Roman" w:cs="Times New Roman"/>
          <w:b/>
          <w:sz w:val="24"/>
          <w:szCs w:val="20"/>
        </w:rPr>
      </w:pPr>
    </w:p>
    <w:p w14:paraId="2B75426D" w14:textId="77777777" w:rsidR="00F949ED" w:rsidRDefault="00F949ED" w:rsidP="004C657F">
      <w:pPr>
        <w:spacing w:after="0" w:line="240" w:lineRule="auto"/>
        <w:jc w:val="center"/>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7546CAE" w14:textId="3EBE8E1F" w:rsidR="00F949ED" w:rsidRDefault="004C657F" w:rsidP="004D5F89">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22849950" w14:textId="77777777" w:rsidR="0058394C" w:rsidRDefault="0058394C" w:rsidP="00394896">
      <w:pPr>
        <w:spacing w:after="0" w:line="240" w:lineRule="auto"/>
        <w:rPr>
          <w:rFonts w:ascii="Times New Roman" w:eastAsia="Times New Roman" w:hAnsi="Times New Roman" w:cs="Times New Roman"/>
          <w:color w:val="FF0000"/>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6619"/>
      </w:tblGrid>
      <w:tr w:rsidR="00820838" w:rsidRPr="00AA173D" w14:paraId="4C1CF969" w14:textId="77777777" w:rsidTr="005A027E">
        <w:tc>
          <w:tcPr>
            <w:tcW w:w="2759" w:type="dxa"/>
            <w:shd w:val="clear" w:color="auto" w:fill="auto"/>
          </w:tcPr>
          <w:p w14:paraId="2BE8C4F8" w14:textId="77777777" w:rsidR="00820838" w:rsidRPr="00AA173D" w:rsidRDefault="00820838" w:rsidP="005A027E">
            <w:pPr>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Особенности проведения торговой процедуры </w:t>
            </w:r>
            <w:proofErr w:type="gramStart"/>
            <w:r w:rsidRPr="00AA173D">
              <w:rPr>
                <w:rFonts w:ascii="Times New Roman" w:eastAsia="Calibri" w:hAnsi="Times New Roman" w:cs="Times New Roman"/>
                <w:sz w:val="20"/>
                <w:szCs w:val="20"/>
              </w:rPr>
              <w:t xml:space="preserve">в форме открытого аукциона по составу участников с открытой формой подачи </w:t>
            </w:r>
            <w:r w:rsidRPr="00AA173D">
              <w:rPr>
                <w:rFonts w:ascii="Times New Roman" w:eastAsia="Calibri" w:hAnsi="Times New Roman" w:cs="Times New Roman"/>
                <w:sz w:val="20"/>
                <w:szCs w:val="20"/>
              </w:rPr>
              <w:lastRenderedPageBreak/>
              <w:t>предложения о цене с применением</w:t>
            </w:r>
            <w:proofErr w:type="gramEnd"/>
            <w:r w:rsidRPr="00AA173D">
              <w:rPr>
                <w:rFonts w:ascii="Times New Roman" w:eastAsia="Calibri" w:hAnsi="Times New Roman" w:cs="Times New Roman"/>
                <w:sz w:val="20"/>
                <w:szCs w:val="20"/>
              </w:rPr>
              <w:t xml:space="preserve"> метода снижения цены в электронной форме</w:t>
            </w:r>
          </w:p>
        </w:tc>
        <w:tc>
          <w:tcPr>
            <w:tcW w:w="6619" w:type="dxa"/>
            <w:shd w:val="clear" w:color="auto" w:fill="auto"/>
          </w:tcPr>
          <w:p w14:paraId="1BD91D69"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lastRenderedPageBreak/>
              <w:t xml:space="preserve">Торговая процедура в форме аукциона «на понижение» проводится в дату и время, </w:t>
            </w:r>
            <w:proofErr w:type="gramStart"/>
            <w:r w:rsidRPr="004D5526">
              <w:rPr>
                <w:rFonts w:ascii="Times New Roman" w:eastAsia="Calibri" w:hAnsi="Times New Roman" w:cs="Times New Roman"/>
                <w:sz w:val="20"/>
                <w:szCs w:val="20"/>
              </w:rPr>
              <w:t>указанные</w:t>
            </w:r>
            <w:proofErr w:type="gramEnd"/>
            <w:r w:rsidRPr="004D5526">
              <w:rPr>
                <w:rFonts w:ascii="Times New Roman" w:eastAsia="Calibri" w:hAnsi="Times New Roman" w:cs="Times New Roman"/>
                <w:sz w:val="20"/>
                <w:szCs w:val="20"/>
              </w:rPr>
              <w:t xml:space="preserve"> Организатором торгов в Извещении. </w:t>
            </w:r>
          </w:p>
          <w:p w14:paraId="734A0B46"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xml:space="preserve">Проведение Торговой процедуры в форме аукциона «на понижение» состоит из следующих частей: </w:t>
            </w:r>
          </w:p>
          <w:p w14:paraId="7A9F7D3A"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xml:space="preserve">- размещение извещения о проведении Торговой процедуры в форме </w:t>
            </w:r>
            <w:r w:rsidRPr="004D5526">
              <w:rPr>
                <w:rFonts w:ascii="Times New Roman" w:eastAsia="Calibri" w:hAnsi="Times New Roman" w:cs="Times New Roman"/>
                <w:sz w:val="20"/>
                <w:szCs w:val="20"/>
              </w:rPr>
              <w:lastRenderedPageBreak/>
              <w:t>аукциона «на понижение» и Торговой документации;</w:t>
            </w:r>
          </w:p>
          <w:p w14:paraId="53942390"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xml:space="preserve">- прием Заявок на участие в Торговой процедуре; </w:t>
            </w:r>
          </w:p>
          <w:p w14:paraId="75253123"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прием обеспечения Заявки на участие в Торговой процедуре от Заявителей;</w:t>
            </w:r>
          </w:p>
          <w:p w14:paraId="2EDB0626"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2387B227"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xml:space="preserve">- подведение итогов Торговой процедуры в форме аукциона «на понижение», </w:t>
            </w:r>
          </w:p>
          <w:p w14:paraId="27CA4D8C"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размещение протокола об итогах Торговой процедуры в форме аукциона «на понижение»;</w:t>
            </w:r>
          </w:p>
          <w:p w14:paraId="170DC35C"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возврат обеспечения Заявки на участие в Торговой процедуре в форме аукциона «на понижение» Претендентам;</w:t>
            </w:r>
          </w:p>
          <w:p w14:paraId="060C6F8D"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26202082"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Аукцион «на понижение» признается несостоявшимся в следующих случаях:</w:t>
            </w:r>
          </w:p>
          <w:p w14:paraId="398BDC1D"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не было подано ни одной заявки на участие либо ни один из Заявителей не признан участником аукциона;</w:t>
            </w:r>
          </w:p>
          <w:p w14:paraId="458829EA" w14:textId="77777777" w:rsidR="00820838" w:rsidRPr="004D5526"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принято решение о признании только одного Заявителя участником аукциона;</w:t>
            </w:r>
          </w:p>
          <w:p w14:paraId="13BCC6A2" w14:textId="77777777" w:rsidR="00820838" w:rsidRPr="00AA173D" w:rsidRDefault="00820838" w:rsidP="005A027E">
            <w:pPr>
              <w:spacing w:after="0" w:line="240" w:lineRule="auto"/>
              <w:jc w:val="both"/>
              <w:rPr>
                <w:rFonts w:ascii="Times New Roman" w:eastAsia="Calibri" w:hAnsi="Times New Roman" w:cs="Times New Roman"/>
                <w:sz w:val="20"/>
                <w:szCs w:val="20"/>
              </w:rPr>
            </w:pPr>
            <w:r w:rsidRPr="004D5526">
              <w:rPr>
                <w:rFonts w:ascii="Times New Roman" w:eastAsia="Calibri"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820838" w:rsidRPr="009D4116" w14:paraId="4572D379" w14:textId="77777777" w:rsidTr="005A027E">
        <w:trPr>
          <w:trHeight w:val="445"/>
        </w:trPr>
        <w:tc>
          <w:tcPr>
            <w:tcW w:w="2759" w:type="dxa"/>
            <w:shd w:val="clear" w:color="auto" w:fill="auto"/>
          </w:tcPr>
          <w:p w14:paraId="0E9912B4" w14:textId="77777777" w:rsidR="00820838" w:rsidRPr="00AA173D" w:rsidRDefault="00820838" w:rsidP="005A027E">
            <w:pPr>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lastRenderedPageBreak/>
              <w:t>Срок опубликования извещения о проведении торговой процедуры в форме аукциона «на понижение»</w:t>
            </w:r>
          </w:p>
        </w:tc>
        <w:tc>
          <w:tcPr>
            <w:tcW w:w="6619" w:type="dxa"/>
            <w:shd w:val="clear" w:color="auto" w:fill="auto"/>
            <w:vAlign w:val="center"/>
          </w:tcPr>
          <w:p w14:paraId="216F49E6" w14:textId="77777777" w:rsidR="00820838" w:rsidRPr="009D4116" w:rsidRDefault="00820838" w:rsidP="005A027E">
            <w:pPr>
              <w:spacing w:after="0" w:line="240" w:lineRule="auto"/>
              <w:jc w:val="both"/>
              <w:rPr>
                <w:rFonts w:ascii="Times New Roman" w:eastAsia="Calibri" w:hAnsi="Times New Roman" w:cs="Times New Roman"/>
                <w:b/>
                <w:sz w:val="20"/>
                <w:szCs w:val="20"/>
              </w:rPr>
            </w:pPr>
            <w:r w:rsidRPr="009D4116">
              <w:rPr>
                <w:rFonts w:ascii="Times New Roman" w:eastAsia="Calibri" w:hAnsi="Times New Roman" w:cs="Times New Roman"/>
                <w:sz w:val="20"/>
                <w:szCs w:val="20"/>
              </w:rPr>
              <w:t xml:space="preserve">Не менее чем за 30 (тридцать) календарных дней </w:t>
            </w:r>
            <w:r w:rsidRPr="009D4116">
              <w:rPr>
                <w:rFonts w:ascii="Times New Roman" w:hAnsi="Times New Roman" w:cs="Times New Roman"/>
                <w:sz w:val="20"/>
                <w:szCs w:val="20"/>
              </w:rPr>
              <w:t>до объявленной даты проведения Торговой процедуры.</w:t>
            </w:r>
          </w:p>
        </w:tc>
      </w:tr>
      <w:tr w:rsidR="00820838" w:rsidRPr="009D4116" w14:paraId="59891BAA" w14:textId="77777777" w:rsidTr="005A027E">
        <w:trPr>
          <w:trHeight w:val="92"/>
        </w:trPr>
        <w:tc>
          <w:tcPr>
            <w:tcW w:w="2759" w:type="dxa"/>
            <w:shd w:val="clear" w:color="auto" w:fill="auto"/>
          </w:tcPr>
          <w:p w14:paraId="61279768" w14:textId="77777777" w:rsidR="00820838" w:rsidRPr="00AA173D" w:rsidRDefault="00820838" w:rsidP="005A027E">
            <w:pPr>
              <w:spacing w:after="0" w:line="240" w:lineRule="auto"/>
              <w:rPr>
                <w:rFonts w:ascii="Times New Roman" w:hAnsi="Times New Roman" w:cs="Times New Roman"/>
                <w:sz w:val="20"/>
                <w:szCs w:val="20"/>
              </w:rPr>
            </w:pPr>
            <w:r w:rsidRPr="00AA173D">
              <w:rPr>
                <w:rFonts w:ascii="Times New Roman" w:hAnsi="Times New Roman" w:cs="Times New Roman"/>
                <w:sz w:val="20"/>
                <w:szCs w:val="20"/>
              </w:rPr>
              <w:t>Срок начала принятия Заявок на участие в Торговой процедуре в форме аукциона «на понижение»</w:t>
            </w:r>
          </w:p>
        </w:tc>
        <w:tc>
          <w:tcPr>
            <w:tcW w:w="6619" w:type="dxa"/>
            <w:shd w:val="clear" w:color="auto" w:fill="auto"/>
            <w:vAlign w:val="center"/>
          </w:tcPr>
          <w:p w14:paraId="46E85170" w14:textId="77777777" w:rsidR="00820838" w:rsidRPr="009D4116" w:rsidRDefault="00820838" w:rsidP="005A027E">
            <w:pPr>
              <w:spacing w:after="0" w:line="240" w:lineRule="auto"/>
              <w:jc w:val="both"/>
              <w:rPr>
                <w:rFonts w:ascii="Times New Roman" w:hAnsi="Times New Roman" w:cs="Times New Roman"/>
                <w:sz w:val="20"/>
                <w:szCs w:val="20"/>
              </w:rPr>
            </w:pPr>
            <w:r w:rsidRPr="009D4116">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820838" w:rsidRPr="00AA173D" w14:paraId="608BC229" w14:textId="77777777" w:rsidTr="005A027E">
        <w:tc>
          <w:tcPr>
            <w:tcW w:w="2759" w:type="dxa"/>
            <w:shd w:val="clear" w:color="auto" w:fill="auto"/>
          </w:tcPr>
          <w:p w14:paraId="7BF72AC3" w14:textId="77777777" w:rsidR="00820838" w:rsidRPr="00AA173D" w:rsidRDefault="00820838" w:rsidP="005A027E">
            <w:pPr>
              <w:spacing w:after="0" w:line="240" w:lineRule="auto"/>
              <w:rPr>
                <w:rFonts w:ascii="Times New Roman" w:hAnsi="Times New Roman" w:cs="Times New Roman"/>
                <w:sz w:val="20"/>
                <w:szCs w:val="20"/>
              </w:rPr>
            </w:pPr>
            <w:r w:rsidRPr="00AA173D">
              <w:rPr>
                <w:rFonts w:ascii="Times New Roman" w:hAnsi="Times New Roman" w:cs="Times New Roman"/>
                <w:sz w:val="20"/>
                <w:szCs w:val="20"/>
              </w:rPr>
              <w:t>Период приема Заявок на участие в Торговой процедуре в форме аукциона «на понижение»</w:t>
            </w:r>
          </w:p>
        </w:tc>
        <w:tc>
          <w:tcPr>
            <w:tcW w:w="6619" w:type="dxa"/>
            <w:shd w:val="clear" w:color="auto" w:fill="auto"/>
          </w:tcPr>
          <w:p w14:paraId="54306B28" w14:textId="77777777" w:rsidR="00820838" w:rsidRPr="00AA173D" w:rsidRDefault="00820838" w:rsidP="005A027E">
            <w:pPr>
              <w:spacing w:after="0" w:line="240" w:lineRule="auto"/>
              <w:jc w:val="both"/>
              <w:rPr>
                <w:rFonts w:ascii="Times New Roman" w:hAnsi="Times New Roman" w:cs="Times New Roman"/>
                <w:sz w:val="20"/>
                <w:szCs w:val="20"/>
              </w:rPr>
            </w:pPr>
            <w:r w:rsidRPr="00AA173D">
              <w:rPr>
                <w:rFonts w:ascii="Times New Roman" w:hAnsi="Times New Roman" w:cs="Times New Roman"/>
                <w:sz w:val="20"/>
                <w:szCs w:val="20"/>
              </w:rPr>
              <w:t xml:space="preserve">Общая продолжительность приема Заявок на участие в Торговых процедурах должна быть не менее 25 (двадцати пяти) календарных дней и заканчиваться не </w:t>
            </w:r>
            <w:proofErr w:type="gramStart"/>
            <w:r w:rsidRPr="00AA173D">
              <w:rPr>
                <w:rFonts w:ascii="Times New Roman" w:hAnsi="Times New Roman" w:cs="Times New Roman"/>
                <w:sz w:val="20"/>
                <w:szCs w:val="20"/>
              </w:rPr>
              <w:t>позднее</w:t>
            </w:r>
            <w:proofErr w:type="gramEnd"/>
            <w:r w:rsidRPr="00AA173D">
              <w:rPr>
                <w:rFonts w:ascii="Times New Roman" w:hAnsi="Times New Roman" w:cs="Times New Roman"/>
                <w:sz w:val="20"/>
                <w:szCs w:val="20"/>
              </w:rPr>
              <w:t xml:space="preserve"> чем за 3 (три) рабочих дня до определения участников.</w:t>
            </w:r>
          </w:p>
        </w:tc>
      </w:tr>
      <w:tr w:rsidR="00820838" w:rsidRPr="00AA173D" w14:paraId="745E1681" w14:textId="77777777" w:rsidTr="005A027E">
        <w:tc>
          <w:tcPr>
            <w:tcW w:w="2759" w:type="dxa"/>
            <w:shd w:val="clear" w:color="auto" w:fill="auto"/>
          </w:tcPr>
          <w:p w14:paraId="6CA4768F" w14:textId="77777777" w:rsidR="00820838" w:rsidRPr="00AA173D" w:rsidRDefault="00820838" w:rsidP="005A027E">
            <w:pPr>
              <w:spacing w:after="0" w:line="240" w:lineRule="auto"/>
              <w:rPr>
                <w:rFonts w:ascii="Times New Roman" w:eastAsia="Calibri" w:hAnsi="Times New Roman" w:cs="Times New Roman"/>
                <w:sz w:val="20"/>
                <w:szCs w:val="20"/>
              </w:rPr>
            </w:pPr>
            <w:r w:rsidRPr="00297EC2">
              <w:rPr>
                <w:rFonts w:ascii="Times New Roman" w:eastAsia="Calibri" w:hAnsi="Times New Roman" w:cs="Times New Roman"/>
                <w:sz w:val="20"/>
                <w:szCs w:val="20"/>
              </w:rPr>
              <w:t>Требования к Новому кредитору</w:t>
            </w:r>
          </w:p>
        </w:tc>
        <w:tc>
          <w:tcPr>
            <w:tcW w:w="6619" w:type="dxa"/>
            <w:shd w:val="clear" w:color="auto" w:fill="auto"/>
            <w:vAlign w:val="center"/>
          </w:tcPr>
          <w:p w14:paraId="7C6539B7"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1. В отношении Нового кредитора - юридического лица:</w:t>
            </w:r>
          </w:p>
          <w:p w14:paraId="526425BA"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xml:space="preserve">1.1. </w:t>
            </w:r>
            <w:proofErr w:type="gramStart"/>
            <w:r w:rsidRPr="00C3721C">
              <w:rPr>
                <w:rFonts w:ascii="Times New Roman" w:eastAsia="Times New Roman" w:hAnsi="Times New Roman" w:cs="Times New Roman"/>
                <w:sz w:val="20"/>
              </w:rPr>
              <w:t>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roofErr w:type="gramEnd"/>
          </w:p>
          <w:p w14:paraId="67084156"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xml:space="preserve">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w:t>
            </w:r>
            <w:r>
              <w:rPr>
                <w:rFonts w:ascii="Times New Roman" w:eastAsia="Times New Roman" w:hAnsi="Times New Roman" w:cs="Times New Roman"/>
                <w:sz w:val="20"/>
              </w:rPr>
              <w:t>Кредитором</w:t>
            </w:r>
            <w:r w:rsidRPr="00C3721C">
              <w:rPr>
                <w:rFonts w:ascii="Times New Roman" w:eastAsia="Times New Roman" w:hAnsi="Times New Roman" w:cs="Times New Roman"/>
                <w:sz w:val="20"/>
              </w:rPr>
              <w:t xml:space="preserve"> на основании документов, предоставленных Новым кредитором </w:t>
            </w:r>
            <w:r>
              <w:rPr>
                <w:rFonts w:ascii="Times New Roman" w:eastAsia="Times New Roman" w:hAnsi="Times New Roman" w:cs="Times New Roman"/>
                <w:sz w:val="20"/>
              </w:rPr>
              <w:t>в том числе: гарантийные письма, подтверждающие</w:t>
            </w:r>
            <w:r w:rsidRPr="00CB6514">
              <w:rPr>
                <w:rFonts w:ascii="Times New Roman" w:eastAsia="Times New Roman" w:hAnsi="Times New Roman" w:cs="Times New Roman"/>
                <w:sz w:val="20"/>
              </w:rPr>
              <w:t>,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r w:rsidRPr="00C3721C">
              <w:rPr>
                <w:rFonts w:ascii="Times New Roman" w:eastAsia="Times New Roman" w:hAnsi="Times New Roman" w:cs="Times New Roman"/>
                <w:sz w:val="20"/>
              </w:rPr>
              <w:t>.</w:t>
            </w:r>
          </w:p>
          <w:p w14:paraId="42BF683E"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1.3. Отсутствие информации о незавершенной реорганизации и процедуре ликвидации Нового кредитора.</w:t>
            </w:r>
          </w:p>
          <w:p w14:paraId="440EF0DC"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0C3AF5B3"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4CF09C55" w14:textId="77777777" w:rsidR="00820838" w:rsidRDefault="00820838" w:rsidP="005A027E">
            <w:pPr>
              <w:autoSpaceDE w:val="0"/>
              <w:autoSpaceDN w:val="0"/>
              <w:adjustRightInd w:val="0"/>
              <w:spacing w:after="0" w:line="240" w:lineRule="auto"/>
              <w:jc w:val="both"/>
              <w:rPr>
                <w:rFonts w:ascii="Times New Roman" w:eastAsia="Times New Roman" w:hAnsi="Times New Roman" w:cs="Times New Roman"/>
                <w:sz w:val="20"/>
              </w:rPr>
            </w:pPr>
          </w:p>
          <w:p w14:paraId="45AA4D95"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lastRenderedPageBreak/>
              <w:t>2. В отношении Нового кредитора – физического лица:</w:t>
            </w:r>
          </w:p>
          <w:p w14:paraId="316F2BC4"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xml:space="preserve">2.1. </w:t>
            </w:r>
            <w:r>
              <w:rPr>
                <w:rFonts w:ascii="Times New Roman" w:eastAsia="Times New Roman" w:hAnsi="Times New Roman" w:cs="Times New Roman"/>
                <w:sz w:val="20"/>
              </w:rPr>
              <w:t>Отсутствие</w:t>
            </w:r>
            <w:r w:rsidRPr="00C3721C">
              <w:rPr>
                <w:rFonts w:ascii="Times New Roman" w:eastAsia="Times New Roman" w:hAnsi="Times New Roman" w:cs="Times New Roman"/>
                <w:sz w:val="20"/>
              </w:rPr>
              <w:t xml:space="preserve"> признаков банкротства, в том числе:</w:t>
            </w:r>
          </w:p>
          <w:p w14:paraId="10EEC17E"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отсутствия возбужденных исполнительных производств;</w:t>
            </w:r>
          </w:p>
          <w:p w14:paraId="3281B699" w14:textId="77777777" w:rsidR="00820838"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3546CB6C"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отсутствие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 </w:t>
            </w:r>
          </w:p>
          <w:p w14:paraId="77F6BEC7"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отсутствия по месту регистрации Нового кредитора исков о взыскании, заявлений имущественного характера;</w:t>
            </w:r>
          </w:p>
          <w:p w14:paraId="5001E29C"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xml:space="preserve">- отсутствия иных </w:t>
            </w:r>
            <w:proofErr w:type="spellStart"/>
            <w:r w:rsidRPr="00C3721C">
              <w:rPr>
                <w:rFonts w:ascii="Times New Roman" w:eastAsia="Times New Roman" w:hAnsi="Times New Roman" w:cs="Times New Roman"/>
                <w:sz w:val="20"/>
              </w:rPr>
              <w:t>правопритязаний</w:t>
            </w:r>
            <w:proofErr w:type="spellEnd"/>
            <w:r w:rsidRPr="00C3721C">
              <w:rPr>
                <w:rFonts w:ascii="Times New Roman" w:eastAsia="Times New Roman" w:hAnsi="Times New Roman" w:cs="Times New Roman"/>
                <w:sz w:val="20"/>
              </w:rPr>
              <w:t xml:space="preserve"> третьих лиц к Новому кредитору;</w:t>
            </w:r>
          </w:p>
          <w:p w14:paraId="735F607F"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D05E292"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55D1CD62"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6CC11A57"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отсутствия в Едином федеральном реестре сведений о банкротстве, сведений о признании гражданина банкротом во внесудебном порядке.</w:t>
            </w:r>
          </w:p>
          <w:p w14:paraId="471C7178"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3. Общие требования:</w:t>
            </w:r>
          </w:p>
          <w:p w14:paraId="2939D7CB" w14:textId="77777777" w:rsidR="00820838"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3.1. Отсутствие у Нового кредитора ссудной задолженности перед Кредитором.</w:t>
            </w:r>
          </w:p>
          <w:p w14:paraId="2B18605D" w14:textId="77777777" w:rsidR="00820838"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3.2. Отсутствие </w:t>
            </w:r>
            <w:proofErr w:type="gramStart"/>
            <w:r>
              <w:rPr>
                <w:rFonts w:ascii="Times New Roman" w:eastAsia="Times New Roman" w:hAnsi="Times New Roman" w:cs="Times New Roman"/>
                <w:sz w:val="20"/>
              </w:rPr>
              <w:t>фактов нарушения условий исполнения обязательств</w:t>
            </w:r>
            <w:proofErr w:type="gramEnd"/>
            <w:r>
              <w:rPr>
                <w:rFonts w:ascii="Times New Roman" w:eastAsia="Times New Roman" w:hAnsi="Times New Roman" w:cs="Times New Roman"/>
                <w:sz w:val="20"/>
              </w:rPr>
              <w:t xml:space="preserve"> перед Банком по ранее заключенным сделкам;</w:t>
            </w:r>
          </w:p>
          <w:p w14:paraId="61358C8D"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3.3. Отсутствие </w:t>
            </w:r>
            <w:proofErr w:type="spellStart"/>
            <w:r>
              <w:rPr>
                <w:rFonts w:ascii="Times New Roman" w:eastAsia="Times New Roman" w:hAnsi="Times New Roman" w:cs="Times New Roman"/>
                <w:sz w:val="20"/>
              </w:rPr>
              <w:t>правопритязаний</w:t>
            </w:r>
            <w:proofErr w:type="spellEnd"/>
            <w:r>
              <w:rPr>
                <w:rFonts w:ascii="Times New Roman" w:eastAsia="Times New Roman" w:hAnsi="Times New Roman" w:cs="Times New Roman"/>
                <w:sz w:val="20"/>
              </w:rPr>
              <w:t xml:space="preserve"> к Кредитору в рамках любых заключенных соглашений, что подтверждается гарантийным письмом Нового кредитора; </w:t>
            </w:r>
          </w:p>
          <w:p w14:paraId="5E5DE2F9"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3.</w:t>
            </w:r>
            <w:r>
              <w:rPr>
                <w:rFonts w:ascii="Times New Roman" w:eastAsia="Times New Roman" w:hAnsi="Times New Roman" w:cs="Times New Roman"/>
                <w:sz w:val="20"/>
              </w:rPr>
              <w:t>4</w:t>
            </w:r>
            <w:r w:rsidRPr="00C3721C">
              <w:rPr>
                <w:rFonts w:ascii="Times New Roman" w:eastAsia="Times New Roman" w:hAnsi="Times New Roman" w:cs="Times New Roman"/>
                <w:sz w:val="20"/>
              </w:rPr>
              <w:t xml:space="preserve">. Отсутствие в отношении Нового кредитора/ лица, предоставляющего </w:t>
            </w:r>
            <w:proofErr w:type="spellStart"/>
            <w:r w:rsidRPr="00C3721C">
              <w:rPr>
                <w:rFonts w:ascii="Times New Roman" w:eastAsia="Times New Roman" w:hAnsi="Times New Roman" w:cs="Times New Roman"/>
                <w:sz w:val="20"/>
              </w:rPr>
              <w:t>зай</w:t>
            </w:r>
            <w:proofErr w:type="gramStart"/>
            <w:r w:rsidRPr="00C3721C">
              <w:rPr>
                <w:rFonts w:ascii="Times New Roman" w:eastAsia="Times New Roman" w:hAnsi="Times New Roman" w:cs="Times New Roman"/>
                <w:sz w:val="20"/>
              </w:rPr>
              <w:t>м</w:t>
            </w:r>
            <w:proofErr w:type="spellEnd"/>
            <w:r w:rsidRPr="00C3721C">
              <w:rPr>
                <w:rFonts w:ascii="Times New Roman" w:eastAsia="Times New Roman" w:hAnsi="Times New Roman" w:cs="Times New Roman"/>
                <w:sz w:val="20"/>
              </w:rPr>
              <w:t>(</w:t>
            </w:r>
            <w:proofErr w:type="gramEnd"/>
            <w:r w:rsidRPr="00C3721C">
              <w:rPr>
                <w:rFonts w:ascii="Times New Roman" w:eastAsia="Times New Roman" w:hAnsi="Times New Roman" w:cs="Times New Roman"/>
                <w:sz w:val="20"/>
              </w:rPr>
              <w:t>-ы) Новому кредитору:</w:t>
            </w:r>
          </w:p>
          <w:p w14:paraId="52D95DEC"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негативной информации;</w:t>
            </w:r>
          </w:p>
          <w:p w14:paraId="77F4FD0C" w14:textId="77777777" w:rsidR="00820838" w:rsidRPr="00C3721C" w:rsidRDefault="00820838" w:rsidP="005A027E">
            <w:pPr>
              <w:autoSpaceDE w:val="0"/>
              <w:autoSpaceDN w:val="0"/>
              <w:adjustRightInd w:val="0"/>
              <w:spacing w:after="0" w:line="240" w:lineRule="auto"/>
              <w:jc w:val="both"/>
              <w:rPr>
                <w:rFonts w:ascii="Times New Roman" w:eastAsia="Times New Roman" w:hAnsi="Times New Roman" w:cs="Times New Roman"/>
                <w:sz w:val="20"/>
              </w:rPr>
            </w:pPr>
            <w:r w:rsidRPr="00C3721C">
              <w:rPr>
                <w:rFonts w:ascii="Times New Roman" w:eastAsia="Times New Roman" w:hAnsi="Times New Roman" w:cs="Times New Roman"/>
                <w:sz w:val="20"/>
              </w:rPr>
              <w:t xml:space="preserve">- данных об </w:t>
            </w:r>
            <w:proofErr w:type="spellStart"/>
            <w:r w:rsidRPr="00C3721C">
              <w:rPr>
                <w:rFonts w:ascii="Times New Roman" w:eastAsia="Times New Roman" w:hAnsi="Times New Roman" w:cs="Times New Roman"/>
                <w:sz w:val="20"/>
              </w:rPr>
              <w:t>аффилированности</w:t>
            </w:r>
            <w:proofErr w:type="spellEnd"/>
            <w:r w:rsidRPr="00C3721C">
              <w:rPr>
                <w:rFonts w:ascii="Times New Roman" w:eastAsia="Times New Roman" w:hAnsi="Times New Roman" w:cs="Times New Roman"/>
                <w:sz w:val="20"/>
              </w:rPr>
              <w:t xml:space="preserve"> Нового кредитора/ лица, предоставляющего Новому кредитору </w:t>
            </w:r>
            <w:proofErr w:type="spellStart"/>
            <w:r w:rsidRPr="00C3721C">
              <w:rPr>
                <w:rFonts w:ascii="Times New Roman" w:eastAsia="Times New Roman" w:hAnsi="Times New Roman" w:cs="Times New Roman"/>
                <w:sz w:val="20"/>
              </w:rPr>
              <w:t>зай</w:t>
            </w:r>
            <w:proofErr w:type="gramStart"/>
            <w:r w:rsidRPr="00C3721C">
              <w:rPr>
                <w:rFonts w:ascii="Times New Roman" w:eastAsia="Times New Roman" w:hAnsi="Times New Roman" w:cs="Times New Roman"/>
                <w:sz w:val="20"/>
              </w:rPr>
              <w:t>м</w:t>
            </w:r>
            <w:proofErr w:type="spellEnd"/>
            <w:r w:rsidRPr="00C3721C">
              <w:rPr>
                <w:rFonts w:ascii="Times New Roman" w:eastAsia="Times New Roman" w:hAnsi="Times New Roman" w:cs="Times New Roman"/>
                <w:sz w:val="20"/>
              </w:rPr>
              <w:t>(</w:t>
            </w:r>
            <w:proofErr w:type="gramEnd"/>
            <w:r w:rsidRPr="00C3721C">
              <w:rPr>
                <w:rFonts w:ascii="Times New Roman" w:eastAsia="Times New Roman" w:hAnsi="Times New Roman" w:cs="Times New Roman"/>
                <w:sz w:val="20"/>
              </w:rPr>
              <w:t>-ы), к Должникам, Кредитору.</w:t>
            </w:r>
          </w:p>
          <w:p w14:paraId="0C9CBF28" w14:textId="77777777" w:rsidR="00820838" w:rsidRPr="00AA173D" w:rsidRDefault="00820838" w:rsidP="005A027E">
            <w:pPr>
              <w:widowControl w:val="0"/>
              <w:autoSpaceDE w:val="0"/>
              <w:autoSpaceDN w:val="0"/>
              <w:adjustRightInd w:val="0"/>
              <w:spacing w:after="0" w:line="240" w:lineRule="auto"/>
              <w:ind w:hanging="11"/>
              <w:jc w:val="both"/>
              <w:rPr>
                <w:rFonts w:ascii="Times New Roman" w:eastAsia="Calibri" w:hAnsi="Times New Roman" w:cs="Times New Roman"/>
                <w:sz w:val="20"/>
                <w:szCs w:val="20"/>
              </w:rPr>
            </w:pPr>
            <w:r w:rsidRPr="00C3721C">
              <w:rPr>
                <w:rFonts w:ascii="Times New Roman" w:eastAsia="Times New Roman" w:hAnsi="Times New Roman" w:cs="Times New Roman"/>
                <w:sz w:val="20"/>
              </w:rPr>
              <w:t>3.3. Отсутствие в числе аффилированных Новому кредитору лиц заемщиков Кредитора.</w:t>
            </w:r>
          </w:p>
        </w:tc>
      </w:tr>
      <w:tr w:rsidR="00820838" w:rsidRPr="0073372B" w14:paraId="538DFA2A" w14:textId="77777777" w:rsidTr="005A027E">
        <w:trPr>
          <w:trHeight w:val="132"/>
        </w:trPr>
        <w:tc>
          <w:tcPr>
            <w:tcW w:w="2759" w:type="dxa"/>
            <w:shd w:val="clear" w:color="auto" w:fill="auto"/>
          </w:tcPr>
          <w:p w14:paraId="58923CD0" w14:textId="77777777" w:rsidR="00820838" w:rsidRPr="00AA173D" w:rsidRDefault="00820838" w:rsidP="005A027E">
            <w:pPr>
              <w:widowControl w:val="0"/>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lastRenderedPageBreak/>
              <w:t>Перечень документов, прилагаемых к Заявке на участие в торговой процедуре</w:t>
            </w:r>
          </w:p>
        </w:tc>
        <w:tc>
          <w:tcPr>
            <w:tcW w:w="6619" w:type="dxa"/>
            <w:shd w:val="clear" w:color="auto" w:fill="auto"/>
          </w:tcPr>
          <w:p w14:paraId="7D33CB67" w14:textId="77777777" w:rsidR="00820838" w:rsidRPr="00BC0739" w:rsidRDefault="00820838" w:rsidP="005A027E">
            <w:pPr>
              <w:widowControl w:val="0"/>
              <w:spacing w:after="0" w:line="240" w:lineRule="auto"/>
              <w:ind w:firstLine="33"/>
              <w:jc w:val="both"/>
              <w:rPr>
                <w:rFonts w:ascii="Times New Roman" w:eastAsia="Calibri" w:hAnsi="Times New Roman" w:cs="Times New Roman"/>
                <w:sz w:val="20"/>
                <w:szCs w:val="20"/>
              </w:rPr>
            </w:pPr>
            <w:r w:rsidRPr="00BC0739">
              <w:rPr>
                <w:rFonts w:ascii="Times New Roman" w:eastAsia="Calibri" w:hAnsi="Times New Roman" w:cs="Times New Roman"/>
                <w:sz w:val="20"/>
                <w:szCs w:val="20"/>
              </w:rPr>
              <w:t xml:space="preserve">1. Общие: </w:t>
            </w:r>
          </w:p>
          <w:p w14:paraId="470F3870" w14:textId="77777777" w:rsidR="00820838" w:rsidRPr="00BC0739" w:rsidRDefault="00820838" w:rsidP="005A027E">
            <w:pPr>
              <w:widowControl w:val="0"/>
              <w:spacing w:after="0" w:line="240" w:lineRule="auto"/>
              <w:ind w:firstLine="33"/>
              <w:jc w:val="both"/>
              <w:rPr>
                <w:rFonts w:ascii="Times New Roman" w:eastAsia="Calibri" w:hAnsi="Times New Roman" w:cs="Times New Roman"/>
                <w:sz w:val="20"/>
                <w:szCs w:val="20"/>
              </w:rPr>
            </w:pPr>
            <w:r w:rsidRPr="00BC0739">
              <w:rPr>
                <w:rFonts w:ascii="Times New Roman" w:eastAsia="Calibri" w:hAnsi="Times New Roman" w:cs="Times New Roman"/>
                <w:sz w:val="20"/>
                <w:szCs w:val="20"/>
              </w:rPr>
              <w:t>1.1. Договор об обеспечении заявки на участие в Торговой процедуре;</w:t>
            </w:r>
          </w:p>
          <w:p w14:paraId="2DF4EAA5" w14:textId="77777777" w:rsidR="00820838" w:rsidRPr="00BC0739" w:rsidRDefault="00820838" w:rsidP="005A027E">
            <w:pPr>
              <w:widowControl w:val="0"/>
              <w:spacing w:after="0" w:line="240" w:lineRule="auto"/>
              <w:ind w:firstLine="33"/>
              <w:jc w:val="both"/>
              <w:rPr>
                <w:rFonts w:ascii="Times New Roman" w:eastAsia="Calibri" w:hAnsi="Times New Roman" w:cs="Times New Roman"/>
                <w:sz w:val="20"/>
                <w:szCs w:val="20"/>
              </w:rPr>
            </w:pPr>
            <w:r w:rsidRPr="00BC0739">
              <w:rPr>
                <w:rFonts w:ascii="Times New Roman" w:eastAsia="Calibri" w:hAnsi="Times New Roman" w:cs="Times New Roman"/>
                <w:sz w:val="20"/>
                <w:szCs w:val="20"/>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7DA7A22" w14:textId="77777777" w:rsidR="00820838"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337ECE">
              <w:rPr>
                <w:rFonts w:ascii="Times New Roman" w:eastAsia="Calibri" w:hAnsi="Times New Roman" w:cs="Times New Roman"/>
                <w:sz w:val="20"/>
                <w:szCs w:val="20"/>
              </w:rPr>
              <w:t xml:space="preserve">1.3. </w:t>
            </w:r>
            <w:r w:rsidRPr="00337ECE">
              <w:rPr>
                <w:rFonts w:ascii="Times New Roman" w:eastAsia="Calibri" w:hAnsi="Times New Roman" w:cs="Times New Roman"/>
                <w:color w:val="000000" w:themeColor="text1"/>
                <w:sz w:val="20"/>
                <w:szCs w:val="20"/>
              </w:rPr>
              <w:t>Копия</w:t>
            </w:r>
            <w:r w:rsidRPr="00A85CA1">
              <w:rPr>
                <w:rFonts w:ascii="Times New Roman" w:eastAsia="Calibri" w:hAnsi="Times New Roman" w:cs="Times New Roman"/>
                <w:color w:val="000000" w:themeColor="text1"/>
                <w:sz w:val="20"/>
                <w:szCs w:val="20"/>
              </w:rPr>
              <w:t xml:space="preserve">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038C3B0E" w14:textId="77777777" w:rsidR="00820838" w:rsidRPr="00561CE2" w:rsidRDefault="00820838" w:rsidP="005A027E">
            <w:pPr>
              <w:widowControl w:val="0"/>
              <w:spacing w:after="0" w:line="240" w:lineRule="auto"/>
              <w:ind w:firstLine="33"/>
              <w:jc w:val="both"/>
              <w:rPr>
                <w:rFonts w:ascii="Times New Roman" w:eastAsia="Calibri" w:hAnsi="Times New Roman" w:cs="Times New Roman"/>
                <w:sz w:val="20"/>
                <w:szCs w:val="20"/>
              </w:rPr>
            </w:pPr>
            <w:r w:rsidRPr="00561CE2">
              <w:rPr>
                <w:rFonts w:ascii="Times New Roman" w:eastAsia="Calibri" w:hAnsi="Times New Roman" w:cs="Times New Roman"/>
                <w:sz w:val="20"/>
                <w:szCs w:val="20"/>
              </w:rPr>
              <w:t>1.4. Предоставление Заявителем Организатору торгов документов, подтверждающих источники денежных средств, направляемых на уплату Цены Договора.</w:t>
            </w:r>
          </w:p>
          <w:p w14:paraId="35C22D40" w14:textId="77777777" w:rsidR="00820838" w:rsidRPr="00BC0739" w:rsidRDefault="00820838" w:rsidP="005A027E">
            <w:pPr>
              <w:widowControl w:val="0"/>
              <w:spacing w:after="0" w:line="240" w:lineRule="auto"/>
              <w:ind w:firstLine="33"/>
              <w:jc w:val="both"/>
              <w:rPr>
                <w:rFonts w:ascii="Times New Roman" w:eastAsia="Calibri" w:hAnsi="Times New Roman" w:cs="Times New Roman"/>
                <w:sz w:val="20"/>
                <w:szCs w:val="20"/>
              </w:rPr>
            </w:pPr>
            <w:r w:rsidRPr="00BC0739">
              <w:rPr>
                <w:rFonts w:ascii="Times New Roman" w:eastAsia="Calibri" w:hAnsi="Times New Roman" w:cs="Times New Roman"/>
                <w:sz w:val="20"/>
                <w:szCs w:val="20"/>
              </w:rPr>
              <w:t>1.</w:t>
            </w:r>
            <w:r>
              <w:rPr>
                <w:rFonts w:ascii="Times New Roman" w:eastAsia="Calibri" w:hAnsi="Times New Roman" w:cs="Times New Roman"/>
                <w:sz w:val="20"/>
                <w:szCs w:val="20"/>
              </w:rPr>
              <w:t>5</w:t>
            </w:r>
            <w:r w:rsidRPr="00BC0739">
              <w:rPr>
                <w:rFonts w:ascii="Times New Roman" w:eastAsia="Calibri" w:hAnsi="Times New Roman" w:cs="Times New Roman"/>
                <w:sz w:val="20"/>
                <w:szCs w:val="20"/>
              </w:rPr>
              <w:t xml:space="preserve">. </w:t>
            </w:r>
            <w:r>
              <w:rPr>
                <w:rFonts w:ascii="Times New Roman" w:eastAsia="Calibri" w:hAnsi="Times New Roman" w:cs="Times New Roman"/>
                <w:sz w:val="20"/>
                <w:szCs w:val="20"/>
              </w:rPr>
              <w:t>Д</w:t>
            </w:r>
            <w:r w:rsidRPr="00BC0739">
              <w:rPr>
                <w:rFonts w:ascii="Times New Roman" w:eastAsia="Calibri" w:hAnsi="Times New Roman" w:cs="Times New Roman"/>
                <w:sz w:val="20"/>
                <w:szCs w:val="20"/>
              </w:rPr>
              <w:t>окументы, необходимые для оценки Кредитором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754ECDAF" w14:textId="77777777" w:rsidR="00820838" w:rsidRPr="00561CE2"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561CE2">
              <w:rPr>
                <w:rFonts w:ascii="Times New Roman" w:eastAsia="Calibri" w:hAnsi="Times New Roman" w:cs="Times New Roman"/>
                <w:sz w:val="20"/>
                <w:szCs w:val="20"/>
              </w:rPr>
              <w:t xml:space="preserve">1.6. В случае привлечения </w:t>
            </w:r>
            <w:r>
              <w:rPr>
                <w:rFonts w:ascii="Times New Roman" w:eastAsia="Calibri" w:hAnsi="Times New Roman" w:cs="Times New Roman"/>
                <w:sz w:val="20"/>
                <w:szCs w:val="20"/>
              </w:rPr>
              <w:t>Заявителем</w:t>
            </w:r>
            <w:r w:rsidRPr="00561CE2">
              <w:rPr>
                <w:rFonts w:ascii="Times New Roman" w:eastAsia="Calibri" w:hAnsi="Times New Roman" w:cs="Times New Roman"/>
                <w:sz w:val="20"/>
                <w:szCs w:val="20"/>
              </w:rPr>
              <w:t xml:space="preserve"> займ</w:t>
            </w:r>
            <w:proofErr w:type="gramStart"/>
            <w:r w:rsidRPr="00561CE2">
              <w:rPr>
                <w:rFonts w:ascii="Times New Roman" w:eastAsia="Calibri" w:hAnsi="Times New Roman" w:cs="Times New Roman"/>
                <w:sz w:val="20"/>
                <w:szCs w:val="20"/>
              </w:rPr>
              <w:t>а(</w:t>
            </w:r>
            <w:proofErr w:type="gramEnd"/>
            <w:r w:rsidRPr="00561CE2">
              <w:rPr>
                <w:rFonts w:ascii="Times New Roman" w:eastAsia="Calibri" w:hAnsi="Times New Roman" w:cs="Times New Roman"/>
                <w:sz w:val="20"/>
                <w:szCs w:val="20"/>
              </w:rPr>
              <w:t>-</w:t>
            </w:r>
            <w:proofErr w:type="spellStart"/>
            <w:r w:rsidRPr="00561CE2">
              <w:rPr>
                <w:rFonts w:ascii="Times New Roman" w:eastAsia="Calibri" w:hAnsi="Times New Roman" w:cs="Times New Roman"/>
                <w:sz w:val="20"/>
                <w:szCs w:val="20"/>
              </w:rPr>
              <w:t>ов</w:t>
            </w:r>
            <w:proofErr w:type="spellEnd"/>
            <w:r w:rsidRPr="00561CE2">
              <w:rPr>
                <w:rFonts w:ascii="Times New Roman" w:eastAsia="Calibri" w:hAnsi="Times New Roman" w:cs="Times New Roman"/>
                <w:sz w:val="20"/>
                <w:szCs w:val="20"/>
              </w:rPr>
              <w:t>)/ кредита(-</w:t>
            </w:r>
            <w:proofErr w:type="spellStart"/>
            <w:r w:rsidRPr="00561CE2">
              <w:rPr>
                <w:rFonts w:ascii="Times New Roman" w:eastAsia="Calibri" w:hAnsi="Times New Roman" w:cs="Times New Roman"/>
                <w:sz w:val="20"/>
                <w:szCs w:val="20"/>
              </w:rPr>
              <w:t>ов</w:t>
            </w:r>
            <w:proofErr w:type="spellEnd"/>
            <w:r w:rsidRPr="00561CE2">
              <w:rPr>
                <w:rFonts w:ascii="Times New Roman" w:eastAsia="Calibri" w:hAnsi="Times New Roman" w:cs="Times New Roman"/>
                <w:sz w:val="20"/>
                <w:szCs w:val="20"/>
              </w:rPr>
              <w:t>) для оплаты Цены Договора:</w:t>
            </w:r>
          </w:p>
          <w:p w14:paraId="6B359FD1" w14:textId="77777777" w:rsidR="00820838" w:rsidRPr="00561CE2"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561CE2">
              <w:rPr>
                <w:rFonts w:ascii="Times New Roman" w:eastAsia="Calibri" w:hAnsi="Times New Roman" w:cs="Times New Roman"/>
                <w:sz w:val="20"/>
                <w:szCs w:val="20"/>
              </w:rPr>
              <w:t xml:space="preserve">- окончательный срок погашения обязательств (по основному долгу и процентам) </w:t>
            </w:r>
            <w:r>
              <w:rPr>
                <w:rFonts w:ascii="Times New Roman" w:eastAsia="Calibri" w:hAnsi="Times New Roman" w:cs="Times New Roman"/>
                <w:sz w:val="20"/>
                <w:szCs w:val="20"/>
              </w:rPr>
              <w:t>Заявителем</w:t>
            </w:r>
            <w:r w:rsidRPr="00561CE2">
              <w:rPr>
                <w:rFonts w:ascii="Times New Roman" w:eastAsia="Calibri" w:hAnsi="Times New Roman" w:cs="Times New Roman"/>
                <w:sz w:val="20"/>
                <w:szCs w:val="20"/>
              </w:rPr>
              <w:t xml:space="preserve"> по привлеченном</w:t>
            </w:r>
            <w:proofErr w:type="gramStart"/>
            <w:r w:rsidRPr="00561CE2">
              <w:rPr>
                <w:rFonts w:ascii="Times New Roman" w:eastAsia="Calibri" w:hAnsi="Times New Roman" w:cs="Times New Roman"/>
                <w:sz w:val="20"/>
                <w:szCs w:val="20"/>
              </w:rPr>
              <w:t>у(</w:t>
            </w:r>
            <w:proofErr w:type="gramEnd"/>
            <w:r w:rsidRPr="00561CE2">
              <w:rPr>
                <w:rFonts w:ascii="Times New Roman" w:eastAsia="Calibri" w:hAnsi="Times New Roman" w:cs="Times New Roman"/>
                <w:sz w:val="20"/>
                <w:szCs w:val="20"/>
              </w:rPr>
              <w:t>-ым) займу(-</w:t>
            </w:r>
            <w:proofErr w:type="spellStart"/>
            <w:r w:rsidRPr="00561CE2">
              <w:rPr>
                <w:rFonts w:ascii="Times New Roman" w:eastAsia="Calibri" w:hAnsi="Times New Roman" w:cs="Times New Roman"/>
                <w:sz w:val="20"/>
                <w:szCs w:val="20"/>
              </w:rPr>
              <w:t>ам</w:t>
            </w:r>
            <w:proofErr w:type="spellEnd"/>
            <w:r w:rsidRPr="00561CE2">
              <w:rPr>
                <w:rFonts w:ascii="Times New Roman" w:eastAsia="Calibri" w:hAnsi="Times New Roman" w:cs="Times New Roman"/>
                <w:sz w:val="20"/>
                <w:szCs w:val="20"/>
              </w:rPr>
              <w:t>)/ кредиту(-</w:t>
            </w:r>
            <w:proofErr w:type="spellStart"/>
            <w:r w:rsidRPr="00561CE2">
              <w:rPr>
                <w:rFonts w:ascii="Times New Roman" w:eastAsia="Calibri" w:hAnsi="Times New Roman" w:cs="Times New Roman"/>
                <w:sz w:val="20"/>
                <w:szCs w:val="20"/>
              </w:rPr>
              <w:t>ам</w:t>
            </w:r>
            <w:proofErr w:type="spellEnd"/>
            <w:r w:rsidRPr="00561CE2">
              <w:rPr>
                <w:rFonts w:ascii="Times New Roman" w:eastAsia="Calibri" w:hAnsi="Times New Roman" w:cs="Times New Roman"/>
                <w:sz w:val="20"/>
                <w:szCs w:val="20"/>
              </w:rPr>
              <w:t>) должен превышать срок исполнения обязательств по Договору более чем на 42 месяца;</w:t>
            </w:r>
          </w:p>
          <w:p w14:paraId="03410ED7" w14:textId="77777777" w:rsidR="00820838" w:rsidRPr="00561CE2"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561CE2">
              <w:rPr>
                <w:rFonts w:ascii="Times New Roman" w:eastAsia="Calibri" w:hAnsi="Times New Roman" w:cs="Times New Roman"/>
                <w:sz w:val="20"/>
                <w:szCs w:val="20"/>
              </w:rPr>
              <w:t>- займодавце</w:t>
            </w:r>
            <w:proofErr w:type="gramStart"/>
            <w:r w:rsidRPr="00561CE2">
              <w:rPr>
                <w:rFonts w:ascii="Times New Roman" w:eastAsia="Calibri" w:hAnsi="Times New Roman" w:cs="Times New Roman"/>
                <w:sz w:val="20"/>
                <w:szCs w:val="20"/>
              </w:rPr>
              <w:t>м(</w:t>
            </w:r>
            <w:proofErr w:type="gramEnd"/>
            <w:r w:rsidRPr="00561CE2">
              <w:rPr>
                <w:rFonts w:ascii="Times New Roman" w:eastAsia="Calibri" w:hAnsi="Times New Roman" w:cs="Times New Roman"/>
                <w:sz w:val="20"/>
                <w:szCs w:val="20"/>
              </w:rPr>
              <w:t>-</w:t>
            </w:r>
            <w:proofErr w:type="spellStart"/>
            <w:r w:rsidRPr="00561CE2">
              <w:rPr>
                <w:rFonts w:ascii="Times New Roman" w:eastAsia="Calibri" w:hAnsi="Times New Roman" w:cs="Times New Roman"/>
                <w:sz w:val="20"/>
                <w:szCs w:val="20"/>
              </w:rPr>
              <w:t>ами</w:t>
            </w:r>
            <w:proofErr w:type="spellEnd"/>
            <w:r w:rsidRPr="00561CE2">
              <w:rPr>
                <w:rFonts w:ascii="Times New Roman" w:eastAsia="Calibri" w:hAnsi="Times New Roman" w:cs="Times New Roman"/>
                <w:sz w:val="20"/>
                <w:szCs w:val="20"/>
              </w:rPr>
              <w:t>)/ кредитором(-</w:t>
            </w:r>
            <w:proofErr w:type="spellStart"/>
            <w:r w:rsidRPr="00561CE2">
              <w:rPr>
                <w:rFonts w:ascii="Times New Roman" w:eastAsia="Calibri" w:hAnsi="Times New Roman" w:cs="Times New Roman"/>
                <w:sz w:val="20"/>
                <w:szCs w:val="20"/>
              </w:rPr>
              <w:t>ами</w:t>
            </w:r>
            <w:proofErr w:type="spellEnd"/>
            <w:r w:rsidRPr="00561CE2">
              <w:rPr>
                <w:rFonts w:ascii="Times New Roman" w:eastAsia="Calibri" w:hAnsi="Times New Roman" w:cs="Times New Roman"/>
                <w:sz w:val="20"/>
                <w:szCs w:val="20"/>
              </w:rPr>
              <w:t xml:space="preserve">) (прямо или косвенно) не должны выступать заемщики Кредитора и аффилированные Должникам и </w:t>
            </w:r>
            <w:r w:rsidRPr="00561CE2">
              <w:rPr>
                <w:rFonts w:ascii="Times New Roman" w:eastAsia="Calibri" w:hAnsi="Times New Roman" w:cs="Times New Roman"/>
                <w:sz w:val="20"/>
                <w:szCs w:val="20"/>
              </w:rPr>
              <w:lastRenderedPageBreak/>
              <w:t>Кредитору лица.</w:t>
            </w:r>
          </w:p>
          <w:p w14:paraId="71E2EF98" w14:textId="77777777" w:rsidR="00820838" w:rsidRPr="00937786"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1.7. В случае привлечения Заявителем займ</w:t>
            </w:r>
            <w:proofErr w:type="gramStart"/>
            <w:r w:rsidRPr="00937786">
              <w:rPr>
                <w:rFonts w:ascii="Times New Roman" w:eastAsia="Calibri" w:hAnsi="Times New Roman" w:cs="Times New Roman"/>
                <w:sz w:val="20"/>
                <w:szCs w:val="20"/>
              </w:rPr>
              <w:t>а(</w:t>
            </w:r>
            <w:proofErr w:type="gramEnd"/>
            <w:r w:rsidRPr="00937786">
              <w:rPr>
                <w:rFonts w:ascii="Times New Roman" w:eastAsia="Calibri" w:hAnsi="Times New Roman" w:cs="Times New Roman"/>
                <w:sz w:val="20"/>
                <w:szCs w:val="20"/>
              </w:rPr>
              <w:t>-</w:t>
            </w:r>
            <w:proofErr w:type="spellStart"/>
            <w:r w:rsidRPr="00937786">
              <w:rPr>
                <w:rFonts w:ascii="Times New Roman" w:eastAsia="Calibri" w:hAnsi="Times New Roman" w:cs="Times New Roman"/>
                <w:sz w:val="20"/>
                <w:szCs w:val="20"/>
              </w:rPr>
              <w:t>ов</w:t>
            </w:r>
            <w:proofErr w:type="spellEnd"/>
            <w:r w:rsidRPr="00937786">
              <w:rPr>
                <w:rFonts w:ascii="Times New Roman" w:eastAsia="Calibri" w:hAnsi="Times New Roman" w:cs="Times New Roman"/>
                <w:sz w:val="20"/>
                <w:szCs w:val="20"/>
              </w:rPr>
              <w:t>) юридического(-их) лица(лиц) для оплаты Цены Договора:</w:t>
            </w:r>
          </w:p>
          <w:p w14:paraId="2A0EA1D8" w14:textId="77777777" w:rsidR="00820838" w:rsidRPr="00937786"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предоставления Заявителем Кредитору документов, подтверждающих правоспособность юридическог</w:t>
            </w:r>
            <w:proofErr w:type="gramStart"/>
            <w:r w:rsidRPr="00937786">
              <w:rPr>
                <w:rFonts w:ascii="Times New Roman" w:eastAsia="Calibri" w:hAnsi="Times New Roman" w:cs="Times New Roman"/>
                <w:sz w:val="20"/>
                <w:szCs w:val="20"/>
              </w:rPr>
              <w:t>о(</w:t>
            </w:r>
            <w:proofErr w:type="gramEnd"/>
            <w:r w:rsidRPr="00937786">
              <w:rPr>
                <w:rFonts w:ascii="Times New Roman" w:eastAsia="Calibri" w:hAnsi="Times New Roman" w:cs="Times New Roman"/>
                <w:sz w:val="20"/>
                <w:szCs w:val="20"/>
              </w:rPr>
              <w:t xml:space="preserve">-их) лица(лиц), предоставляющего(-их) </w:t>
            </w:r>
            <w:proofErr w:type="spellStart"/>
            <w:r w:rsidRPr="00937786">
              <w:rPr>
                <w:rFonts w:ascii="Times New Roman" w:eastAsia="Calibri" w:hAnsi="Times New Roman" w:cs="Times New Roman"/>
                <w:sz w:val="20"/>
                <w:szCs w:val="20"/>
              </w:rPr>
              <w:t>займ</w:t>
            </w:r>
            <w:proofErr w:type="spellEnd"/>
            <w:r w:rsidRPr="00937786">
              <w:rPr>
                <w:rFonts w:ascii="Times New Roman" w:eastAsia="Calibri"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sidRPr="00937786">
              <w:rPr>
                <w:rFonts w:ascii="Times New Roman" w:eastAsia="Calibri" w:hAnsi="Times New Roman" w:cs="Times New Roman"/>
                <w:sz w:val="20"/>
                <w:szCs w:val="20"/>
              </w:rPr>
              <w:t>займ</w:t>
            </w:r>
            <w:proofErr w:type="spellEnd"/>
            <w:r w:rsidRPr="00937786">
              <w:rPr>
                <w:rFonts w:ascii="Times New Roman" w:eastAsia="Calibri"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937786">
              <w:rPr>
                <w:rFonts w:ascii="Times New Roman" w:eastAsia="Calibri" w:hAnsi="Times New Roman" w:cs="Times New Roman"/>
                <w:sz w:val="20"/>
                <w:szCs w:val="20"/>
              </w:rPr>
              <w:t>займ</w:t>
            </w:r>
            <w:proofErr w:type="spellEnd"/>
            <w:r w:rsidRPr="00937786">
              <w:rPr>
                <w:rFonts w:ascii="Times New Roman" w:eastAsia="Calibri" w:hAnsi="Times New Roman" w:cs="Times New Roman"/>
                <w:sz w:val="20"/>
                <w:szCs w:val="20"/>
              </w:rPr>
              <w:t>(-ы);</w:t>
            </w:r>
          </w:p>
          <w:p w14:paraId="0E639D2F" w14:textId="77777777" w:rsidR="00820838" w:rsidRPr="00937786"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E91D304" w14:textId="77777777" w:rsidR="00820838" w:rsidRPr="00937786"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xml:space="preserve">1.8. Отсутствие негативной информации в отношении Заявителя лица, предоставляющего </w:t>
            </w:r>
            <w:proofErr w:type="spellStart"/>
            <w:r w:rsidRPr="00937786">
              <w:rPr>
                <w:rFonts w:ascii="Times New Roman" w:eastAsia="Calibri" w:hAnsi="Times New Roman" w:cs="Times New Roman"/>
                <w:sz w:val="20"/>
                <w:szCs w:val="20"/>
              </w:rPr>
              <w:t>зай</w:t>
            </w:r>
            <w:proofErr w:type="gramStart"/>
            <w:r w:rsidRPr="00937786">
              <w:rPr>
                <w:rFonts w:ascii="Times New Roman" w:eastAsia="Calibri" w:hAnsi="Times New Roman" w:cs="Times New Roman"/>
                <w:sz w:val="20"/>
                <w:szCs w:val="20"/>
              </w:rPr>
              <w:t>м</w:t>
            </w:r>
            <w:proofErr w:type="spellEnd"/>
            <w:r w:rsidRPr="00937786">
              <w:rPr>
                <w:rFonts w:ascii="Times New Roman" w:eastAsia="Calibri" w:hAnsi="Times New Roman" w:cs="Times New Roman"/>
                <w:sz w:val="20"/>
                <w:szCs w:val="20"/>
              </w:rPr>
              <w:t>(</w:t>
            </w:r>
            <w:proofErr w:type="gramEnd"/>
            <w:r w:rsidRPr="00937786">
              <w:rPr>
                <w:rFonts w:ascii="Times New Roman" w:eastAsia="Calibri" w:hAnsi="Times New Roman" w:cs="Times New Roman"/>
                <w:sz w:val="20"/>
                <w:szCs w:val="20"/>
              </w:rPr>
              <w:t>-ы) Заявителю;</w:t>
            </w:r>
          </w:p>
          <w:p w14:paraId="5B590A1B" w14:textId="77777777" w:rsidR="00820838" w:rsidRPr="00937786"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xml:space="preserve">- данных об </w:t>
            </w:r>
            <w:proofErr w:type="spellStart"/>
            <w:r w:rsidRPr="00937786">
              <w:rPr>
                <w:rFonts w:ascii="Times New Roman" w:eastAsia="Calibri" w:hAnsi="Times New Roman" w:cs="Times New Roman"/>
                <w:sz w:val="20"/>
                <w:szCs w:val="20"/>
              </w:rPr>
              <w:t>аффилированности</w:t>
            </w:r>
            <w:proofErr w:type="spellEnd"/>
            <w:r w:rsidRPr="00937786">
              <w:rPr>
                <w:rFonts w:ascii="Times New Roman" w:eastAsia="Calibri" w:hAnsi="Times New Roman" w:cs="Times New Roman"/>
                <w:sz w:val="20"/>
                <w:szCs w:val="20"/>
              </w:rPr>
              <w:t xml:space="preserve"> Заявителя/лица, предоставляющего </w:t>
            </w:r>
            <w:proofErr w:type="spellStart"/>
            <w:r w:rsidRPr="00937786">
              <w:rPr>
                <w:rFonts w:ascii="Times New Roman" w:eastAsia="Calibri" w:hAnsi="Times New Roman" w:cs="Times New Roman"/>
                <w:sz w:val="20"/>
                <w:szCs w:val="20"/>
              </w:rPr>
              <w:t>зай</w:t>
            </w:r>
            <w:proofErr w:type="gramStart"/>
            <w:r w:rsidRPr="00937786">
              <w:rPr>
                <w:rFonts w:ascii="Times New Roman" w:eastAsia="Calibri" w:hAnsi="Times New Roman" w:cs="Times New Roman"/>
                <w:sz w:val="20"/>
                <w:szCs w:val="20"/>
              </w:rPr>
              <w:t>м</w:t>
            </w:r>
            <w:proofErr w:type="spellEnd"/>
            <w:r w:rsidRPr="00937786">
              <w:rPr>
                <w:rFonts w:ascii="Times New Roman" w:eastAsia="Calibri" w:hAnsi="Times New Roman" w:cs="Times New Roman"/>
                <w:sz w:val="20"/>
                <w:szCs w:val="20"/>
              </w:rPr>
              <w:t>(</w:t>
            </w:r>
            <w:proofErr w:type="gramEnd"/>
            <w:r w:rsidRPr="00937786">
              <w:rPr>
                <w:rFonts w:ascii="Times New Roman" w:eastAsia="Calibri" w:hAnsi="Times New Roman" w:cs="Times New Roman"/>
                <w:sz w:val="20"/>
                <w:szCs w:val="20"/>
              </w:rPr>
              <w:t>-ы) Заявителю к Должникам, Кредитору.</w:t>
            </w:r>
          </w:p>
          <w:p w14:paraId="01E59CDB" w14:textId="77777777" w:rsidR="00820838" w:rsidRPr="00937786"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xml:space="preserve">1.9 </w:t>
            </w:r>
            <w:r w:rsidRPr="00937786">
              <w:rPr>
                <w:rFonts w:ascii="Times New Roman" w:hAnsi="Times New Roman" w:cs="Times New Roman"/>
                <w:snapToGrid w:val="0"/>
                <w:sz w:val="18"/>
                <w:szCs w:val="18"/>
              </w:rPr>
              <w:t>П</w:t>
            </w:r>
            <w:r w:rsidRPr="00937786">
              <w:rPr>
                <w:rFonts w:ascii="Times New Roman" w:eastAsia="Calibri" w:hAnsi="Times New Roman" w:cs="Times New Roman"/>
                <w:sz w:val="20"/>
                <w:szCs w:val="20"/>
              </w:rPr>
              <w:t xml:space="preserve">олучения согласия Нового кредитора на заключение Договора при условии перехода к нему прав и обязанностей заявителя в делах о несостоятельности (банкротстве) </w:t>
            </w:r>
            <w:r>
              <w:rPr>
                <w:rFonts w:ascii="Times New Roman" w:eastAsia="Calibri" w:hAnsi="Times New Roman" w:cs="Times New Roman"/>
                <w:sz w:val="20"/>
                <w:szCs w:val="20"/>
              </w:rPr>
              <w:t>Заемщика/залогодателя</w:t>
            </w:r>
            <w:r w:rsidRPr="00937786">
              <w:rPr>
                <w:rFonts w:ascii="Times New Roman" w:eastAsia="Calibri" w:hAnsi="Times New Roman" w:cs="Times New Roman"/>
                <w:sz w:val="20"/>
                <w:szCs w:val="20"/>
              </w:rPr>
              <w:t xml:space="preserve"> (дело № А33-</w:t>
            </w:r>
            <w:r>
              <w:rPr>
                <w:rFonts w:ascii="Times New Roman" w:eastAsia="Calibri" w:hAnsi="Times New Roman" w:cs="Times New Roman"/>
                <w:sz w:val="20"/>
                <w:szCs w:val="20"/>
              </w:rPr>
              <w:t>12168/2020).</w:t>
            </w:r>
          </w:p>
          <w:p w14:paraId="60BF3860" w14:textId="77777777" w:rsidR="00820838" w:rsidRDefault="00820838" w:rsidP="005A027E">
            <w:pPr>
              <w:widowControl w:val="0"/>
              <w:tabs>
                <w:tab w:val="left" w:pos="272"/>
              </w:tabs>
              <w:spacing w:after="0" w:line="240" w:lineRule="auto"/>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xml:space="preserve">1.10. Получение Гарантийного письма об отсутствии </w:t>
            </w:r>
            <w:proofErr w:type="spellStart"/>
            <w:r w:rsidRPr="00937786">
              <w:rPr>
                <w:rFonts w:ascii="Times New Roman" w:eastAsia="Calibri" w:hAnsi="Times New Roman" w:cs="Times New Roman"/>
                <w:sz w:val="20"/>
                <w:szCs w:val="20"/>
              </w:rPr>
              <w:t>правопритязаний</w:t>
            </w:r>
            <w:proofErr w:type="spellEnd"/>
            <w:r w:rsidRPr="00937786">
              <w:rPr>
                <w:rFonts w:ascii="Times New Roman" w:eastAsia="Calibri" w:hAnsi="Times New Roman" w:cs="Times New Roman"/>
                <w:sz w:val="20"/>
                <w:szCs w:val="20"/>
              </w:rPr>
              <w:t xml:space="preserve"> к Кредитору в рамках любых заключенных соглашений.</w:t>
            </w:r>
          </w:p>
          <w:p w14:paraId="22E2AB46"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A85CA1">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11</w:t>
            </w:r>
            <w:r w:rsidRPr="00A85CA1">
              <w:rPr>
                <w:rFonts w:ascii="Times New Roman" w:eastAsia="Calibri" w:hAnsi="Times New Roman" w:cs="Times New Roman"/>
                <w:color w:val="000000" w:themeColor="text1"/>
                <w:sz w:val="20"/>
                <w:szCs w:val="20"/>
              </w:rPr>
              <w:t>. Гарантийные письма Заявителя подтверждающие,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Принципалом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 реализации прав (требований);</w:t>
            </w:r>
          </w:p>
          <w:p w14:paraId="6CD1523A"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1.</w:t>
            </w:r>
            <w:r>
              <w:rPr>
                <w:rFonts w:ascii="Times New Roman" w:eastAsia="Calibri" w:hAnsi="Times New Roman" w:cs="Times New Roman"/>
                <w:color w:val="000000" w:themeColor="text1"/>
                <w:sz w:val="20"/>
                <w:szCs w:val="20"/>
              </w:rPr>
              <w:t>12</w:t>
            </w:r>
            <w:r w:rsidRPr="00A85CA1">
              <w:rPr>
                <w:rFonts w:ascii="Times New Roman" w:eastAsia="Calibri" w:hAnsi="Times New Roman" w:cs="Times New Roman"/>
                <w:color w:val="000000" w:themeColor="text1"/>
                <w:sz w:val="20"/>
                <w:szCs w:val="20"/>
              </w:rPr>
              <w:t>. Гарантийные письма Заявителя о том, что:</w:t>
            </w:r>
          </w:p>
          <w:p w14:paraId="354C64F2"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указанные в договоре реализации прав (требований)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риск наступления негативных последствий принят Заявителем и учтен сторонами при определении цены договора;</w:t>
            </w:r>
          </w:p>
          <w:p w14:paraId="4EC964B7"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proofErr w:type="gramStart"/>
            <w:r w:rsidRPr="00A85CA1">
              <w:rPr>
                <w:rFonts w:ascii="Times New Roman" w:eastAsia="Calibri" w:hAnsi="Times New Roman" w:cs="Times New Roman"/>
                <w:color w:val="000000" w:themeColor="text1"/>
                <w:sz w:val="20"/>
                <w:szCs w:val="20"/>
              </w:rPr>
              <w:t>- заключение договора реализации прав (требований) и его исполнение не причиняет и не может в будущем причинить имущественного вреда ни одному из кредиторов Заявителя, о которых ему известно в момент подписания договора реализации прав (требований),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roofErr w:type="gramEnd"/>
          </w:p>
          <w:p w14:paraId="1F29A14A"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xml:space="preserve">- объем встречных обязательств по договору реализации прав (требований) и иные его условия не </w:t>
            </w:r>
            <w:proofErr w:type="gramStart"/>
            <w:r w:rsidRPr="00A85CA1">
              <w:rPr>
                <w:rFonts w:ascii="Times New Roman" w:eastAsia="Calibri" w:hAnsi="Times New Roman" w:cs="Times New Roman"/>
                <w:color w:val="000000" w:themeColor="text1"/>
                <w:sz w:val="20"/>
                <w:szCs w:val="20"/>
              </w:rPr>
              <w:t>отличаются</w:t>
            </w:r>
            <w:proofErr w:type="gramEnd"/>
            <w:r w:rsidRPr="00A85CA1">
              <w:rPr>
                <w:rFonts w:ascii="Times New Roman" w:eastAsia="Calibri" w:hAnsi="Times New Roman" w:cs="Times New Roman"/>
                <w:color w:val="000000" w:themeColor="text1"/>
                <w:sz w:val="20"/>
                <w:szCs w:val="20"/>
              </w:rPr>
              <w:t xml:space="preserve"> и не будут отличаться в худшую для Заявителя сторону от цены и/или условий, на которых Заявителем в сравнимых обстоятельствах совершаются аналогичные сделки (имеющие аналогичный предмет и/или способ исполнения);</w:t>
            </w:r>
          </w:p>
          <w:p w14:paraId="1B1D6170"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xml:space="preserve">- Заявитель несет единоличную ответственность за принятие решения о подписании договора реализации прав (требований),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реализации прав (требований), он не </w:t>
            </w:r>
            <w:proofErr w:type="gramStart"/>
            <w:r w:rsidRPr="00A85CA1">
              <w:rPr>
                <w:rFonts w:ascii="Times New Roman" w:eastAsia="Calibri" w:hAnsi="Times New Roman" w:cs="Times New Roman"/>
                <w:color w:val="000000" w:themeColor="text1"/>
                <w:sz w:val="20"/>
                <w:szCs w:val="20"/>
              </w:rPr>
              <w:t>полагается</w:t>
            </w:r>
            <w:proofErr w:type="gramEnd"/>
            <w:r w:rsidRPr="00A85CA1">
              <w:rPr>
                <w:rFonts w:ascii="Times New Roman" w:eastAsia="Calibri" w:hAnsi="Times New Roman" w:cs="Times New Roman"/>
                <w:color w:val="000000" w:themeColor="text1"/>
                <w:sz w:val="20"/>
                <w:szCs w:val="20"/>
              </w:rPr>
              <w:t xml:space="preserve"> и не будет полагаться на мнение Принципала, какие-либо его указания и рекомендации при подписании договора реализации прав (требований), и Заявитель не считает Принципала ответственным за какое-либо мнение, указания или рекомендации в отношении договора реализации прав (требований);</w:t>
            </w:r>
          </w:p>
          <w:p w14:paraId="512FB916"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xml:space="preserve">- Заявитель проведен анализ всех фактов и обстоятельств, а также документов, предоставленных Принципалом и относящихся к </w:t>
            </w:r>
            <w:r w:rsidRPr="00A85CA1">
              <w:rPr>
                <w:rFonts w:ascii="Times New Roman" w:eastAsia="Calibri" w:hAnsi="Times New Roman" w:cs="Times New Roman"/>
                <w:color w:val="000000" w:themeColor="text1"/>
                <w:sz w:val="20"/>
                <w:szCs w:val="20"/>
              </w:rPr>
              <w:lastRenderedPageBreak/>
              <w:t>передаваемым правам (требованиям). Анализ указанных документов свидетельствует о действительности передаваемых по договору прав (требований);</w:t>
            </w:r>
          </w:p>
          <w:p w14:paraId="2EDC720F"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подписание договора реализации прав (требований) полностью удовлетворяет финансовым потребностям Заявителя, его целям и положению;</w:t>
            </w:r>
          </w:p>
          <w:p w14:paraId="5A1086F5"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Заявитель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47165938"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Заявитель подтверждает и признает, что ему известно о том, что Должник не исполняет обязательства перед Принципалом по договорам обеспечения, а также то, что у Должника отсутствует имущество, необходимое для исполнения данных требований в полном объеме;</w:t>
            </w:r>
          </w:p>
          <w:p w14:paraId="3F69889E"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Заявитель заявляет, что изменение в любом виде передаваемых по договору реализации прав (требований) в рамках и в формах, предусмотренных законодательством, не является основанием для расторжения договора реализации прав (требований), одностороннего отказа от исполнения договора реализации прав (требований), изменения условий договора реализации прав (требований) (в том числе условия о цене договора);</w:t>
            </w:r>
          </w:p>
          <w:p w14:paraId="4EAAF5FB"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заключение договора реализации прав (требований) и его исполнение не связано и не направлено на выплату участнику стоимости доли в имуществе Заявителя - юридического лица;</w:t>
            </w:r>
          </w:p>
          <w:p w14:paraId="0FAB7D32"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 Заявитель ознакомлен, что цена договора превышает реальную рыночную стоимость уступаемых прав (требований) в текущей ситуации и что изложенное обстоятельство не влияет на намерение и волеизъявление Заявителя на совершение данной сделки на условиях договора реализации прав (требований);</w:t>
            </w:r>
          </w:p>
          <w:p w14:paraId="40EEA6EE"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1.</w:t>
            </w:r>
            <w:r>
              <w:rPr>
                <w:rFonts w:ascii="Times New Roman" w:eastAsia="Calibri" w:hAnsi="Times New Roman" w:cs="Times New Roman"/>
                <w:color w:val="000000" w:themeColor="text1"/>
                <w:sz w:val="20"/>
                <w:szCs w:val="20"/>
              </w:rPr>
              <w:t>13</w:t>
            </w:r>
            <w:r w:rsidRPr="00A85CA1">
              <w:rPr>
                <w:rFonts w:ascii="Times New Roman" w:eastAsia="Calibri" w:hAnsi="Times New Roman" w:cs="Times New Roman"/>
                <w:color w:val="000000" w:themeColor="text1"/>
                <w:sz w:val="20"/>
                <w:szCs w:val="20"/>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1E86C20B" w14:textId="77777777" w:rsidR="00820838"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1.</w:t>
            </w:r>
            <w:r>
              <w:rPr>
                <w:rFonts w:ascii="Times New Roman" w:eastAsia="Calibri" w:hAnsi="Times New Roman" w:cs="Times New Roman"/>
                <w:color w:val="000000" w:themeColor="text1"/>
                <w:sz w:val="20"/>
                <w:szCs w:val="20"/>
              </w:rPr>
              <w:t>14</w:t>
            </w:r>
            <w:r w:rsidRPr="00A85CA1">
              <w:rPr>
                <w:rFonts w:ascii="Times New Roman" w:eastAsia="Calibri" w:hAnsi="Times New Roman" w:cs="Times New Roman"/>
                <w:color w:val="000000" w:themeColor="text1"/>
                <w:sz w:val="20"/>
                <w:szCs w:val="20"/>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280AB20E" w14:textId="3EB323D6"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1.15. согласие на обработку ПД (приложение 3 к Торговой документации);</w:t>
            </w:r>
          </w:p>
          <w:p w14:paraId="32CEE1B6" w14:textId="3F15F151"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1.</w:t>
            </w:r>
            <w:r>
              <w:rPr>
                <w:rFonts w:ascii="Times New Roman" w:eastAsia="Calibri" w:hAnsi="Times New Roman" w:cs="Times New Roman"/>
                <w:color w:val="000000" w:themeColor="text1"/>
                <w:sz w:val="20"/>
                <w:szCs w:val="20"/>
              </w:rPr>
              <w:t>16</w:t>
            </w:r>
            <w:r w:rsidRPr="00A85CA1">
              <w:rPr>
                <w:rFonts w:ascii="Times New Roman" w:eastAsia="Calibri" w:hAnsi="Times New Roman" w:cs="Times New Roman"/>
                <w:color w:val="000000" w:themeColor="text1"/>
                <w:sz w:val="20"/>
                <w:szCs w:val="20"/>
              </w:rPr>
              <w:t>. Опись документов;</w:t>
            </w:r>
          </w:p>
          <w:p w14:paraId="45B5C20F" w14:textId="77777777" w:rsidR="00820838" w:rsidRPr="00D968E4" w:rsidRDefault="00820838" w:rsidP="005A027E">
            <w:pPr>
              <w:widowControl w:val="0"/>
              <w:tabs>
                <w:tab w:val="left" w:pos="272"/>
              </w:tabs>
              <w:spacing w:after="0" w:line="240" w:lineRule="auto"/>
              <w:jc w:val="both"/>
              <w:rPr>
                <w:rFonts w:ascii="Times New Roman" w:eastAsia="Calibri" w:hAnsi="Times New Roman" w:cs="Times New Roman"/>
                <w:sz w:val="20"/>
                <w:szCs w:val="20"/>
              </w:rPr>
            </w:pPr>
          </w:p>
          <w:p w14:paraId="68E2831A"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937786">
              <w:rPr>
                <w:rFonts w:ascii="Times New Roman" w:eastAsia="Calibri" w:hAnsi="Times New Roman" w:cs="Times New Roman"/>
                <w:sz w:val="20"/>
                <w:szCs w:val="20"/>
              </w:rPr>
              <w:t xml:space="preserve">2. </w:t>
            </w:r>
            <w:r w:rsidRPr="00A85CA1">
              <w:rPr>
                <w:rFonts w:ascii="Times New Roman" w:eastAsia="Calibri" w:hAnsi="Times New Roman" w:cs="Times New Roman"/>
                <w:color w:val="000000" w:themeColor="text1"/>
                <w:sz w:val="20"/>
                <w:szCs w:val="20"/>
              </w:rPr>
              <w:t>Заявитель – юридическое лицо дополнительно предоставляет:</w:t>
            </w:r>
          </w:p>
          <w:p w14:paraId="54CC6B7D"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Pr="00A85CA1">
              <w:rPr>
                <w:rFonts w:ascii="Times New Roman" w:eastAsia="Calibri" w:hAnsi="Times New Roman" w:cs="Times New Roman"/>
                <w:color w:val="000000" w:themeColor="text1"/>
                <w:sz w:val="20"/>
                <w:szCs w:val="20"/>
              </w:rPr>
              <w:t>.1. Нотариально удостоверенные копии учредительных и правоустанавливающих документов;</w:t>
            </w:r>
          </w:p>
          <w:p w14:paraId="41447B98"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Pr="00A85CA1">
              <w:rPr>
                <w:rFonts w:ascii="Times New Roman" w:eastAsia="Calibri" w:hAnsi="Times New Roman" w:cs="Times New Roman"/>
                <w:color w:val="000000" w:themeColor="text1"/>
                <w:sz w:val="20"/>
                <w:szCs w:val="20"/>
              </w:rPr>
              <w:t>.2.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7B46403F"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Pr="00A85CA1">
              <w:rPr>
                <w:rFonts w:ascii="Times New Roman" w:eastAsia="Calibri" w:hAnsi="Times New Roman" w:cs="Times New Roman"/>
                <w:color w:val="000000" w:themeColor="text1"/>
                <w:sz w:val="20"/>
                <w:szCs w:val="20"/>
              </w:rPr>
              <w:t>.3. Нотариально удостоверенную копию свидетельства о государственной регистрации юридического лица;</w:t>
            </w:r>
          </w:p>
          <w:p w14:paraId="511B9C68"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Pr="00A85CA1">
              <w:rPr>
                <w:rFonts w:ascii="Times New Roman" w:eastAsia="Calibri" w:hAnsi="Times New Roman" w:cs="Times New Roman"/>
                <w:color w:val="000000" w:themeColor="text1"/>
                <w:sz w:val="20"/>
                <w:szCs w:val="20"/>
              </w:rPr>
              <w:t>.4. Нотариально удостоверенную копию свидетельства о постановке на учет в налоговом органе;</w:t>
            </w:r>
          </w:p>
          <w:p w14:paraId="2B4C34CC"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Pr="00A85CA1">
              <w:rPr>
                <w:rFonts w:ascii="Times New Roman" w:eastAsia="Calibri" w:hAnsi="Times New Roman" w:cs="Times New Roman"/>
                <w:color w:val="000000" w:themeColor="text1"/>
                <w:sz w:val="20"/>
                <w:szCs w:val="20"/>
              </w:rPr>
              <w:t>.5. Надлежащим образом оформленные и заверенные документы, подтверждающие полномочия органов управления и должностных лиц Заявителя;</w:t>
            </w:r>
          </w:p>
          <w:p w14:paraId="259248FB"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Pr="00A85CA1">
              <w:rPr>
                <w:rFonts w:ascii="Times New Roman" w:eastAsia="Calibri" w:hAnsi="Times New Roman" w:cs="Times New Roman"/>
                <w:color w:val="000000" w:themeColor="text1"/>
                <w:sz w:val="20"/>
                <w:szCs w:val="20"/>
              </w:rPr>
              <w:t>.6.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78069AF9"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w:t>
            </w:r>
            <w:r w:rsidRPr="00A85CA1">
              <w:rPr>
                <w:rFonts w:ascii="Times New Roman" w:eastAsia="Calibri" w:hAnsi="Times New Roman" w:cs="Times New Roman"/>
                <w:color w:val="000000" w:themeColor="text1"/>
                <w:sz w:val="20"/>
                <w:szCs w:val="20"/>
              </w:rPr>
              <w:t>.7.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307441D6" w14:textId="77777777" w:rsidR="00820838" w:rsidRPr="00937786" w:rsidRDefault="00820838" w:rsidP="005A027E">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rPr>
              <w:lastRenderedPageBreak/>
              <w:t>2</w:t>
            </w:r>
            <w:r w:rsidRPr="00A85CA1">
              <w:rPr>
                <w:rFonts w:ascii="Times New Roman" w:eastAsia="Calibri" w:hAnsi="Times New Roman" w:cs="Times New Roman"/>
                <w:color w:val="000000" w:themeColor="text1"/>
                <w:sz w:val="20"/>
                <w:szCs w:val="20"/>
              </w:rPr>
              <w:t>.8.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770E807C" w14:textId="77777777" w:rsidR="00820838" w:rsidRPr="00937786" w:rsidRDefault="00820838" w:rsidP="005A027E">
            <w:pPr>
              <w:widowControl w:val="0"/>
              <w:spacing w:after="0" w:line="240" w:lineRule="auto"/>
              <w:ind w:firstLine="33"/>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2.</w:t>
            </w:r>
            <w:r>
              <w:rPr>
                <w:rFonts w:ascii="Times New Roman" w:eastAsia="Calibri" w:hAnsi="Times New Roman" w:cs="Times New Roman"/>
                <w:sz w:val="20"/>
                <w:szCs w:val="20"/>
              </w:rPr>
              <w:t>9</w:t>
            </w:r>
            <w:r w:rsidRPr="00937786">
              <w:rPr>
                <w:rFonts w:ascii="Times New Roman" w:eastAsia="Calibri" w:hAnsi="Times New Roman" w:cs="Times New Roman"/>
                <w:sz w:val="20"/>
                <w:szCs w:val="20"/>
              </w:rPr>
              <w:t>. Предоставления Новым кредитором Кредитору оригиналов или надлежащим образом заверенных копий следующих документов:</w:t>
            </w:r>
          </w:p>
          <w:p w14:paraId="02641BC6" w14:textId="77777777" w:rsidR="00820838" w:rsidRPr="00937786" w:rsidRDefault="00820838" w:rsidP="005A027E">
            <w:pPr>
              <w:widowControl w:val="0"/>
              <w:spacing w:after="0" w:line="240" w:lineRule="auto"/>
              <w:ind w:firstLine="33"/>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бухгалтерской отчетности, составленной по РСБУ.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58A1ED2" w14:textId="77777777" w:rsidR="00820838" w:rsidRPr="00937786" w:rsidRDefault="00820838" w:rsidP="005A027E">
            <w:pPr>
              <w:widowControl w:val="0"/>
              <w:spacing w:after="0" w:line="240" w:lineRule="auto"/>
              <w:ind w:firstLine="33"/>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2ECD385B" w14:textId="77777777" w:rsidR="00820838" w:rsidRPr="00937786" w:rsidRDefault="00820838" w:rsidP="005A027E">
            <w:pPr>
              <w:widowControl w:val="0"/>
              <w:spacing w:after="0" w:line="240" w:lineRule="auto"/>
              <w:ind w:firstLine="33"/>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 иных документов и информации, характеризующих финансовое положение Нового кредитора, по требованию Кредитора.</w:t>
            </w:r>
          </w:p>
          <w:p w14:paraId="11F7D247" w14:textId="77777777" w:rsidR="00820838" w:rsidRPr="00937786" w:rsidRDefault="00820838" w:rsidP="005A027E">
            <w:pPr>
              <w:widowControl w:val="0"/>
              <w:spacing w:after="0" w:line="240" w:lineRule="auto"/>
              <w:ind w:firstLine="33"/>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2.</w:t>
            </w:r>
            <w:r>
              <w:rPr>
                <w:rFonts w:ascii="Times New Roman" w:eastAsia="Calibri" w:hAnsi="Times New Roman" w:cs="Times New Roman"/>
                <w:sz w:val="20"/>
                <w:szCs w:val="20"/>
              </w:rPr>
              <w:t>10</w:t>
            </w:r>
            <w:r w:rsidRPr="00937786">
              <w:rPr>
                <w:rFonts w:ascii="Times New Roman" w:eastAsia="Calibri" w:hAnsi="Times New Roman" w:cs="Times New Roman"/>
                <w:sz w:val="20"/>
                <w:szCs w:val="20"/>
              </w:rPr>
              <w:t xml:space="preserve">.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w:t>
            </w:r>
            <w:proofErr w:type="gramStart"/>
            <w:r w:rsidRPr="00937786">
              <w:rPr>
                <w:rFonts w:ascii="Times New Roman" w:eastAsia="Calibri" w:hAnsi="Times New Roman" w:cs="Times New Roman"/>
                <w:sz w:val="20"/>
                <w:szCs w:val="20"/>
              </w:rPr>
              <w:t>(Собственные средства (стр.1300) + Долгосрочные обязательства (стр.1400)) – (</w:t>
            </w:r>
            <w:proofErr w:type="spellStart"/>
            <w:r w:rsidRPr="00937786">
              <w:rPr>
                <w:rFonts w:ascii="Times New Roman" w:eastAsia="Calibri" w:hAnsi="Times New Roman" w:cs="Times New Roman"/>
                <w:sz w:val="20"/>
                <w:szCs w:val="20"/>
              </w:rPr>
              <w:t>Внеоборотные</w:t>
            </w:r>
            <w:proofErr w:type="spellEnd"/>
            <w:r w:rsidRPr="00937786">
              <w:rPr>
                <w:rFonts w:ascii="Times New Roman" w:eastAsia="Calibri" w:hAnsi="Times New Roman" w:cs="Times New Roman"/>
                <w:sz w:val="20"/>
                <w:szCs w:val="20"/>
              </w:rPr>
              <w:t xml:space="preserve"> активы (стр.1100) + краткосрочные финансовые вложения (стр.1240) + дебиторская задолженность (на инвестиционные цели) (стр.1230)).</w:t>
            </w:r>
            <w:proofErr w:type="gramEnd"/>
          </w:p>
          <w:p w14:paraId="6B4AB1C0" w14:textId="77777777" w:rsidR="00820838" w:rsidRPr="008314E7" w:rsidRDefault="00820838" w:rsidP="005A027E">
            <w:pPr>
              <w:widowControl w:val="0"/>
              <w:spacing w:after="0" w:line="240" w:lineRule="auto"/>
              <w:ind w:firstLine="33"/>
              <w:jc w:val="both"/>
              <w:rPr>
                <w:rFonts w:ascii="Times New Roman" w:eastAsia="Calibri" w:hAnsi="Times New Roman" w:cs="Times New Roman"/>
                <w:sz w:val="20"/>
                <w:szCs w:val="20"/>
                <w:highlight w:val="yellow"/>
              </w:rPr>
            </w:pPr>
          </w:p>
          <w:p w14:paraId="2B92094A" w14:textId="77777777" w:rsidR="00820838" w:rsidRPr="00937786" w:rsidRDefault="00820838" w:rsidP="005A027E">
            <w:pPr>
              <w:widowControl w:val="0"/>
              <w:spacing w:after="0" w:line="240" w:lineRule="auto"/>
              <w:ind w:firstLine="33"/>
              <w:jc w:val="both"/>
              <w:rPr>
                <w:rFonts w:ascii="Times New Roman" w:eastAsia="Calibri" w:hAnsi="Times New Roman" w:cs="Times New Roman"/>
                <w:sz w:val="20"/>
                <w:szCs w:val="20"/>
              </w:rPr>
            </w:pPr>
            <w:r w:rsidRPr="00937786">
              <w:rPr>
                <w:rFonts w:ascii="Times New Roman" w:eastAsia="Calibri" w:hAnsi="Times New Roman" w:cs="Times New Roman"/>
                <w:sz w:val="20"/>
                <w:szCs w:val="20"/>
              </w:rPr>
              <w:t>3. В отношении Заявителя - физического лица:</w:t>
            </w:r>
          </w:p>
          <w:p w14:paraId="1C7B1D26"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937786">
              <w:rPr>
                <w:rFonts w:ascii="Times New Roman" w:eastAsia="Calibri" w:hAnsi="Times New Roman" w:cs="Times New Roman"/>
                <w:sz w:val="20"/>
                <w:szCs w:val="20"/>
              </w:rPr>
              <w:t xml:space="preserve">3.1. </w:t>
            </w:r>
            <w:r w:rsidRPr="00937786">
              <w:rPr>
                <w:rFonts w:ascii="Times New Roman" w:eastAsia="Calibri" w:hAnsi="Times New Roman" w:cs="Times New Roman"/>
                <w:color w:val="000000" w:themeColor="text1"/>
                <w:sz w:val="20"/>
                <w:szCs w:val="20"/>
              </w:rPr>
              <w:t>Нотариально удостоверенный документ, подтверждающий наличие согласия супруг</w:t>
            </w:r>
            <w:proofErr w:type="gramStart"/>
            <w:r w:rsidRPr="00937786">
              <w:rPr>
                <w:rFonts w:ascii="Times New Roman" w:eastAsia="Calibri" w:hAnsi="Times New Roman" w:cs="Times New Roman"/>
                <w:color w:val="000000" w:themeColor="text1"/>
                <w:sz w:val="20"/>
                <w:szCs w:val="20"/>
              </w:rPr>
              <w:t>и(</w:t>
            </w:r>
            <w:proofErr w:type="gramEnd"/>
            <w:r w:rsidRPr="00937786">
              <w:rPr>
                <w:rFonts w:ascii="Times New Roman" w:eastAsia="Calibri" w:hAnsi="Times New Roman" w:cs="Times New Roman"/>
                <w:color w:val="000000" w:themeColor="text1"/>
                <w:sz w:val="20"/>
                <w:szCs w:val="20"/>
              </w:rPr>
              <w:t>-а) Заявителя на заключение договора реализации прав (требований),</w:t>
            </w:r>
            <w:r w:rsidRPr="00A85CA1">
              <w:rPr>
                <w:rFonts w:ascii="Times New Roman" w:eastAsia="Calibri" w:hAnsi="Times New Roman" w:cs="Times New Roman"/>
                <w:color w:val="000000" w:themeColor="text1"/>
                <w:sz w:val="20"/>
                <w:szCs w:val="20"/>
              </w:rPr>
              <w:t xml:space="preserve">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3A19F64C"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w:t>
            </w:r>
            <w:r w:rsidRPr="00A85CA1">
              <w:rPr>
                <w:rFonts w:ascii="Times New Roman" w:eastAsia="Calibri" w:hAnsi="Times New Roman" w:cs="Times New Roman"/>
                <w:color w:val="000000" w:themeColor="text1"/>
                <w:sz w:val="20"/>
                <w:szCs w:val="20"/>
              </w:rPr>
              <w:t>.2.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110AA3FE" w14:textId="77777777" w:rsidR="00820838" w:rsidRPr="004749D3" w:rsidRDefault="00820838" w:rsidP="005A027E">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3.3.</w:t>
            </w:r>
            <w:r w:rsidRPr="004749D3">
              <w:rPr>
                <w:rFonts w:ascii="Times New Roman" w:eastAsia="Calibri" w:hAnsi="Times New Roman" w:cs="Times New Roman"/>
                <w:sz w:val="20"/>
                <w:szCs w:val="20"/>
              </w:rPr>
              <w:t xml:space="preserve"> </w:t>
            </w:r>
            <w:r>
              <w:rPr>
                <w:rFonts w:ascii="Times New Roman" w:eastAsia="Calibri" w:hAnsi="Times New Roman" w:cs="Times New Roman"/>
                <w:sz w:val="20"/>
                <w:szCs w:val="20"/>
              </w:rPr>
              <w:t>С</w:t>
            </w:r>
            <w:r w:rsidRPr="004749D3">
              <w:rPr>
                <w:rFonts w:ascii="Times New Roman" w:eastAsia="Calibri" w:hAnsi="Times New Roman" w:cs="Times New Roman"/>
                <w:sz w:val="20"/>
                <w:szCs w:val="20"/>
              </w:rPr>
              <w:t>правка о доходах.</w:t>
            </w:r>
          </w:p>
          <w:p w14:paraId="60420DB4" w14:textId="77777777" w:rsidR="00820838"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p>
          <w:p w14:paraId="6114A8B3"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w:t>
            </w:r>
            <w:r w:rsidRPr="00A85CA1">
              <w:rPr>
                <w:rFonts w:ascii="Times New Roman" w:eastAsia="Calibri" w:hAnsi="Times New Roman" w:cs="Times New Roman"/>
                <w:color w:val="000000" w:themeColor="text1"/>
                <w:sz w:val="20"/>
                <w:szCs w:val="20"/>
              </w:rPr>
              <w:t>. Заявитель – индивидуальный предприниматель дополнительно предоставляет:</w:t>
            </w:r>
          </w:p>
          <w:p w14:paraId="7098D3F5"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w:t>
            </w:r>
            <w:r w:rsidRPr="00A85CA1">
              <w:rPr>
                <w:rFonts w:ascii="Times New Roman" w:eastAsia="Calibri" w:hAnsi="Times New Roman" w:cs="Times New Roman"/>
                <w:color w:val="000000" w:themeColor="text1"/>
                <w:sz w:val="20"/>
                <w:szCs w:val="20"/>
              </w:rPr>
              <w:t>.1. Копии всех листов документа, удостоверяющего личность;</w:t>
            </w:r>
          </w:p>
          <w:p w14:paraId="320864A7"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w:t>
            </w:r>
            <w:r w:rsidRPr="00A85CA1">
              <w:rPr>
                <w:rFonts w:ascii="Times New Roman" w:eastAsia="Calibri" w:hAnsi="Times New Roman" w:cs="Times New Roman"/>
                <w:color w:val="000000" w:themeColor="text1"/>
                <w:sz w:val="20"/>
                <w:szCs w:val="20"/>
              </w:rPr>
              <w:t>.2.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070A1DE2"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w:t>
            </w:r>
            <w:r w:rsidRPr="00A85CA1">
              <w:rPr>
                <w:rFonts w:ascii="Times New Roman" w:eastAsia="Calibri" w:hAnsi="Times New Roman" w:cs="Times New Roman"/>
                <w:color w:val="000000" w:themeColor="text1"/>
                <w:sz w:val="20"/>
                <w:szCs w:val="20"/>
              </w:rPr>
              <w:t>.3. Копии свидетельства о постановке на налоговый учет;</w:t>
            </w:r>
          </w:p>
          <w:p w14:paraId="2A2917F5"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w:t>
            </w:r>
            <w:r w:rsidRPr="00A85CA1">
              <w:rPr>
                <w:rFonts w:ascii="Times New Roman" w:eastAsia="Calibri" w:hAnsi="Times New Roman" w:cs="Times New Roman"/>
                <w:color w:val="000000" w:themeColor="text1"/>
                <w:sz w:val="20"/>
                <w:szCs w:val="20"/>
              </w:rPr>
              <w:t>.4.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0588D5F8"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w:t>
            </w:r>
            <w:r w:rsidRPr="00A85CA1">
              <w:rPr>
                <w:rFonts w:ascii="Times New Roman" w:eastAsia="Calibri" w:hAnsi="Times New Roman" w:cs="Times New Roman"/>
                <w:color w:val="000000" w:themeColor="text1"/>
                <w:sz w:val="20"/>
                <w:szCs w:val="20"/>
              </w:rPr>
              <w:t>.5. Нотариально удостоверенный документ, подтверждающий наличие согласия супруг</w:t>
            </w:r>
            <w:proofErr w:type="gramStart"/>
            <w:r w:rsidRPr="00A85CA1">
              <w:rPr>
                <w:rFonts w:ascii="Times New Roman" w:eastAsia="Calibri" w:hAnsi="Times New Roman" w:cs="Times New Roman"/>
                <w:color w:val="000000" w:themeColor="text1"/>
                <w:sz w:val="20"/>
                <w:szCs w:val="20"/>
              </w:rPr>
              <w:t>и(</w:t>
            </w:r>
            <w:proofErr w:type="gramEnd"/>
            <w:r w:rsidRPr="00A85CA1">
              <w:rPr>
                <w:rFonts w:ascii="Times New Roman" w:eastAsia="Calibri" w:hAnsi="Times New Roman" w:cs="Times New Roman"/>
                <w:color w:val="000000" w:themeColor="text1"/>
                <w:sz w:val="20"/>
                <w:szCs w:val="20"/>
              </w:rPr>
              <w:t xml:space="preserve">-а) Заявителя на заключение договора реализации прав (требований), либо нотариально удостоверенный документ, подтверждающий, что у Заявителя </w:t>
            </w:r>
          </w:p>
          <w:p w14:paraId="6D8534E7" w14:textId="77777777" w:rsidR="00820838" w:rsidRPr="00A85CA1" w:rsidRDefault="00820838" w:rsidP="005A027E">
            <w:pPr>
              <w:widowControl w:val="0"/>
              <w:spacing w:after="0" w:line="240" w:lineRule="auto"/>
              <w:ind w:firstLine="33"/>
              <w:jc w:val="both"/>
              <w:rPr>
                <w:rFonts w:ascii="Times New Roman" w:eastAsia="Calibri" w:hAnsi="Times New Roman" w:cs="Times New Roman"/>
                <w:color w:val="000000" w:themeColor="text1"/>
                <w:sz w:val="20"/>
                <w:szCs w:val="20"/>
              </w:rPr>
            </w:pPr>
            <w:r w:rsidRPr="00A85CA1">
              <w:rPr>
                <w:rFonts w:ascii="Times New Roman" w:eastAsia="Calibri" w:hAnsi="Times New Roman" w:cs="Times New Roman"/>
                <w:color w:val="000000" w:themeColor="text1"/>
                <w:sz w:val="20"/>
                <w:szCs w:val="20"/>
              </w:rPr>
              <w:t>и ег</w:t>
            </w:r>
            <w:proofErr w:type="gramStart"/>
            <w:r w:rsidRPr="00A85CA1">
              <w:rPr>
                <w:rFonts w:ascii="Times New Roman" w:eastAsia="Calibri" w:hAnsi="Times New Roman" w:cs="Times New Roman"/>
                <w:color w:val="000000" w:themeColor="text1"/>
                <w:sz w:val="20"/>
                <w:szCs w:val="20"/>
              </w:rPr>
              <w:t>о(</w:t>
            </w:r>
            <w:proofErr w:type="gramEnd"/>
            <w:r w:rsidRPr="00A85CA1">
              <w:rPr>
                <w:rFonts w:ascii="Times New Roman" w:eastAsia="Calibri" w:hAnsi="Times New Roman" w:cs="Times New Roman"/>
                <w:color w:val="000000" w:themeColor="text1"/>
                <w:sz w:val="20"/>
                <w:szCs w:val="20"/>
              </w:rPr>
              <w:t>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2A4B6965" w14:textId="77777777" w:rsidR="00820838" w:rsidRDefault="00820838" w:rsidP="005A027E">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rPr>
              <w:t>4</w:t>
            </w:r>
            <w:r w:rsidRPr="00A85CA1">
              <w:rPr>
                <w:rFonts w:ascii="Times New Roman" w:eastAsia="Calibri" w:hAnsi="Times New Roman" w:cs="Times New Roman"/>
                <w:color w:val="000000" w:themeColor="text1"/>
                <w:sz w:val="20"/>
                <w:szCs w:val="20"/>
              </w:rPr>
              <w:t>.6.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A171BB0" w14:textId="77777777" w:rsidR="00820838" w:rsidRPr="0073372B" w:rsidRDefault="00820838" w:rsidP="005A027E">
            <w:pPr>
              <w:spacing w:after="0" w:line="240" w:lineRule="auto"/>
              <w:jc w:val="both"/>
              <w:rPr>
                <w:rFonts w:ascii="Times New Roman" w:eastAsia="Calibri" w:hAnsi="Times New Roman" w:cs="Times New Roman"/>
                <w:sz w:val="20"/>
                <w:szCs w:val="20"/>
              </w:rPr>
            </w:pPr>
          </w:p>
        </w:tc>
      </w:tr>
      <w:tr w:rsidR="00820838" w:rsidRPr="00AA173D" w14:paraId="2274C518" w14:textId="77777777" w:rsidTr="005A027E">
        <w:trPr>
          <w:trHeight w:val="1433"/>
        </w:trPr>
        <w:tc>
          <w:tcPr>
            <w:tcW w:w="2759" w:type="dxa"/>
            <w:shd w:val="clear" w:color="auto" w:fill="auto"/>
          </w:tcPr>
          <w:p w14:paraId="08C30530" w14:textId="77777777" w:rsidR="00820838" w:rsidRPr="00AA173D" w:rsidRDefault="00820838" w:rsidP="005A027E">
            <w:pPr>
              <w:widowControl w:val="0"/>
              <w:spacing w:after="0" w:line="240" w:lineRule="auto"/>
              <w:rPr>
                <w:rFonts w:ascii="Times New Roman" w:eastAsia="Calibri" w:hAnsi="Times New Roman" w:cs="Times New Roman"/>
                <w:b/>
                <w:sz w:val="20"/>
                <w:szCs w:val="20"/>
              </w:rPr>
            </w:pPr>
            <w:r w:rsidRPr="00AA173D">
              <w:rPr>
                <w:rFonts w:ascii="Times New Roman" w:eastAsia="Calibri" w:hAnsi="Times New Roman" w:cs="Times New Roman"/>
                <w:sz w:val="20"/>
                <w:szCs w:val="20"/>
              </w:rPr>
              <w:lastRenderedPageBreak/>
              <w:t>Условия доступа Заявителя к участию в торговой процедуре</w:t>
            </w:r>
          </w:p>
        </w:tc>
        <w:tc>
          <w:tcPr>
            <w:tcW w:w="6619" w:type="dxa"/>
            <w:shd w:val="clear" w:color="auto" w:fill="auto"/>
          </w:tcPr>
          <w:p w14:paraId="3CAAB371" w14:textId="77777777" w:rsidR="00820838" w:rsidRPr="00AA173D" w:rsidRDefault="00820838" w:rsidP="005A027E">
            <w:pPr>
              <w:widowControl w:val="0"/>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При поступлении Заявки на участие в торговой процедуре Организатор торгов/</w:t>
            </w:r>
            <w:r>
              <w:rPr>
                <w:rFonts w:ascii="Times New Roman" w:eastAsia="Calibri" w:hAnsi="Times New Roman" w:cs="Times New Roman"/>
                <w:sz w:val="20"/>
                <w:szCs w:val="20"/>
              </w:rPr>
              <w:t>Кредитор</w:t>
            </w:r>
            <w:r w:rsidRPr="00AA173D">
              <w:rPr>
                <w:rFonts w:ascii="Times New Roman" w:eastAsia="Calibri" w:hAnsi="Times New Roman" w:cs="Times New Roman"/>
                <w:sz w:val="20"/>
                <w:szCs w:val="20"/>
              </w:rPr>
              <w:t xml:space="preserve"> организует проверку правоспособности Заявителя, а также соответствие Заявителя иным условиям допуска к участию в торговой процедуре. </w:t>
            </w:r>
          </w:p>
          <w:p w14:paraId="7BB2C7F2" w14:textId="77777777" w:rsidR="00820838" w:rsidRPr="00AA173D" w:rsidRDefault="00820838" w:rsidP="005A027E">
            <w:pPr>
              <w:widowControl w:val="0"/>
              <w:spacing w:after="0" w:line="240" w:lineRule="auto"/>
              <w:ind w:firstLine="33"/>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14AD7D36"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xml:space="preserve">- заявка </w:t>
            </w:r>
            <w:proofErr w:type="gramStart"/>
            <w:r w:rsidRPr="00EE52A0">
              <w:rPr>
                <w:rFonts w:ascii="Times New Roman" w:eastAsia="Calibri" w:hAnsi="Times New Roman" w:cs="Times New Roman"/>
                <w:sz w:val="20"/>
                <w:szCs w:val="20"/>
              </w:rPr>
              <w:t>на участие в торговой процедуре подана по истечении срока приема Заявок на участие в торговой процедуре</w:t>
            </w:r>
            <w:proofErr w:type="gramEnd"/>
            <w:r w:rsidRPr="00EE52A0">
              <w:rPr>
                <w:rFonts w:ascii="Times New Roman" w:eastAsia="Calibri" w:hAnsi="Times New Roman" w:cs="Times New Roman"/>
                <w:sz w:val="20"/>
                <w:szCs w:val="20"/>
              </w:rPr>
              <w:t>, указанного в извещении;</w:t>
            </w:r>
          </w:p>
          <w:p w14:paraId="5EA9427A"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EE52A0">
              <w:rPr>
                <w:rFonts w:ascii="Times New Roman" w:eastAsia="Calibri"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1E683590"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не представлены документы, перечисленные в извещении;</w:t>
            </w:r>
          </w:p>
          <w:p w14:paraId="1EDB96BA"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693226FF"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xml:space="preserve">- выявления негативной информации в отношении Заявителя/лица, предоставляющего </w:t>
            </w:r>
            <w:proofErr w:type="spellStart"/>
            <w:r w:rsidRPr="00EE52A0">
              <w:rPr>
                <w:rFonts w:ascii="Times New Roman" w:eastAsia="Calibri" w:hAnsi="Times New Roman" w:cs="Times New Roman"/>
                <w:sz w:val="20"/>
                <w:szCs w:val="20"/>
              </w:rPr>
              <w:t>зай</w:t>
            </w:r>
            <w:proofErr w:type="gramStart"/>
            <w:r w:rsidRPr="00EE52A0">
              <w:rPr>
                <w:rFonts w:ascii="Times New Roman" w:eastAsia="Calibri" w:hAnsi="Times New Roman" w:cs="Times New Roman"/>
                <w:sz w:val="20"/>
                <w:szCs w:val="20"/>
              </w:rPr>
              <w:t>м</w:t>
            </w:r>
            <w:proofErr w:type="spellEnd"/>
            <w:r w:rsidRPr="00EE52A0">
              <w:rPr>
                <w:rFonts w:ascii="Times New Roman" w:eastAsia="Calibri" w:hAnsi="Times New Roman" w:cs="Times New Roman"/>
                <w:sz w:val="20"/>
                <w:szCs w:val="20"/>
              </w:rPr>
              <w:t>(</w:t>
            </w:r>
            <w:proofErr w:type="gramEnd"/>
            <w:r w:rsidRPr="00EE52A0">
              <w:rPr>
                <w:rFonts w:ascii="Times New Roman" w:eastAsia="Calibri" w:hAnsi="Times New Roman" w:cs="Times New Roman"/>
                <w:sz w:val="20"/>
                <w:szCs w:val="20"/>
              </w:rPr>
              <w:t>-ы) Заявителю;</w:t>
            </w:r>
          </w:p>
          <w:p w14:paraId="440F0524"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xml:space="preserve">- выявление признаков </w:t>
            </w:r>
            <w:proofErr w:type="spellStart"/>
            <w:r w:rsidRPr="00EE52A0">
              <w:rPr>
                <w:rFonts w:ascii="Times New Roman" w:eastAsia="Calibri" w:hAnsi="Times New Roman" w:cs="Times New Roman"/>
                <w:sz w:val="20"/>
                <w:szCs w:val="20"/>
              </w:rPr>
              <w:t>аффилированности</w:t>
            </w:r>
            <w:proofErr w:type="spellEnd"/>
            <w:r w:rsidRPr="00EE52A0">
              <w:rPr>
                <w:rFonts w:ascii="Times New Roman" w:eastAsia="Calibri" w:hAnsi="Times New Roman" w:cs="Times New Roman"/>
                <w:sz w:val="20"/>
                <w:szCs w:val="20"/>
              </w:rPr>
              <w:t xml:space="preserve"> Заявителя/ лица, предоставляющего </w:t>
            </w:r>
            <w:proofErr w:type="spellStart"/>
            <w:r w:rsidRPr="00EE52A0">
              <w:rPr>
                <w:rFonts w:ascii="Times New Roman" w:eastAsia="Calibri" w:hAnsi="Times New Roman" w:cs="Times New Roman"/>
                <w:sz w:val="20"/>
                <w:szCs w:val="20"/>
              </w:rPr>
              <w:t>зай</w:t>
            </w:r>
            <w:proofErr w:type="gramStart"/>
            <w:r w:rsidRPr="00EE52A0">
              <w:rPr>
                <w:rFonts w:ascii="Times New Roman" w:eastAsia="Calibri" w:hAnsi="Times New Roman" w:cs="Times New Roman"/>
                <w:sz w:val="20"/>
                <w:szCs w:val="20"/>
              </w:rPr>
              <w:t>м</w:t>
            </w:r>
            <w:proofErr w:type="spellEnd"/>
            <w:r w:rsidRPr="00EE52A0">
              <w:rPr>
                <w:rFonts w:ascii="Times New Roman" w:eastAsia="Calibri" w:hAnsi="Times New Roman" w:cs="Times New Roman"/>
                <w:sz w:val="20"/>
                <w:szCs w:val="20"/>
              </w:rPr>
              <w:t>(</w:t>
            </w:r>
            <w:proofErr w:type="gramEnd"/>
            <w:r w:rsidRPr="00EE52A0">
              <w:rPr>
                <w:rFonts w:ascii="Times New Roman" w:eastAsia="Calibri" w:hAnsi="Times New Roman" w:cs="Times New Roman"/>
                <w:sz w:val="20"/>
                <w:szCs w:val="20"/>
              </w:rPr>
              <w:t>-ы) Заявителя к Банку, Должнику.</w:t>
            </w:r>
          </w:p>
          <w:p w14:paraId="0F44FD43"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64B4BC3E"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04A68C9D"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xml:space="preserve">- выявления в отношении Заявителя иска/ исков о взыскании, заявлений имущественного </w:t>
            </w:r>
            <w:proofErr w:type="gramStart"/>
            <w:r w:rsidRPr="00EE52A0">
              <w:rPr>
                <w:rFonts w:ascii="Times New Roman" w:eastAsia="Calibri" w:hAnsi="Times New Roman" w:cs="Times New Roman"/>
                <w:sz w:val="20"/>
                <w:szCs w:val="20"/>
              </w:rPr>
              <w:t>характера</w:t>
            </w:r>
            <w:proofErr w:type="gramEnd"/>
            <w:r w:rsidRPr="00EE52A0">
              <w:rPr>
                <w:rFonts w:ascii="Times New Roman" w:eastAsia="Calibri" w:hAnsi="Times New Roman" w:cs="Times New Roman"/>
                <w:sz w:val="20"/>
                <w:szCs w:val="20"/>
              </w:rPr>
              <w:t xml:space="preserve"> в совокупном размере превышающих 5% от размера чистых активов Заявителя на последнюю отчетную дату.</w:t>
            </w:r>
          </w:p>
          <w:p w14:paraId="046D20B5"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698C5FAC"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информации о незавершенной реорганизации и процедуре ликвидации Заявителя.</w:t>
            </w:r>
          </w:p>
          <w:p w14:paraId="493F31DC"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в отношении Заявителя – физического лица возбужденных исполнительных производств.</w:t>
            </w:r>
          </w:p>
          <w:p w14:paraId="18689FBD"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00C4CED6"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193F8B90"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по месту регистрации Заявителя – физического лица исков о взыскании, заявлений имущественного характера;</w:t>
            </w:r>
          </w:p>
          <w:p w14:paraId="35D9C00C"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xml:space="preserve">- выявления в отношении Заявителя – физического лица иных </w:t>
            </w:r>
            <w:proofErr w:type="spellStart"/>
            <w:r w:rsidRPr="00EE52A0">
              <w:rPr>
                <w:rFonts w:ascii="Times New Roman" w:eastAsia="Calibri" w:hAnsi="Times New Roman" w:cs="Times New Roman"/>
                <w:sz w:val="20"/>
                <w:szCs w:val="20"/>
              </w:rPr>
              <w:t>правопритязаний</w:t>
            </w:r>
            <w:proofErr w:type="spellEnd"/>
            <w:r w:rsidRPr="00EE52A0">
              <w:rPr>
                <w:rFonts w:ascii="Times New Roman" w:eastAsia="Calibri" w:hAnsi="Times New Roman" w:cs="Times New Roman"/>
                <w:sz w:val="20"/>
                <w:szCs w:val="20"/>
              </w:rPr>
              <w:t xml:space="preserve"> третьих лиц к Заявителю;</w:t>
            </w:r>
          </w:p>
          <w:p w14:paraId="7DA95C31"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542C56D"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4D9CC9BA" w14:textId="77777777" w:rsidR="00820838" w:rsidRPr="00EE52A0"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12F3CA53" w14:textId="77777777" w:rsidR="00820838" w:rsidRPr="00231C67" w:rsidRDefault="00820838" w:rsidP="005A027E">
            <w:pPr>
              <w:widowControl w:val="0"/>
              <w:spacing w:after="0" w:line="240" w:lineRule="auto"/>
              <w:ind w:firstLine="33"/>
              <w:jc w:val="both"/>
              <w:rPr>
                <w:rFonts w:ascii="Times New Roman" w:eastAsia="Calibri" w:hAnsi="Times New Roman" w:cs="Times New Roman"/>
                <w:sz w:val="20"/>
                <w:szCs w:val="20"/>
              </w:rPr>
            </w:pPr>
            <w:r w:rsidRPr="00EE52A0">
              <w:rPr>
                <w:rFonts w:ascii="Times New Roman" w:eastAsia="Calibri" w:hAnsi="Times New Roman" w:cs="Times New Roman"/>
                <w:sz w:val="20"/>
                <w:szCs w:val="20"/>
              </w:rPr>
              <w:t xml:space="preserve">-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w:t>
            </w:r>
            <w:r w:rsidRPr="00231C67">
              <w:rPr>
                <w:rFonts w:ascii="Times New Roman" w:eastAsia="Calibri" w:hAnsi="Times New Roman" w:cs="Times New Roman"/>
                <w:sz w:val="20"/>
                <w:szCs w:val="20"/>
              </w:rPr>
              <w:t>Заявителя – физического лица в статусе индивидуального предпринимателя банкротом.</w:t>
            </w:r>
          </w:p>
          <w:p w14:paraId="2DA59F41" w14:textId="77777777" w:rsidR="00820838" w:rsidRPr="00231C67" w:rsidRDefault="00820838" w:rsidP="005A027E">
            <w:pPr>
              <w:widowControl w:val="0"/>
              <w:spacing w:after="0" w:line="240" w:lineRule="auto"/>
              <w:ind w:firstLine="33"/>
              <w:jc w:val="both"/>
              <w:rPr>
                <w:rFonts w:ascii="Times New Roman" w:eastAsia="Calibri" w:hAnsi="Times New Roman" w:cs="Times New Roman"/>
                <w:sz w:val="20"/>
                <w:szCs w:val="20"/>
              </w:rPr>
            </w:pPr>
            <w:r w:rsidRPr="00231C67">
              <w:rPr>
                <w:rFonts w:ascii="Times New Roman" w:eastAsia="Calibri" w:hAnsi="Times New Roman" w:cs="Times New Roman"/>
                <w:sz w:val="20"/>
                <w:szCs w:val="20"/>
              </w:rPr>
              <w:t xml:space="preserve">Организатор торгов осуществляет прием заявок на участие в торгах, проверяет соответствие Заявки на участие в торгах установленной форме </w:t>
            </w:r>
            <w:r w:rsidRPr="00231C67">
              <w:rPr>
                <w:rFonts w:ascii="Times New Roman" w:eastAsia="Calibri" w:hAnsi="Times New Roman" w:cs="Times New Roman"/>
                <w:sz w:val="20"/>
                <w:szCs w:val="20"/>
              </w:rPr>
              <w:lastRenderedPageBreak/>
              <w:t>и соответствие приложенных к ней документов установленному в извещении перечню документов.</w:t>
            </w:r>
          </w:p>
          <w:p w14:paraId="45DB56EE" w14:textId="77777777" w:rsidR="00820838" w:rsidRPr="00231C67" w:rsidRDefault="00820838" w:rsidP="005A027E">
            <w:pPr>
              <w:widowControl w:val="0"/>
              <w:spacing w:after="0" w:line="240" w:lineRule="auto"/>
              <w:ind w:firstLine="33"/>
              <w:jc w:val="both"/>
              <w:rPr>
                <w:rFonts w:ascii="Times New Roman" w:eastAsia="Calibri" w:hAnsi="Times New Roman" w:cs="Times New Roman"/>
                <w:sz w:val="20"/>
                <w:szCs w:val="20"/>
              </w:rPr>
            </w:pPr>
            <w:r w:rsidRPr="00231C67">
              <w:rPr>
                <w:rFonts w:ascii="Times New Roman" w:eastAsia="Calibri" w:hAnsi="Times New Roman" w:cs="Times New Roman"/>
                <w:sz w:val="20"/>
                <w:szCs w:val="20"/>
              </w:rPr>
              <w:t>Для проверки соответствия претендента требованиям банка Организатор торгов направляет заявку на участие в торгах в Банк.</w:t>
            </w:r>
          </w:p>
          <w:p w14:paraId="0AA2CBE5" w14:textId="77777777" w:rsidR="00820838" w:rsidRPr="00AA173D" w:rsidRDefault="00820838" w:rsidP="005A027E">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Банк в срок не позднее 5</w:t>
            </w:r>
            <w:r w:rsidRPr="00231C67">
              <w:rPr>
                <w:rFonts w:ascii="Times New Roman" w:eastAsia="Calibri" w:hAnsi="Times New Roman" w:cs="Times New Roman"/>
                <w:sz w:val="20"/>
                <w:szCs w:val="20"/>
              </w:rPr>
              <w:t xml:space="preserve"> рабочих дней </w:t>
            </w:r>
            <w:proofErr w:type="gramStart"/>
            <w:r w:rsidRPr="00231C67">
              <w:rPr>
                <w:rFonts w:ascii="Times New Roman" w:eastAsia="Calibri" w:hAnsi="Times New Roman" w:cs="Times New Roman"/>
                <w:sz w:val="20"/>
                <w:szCs w:val="20"/>
              </w:rPr>
              <w:t>с даты получения</w:t>
            </w:r>
            <w:proofErr w:type="gramEnd"/>
            <w:r w:rsidRPr="00231C67">
              <w:rPr>
                <w:rFonts w:ascii="Times New Roman" w:eastAsia="Calibri" w:hAnsi="Times New Roman" w:cs="Times New Roman"/>
                <w:sz w:val="20"/>
                <w:szCs w:val="20"/>
              </w:rPr>
              <w:t xml:space="preserve"> Заявки осуществляет проверку соответствия Претендента требованиям, указанным в Задании.</w:t>
            </w:r>
          </w:p>
        </w:tc>
      </w:tr>
      <w:tr w:rsidR="00820838" w:rsidRPr="00AA173D" w14:paraId="4BF7A589" w14:textId="77777777" w:rsidTr="005A027E">
        <w:trPr>
          <w:trHeight w:val="1052"/>
        </w:trPr>
        <w:tc>
          <w:tcPr>
            <w:tcW w:w="2759" w:type="dxa"/>
            <w:shd w:val="clear" w:color="auto" w:fill="auto"/>
          </w:tcPr>
          <w:p w14:paraId="74B9E655" w14:textId="77777777" w:rsidR="00820838" w:rsidRPr="00AA173D" w:rsidRDefault="00820838" w:rsidP="005A027E">
            <w:pPr>
              <w:widowControl w:val="0"/>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lastRenderedPageBreak/>
              <w:t>Критерии определения Победителя торговой процедуры в форме аукциона «на понижение»</w:t>
            </w:r>
          </w:p>
        </w:tc>
        <w:tc>
          <w:tcPr>
            <w:tcW w:w="6619" w:type="dxa"/>
            <w:shd w:val="clear" w:color="auto" w:fill="auto"/>
          </w:tcPr>
          <w:p w14:paraId="1AC64910" w14:textId="77777777" w:rsidR="00820838" w:rsidRPr="00AA173D" w:rsidRDefault="00820838" w:rsidP="005A027E">
            <w:pPr>
              <w:widowControl w:val="0"/>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Победителем аукциона признается тот участник аукциона, который последним сделал предложение о цене имущества (максимальная цена).</w:t>
            </w:r>
          </w:p>
          <w:p w14:paraId="43ED99CB" w14:textId="77777777" w:rsidR="00820838" w:rsidRPr="00AA173D" w:rsidRDefault="00820838" w:rsidP="005A027E">
            <w:pPr>
              <w:widowControl w:val="0"/>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В случае если участники акцептовали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0D31D651" w14:textId="77777777" w:rsidR="00820838" w:rsidRPr="00AA173D" w:rsidRDefault="00820838" w:rsidP="005A027E">
            <w:pPr>
              <w:widowControl w:val="0"/>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Pr>
                <w:rFonts w:ascii="Times New Roman" w:hAnsi="Times New Roman" w:cs="Times New Roman"/>
                <w:sz w:val="20"/>
                <w:szCs w:val="20"/>
              </w:rPr>
              <w:t>Кредитор</w:t>
            </w:r>
            <w:r w:rsidRPr="00AA173D">
              <w:rPr>
                <w:rFonts w:ascii="Times New Roman" w:hAnsi="Times New Roman" w:cs="Times New Roman"/>
                <w:sz w:val="20"/>
                <w:szCs w:val="20"/>
              </w:rPr>
              <w:t xml:space="preserve">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tc>
      </w:tr>
      <w:tr w:rsidR="00820838" w:rsidRPr="00AA173D" w14:paraId="7103717B" w14:textId="77777777" w:rsidTr="005A027E">
        <w:trPr>
          <w:trHeight w:val="1052"/>
        </w:trPr>
        <w:tc>
          <w:tcPr>
            <w:tcW w:w="2759" w:type="dxa"/>
            <w:shd w:val="clear" w:color="auto" w:fill="auto"/>
          </w:tcPr>
          <w:p w14:paraId="769656E0" w14:textId="77777777" w:rsidR="00820838" w:rsidRPr="00AA173D" w:rsidRDefault="00820838" w:rsidP="005A027E">
            <w:pPr>
              <w:widowControl w:val="0"/>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t>Порядок заключения договора реализации прав (требований)</w:t>
            </w:r>
          </w:p>
        </w:tc>
        <w:tc>
          <w:tcPr>
            <w:tcW w:w="6619" w:type="dxa"/>
            <w:shd w:val="clear" w:color="auto" w:fill="auto"/>
          </w:tcPr>
          <w:p w14:paraId="008FD4FA" w14:textId="1151B18B" w:rsidR="00820838" w:rsidRPr="00AA173D" w:rsidRDefault="00820838" w:rsidP="005A027E">
            <w:pPr>
              <w:widowControl w:val="0"/>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Заключение договора реализации прав (требований) между </w:t>
            </w:r>
            <w:r>
              <w:rPr>
                <w:rFonts w:ascii="Times New Roman" w:eastAsia="Calibri" w:hAnsi="Times New Roman" w:cs="Times New Roman"/>
                <w:sz w:val="20"/>
                <w:szCs w:val="20"/>
              </w:rPr>
              <w:t>Кредитором</w:t>
            </w:r>
            <w:r w:rsidRPr="00AA173D">
              <w:rPr>
                <w:rFonts w:ascii="Times New Roman" w:eastAsia="Calibri" w:hAnsi="Times New Roman" w:cs="Times New Roman"/>
                <w:sz w:val="20"/>
                <w:szCs w:val="20"/>
              </w:rPr>
              <w:t xml:space="preserve">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не позднее</w:t>
            </w:r>
            <w:r>
              <w:rPr>
                <w:rFonts w:ascii="Times New Roman" w:eastAsia="Calibri" w:hAnsi="Times New Roman" w:cs="Times New Roman"/>
                <w:sz w:val="20"/>
                <w:szCs w:val="20"/>
              </w:rPr>
              <w:t xml:space="preserve"> 5</w:t>
            </w:r>
            <w:r w:rsidRPr="00AA173D">
              <w:rPr>
                <w:rFonts w:ascii="Times New Roman" w:eastAsia="Calibri" w:hAnsi="Times New Roman" w:cs="Times New Roman"/>
                <w:sz w:val="20"/>
                <w:szCs w:val="20"/>
              </w:rPr>
              <w:t xml:space="preserve"> (</w:t>
            </w:r>
            <w:r>
              <w:rPr>
                <w:rFonts w:ascii="Times New Roman" w:eastAsia="Calibri" w:hAnsi="Times New Roman" w:cs="Times New Roman"/>
                <w:sz w:val="20"/>
                <w:szCs w:val="20"/>
              </w:rPr>
              <w:t>пяти</w:t>
            </w:r>
            <w:r w:rsidRPr="00AA173D">
              <w:rPr>
                <w:rFonts w:ascii="Times New Roman" w:eastAsia="Calibri" w:hAnsi="Times New Roman" w:cs="Times New Roman"/>
                <w:sz w:val="20"/>
                <w:szCs w:val="20"/>
              </w:rPr>
              <w:t>) рабоч</w:t>
            </w:r>
            <w:r>
              <w:rPr>
                <w:rFonts w:ascii="Times New Roman" w:eastAsia="Calibri" w:hAnsi="Times New Roman" w:cs="Times New Roman"/>
                <w:sz w:val="20"/>
                <w:szCs w:val="20"/>
              </w:rPr>
              <w:t>их</w:t>
            </w:r>
            <w:r w:rsidRPr="00AA173D">
              <w:rPr>
                <w:rFonts w:ascii="Times New Roman" w:eastAsia="Calibri" w:hAnsi="Times New Roman" w:cs="Times New Roman"/>
                <w:sz w:val="20"/>
                <w:szCs w:val="20"/>
              </w:rPr>
              <w:t xml:space="preserve"> дн</w:t>
            </w:r>
            <w:r>
              <w:rPr>
                <w:rFonts w:ascii="Times New Roman" w:eastAsia="Calibri" w:hAnsi="Times New Roman" w:cs="Times New Roman"/>
                <w:sz w:val="20"/>
                <w:szCs w:val="20"/>
              </w:rPr>
              <w:t>ей</w:t>
            </w:r>
            <w:r w:rsidRPr="00AA173D">
              <w:rPr>
                <w:rFonts w:ascii="Times New Roman" w:eastAsia="Calibri" w:hAnsi="Times New Roman" w:cs="Times New Roman"/>
                <w:sz w:val="20"/>
                <w:szCs w:val="20"/>
              </w:rPr>
              <w:t xml:space="preserve"> со дня </w:t>
            </w:r>
            <w:r>
              <w:rPr>
                <w:rFonts w:ascii="Times New Roman" w:eastAsia="Calibri" w:hAnsi="Times New Roman" w:cs="Times New Roman"/>
                <w:sz w:val="20"/>
                <w:szCs w:val="20"/>
              </w:rPr>
              <w:t xml:space="preserve">размещения </w:t>
            </w:r>
            <w:r w:rsidRPr="00AA173D">
              <w:rPr>
                <w:rFonts w:ascii="Times New Roman" w:eastAsia="Calibri" w:hAnsi="Times New Roman" w:cs="Times New Roman"/>
                <w:sz w:val="20"/>
                <w:szCs w:val="20"/>
              </w:rPr>
              <w:t xml:space="preserve">протокола об итогах торгов. </w:t>
            </w:r>
          </w:p>
          <w:p w14:paraId="28EA2934" w14:textId="77777777" w:rsidR="00820838" w:rsidRPr="00AA173D" w:rsidRDefault="00820838" w:rsidP="005A027E">
            <w:pPr>
              <w:widowControl w:val="0"/>
              <w:spacing w:after="0" w:line="240" w:lineRule="auto"/>
              <w:jc w:val="both"/>
              <w:rPr>
                <w:rFonts w:ascii="Times New Roman" w:eastAsia="Calibri" w:hAnsi="Times New Roman" w:cs="Times New Roman"/>
                <w:sz w:val="20"/>
                <w:szCs w:val="20"/>
              </w:rPr>
            </w:pPr>
            <w:proofErr w:type="gramStart"/>
            <w:r w:rsidRPr="00AA173D">
              <w:rPr>
                <w:rFonts w:ascii="Times New Roman" w:eastAsia="Calibri" w:hAnsi="Times New Roman" w:cs="Times New Roman"/>
                <w:sz w:val="20"/>
                <w:szCs w:val="20"/>
              </w:rPr>
              <w:t xml:space="preserve">В случае признания открытого аукциона по составу участников с открытой формой подачи предложения о цене с применением метода снижения цены в электронной форме не состоявшимся, договор реализации прав (требований) заключается между </w:t>
            </w:r>
            <w:r>
              <w:rPr>
                <w:rFonts w:ascii="Times New Roman" w:eastAsia="Calibri" w:hAnsi="Times New Roman" w:cs="Times New Roman"/>
                <w:sz w:val="20"/>
                <w:szCs w:val="20"/>
              </w:rPr>
              <w:t>Кредитором</w:t>
            </w:r>
            <w:r w:rsidRPr="00AA173D">
              <w:rPr>
                <w:rFonts w:ascii="Times New Roman" w:eastAsia="Calibri" w:hAnsi="Times New Roman" w:cs="Times New Roman"/>
                <w:sz w:val="20"/>
                <w:szCs w:val="20"/>
              </w:rPr>
              <w:t xml:space="preserve">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по начальной цене реализации.</w:t>
            </w:r>
            <w:proofErr w:type="gramEnd"/>
          </w:p>
          <w:p w14:paraId="3A3B7414" w14:textId="77777777" w:rsidR="00820838" w:rsidRPr="00AA173D" w:rsidRDefault="00820838" w:rsidP="005A027E">
            <w:pPr>
              <w:widowControl w:val="0"/>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прав (требований), </w:t>
            </w:r>
            <w:r>
              <w:rPr>
                <w:rFonts w:ascii="Times New Roman" w:eastAsia="Calibri" w:hAnsi="Times New Roman" w:cs="Times New Roman"/>
                <w:sz w:val="20"/>
                <w:szCs w:val="20"/>
              </w:rPr>
              <w:t>Кредитор</w:t>
            </w:r>
            <w:r w:rsidRPr="00AA173D">
              <w:rPr>
                <w:rFonts w:ascii="Times New Roman" w:eastAsia="Calibri" w:hAnsi="Times New Roman" w:cs="Times New Roman"/>
                <w:sz w:val="20"/>
                <w:szCs w:val="20"/>
              </w:rPr>
              <w:t xml:space="preserve"> имеет право в дальнейшем отказать ему в заключени</w:t>
            </w:r>
            <w:proofErr w:type="gramStart"/>
            <w:r w:rsidRPr="00AA173D">
              <w:rPr>
                <w:rFonts w:ascii="Times New Roman" w:eastAsia="Calibri" w:hAnsi="Times New Roman" w:cs="Times New Roman"/>
                <w:sz w:val="20"/>
                <w:szCs w:val="20"/>
              </w:rPr>
              <w:t>и</w:t>
            </w:r>
            <w:proofErr w:type="gramEnd"/>
            <w:r w:rsidRPr="00AA173D">
              <w:rPr>
                <w:rFonts w:ascii="Times New Roman" w:eastAsia="Calibri" w:hAnsi="Times New Roman" w:cs="Times New Roman"/>
                <w:sz w:val="20"/>
                <w:szCs w:val="20"/>
              </w:rPr>
              <w:t xml:space="preserve">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15E0ED7C" w14:textId="77777777" w:rsidR="00820838" w:rsidRPr="00AA173D" w:rsidRDefault="00820838" w:rsidP="005A027E">
            <w:pPr>
              <w:widowControl w:val="0"/>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В случае не заключения</w:t>
            </w:r>
            <w:r>
              <w:rPr>
                <w:rFonts w:ascii="Times New Roman" w:eastAsia="Calibri" w:hAnsi="Times New Roman" w:cs="Times New Roman"/>
                <w:sz w:val="20"/>
                <w:szCs w:val="20"/>
              </w:rPr>
              <w:t xml:space="preserve"> </w:t>
            </w:r>
            <w:r w:rsidRPr="00AA173D">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AA173D">
              <w:rPr>
                <w:rFonts w:ascii="Times New Roman" w:eastAsia="Calibri" w:hAnsi="Times New Roman" w:cs="Times New Roman"/>
                <w:sz w:val="20"/>
                <w:szCs w:val="20"/>
              </w:rPr>
              <w:t xml:space="preserve">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 </w:t>
            </w:r>
          </w:p>
        </w:tc>
      </w:tr>
    </w:tbl>
    <w:p w14:paraId="0D291B0E" w14:textId="77777777" w:rsidR="00000D9A" w:rsidRDefault="00000D9A" w:rsidP="00000D9A">
      <w:pPr>
        <w:tabs>
          <w:tab w:val="left" w:pos="2835"/>
        </w:tabs>
        <w:spacing w:after="0" w:line="240" w:lineRule="auto"/>
        <w:jc w:val="right"/>
        <w:rPr>
          <w:rFonts w:ascii="Times New Roman" w:eastAsia="Times New Roman" w:hAnsi="Times New Roman" w:cs="Times New Roman"/>
          <w:bCs/>
          <w:sz w:val="24"/>
          <w:szCs w:val="24"/>
          <w:lang w:eastAsia="ru-RU"/>
        </w:rPr>
      </w:pPr>
    </w:p>
    <w:p w14:paraId="53FA5E57"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40DC6F75" w14:textId="77777777" w:rsidR="00D153EB" w:rsidRDefault="00D153EB"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06BF740" w14:textId="77777777" w:rsidR="00000D9A" w:rsidRDefault="00000D9A"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2C69C5F" w14:textId="77777777" w:rsidR="00481644" w:rsidRDefault="00481644"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CB663D8" w14:textId="77777777" w:rsidR="00481644" w:rsidRDefault="00481644"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BB42E54" w14:textId="77777777" w:rsidR="00481644" w:rsidRDefault="00481644"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E727040" w14:textId="77777777" w:rsidR="00481644" w:rsidRDefault="00481644"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6EDB521"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19E94F1"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6F3AA73"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00D6B97"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FCEF472"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32697E9"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1E06F26"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08E1083"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0D5B0BD" w14:textId="77777777" w:rsidR="00820838" w:rsidRDefault="0082083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AED8A1B" w14:textId="77777777" w:rsidR="00481644" w:rsidRDefault="00481644"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F755A7A"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D25EBF">
        <w:rPr>
          <w:rFonts w:ascii="Times New Roman" w:eastAsia="Times New Roman" w:hAnsi="Times New Roman" w:cs="Times New Roman"/>
          <w:sz w:val="24"/>
          <w:szCs w:val="24"/>
        </w:rPr>
        <w:t>1</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6FE427F7" w14:textId="77777777" w:rsidR="00481644" w:rsidRDefault="00481644" w:rsidP="00820838">
      <w:pPr>
        <w:spacing w:after="0" w:line="240" w:lineRule="auto"/>
        <w:ind w:right="20"/>
        <w:rPr>
          <w:rFonts w:ascii="Times New Roman" w:eastAsia="Times New Roman" w:hAnsi="Times New Roman" w:cs="Times New Roman"/>
          <w:sz w:val="24"/>
          <w:szCs w:val="24"/>
        </w:rPr>
      </w:pPr>
    </w:p>
    <w:p w14:paraId="6EC7A6B0" w14:textId="77777777" w:rsidR="00C30A9B" w:rsidRDefault="00C30A9B" w:rsidP="00C30A9B">
      <w:pPr>
        <w:spacing w:after="0" w:line="240" w:lineRule="auto"/>
        <w:ind w:left="6980" w:right="20"/>
        <w:jc w:val="right"/>
        <w:rPr>
          <w:rFonts w:ascii="Times New Roman" w:eastAsia="Times New Roman" w:hAnsi="Times New Roman" w:cs="Times New Roman"/>
          <w:sz w:val="24"/>
          <w:szCs w:val="24"/>
        </w:rPr>
      </w:pPr>
    </w:p>
    <w:p w14:paraId="330A955E" w14:textId="77777777" w:rsidR="00820838" w:rsidRDefault="00820838" w:rsidP="00820838">
      <w:pPr>
        <w:autoSpaceDE w:val="0"/>
        <w:autoSpaceDN w:val="0"/>
        <w:adjustRightInd w:val="0"/>
        <w:ind w:left="426"/>
        <w:jc w:val="both"/>
        <w:rPr>
          <w:rFonts w:ascii="Times New Roman" w:eastAsia="Calibri" w:hAnsi="Times New Roman" w:cs="Times New Roman"/>
          <w:b/>
          <w:sz w:val="24"/>
          <w:szCs w:val="24"/>
        </w:rPr>
      </w:pPr>
      <w:r w:rsidRPr="00E81DB1">
        <w:rPr>
          <w:rFonts w:ascii="Times New Roman" w:eastAsia="Calibri" w:hAnsi="Times New Roman" w:cs="Times New Roman"/>
          <w:b/>
          <w:sz w:val="24"/>
          <w:szCs w:val="24"/>
        </w:rPr>
        <w:t>Документы/ судебные акты (основания), права (требования) по которым уступаются</w:t>
      </w:r>
    </w:p>
    <w:p w14:paraId="3811028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944998">
        <w:rPr>
          <w:rFonts w:ascii="Times New Roman" w:hAnsi="Times New Roman" w:cs="Times New Roman"/>
          <w:sz w:val="24"/>
          <w:szCs w:val="24"/>
        </w:rPr>
        <w:t>1.</w:t>
      </w:r>
      <w:r w:rsidRPr="00944998">
        <w:rPr>
          <w:rFonts w:ascii="Times New Roman" w:hAnsi="Times New Roman" w:cs="Times New Roman"/>
          <w:sz w:val="24"/>
          <w:szCs w:val="24"/>
        </w:rPr>
        <w:tab/>
        <w:t xml:space="preserve">Договор №114925/0010-9 поручительства физического </w:t>
      </w:r>
      <w:r w:rsidRPr="00757F38">
        <w:rPr>
          <w:rFonts w:ascii="Times New Roman" w:hAnsi="Times New Roman" w:cs="Times New Roman"/>
          <w:sz w:val="24"/>
          <w:szCs w:val="24"/>
        </w:rPr>
        <w:t xml:space="preserve">лица от 06.05.2011 </w:t>
      </w:r>
      <w:r w:rsidRPr="00757F38">
        <w:rPr>
          <w:rFonts w:ascii="Times New Roman" w:hAnsi="Times New Roman" w:cs="Times New Roman"/>
          <w:color w:val="000000"/>
          <w:sz w:val="24"/>
          <w:szCs w:val="24"/>
        </w:rPr>
        <w:t>с учетом дополнительных соглашений</w:t>
      </w:r>
      <w:r w:rsidRPr="00757F38">
        <w:rPr>
          <w:rFonts w:ascii="Times New Roman" w:hAnsi="Times New Roman" w:cs="Times New Roman"/>
          <w:sz w:val="24"/>
          <w:szCs w:val="24"/>
        </w:rPr>
        <w:t>, заключенный с Колупаевым Александром Владимировичем;</w:t>
      </w:r>
    </w:p>
    <w:p w14:paraId="7F9AC48A"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w:t>
      </w:r>
      <w:r w:rsidRPr="00757F38">
        <w:rPr>
          <w:rFonts w:ascii="Times New Roman" w:hAnsi="Times New Roman" w:cs="Times New Roman"/>
          <w:sz w:val="24"/>
          <w:szCs w:val="24"/>
        </w:rPr>
        <w:tab/>
        <w:t>Договор №114925/0010-9/1 поручительства физического лица от 06.05.2011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Сакович</w:t>
      </w:r>
      <w:proofErr w:type="spellEnd"/>
      <w:r w:rsidRPr="00757F38">
        <w:rPr>
          <w:rFonts w:ascii="Times New Roman" w:hAnsi="Times New Roman" w:cs="Times New Roman"/>
          <w:sz w:val="24"/>
          <w:szCs w:val="24"/>
        </w:rPr>
        <w:t xml:space="preserve"> Ольгой Викторовной;</w:t>
      </w:r>
    </w:p>
    <w:p w14:paraId="6F72D79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w:t>
      </w:r>
      <w:r w:rsidRPr="00757F38">
        <w:rPr>
          <w:rFonts w:ascii="Times New Roman" w:hAnsi="Times New Roman" w:cs="Times New Roman"/>
          <w:sz w:val="24"/>
          <w:szCs w:val="24"/>
        </w:rPr>
        <w:tab/>
        <w:t>Договор №114925/0018-9 поручительства физического лица от 29.06.2011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Колупаевым Александром Владимировичем;</w:t>
      </w:r>
    </w:p>
    <w:p w14:paraId="23C6C16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w:t>
      </w:r>
      <w:r w:rsidRPr="00757F38">
        <w:rPr>
          <w:rFonts w:ascii="Times New Roman" w:hAnsi="Times New Roman" w:cs="Times New Roman"/>
          <w:sz w:val="24"/>
          <w:szCs w:val="24"/>
        </w:rPr>
        <w:tab/>
        <w:t>Договор №114925/0018-9/1 поручительства физического лица от 29.06.2011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Сакович</w:t>
      </w:r>
      <w:proofErr w:type="spellEnd"/>
      <w:r w:rsidRPr="00757F38">
        <w:rPr>
          <w:rFonts w:ascii="Times New Roman" w:hAnsi="Times New Roman" w:cs="Times New Roman"/>
          <w:sz w:val="24"/>
          <w:szCs w:val="24"/>
        </w:rPr>
        <w:t xml:space="preserve"> Ольгой Викторовной;</w:t>
      </w:r>
    </w:p>
    <w:p w14:paraId="1AF69A1C"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w:t>
      </w:r>
      <w:r w:rsidRPr="00757F38">
        <w:rPr>
          <w:rFonts w:ascii="Times New Roman" w:hAnsi="Times New Roman" w:cs="Times New Roman"/>
          <w:sz w:val="24"/>
          <w:szCs w:val="24"/>
        </w:rPr>
        <w:tab/>
        <w:t>Кредитный договор №074900/0083 от 19.03.2007</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0182EA2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w:t>
      </w:r>
      <w:r w:rsidRPr="00757F38">
        <w:rPr>
          <w:rFonts w:ascii="Times New Roman" w:hAnsi="Times New Roman" w:cs="Times New Roman"/>
          <w:sz w:val="24"/>
          <w:szCs w:val="24"/>
        </w:rPr>
        <w:tab/>
        <w:t>Договор №074900/0083-4/2 о залоге транспортных средств от 01.02.2010</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165DCD0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w:t>
      </w:r>
      <w:r w:rsidRPr="00757F38">
        <w:rPr>
          <w:rFonts w:ascii="Times New Roman" w:hAnsi="Times New Roman" w:cs="Times New Roman"/>
          <w:sz w:val="24"/>
          <w:szCs w:val="24"/>
        </w:rPr>
        <w:tab/>
        <w:t>Договор №074900/0083-9/2 поручительства физического лица от 29.12.2011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со </w:t>
      </w:r>
      <w:proofErr w:type="spellStart"/>
      <w:r w:rsidRPr="00757F38">
        <w:rPr>
          <w:rFonts w:ascii="Times New Roman" w:hAnsi="Times New Roman" w:cs="Times New Roman"/>
          <w:sz w:val="24"/>
          <w:szCs w:val="24"/>
        </w:rPr>
        <w:t>Скрипниковым</w:t>
      </w:r>
      <w:proofErr w:type="spellEnd"/>
      <w:r w:rsidRPr="00757F38">
        <w:rPr>
          <w:rFonts w:ascii="Times New Roman" w:hAnsi="Times New Roman" w:cs="Times New Roman"/>
          <w:sz w:val="24"/>
          <w:szCs w:val="24"/>
        </w:rPr>
        <w:t xml:space="preserve"> Сергеем Петровичем;</w:t>
      </w:r>
    </w:p>
    <w:p w14:paraId="278F9735"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w:t>
      </w:r>
      <w:r w:rsidRPr="00757F38">
        <w:rPr>
          <w:rFonts w:ascii="Times New Roman" w:hAnsi="Times New Roman" w:cs="Times New Roman"/>
          <w:sz w:val="24"/>
          <w:szCs w:val="24"/>
        </w:rPr>
        <w:tab/>
        <w:t>Договор №074900/0278 об открытии кредитной линии от 06.06.2007</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4AA88F6D"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w:t>
      </w:r>
      <w:r w:rsidRPr="00757F38">
        <w:rPr>
          <w:rFonts w:ascii="Times New Roman" w:hAnsi="Times New Roman" w:cs="Times New Roman"/>
          <w:sz w:val="24"/>
          <w:szCs w:val="24"/>
        </w:rPr>
        <w:tab/>
        <w:t>Договор № 074900/0278-9/2 поручительства физического лица от 29.12.2011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со </w:t>
      </w:r>
      <w:proofErr w:type="spellStart"/>
      <w:r w:rsidRPr="00757F38">
        <w:rPr>
          <w:rFonts w:ascii="Times New Roman" w:hAnsi="Times New Roman" w:cs="Times New Roman"/>
          <w:sz w:val="24"/>
          <w:szCs w:val="24"/>
        </w:rPr>
        <w:t>Скрипниковым</w:t>
      </w:r>
      <w:proofErr w:type="spellEnd"/>
      <w:r w:rsidRPr="00757F38">
        <w:rPr>
          <w:rFonts w:ascii="Times New Roman" w:hAnsi="Times New Roman" w:cs="Times New Roman"/>
          <w:sz w:val="24"/>
          <w:szCs w:val="24"/>
        </w:rPr>
        <w:t xml:space="preserve"> Сергеем Петровичем;</w:t>
      </w:r>
    </w:p>
    <w:p w14:paraId="3F932F83"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10.</w:t>
      </w:r>
      <w:r w:rsidRPr="00757F38">
        <w:rPr>
          <w:rFonts w:ascii="Times New Roman" w:hAnsi="Times New Roman" w:cs="Times New Roman"/>
          <w:sz w:val="24"/>
          <w:szCs w:val="24"/>
        </w:rPr>
        <w:tab/>
        <w:t>Кредитный договор №094901/0041 от 10.12.2009</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0C928DC2"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11.</w:t>
      </w:r>
      <w:r w:rsidRPr="00757F38">
        <w:rPr>
          <w:rFonts w:ascii="Times New Roman" w:hAnsi="Times New Roman" w:cs="Times New Roman"/>
          <w:sz w:val="24"/>
          <w:szCs w:val="24"/>
        </w:rPr>
        <w:tab/>
        <w:t>Договор № 094901/0041-9/3 поручительства физического лица от 29.12.2011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со </w:t>
      </w:r>
      <w:proofErr w:type="spellStart"/>
      <w:r w:rsidRPr="00757F38">
        <w:rPr>
          <w:rFonts w:ascii="Times New Roman" w:hAnsi="Times New Roman" w:cs="Times New Roman"/>
          <w:sz w:val="24"/>
          <w:szCs w:val="24"/>
        </w:rPr>
        <w:t>Скрипниковым</w:t>
      </w:r>
      <w:proofErr w:type="spellEnd"/>
      <w:r w:rsidRPr="00757F38">
        <w:rPr>
          <w:rFonts w:ascii="Times New Roman" w:hAnsi="Times New Roman" w:cs="Times New Roman"/>
          <w:sz w:val="24"/>
          <w:szCs w:val="24"/>
        </w:rPr>
        <w:t xml:space="preserve"> Сергеем Петровичем;</w:t>
      </w:r>
    </w:p>
    <w:p w14:paraId="6D5504CB"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12.</w:t>
      </w:r>
      <w:r w:rsidRPr="00757F38">
        <w:rPr>
          <w:rFonts w:ascii="Times New Roman" w:hAnsi="Times New Roman" w:cs="Times New Roman"/>
          <w:sz w:val="24"/>
          <w:szCs w:val="24"/>
        </w:rPr>
        <w:tab/>
        <w:t>Договор № 094901/0041-9/2 поручительства физического лица от 10.12.2009</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c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71A5DE3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13.</w:t>
      </w:r>
      <w:r w:rsidRPr="00757F38">
        <w:rPr>
          <w:rFonts w:ascii="Times New Roman" w:hAnsi="Times New Roman" w:cs="Times New Roman"/>
          <w:sz w:val="24"/>
          <w:szCs w:val="24"/>
        </w:rPr>
        <w:tab/>
        <w:t>Кредитный договор №104901/0047 от 27.12.2010</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034B21ED"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14.</w:t>
      </w:r>
      <w:r w:rsidRPr="00757F38">
        <w:rPr>
          <w:rFonts w:ascii="Times New Roman" w:hAnsi="Times New Roman" w:cs="Times New Roman"/>
          <w:sz w:val="24"/>
          <w:szCs w:val="24"/>
        </w:rPr>
        <w:tab/>
        <w:t>Договор № 104901/0047-9/3 поручительства физического лица от 29.12.2011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со </w:t>
      </w:r>
      <w:proofErr w:type="spellStart"/>
      <w:r w:rsidRPr="00757F38">
        <w:rPr>
          <w:rFonts w:ascii="Times New Roman" w:hAnsi="Times New Roman" w:cs="Times New Roman"/>
          <w:sz w:val="24"/>
          <w:szCs w:val="24"/>
        </w:rPr>
        <w:t>Скрипниковым</w:t>
      </w:r>
      <w:proofErr w:type="spellEnd"/>
      <w:r w:rsidRPr="00757F38">
        <w:rPr>
          <w:rFonts w:ascii="Times New Roman" w:hAnsi="Times New Roman" w:cs="Times New Roman"/>
          <w:sz w:val="24"/>
          <w:szCs w:val="24"/>
        </w:rPr>
        <w:t xml:space="preserve"> Сергеем Петровичем;</w:t>
      </w:r>
    </w:p>
    <w:p w14:paraId="7461464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15.</w:t>
      </w:r>
      <w:r w:rsidRPr="00757F38">
        <w:rPr>
          <w:rFonts w:ascii="Times New Roman" w:hAnsi="Times New Roman" w:cs="Times New Roman"/>
          <w:sz w:val="24"/>
          <w:szCs w:val="24"/>
        </w:rPr>
        <w:tab/>
        <w:t>Договор № 104901/0047-9/2 поручительства физического лица от 27.12.2010</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52D11E8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16.</w:t>
      </w:r>
      <w:r w:rsidRPr="00757F38">
        <w:rPr>
          <w:rFonts w:ascii="Times New Roman" w:hAnsi="Times New Roman" w:cs="Times New Roman"/>
          <w:sz w:val="24"/>
          <w:szCs w:val="24"/>
        </w:rPr>
        <w:tab/>
        <w:t>Кредитный договор №114901/0014 от 30.03.2011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3B8E109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17.</w:t>
      </w:r>
      <w:r w:rsidRPr="00757F38">
        <w:rPr>
          <w:rFonts w:ascii="Times New Roman" w:hAnsi="Times New Roman" w:cs="Times New Roman"/>
          <w:sz w:val="24"/>
          <w:szCs w:val="24"/>
        </w:rPr>
        <w:tab/>
        <w:t>Договор № 114901/0014-9/3 поручительства физического лица от 29.12.2011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со </w:t>
      </w:r>
      <w:proofErr w:type="spellStart"/>
      <w:r w:rsidRPr="00757F38">
        <w:rPr>
          <w:rFonts w:ascii="Times New Roman" w:hAnsi="Times New Roman" w:cs="Times New Roman"/>
          <w:sz w:val="24"/>
          <w:szCs w:val="24"/>
        </w:rPr>
        <w:t>Скрипниковым</w:t>
      </w:r>
      <w:proofErr w:type="spellEnd"/>
      <w:r w:rsidRPr="00757F38">
        <w:rPr>
          <w:rFonts w:ascii="Times New Roman" w:hAnsi="Times New Roman" w:cs="Times New Roman"/>
          <w:sz w:val="24"/>
          <w:szCs w:val="24"/>
        </w:rPr>
        <w:t xml:space="preserve"> Сергеем Петровичем;</w:t>
      </w:r>
    </w:p>
    <w:p w14:paraId="541E627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18.</w:t>
      </w:r>
      <w:r w:rsidRPr="00757F38">
        <w:rPr>
          <w:rFonts w:ascii="Times New Roman" w:hAnsi="Times New Roman" w:cs="Times New Roman"/>
          <w:sz w:val="24"/>
          <w:szCs w:val="24"/>
        </w:rPr>
        <w:tab/>
        <w:t>Договор № 114901/0014-9/2 поручительства физического лица от 30.03.2011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2CB5511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19.</w:t>
      </w:r>
      <w:r w:rsidRPr="00757F38">
        <w:rPr>
          <w:rFonts w:ascii="Times New Roman" w:hAnsi="Times New Roman" w:cs="Times New Roman"/>
          <w:sz w:val="24"/>
          <w:szCs w:val="24"/>
        </w:rPr>
        <w:tab/>
        <w:t>Кредитный договор №114901/0078 от 24.11.2011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42F5C17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20.</w:t>
      </w:r>
      <w:r w:rsidRPr="00757F38">
        <w:rPr>
          <w:rFonts w:ascii="Times New Roman" w:hAnsi="Times New Roman" w:cs="Times New Roman"/>
          <w:sz w:val="24"/>
          <w:szCs w:val="24"/>
        </w:rPr>
        <w:tab/>
        <w:t>Договор № 114901/0078-9/2 поручительства физического лица от 24.11.2011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690BDCB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21.</w:t>
      </w:r>
      <w:r w:rsidRPr="00757F38">
        <w:rPr>
          <w:rFonts w:ascii="Times New Roman" w:hAnsi="Times New Roman" w:cs="Times New Roman"/>
          <w:sz w:val="24"/>
          <w:szCs w:val="24"/>
        </w:rPr>
        <w:tab/>
        <w:t>Кредитный договор №124901/0020 от 30.03.2012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071EC38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22.</w:t>
      </w:r>
      <w:r w:rsidRPr="00757F38">
        <w:rPr>
          <w:rFonts w:ascii="Times New Roman" w:hAnsi="Times New Roman" w:cs="Times New Roman"/>
          <w:sz w:val="24"/>
          <w:szCs w:val="24"/>
        </w:rPr>
        <w:tab/>
        <w:t>Договор № 124901/0020-9/2 поручительства физического лица от 30.03.2012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w:t>
      </w:r>
      <w:r>
        <w:rPr>
          <w:rFonts w:ascii="Times New Roman" w:hAnsi="Times New Roman" w:cs="Times New Roman"/>
          <w:sz w:val="24"/>
          <w:szCs w:val="24"/>
        </w:rPr>
        <w:t xml:space="preserve"> </w:t>
      </w:r>
      <w:r w:rsidRPr="00757F38">
        <w:rPr>
          <w:rFonts w:ascii="Times New Roman" w:hAnsi="Times New Roman" w:cs="Times New Roman"/>
          <w:sz w:val="24"/>
          <w:szCs w:val="24"/>
        </w:rPr>
        <w:t>Анатольевичем;</w:t>
      </w:r>
    </w:p>
    <w:p w14:paraId="423EE4BC"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23.</w:t>
      </w:r>
      <w:r w:rsidRPr="00757F38">
        <w:rPr>
          <w:rFonts w:ascii="Times New Roman" w:hAnsi="Times New Roman" w:cs="Times New Roman"/>
          <w:sz w:val="24"/>
          <w:szCs w:val="24"/>
        </w:rPr>
        <w:tab/>
        <w:t>Кредитный договор №124901/0021 от 30.03.2012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01D9D4F8"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24.</w:t>
      </w:r>
      <w:r w:rsidRPr="00757F38">
        <w:rPr>
          <w:rFonts w:ascii="Times New Roman" w:hAnsi="Times New Roman" w:cs="Times New Roman"/>
          <w:sz w:val="24"/>
          <w:szCs w:val="24"/>
        </w:rPr>
        <w:tab/>
        <w:t>Договор № 124901/0021-9/2 поручительства физического лица от 30.03.2012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CCBEB50"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lastRenderedPageBreak/>
        <w:t>25.</w:t>
      </w:r>
      <w:r w:rsidRPr="00757F38">
        <w:rPr>
          <w:rFonts w:ascii="Times New Roman" w:hAnsi="Times New Roman" w:cs="Times New Roman"/>
          <w:sz w:val="24"/>
          <w:szCs w:val="24"/>
        </w:rPr>
        <w:tab/>
        <w:t>Кредитный договор №124901/0059 от 22.08.2012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560F1EE6"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26.</w:t>
      </w:r>
      <w:r w:rsidRPr="00757F38">
        <w:rPr>
          <w:rFonts w:ascii="Times New Roman" w:hAnsi="Times New Roman" w:cs="Times New Roman"/>
          <w:sz w:val="24"/>
          <w:szCs w:val="24"/>
        </w:rPr>
        <w:tab/>
        <w:t>Договор № 124901/0059-9/2 поручительства физического лица от 22.08.2012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D214F4C"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27.</w:t>
      </w:r>
      <w:r w:rsidRPr="00757F38">
        <w:rPr>
          <w:rFonts w:ascii="Times New Roman" w:hAnsi="Times New Roman" w:cs="Times New Roman"/>
          <w:sz w:val="24"/>
          <w:szCs w:val="24"/>
        </w:rPr>
        <w:tab/>
        <w:t>Кредитный договор №124901/0060 от 22.08.2012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21EBE61C"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28.</w:t>
      </w:r>
      <w:r w:rsidRPr="00757F38">
        <w:rPr>
          <w:rFonts w:ascii="Times New Roman" w:hAnsi="Times New Roman" w:cs="Times New Roman"/>
          <w:sz w:val="24"/>
          <w:szCs w:val="24"/>
        </w:rPr>
        <w:tab/>
        <w:t>Договор № 124901/0060-9/2 поручительства физического лица от 22.08.2012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71E78F4B"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29.</w:t>
      </w:r>
      <w:r w:rsidRPr="00757F38">
        <w:rPr>
          <w:rFonts w:ascii="Times New Roman" w:hAnsi="Times New Roman" w:cs="Times New Roman"/>
          <w:sz w:val="24"/>
          <w:szCs w:val="24"/>
        </w:rPr>
        <w:tab/>
        <w:t>Кредитный договор №124901/0093 от 05.12.2012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5B71294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30.</w:t>
      </w:r>
      <w:r w:rsidRPr="00757F38">
        <w:rPr>
          <w:rFonts w:ascii="Times New Roman" w:hAnsi="Times New Roman" w:cs="Times New Roman"/>
          <w:sz w:val="24"/>
          <w:szCs w:val="24"/>
        </w:rPr>
        <w:tab/>
        <w:t>Договор № 124901/0093-9/2 поручительства физического лица от 05.12.2012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F4889F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31.</w:t>
      </w:r>
      <w:r w:rsidRPr="00757F38">
        <w:rPr>
          <w:rFonts w:ascii="Times New Roman" w:hAnsi="Times New Roman" w:cs="Times New Roman"/>
          <w:sz w:val="24"/>
          <w:szCs w:val="24"/>
        </w:rPr>
        <w:tab/>
        <w:t>Кредитный договор №124901/0098 от 24.12.2012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3CE0A88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32.</w:t>
      </w:r>
      <w:r w:rsidRPr="00757F38">
        <w:rPr>
          <w:rFonts w:ascii="Times New Roman" w:hAnsi="Times New Roman" w:cs="Times New Roman"/>
          <w:sz w:val="24"/>
          <w:szCs w:val="24"/>
        </w:rPr>
        <w:tab/>
        <w:t>Договор № 124901/0098-9/2 поручительства физического лица от 24.12.2012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1AE5C46"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33.</w:t>
      </w:r>
      <w:r w:rsidRPr="00757F38">
        <w:rPr>
          <w:rFonts w:ascii="Times New Roman" w:hAnsi="Times New Roman" w:cs="Times New Roman"/>
          <w:sz w:val="24"/>
          <w:szCs w:val="24"/>
        </w:rPr>
        <w:tab/>
        <w:t>Кредитный договор №134901/0005 от 25.01.2013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6916AE5D"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34.</w:t>
      </w:r>
      <w:r w:rsidRPr="00757F38">
        <w:rPr>
          <w:rFonts w:ascii="Times New Roman" w:hAnsi="Times New Roman" w:cs="Times New Roman"/>
          <w:sz w:val="24"/>
          <w:szCs w:val="24"/>
        </w:rPr>
        <w:tab/>
        <w:t>Договор № 134901/0005-9/2 поручительства физического лица от 25.01.2013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262C03D2"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35.</w:t>
      </w:r>
      <w:r w:rsidRPr="00757F38">
        <w:rPr>
          <w:rFonts w:ascii="Times New Roman" w:hAnsi="Times New Roman" w:cs="Times New Roman"/>
          <w:sz w:val="24"/>
          <w:szCs w:val="24"/>
        </w:rPr>
        <w:tab/>
        <w:t>Кредитный договор № 134901/0041 от 30.04.2013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019B678F"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36.</w:t>
      </w:r>
      <w:r w:rsidRPr="00757F38">
        <w:rPr>
          <w:rFonts w:ascii="Times New Roman" w:hAnsi="Times New Roman" w:cs="Times New Roman"/>
          <w:sz w:val="24"/>
          <w:szCs w:val="24"/>
        </w:rPr>
        <w:tab/>
        <w:t>Договор № 134901/0041-9/4 поручительства физического лица от 20.05.2015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41E08B60" w14:textId="77777777" w:rsidR="00820838" w:rsidRPr="00757F38" w:rsidRDefault="00820838" w:rsidP="00820838">
      <w:pPr>
        <w:pStyle w:val="af9"/>
        <w:tabs>
          <w:tab w:val="left" w:pos="426"/>
        </w:tabs>
        <w:jc w:val="both"/>
        <w:rPr>
          <w:rFonts w:ascii="Times New Roman" w:hAnsi="Times New Roman" w:cs="Times New Roman"/>
          <w:b/>
          <w:sz w:val="24"/>
          <w:szCs w:val="24"/>
        </w:rPr>
      </w:pPr>
      <w:r w:rsidRPr="00757F38">
        <w:rPr>
          <w:rFonts w:ascii="Times New Roman" w:hAnsi="Times New Roman" w:cs="Times New Roman"/>
          <w:sz w:val="24"/>
          <w:szCs w:val="24"/>
        </w:rPr>
        <w:t>37.</w:t>
      </w:r>
      <w:r w:rsidRPr="00757F38">
        <w:rPr>
          <w:rFonts w:ascii="Times New Roman" w:hAnsi="Times New Roman" w:cs="Times New Roman"/>
          <w:sz w:val="24"/>
          <w:szCs w:val="24"/>
        </w:rPr>
        <w:tab/>
        <w:t>Кредитный договор №104901/0020 от 07.06.2010</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5E4FC51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38.</w:t>
      </w:r>
      <w:r w:rsidRPr="00757F38">
        <w:rPr>
          <w:rFonts w:ascii="Times New Roman" w:hAnsi="Times New Roman" w:cs="Times New Roman"/>
          <w:sz w:val="24"/>
          <w:szCs w:val="24"/>
        </w:rPr>
        <w:tab/>
        <w:t>Договор №104901/0020-9/4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w:t>
      </w:r>
      <w:r>
        <w:rPr>
          <w:rFonts w:ascii="Times New Roman" w:hAnsi="Times New Roman" w:cs="Times New Roman"/>
          <w:sz w:val="24"/>
          <w:szCs w:val="24"/>
        </w:rPr>
        <w:t xml:space="preserve"> </w:t>
      </w:r>
      <w:r w:rsidRPr="00757F38">
        <w:rPr>
          <w:rFonts w:ascii="Times New Roman" w:hAnsi="Times New Roman" w:cs="Times New Roman"/>
          <w:sz w:val="24"/>
          <w:szCs w:val="24"/>
        </w:rPr>
        <w:t>Анатольевичем;</w:t>
      </w:r>
    </w:p>
    <w:p w14:paraId="3548887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39.</w:t>
      </w:r>
      <w:r w:rsidRPr="00757F38">
        <w:rPr>
          <w:rFonts w:ascii="Times New Roman" w:hAnsi="Times New Roman" w:cs="Times New Roman"/>
          <w:sz w:val="24"/>
          <w:szCs w:val="24"/>
        </w:rPr>
        <w:tab/>
        <w:t>Договор №104901/0020-8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3AA78B1B"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40.</w:t>
      </w:r>
      <w:r w:rsidRPr="00757F38">
        <w:rPr>
          <w:rFonts w:ascii="Times New Roman" w:hAnsi="Times New Roman" w:cs="Times New Roman"/>
          <w:sz w:val="24"/>
          <w:szCs w:val="24"/>
        </w:rPr>
        <w:tab/>
        <w:t>Договор об открытии кредитной линии №104901/0021 от 24.06.2010</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489050CB"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41.</w:t>
      </w:r>
      <w:r w:rsidRPr="00757F38">
        <w:rPr>
          <w:rFonts w:ascii="Times New Roman" w:hAnsi="Times New Roman" w:cs="Times New Roman"/>
          <w:sz w:val="24"/>
          <w:szCs w:val="24"/>
        </w:rPr>
        <w:tab/>
        <w:t>Договор №104901/0021-9/4 поручительства физического лица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6378483F"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42.</w:t>
      </w:r>
      <w:r w:rsidRPr="00757F38">
        <w:rPr>
          <w:rFonts w:ascii="Times New Roman" w:hAnsi="Times New Roman" w:cs="Times New Roman"/>
          <w:sz w:val="24"/>
          <w:szCs w:val="24"/>
        </w:rPr>
        <w:tab/>
        <w:t>Договор №104901/0021-8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18788430"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43.</w:t>
      </w:r>
      <w:r w:rsidRPr="00757F38">
        <w:rPr>
          <w:rFonts w:ascii="Times New Roman" w:hAnsi="Times New Roman" w:cs="Times New Roman"/>
          <w:sz w:val="24"/>
          <w:szCs w:val="24"/>
        </w:rPr>
        <w:tab/>
        <w:t>Договор об открытии кредитной линии №114901/0029 от 25.04.2011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6273DD1C"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44.</w:t>
      </w:r>
      <w:r w:rsidRPr="00757F38">
        <w:rPr>
          <w:rFonts w:ascii="Times New Roman" w:hAnsi="Times New Roman" w:cs="Times New Roman"/>
          <w:sz w:val="24"/>
          <w:szCs w:val="24"/>
        </w:rPr>
        <w:tab/>
        <w:t>Договор №114901/0029-9/4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1F6537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45.</w:t>
      </w:r>
      <w:r w:rsidRPr="00757F38">
        <w:rPr>
          <w:rFonts w:ascii="Times New Roman" w:hAnsi="Times New Roman" w:cs="Times New Roman"/>
          <w:sz w:val="24"/>
          <w:szCs w:val="24"/>
        </w:rPr>
        <w:tab/>
        <w:t>Договор №114901/0029-8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31EBC87B"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46.</w:t>
      </w:r>
      <w:r w:rsidRPr="00757F38">
        <w:rPr>
          <w:rFonts w:ascii="Times New Roman" w:hAnsi="Times New Roman" w:cs="Times New Roman"/>
          <w:sz w:val="24"/>
          <w:szCs w:val="24"/>
        </w:rPr>
        <w:tab/>
        <w:t xml:space="preserve"> Кредитный договор №114901/0030 от 25.04.2011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 xml:space="preserve">»; </w:t>
      </w:r>
    </w:p>
    <w:p w14:paraId="3D76D38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47.</w:t>
      </w:r>
      <w:r w:rsidRPr="00757F38">
        <w:rPr>
          <w:rFonts w:ascii="Times New Roman" w:hAnsi="Times New Roman" w:cs="Times New Roman"/>
          <w:sz w:val="24"/>
          <w:szCs w:val="24"/>
        </w:rPr>
        <w:tab/>
        <w:t>Договор №114901/0030-9/4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29DA86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48.</w:t>
      </w:r>
      <w:r w:rsidRPr="00757F38">
        <w:rPr>
          <w:rFonts w:ascii="Times New Roman" w:hAnsi="Times New Roman" w:cs="Times New Roman"/>
          <w:sz w:val="24"/>
          <w:szCs w:val="24"/>
        </w:rPr>
        <w:tab/>
        <w:t>Договор №114901/0030-8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45524066"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49.</w:t>
      </w:r>
      <w:r w:rsidRPr="00757F38">
        <w:rPr>
          <w:rFonts w:ascii="Times New Roman" w:hAnsi="Times New Roman" w:cs="Times New Roman"/>
          <w:sz w:val="24"/>
          <w:szCs w:val="24"/>
        </w:rPr>
        <w:tab/>
        <w:t>Кредитный договор №114901/0046 от 08.06.2011</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 xml:space="preserve">»; </w:t>
      </w:r>
    </w:p>
    <w:p w14:paraId="7F7D5FB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50.</w:t>
      </w:r>
      <w:r w:rsidRPr="00757F38">
        <w:rPr>
          <w:rFonts w:ascii="Times New Roman" w:hAnsi="Times New Roman" w:cs="Times New Roman"/>
          <w:sz w:val="24"/>
          <w:szCs w:val="24"/>
        </w:rPr>
        <w:tab/>
        <w:t>Договор №114901/0046-9/4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07CF024C"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51.</w:t>
      </w:r>
      <w:r w:rsidRPr="00757F38">
        <w:rPr>
          <w:rFonts w:ascii="Times New Roman" w:hAnsi="Times New Roman" w:cs="Times New Roman"/>
          <w:sz w:val="24"/>
          <w:szCs w:val="24"/>
        </w:rPr>
        <w:tab/>
        <w:t>Договор №114901/0046-8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2B97E445"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lastRenderedPageBreak/>
        <w:t>52.</w:t>
      </w:r>
      <w:r w:rsidRPr="00757F38">
        <w:rPr>
          <w:rFonts w:ascii="Times New Roman" w:hAnsi="Times New Roman" w:cs="Times New Roman"/>
          <w:sz w:val="24"/>
          <w:szCs w:val="24"/>
        </w:rPr>
        <w:tab/>
        <w:t>Кредитный договор №124901/0009 от 07.03.2012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 xml:space="preserve">»; </w:t>
      </w:r>
    </w:p>
    <w:p w14:paraId="7D1CE98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53.</w:t>
      </w:r>
      <w:r w:rsidRPr="00757F38">
        <w:rPr>
          <w:rFonts w:ascii="Times New Roman" w:hAnsi="Times New Roman" w:cs="Times New Roman"/>
          <w:sz w:val="24"/>
          <w:szCs w:val="24"/>
        </w:rPr>
        <w:tab/>
        <w:t>Договор №124901/0009-9/4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5938D928"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54.</w:t>
      </w:r>
      <w:r w:rsidRPr="00757F38">
        <w:rPr>
          <w:rFonts w:ascii="Times New Roman" w:hAnsi="Times New Roman" w:cs="Times New Roman"/>
          <w:sz w:val="24"/>
          <w:szCs w:val="24"/>
        </w:rPr>
        <w:tab/>
        <w:t>Договор №124901/0009-8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74EFB503"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55.</w:t>
      </w:r>
      <w:r w:rsidRPr="00757F38">
        <w:rPr>
          <w:rFonts w:ascii="Times New Roman" w:hAnsi="Times New Roman" w:cs="Times New Roman"/>
          <w:sz w:val="24"/>
          <w:szCs w:val="24"/>
        </w:rPr>
        <w:tab/>
        <w:t>Кредитный договор №124901/0046 от 16.07.2012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 xml:space="preserve">»; </w:t>
      </w:r>
    </w:p>
    <w:p w14:paraId="2B0019F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56.</w:t>
      </w:r>
      <w:r w:rsidRPr="00757F38">
        <w:rPr>
          <w:rFonts w:ascii="Times New Roman" w:hAnsi="Times New Roman" w:cs="Times New Roman"/>
          <w:sz w:val="24"/>
          <w:szCs w:val="24"/>
        </w:rPr>
        <w:tab/>
        <w:t>Договор №124901/0046-9/4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3DF20050"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57.</w:t>
      </w:r>
      <w:r w:rsidRPr="00757F38">
        <w:rPr>
          <w:rFonts w:ascii="Times New Roman" w:hAnsi="Times New Roman" w:cs="Times New Roman"/>
          <w:sz w:val="24"/>
          <w:szCs w:val="24"/>
        </w:rPr>
        <w:tab/>
        <w:t>Договор   №124901/0046-8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0802CB2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58.</w:t>
      </w:r>
      <w:r w:rsidRPr="00757F38">
        <w:rPr>
          <w:rFonts w:ascii="Times New Roman" w:hAnsi="Times New Roman" w:cs="Times New Roman"/>
          <w:sz w:val="24"/>
          <w:szCs w:val="24"/>
        </w:rPr>
        <w:tab/>
        <w:t>Кредитный договор №124901/0076 от 24.10.2012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 xml:space="preserve">»; </w:t>
      </w:r>
    </w:p>
    <w:p w14:paraId="6E37E1E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59.</w:t>
      </w:r>
      <w:r w:rsidRPr="00757F38">
        <w:rPr>
          <w:rFonts w:ascii="Times New Roman" w:hAnsi="Times New Roman" w:cs="Times New Roman"/>
          <w:sz w:val="24"/>
          <w:szCs w:val="24"/>
        </w:rPr>
        <w:tab/>
        <w:t>Договор №124901/0076-9/4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70E1E268"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60.</w:t>
      </w:r>
      <w:r w:rsidRPr="00757F38">
        <w:rPr>
          <w:rFonts w:ascii="Times New Roman" w:hAnsi="Times New Roman" w:cs="Times New Roman"/>
          <w:sz w:val="24"/>
          <w:szCs w:val="24"/>
        </w:rPr>
        <w:tab/>
        <w:t>Договор   №124901/0076-8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24B7B648"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61.</w:t>
      </w:r>
      <w:r w:rsidRPr="00757F38">
        <w:rPr>
          <w:rFonts w:ascii="Times New Roman" w:hAnsi="Times New Roman" w:cs="Times New Roman"/>
          <w:sz w:val="24"/>
          <w:szCs w:val="24"/>
        </w:rPr>
        <w:tab/>
        <w:t>Кредитный договор №124901/0077 от 24.10.2012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36D89D6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62.</w:t>
      </w:r>
      <w:r w:rsidRPr="00757F38">
        <w:rPr>
          <w:rFonts w:ascii="Times New Roman" w:hAnsi="Times New Roman" w:cs="Times New Roman"/>
          <w:sz w:val="24"/>
          <w:szCs w:val="24"/>
        </w:rPr>
        <w:tab/>
        <w:t>Договор №124901/0077-9/4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2F1C646C"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63.</w:t>
      </w:r>
      <w:r w:rsidRPr="00757F38">
        <w:rPr>
          <w:rFonts w:ascii="Times New Roman" w:hAnsi="Times New Roman" w:cs="Times New Roman"/>
          <w:sz w:val="24"/>
          <w:szCs w:val="24"/>
        </w:rPr>
        <w:tab/>
        <w:t>Договор №124901/0077-8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6F45467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64.</w:t>
      </w:r>
      <w:r w:rsidRPr="00757F38">
        <w:rPr>
          <w:rFonts w:ascii="Times New Roman" w:hAnsi="Times New Roman" w:cs="Times New Roman"/>
          <w:sz w:val="24"/>
          <w:szCs w:val="24"/>
        </w:rPr>
        <w:tab/>
        <w:t>Кредитный договор №124901/0091 от 28.11.2012</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4FAC5AA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65.</w:t>
      </w:r>
      <w:r w:rsidRPr="00757F38">
        <w:rPr>
          <w:rFonts w:ascii="Times New Roman" w:hAnsi="Times New Roman" w:cs="Times New Roman"/>
          <w:sz w:val="24"/>
          <w:szCs w:val="24"/>
        </w:rPr>
        <w:tab/>
        <w:t>Договор №124901/0091-9/4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221DBCD0"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66.</w:t>
      </w:r>
      <w:r w:rsidRPr="00757F38">
        <w:rPr>
          <w:rFonts w:ascii="Times New Roman" w:hAnsi="Times New Roman" w:cs="Times New Roman"/>
          <w:sz w:val="24"/>
          <w:szCs w:val="24"/>
        </w:rPr>
        <w:tab/>
        <w:t>Договор №124901/0091-8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69E147BC"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67.</w:t>
      </w:r>
      <w:r w:rsidRPr="00757F38">
        <w:rPr>
          <w:rFonts w:ascii="Times New Roman" w:hAnsi="Times New Roman" w:cs="Times New Roman"/>
          <w:sz w:val="24"/>
          <w:szCs w:val="24"/>
        </w:rPr>
        <w:tab/>
        <w:t>Кредитный договор №134901/0001 от 17.01.2013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 xml:space="preserve">»; </w:t>
      </w:r>
    </w:p>
    <w:p w14:paraId="0289DEC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68.</w:t>
      </w:r>
      <w:r w:rsidRPr="00757F38">
        <w:rPr>
          <w:rFonts w:ascii="Times New Roman" w:hAnsi="Times New Roman" w:cs="Times New Roman"/>
          <w:sz w:val="24"/>
          <w:szCs w:val="24"/>
        </w:rPr>
        <w:tab/>
        <w:t>Договор №134901/0001-9/4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7E3425D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69.</w:t>
      </w:r>
      <w:r w:rsidRPr="00757F38">
        <w:rPr>
          <w:rFonts w:ascii="Times New Roman" w:hAnsi="Times New Roman" w:cs="Times New Roman"/>
          <w:sz w:val="24"/>
          <w:szCs w:val="24"/>
        </w:rPr>
        <w:tab/>
        <w:t>Договор №134901/0001-8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319CE075"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70.</w:t>
      </w:r>
      <w:r w:rsidRPr="00757F38">
        <w:rPr>
          <w:rFonts w:ascii="Times New Roman" w:hAnsi="Times New Roman" w:cs="Times New Roman"/>
          <w:sz w:val="24"/>
          <w:szCs w:val="24"/>
        </w:rPr>
        <w:tab/>
        <w:t>Кредитный договор №134901/0010 от 15.02.2013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 xml:space="preserve">»; </w:t>
      </w:r>
    </w:p>
    <w:p w14:paraId="6A5BC530"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71.</w:t>
      </w:r>
      <w:r w:rsidRPr="00757F38">
        <w:rPr>
          <w:rFonts w:ascii="Times New Roman" w:hAnsi="Times New Roman" w:cs="Times New Roman"/>
          <w:sz w:val="24"/>
          <w:szCs w:val="24"/>
        </w:rPr>
        <w:tab/>
        <w:t>Договор №134901/0010-9/4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5DA8B6BA"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72.</w:t>
      </w:r>
      <w:r w:rsidRPr="00757F38">
        <w:rPr>
          <w:rFonts w:ascii="Times New Roman" w:hAnsi="Times New Roman" w:cs="Times New Roman"/>
          <w:sz w:val="24"/>
          <w:szCs w:val="24"/>
        </w:rPr>
        <w:tab/>
        <w:t>Договор №134901/0010-8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2C76D3D0"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73.</w:t>
      </w:r>
      <w:r w:rsidRPr="00757F38">
        <w:rPr>
          <w:rFonts w:ascii="Times New Roman" w:hAnsi="Times New Roman" w:cs="Times New Roman"/>
          <w:sz w:val="24"/>
          <w:szCs w:val="24"/>
        </w:rPr>
        <w:tab/>
        <w:t>Кредитный договор №134901/0017 от 14.03.2013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65A8AF06"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74.</w:t>
      </w:r>
      <w:r w:rsidRPr="00757F38">
        <w:rPr>
          <w:rFonts w:ascii="Times New Roman" w:hAnsi="Times New Roman" w:cs="Times New Roman"/>
          <w:sz w:val="24"/>
          <w:szCs w:val="24"/>
        </w:rPr>
        <w:tab/>
        <w:t>Договор №134901/0017-9/4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34F5891"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75.</w:t>
      </w:r>
      <w:r w:rsidRPr="00757F38">
        <w:rPr>
          <w:rFonts w:ascii="Times New Roman" w:hAnsi="Times New Roman" w:cs="Times New Roman"/>
          <w:sz w:val="24"/>
          <w:szCs w:val="24"/>
        </w:rPr>
        <w:tab/>
        <w:t>Договор   №134901/0017-8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66056EEB"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76.</w:t>
      </w:r>
      <w:r w:rsidRPr="00757F38">
        <w:rPr>
          <w:rFonts w:ascii="Times New Roman" w:hAnsi="Times New Roman" w:cs="Times New Roman"/>
          <w:sz w:val="24"/>
          <w:szCs w:val="24"/>
        </w:rPr>
        <w:tab/>
        <w:t>Кредитный договор №134901/0028 от 05.04.2013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797D08B5"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77.</w:t>
      </w:r>
      <w:r w:rsidRPr="00757F38">
        <w:rPr>
          <w:rFonts w:ascii="Times New Roman" w:hAnsi="Times New Roman" w:cs="Times New Roman"/>
          <w:sz w:val="24"/>
          <w:szCs w:val="24"/>
        </w:rPr>
        <w:tab/>
        <w:t>Договор №134901/0028-9/4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4CC3F1B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78.</w:t>
      </w:r>
      <w:r w:rsidRPr="00757F38">
        <w:rPr>
          <w:rFonts w:ascii="Times New Roman" w:hAnsi="Times New Roman" w:cs="Times New Roman"/>
          <w:sz w:val="24"/>
          <w:szCs w:val="24"/>
        </w:rPr>
        <w:tab/>
        <w:t>Договор №134901/0028-8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141C5A3D"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lastRenderedPageBreak/>
        <w:t>79.</w:t>
      </w:r>
      <w:r w:rsidRPr="00757F38">
        <w:rPr>
          <w:rFonts w:ascii="Times New Roman" w:hAnsi="Times New Roman" w:cs="Times New Roman"/>
          <w:sz w:val="24"/>
          <w:szCs w:val="24"/>
        </w:rPr>
        <w:tab/>
        <w:t>Кредитный договор №134901/0037 от 26.04.2013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1EBE937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80.</w:t>
      </w:r>
      <w:r w:rsidRPr="00757F38">
        <w:rPr>
          <w:rFonts w:ascii="Times New Roman" w:hAnsi="Times New Roman" w:cs="Times New Roman"/>
          <w:sz w:val="24"/>
          <w:szCs w:val="24"/>
        </w:rPr>
        <w:tab/>
        <w:t>Договор №134901/0037-9/4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02B92F3"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81.</w:t>
      </w:r>
      <w:r w:rsidRPr="00757F38">
        <w:rPr>
          <w:rFonts w:ascii="Times New Roman" w:hAnsi="Times New Roman" w:cs="Times New Roman"/>
          <w:sz w:val="24"/>
          <w:szCs w:val="24"/>
        </w:rPr>
        <w:tab/>
        <w:t>Договор №134901/0037-8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72B1248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82.</w:t>
      </w:r>
      <w:r w:rsidRPr="00757F38">
        <w:rPr>
          <w:rFonts w:ascii="Times New Roman" w:hAnsi="Times New Roman" w:cs="Times New Roman"/>
          <w:sz w:val="24"/>
          <w:szCs w:val="24"/>
        </w:rPr>
        <w:tab/>
        <w:t>Кредитный договор №134901/0044 от 24.05.2013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10D34E5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83.</w:t>
      </w:r>
      <w:r w:rsidRPr="00757F38">
        <w:rPr>
          <w:rFonts w:ascii="Times New Roman" w:hAnsi="Times New Roman" w:cs="Times New Roman"/>
          <w:sz w:val="24"/>
          <w:szCs w:val="24"/>
        </w:rPr>
        <w:tab/>
        <w:t>Договор №134901/0044-9/4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15717730"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84.</w:t>
      </w:r>
      <w:r w:rsidRPr="00757F38">
        <w:rPr>
          <w:rFonts w:ascii="Times New Roman" w:hAnsi="Times New Roman" w:cs="Times New Roman"/>
          <w:sz w:val="24"/>
          <w:szCs w:val="24"/>
        </w:rPr>
        <w:tab/>
        <w:t>Договор №134901/0044-8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3CF63186"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85.</w:t>
      </w:r>
      <w:r w:rsidRPr="00757F38">
        <w:rPr>
          <w:rFonts w:ascii="Times New Roman" w:hAnsi="Times New Roman" w:cs="Times New Roman"/>
          <w:sz w:val="24"/>
          <w:szCs w:val="24"/>
        </w:rPr>
        <w:tab/>
        <w:t>Кредитный договор №134901/0049 от 10.06.2013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СХП ЗАО «</w:t>
      </w:r>
      <w:proofErr w:type="spellStart"/>
      <w:r w:rsidRPr="00757F38">
        <w:rPr>
          <w:rFonts w:ascii="Times New Roman" w:hAnsi="Times New Roman" w:cs="Times New Roman"/>
          <w:sz w:val="24"/>
          <w:szCs w:val="24"/>
        </w:rPr>
        <w:t>Владимировское</w:t>
      </w:r>
      <w:proofErr w:type="spellEnd"/>
      <w:r w:rsidRPr="00757F38">
        <w:rPr>
          <w:rFonts w:ascii="Times New Roman" w:hAnsi="Times New Roman" w:cs="Times New Roman"/>
          <w:sz w:val="24"/>
          <w:szCs w:val="24"/>
        </w:rPr>
        <w:t>»;</w:t>
      </w:r>
    </w:p>
    <w:p w14:paraId="4BD6A74A"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86.</w:t>
      </w:r>
      <w:r w:rsidRPr="00757F38">
        <w:rPr>
          <w:rFonts w:ascii="Times New Roman" w:hAnsi="Times New Roman" w:cs="Times New Roman"/>
          <w:sz w:val="24"/>
          <w:szCs w:val="24"/>
        </w:rPr>
        <w:tab/>
        <w:t>Договор №134901/0049-9/4 поручительства физического лица от 30.06.2014</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04DC91E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87.</w:t>
      </w:r>
      <w:r w:rsidRPr="00757F38">
        <w:rPr>
          <w:rFonts w:ascii="Times New Roman" w:hAnsi="Times New Roman" w:cs="Times New Roman"/>
          <w:sz w:val="24"/>
          <w:szCs w:val="24"/>
        </w:rPr>
        <w:tab/>
        <w:t>Договор №134901/0049-8 поручительства юридического лица от 31.03.2015</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заключенный с НАО «</w:t>
      </w:r>
      <w:proofErr w:type="spellStart"/>
      <w:r w:rsidRPr="00757F38">
        <w:rPr>
          <w:rFonts w:ascii="Times New Roman" w:hAnsi="Times New Roman" w:cs="Times New Roman"/>
          <w:sz w:val="24"/>
          <w:szCs w:val="24"/>
        </w:rPr>
        <w:t>Крутоярское</w:t>
      </w:r>
      <w:proofErr w:type="spellEnd"/>
      <w:r w:rsidRPr="00757F38">
        <w:rPr>
          <w:rFonts w:ascii="Times New Roman" w:hAnsi="Times New Roman" w:cs="Times New Roman"/>
          <w:sz w:val="24"/>
          <w:szCs w:val="24"/>
        </w:rPr>
        <w:t>»;</w:t>
      </w:r>
    </w:p>
    <w:p w14:paraId="1CD64AD3"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88.</w:t>
      </w:r>
      <w:r w:rsidRPr="00757F38">
        <w:rPr>
          <w:rFonts w:ascii="Times New Roman" w:hAnsi="Times New Roman" w:cs="Times New Roman"/>
          <w:sz w:val="24"/>
          <w:szCs w:val="24"/>
        </w:rPr>
        <w:tab/>
        <w:t>Кредитный договор № 134901/0035 от 25.04.2013</w:t>
      </w:r>
      <w:r w:rsidRPr="00757F38">
        <w:rPr>
          <w:rFonts w:ascii="Times New Roman" w:hAnsi="Times New Roman" w:cs="Times New Roman"/>
          <w:color w:val="000000"/>
          <w:sz w:val="24"/>
          <w:szCs w:val="24"/>
        </w:rPr>
        <w:t xml:space="preserve"> с учетом дополнительных соглашений</w:t>
      </w:r>
      <w:r w:rsidRPr="00757F38">
        <w:rPr>
          <w:rFonts w:ascii="Times New Roman" w:hAnsi="Times New Roman" w:cs="Times New Roman"/>
          <w:sz w:val="24"/>
          <w:szCs w:val="24"/>
        </w:rPr>
        <w:t xml:space="preserve">, заключенный с ИП </w:t>
      </w:r>
      <w:proofErr w:type="spellStart"/>
      <w:r w:rsidRPr="00757F38">
        <w:rPr>
          <w:rFonts w:ascii="Times New Roman" w:hAnsi="Times New Roman" w:cs="Times New Roman"/>
          <w:sz w:val="24"/>
          <w:szCs w:val="24"/>
        </w:rPr>
        <w:t>Феськовым</w:t>
      </w:r>
      <w:proofErr w:type="spellEnd"/>
      <w:r w:rsidRPr="00757F38">
        <w:rPr>
          <w:rFonts w:ascii="Times New Roman" w:hAnsi="Times New Roman" w:cs="Times New Roman"/>
          <w:sz w:val="24"/>
          <w:szCs w:val="24"/>
        </w:rPr>
        <w:t xml:space="preserve"> Андреем Анатольевичем;</w:t>
      </w:r>
    </w:p>
    <w:p w14:paraId="64013673" w14:textId="77777777" w:rsidR="00820838" w:rsidRPr="00757F38" w:rsidRDefault="00820838" w:rsidP="00820838">
      <w:pPr>
        <w:pStyle w:val="af9"/>
        <w:tabs>
          <w:tab w:val="left" w:pos="426"/>
        </w:tabs>
        <w:jc w:val="both"/>
        <w:rPr>
          <w:rFonts w:ascii="Times New Roman" w:hAnsi="Times New Roman" w:cs="Times New Roman"/>
          <w:sz w:val="24"/>
          <w:szCs w:val="24"/>
        </w:rPr>
      </w:pPr>
    </w:p>
    <w:p w14:paraId="1D92C3A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89.</w:t>
      </w:r>
      <w:r w:rsidRPr="00757F38">
        <w:rPr>
          <w:rFonts w:ascii="Times New Roman" w:hAnsi="Times New Roman" w:cs="Times New Roman"/>
          <w:sz w:val="24"/>
          <w:szCs w:val="24"/>
        </w:rPr>
        <w:tab/>
        <w:t xml:space="preserve">Решение </w:t>
      </w:r>
      <w:proofErr w:type="spellStart"/>
      <w:r w:rsidRPr="00757F38">
        <w:rPr>
          <w:rFonts w:ascii="Times New Roman" w:hAnsi="Times New Roman" w:cs="Times New Roman"/>
          <w:sz w:val="24"/>
          <w:szCs w:val="24"/>
        </w:rPr>
        <w:t>Емельяновского</w:t>
      </w:r>
      <w:proofErr w:type="spellEnd"/>
      <w:r w:rsidRPr="00757F38">
        <w:rPr>
          <w:rFonts w:ascii="Times New Roman" w:hAnsi="Times New Roman" w:cs="Times New Roman"/>
          <w:sz w:val="24"/>
          <w:szCs w:val="24"/>
        </w:rPr>
        <w:t xml:space="preserve"> районного суда Красноярского края от 03.11.2016 по делу №2-2518/2016;</w:t>
      </w:r>
    </w:p>
    <w:p w14:paraId="2268AA66"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90.</w:t>
      </w:r>
      <w:r w:rsidRPr="00757F38">
        <w:rPr>
          <w:rFonts w:ascii="Times New Roman" w:hAnsi="Times New Roman" w:cs="Times New Roman"/>
          <w:sz w:val="24"/>
          <w:szCs w:val="24"/>
        </w:rPr>
        <w:tab/>
        <w:t xml:space="preserve">Заочное решение </w:t>
      </w:r>
      <w:proofErr w:type="spellStart"/>
      <w:r w:rsidRPr="00757F38">
        <w:rPr>
          <w:rFonts w:ascii="Times New Roman" w:hAnsi="Times New Roman" w:cs="Times New Roman"/>
          <w:sz w:val="24"/>
          <w:szCs w:val="24"/>
        </w:rPr>
        <w:t>Емельяновского</w:t>
      </w:r>
      <w:proofErr w:type="spellEnd"/>
      <w:r w:rsidRPr="00757F38">
        <w:rPr>
          <w:rFonts w:ascii="Times New Roman" w:hAnsi="Times New Roman" w:cs="Times New Roman"/>
          <w:sz w:val="24"/>
          <w:szCs w:val="24"/>
        </w:rPr>
        <w:t xml:space="preserve"> районного суда Красноярского края от 06.09.2018 по делу №2-2279/2018;</w:t>
      </w:r>
    </w:p>
    <w:p w14:paraId="245DBE88"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91.</w:t>
      </w:r>
      <w:r w:rsidRPr="00757F38">
        <w:rPr>
          <w:rFonts w:ascii="Times New Roman" w:hAnsi="Times New Roman" w:cs="Times New Roman"/>
          <w:sz w:val="24"/>
          <w:szCs w:val="24"/>
        </w:rPr>
        <w:tab/>
        <w:t>Решение Назаровского городского суда Красноярского края от 29.06.2021 по делу №2-1248/2016;</w:t>
      </w:r>
    </w:p>
    <w:p w14:paraId="3B63391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92.</w:t>
      </w:r>
      <w:r w:rsidRPr="00757F38">
        <w:rPr>
          <w:rFonts w:ascii="Times New Roman" w:hAnsi="Times New Roman" w:cs="Times New Roman"/>
          <w:sz w:val="24"/>
          <w:szCs w:val="24"/>
        </w:rPr>
        <w:tab/>
        <w:t>Исполнительный лист (копия) серия ФС №015996255 от 04.04.2017 (должник Колупаев Александр Владимирович);</w:t>
      </w:r>
    </w:p>
    <w:p w14:paraId="68918DA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93.</w:t>
      </w:r>
      <w:r w:rsidRPr="00757F38">
        <w:rPr>
          <w:rFonts w:ascii="Times New Roman" w:hAnsi="Times New Roman" w:cs="Times New Roman"/>
          <w:sz w:val="24"/>
          <w:szCs w:val="24"/>
        </w:rPr>
        <w:tab/>
        <w:t>Исполнительный лист (копия) серия ФС № 037558557 от 02.08.2023 (должник Колупаев Александр Владимирович);</w:t>
      </w:r>
    </w:p>
    <w:p w14:paraId="32F43442"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94.</w:t>
      </w:r>
      <w:r w:rsidRPr="00757F38">
        <w:rPr>
          <w:rFonts w:ascii="Times New Roman" w:hAnsi="Times New Roman" w:cs="Times New Roman"/>
          <w:sz w:val="24"/>
          <w:szCs w:val="24"/>
        </w:rPr>
        <w:tab/>
        <w:t>Определение Арбитражного суда Красноярского края от 13.02.2020 по делу № А33-17978/2016;</w:t>
      </w:r>
    </w:p>
    <w:p w14:paraId="5D8593BA"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95.</w:t>
      </w:r>
      <w:r w:rsidRPr="00757F38">
        <w:rPr>
          <w:rFonts w:ascii="Times New Roman" w:hAnsi="Times New Roman" w:cs="Times New Roman"/>
          <w:sz w:val="24"/>
          <w:szCs w:val="24"/>
        </w:rPr>
        <w:tab/>
        <w:t>Определение Арбитражного суда Красноярского края от 28.09.2017 по делу № А33-24500-9/2016;</w:t>
      </w:r>
    </w:p>
    <w:p w14:paraId="688138E9"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96.</w:t>
      </w:r>
      <w:r w:rsidRPr="00757F38">
        <w:rPr>
          <w:rFonts w:ascii="Times New Roman" w:hAnsi="Times New Roman" w:cs="Times New Roman"/>
          <w:sz w:val="24"/>
          <w:szCs w:val="24"/>
        </w:rPr>
        <w:tab/>
        <w:t>Определение Арбитражного суда Красноярского края от 10.10.2023 по делу № А33-24500-9/2016;</w:t>
      </w:r>
    </w:p>
    <w:p w14:paraId="40712387"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97.</w:t>
      </w:r>
      <w:r w:rsidRPr="00757F38">
        <w:rPr>
          <w:rFonts w:ascii="Times New Roman" w:hAnsi="Times New Roman" w:cs="Times New Roman"/>
          <w:sz w:val="24"/>
          <w:szCs w:val="24"/>
        </w:rPr>
        <w:tab/>
        <w:t>Определение Арбитражного суда Красноярского края от 30.05.2022 по делу № А33-24500-10/2016;</w:t>
      </w:r>
    </w:p>
    <w:p w14:paraId="4F6CC690"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98.</w:t>
      </w:r>
      <w:r w:rsidRPr="00757F38">
        <w:rPr>
          <w:rFonts w:ascii="Times New Roman" w:hAnsi="Times New Roman" w:cs="Times New Roman"/>
          <w:sz w:val="24"/>
          <w:szCs w:val="24"/>
        </w:rPr>
        <w:tab/>
        <w:t>Определение Арбитражного суда Красноярского края от 06.09.2023 по делу №А33-24500-50/2016;</w:t>
      </w:r>
    </w:p>
    <w:p w14:paraId="1B0A57F5"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99.</w:t>
      </w:r>
      <w:r w:rsidRPr="00757F38">
        <w:rPr>
          <w:rFonts w:ascii="Times New Roman" w:hAnsi="Times New Roman" w:cs="Times New Roman"/>
          <w:sz w:val="24"/>
          <w:szCs w:val="24"/>
        </w:rPr>
        <w:tab/>
        <w:t>Определение Арбитражного суда Красноярского края от 18.08.2020 по делу №А33-3649-5/2017;</w:t>
      </w:r>
    </w:p>
    <w:p w14:paraId="76DD1D14"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100.</w:t>
      </w:r>
      <w:r w:rsidRPr="00757F38">
        <w:rPr>
          <w:rFonts w:ascii="Times New Roman" w:hAnsi="Times New Roman" w:cs="Times New Roman"/>
          <w:sz w:val="24"/>
          <w:szCs w:val="24"/>
        </w:rPr>
        <w:tab/>
        <w:t>Определение Арбитражного суда Красноярского края от 08.08.2023 по делу №А33-18848-1/2022;</w:t>
      </w:r>
    </w:p>
    <w:p w14:paraId="1BB1889F" w14:textId="77777777" w:rsidR="00820838" w:rsidRPr="003913E1"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101.</w:t>
      </w:r>
      <w:r w:rsidRPr="00757F38">
        <w:rPr>
          <w:rFonts w:ascii="Times New Roman" w:hAnsi="Times New Roman" w:cs="Times New Roman"/>
          <w:sz w:val="24"/>
          <w:szCs w:val="24"/>
        </w:rPr>
        <w:tab/>
      </w:r>
      <w:r w:rsidRPr="003913E1">
        <w:rPr>
          <w:rFonts w:ascii="Times New Roman" w:hAnsi="Times New Roman" w:cs="Times New Roman"/>
          <w:sz w:val="24"/>
          <w:szCs w:val="24"/>
        </w:rPr>
        <w:t>Определение Арбитражного суда Красноярского края от 02.02.2024 по делу №А33-33177-1/2023;</w:t>
      </w:r>
    </w:p>
    <w:p w14:paraId="04D2F516" w14:textId="77777777" w:rsidR="00820838" w:rsidRPr="003913E1" w:rsidRDefault="00820838" w:rsidP="00820838">
      <w:pPr>
        <w:pStyle w:val="af9"/>
        <w:tabs>
          <w:tab w:val="left" w:pos="426"/>
        </w:tabs>
        <w:jc w:val="both"/>
        <w:rPr>
          <w:rFonts w:ascii="Times New Roman" w:hAnsi="Times New Roman" w:cs="Times New Roman"/>
          <w:sz w:val="24"/>
          <w:szCs w:val="24"/>
        </w:rPr>
      </w:pPr>
      <w:r w:rsidRPr="003913E1">
        <w:rPr>
          <w:rFonts w:ascii="Times New Roman" w:hAnsi="Times New Roman" w:cs="Times New Roman"/>
          <w:sz w:val="24"/>
          <w:szCs w:val="24"/>
        </w:rPr>
        <w:t>102.</w:t>
      </w:r>
      <w:r w:rsidRPr="003913E1">
        <w:rPr>
          <w:rFonts w:ascii="Times New Roman" w:hAnsi="Times New Roman" w:cs="Times New Roman"/>
          <w:sz w:val="24"/>
          <w:szCs w:val="24"/>
        </w:rPr>
        <w:tab/>
        <w:t xml:space="preserve">Определение </w:t>
      </w:r>
      <w:proofErr w:type="spellStart"/>
      <w:r w:rsidRPr="003913E1">
        <w:rPr>
          <w:rFonts w:ascii="Times New Roman" w:hAnsi="Times New Roman" w:cs="Times New Roman"/>
          <w:sz w:val="24"/>
          <w:szCs w:val="24"/>
        </w:rPr>
        <w:t>Болотнинского</w:t>
      </w:r>
      <w:proofErr w:type="spellEnd"/>
      <w:r w:rsidRPr="003913E1">
        <w:rPr>
          <w:rFonts w:ascii="Times New Roman" w:hAnsi="Times New Roman" w:cs="Times New Roman"/>
          <w:sz w:val="24"/>
          <w:szCs w:val="24"/>
        </w:rPr>
        <w:t xml:space="preserve"> районного суда Новосибирской области от 14.02.2024 по делу №2-158/2024;</w:t>
      </w:r>
    </w:p>
    <w:p w14:paraId="2C10FEBF" w14:textId="77777777" w:rsidR="00820838" w:rsidRPr="00757F38" w:rsidRDefault="00820838" w:rsidP="00820838">
      <w:pPr>
        <w:pStyle w:val="af9"/>
        <w:tabs>
          <w:tab w:val="left" w:pos="426"/>
        </w:tabs>
        <w:jc w:val="both"/>
        <w:rPr>
          <w:rFonts w:ascii="Times New Roman" w:hAnsi="Times New Roman" w:cs="Times New Roman"/>
          <w:sz w:val="24"/>
          <w:szCs w:val="24"/>
        </w:rPr>
      </w:pPr>
      <w:r w:rsidRPr="003913E1">
        <w:rPr>
          <w:rFonts w:ascii="Times New Roman" w:hAnsi="Times New Roman" w:cs="Times New Roman"/>
          <w:sz w:val="24"/>
          <w:szCs w:val="24"/>
        </w:rPr>
        <w:t>103.</w:t>
      </w:r>
      <w:r w:rsidRPr="003913E1">
        <w:rPr>
          <w:rFonts w:ascii="Times New Roman" w:hAnsi="Times New Roman" w:cs="Times New Roman"/>
          <w:sz w:val="24"/>
          <w:szCs w:val="24"/>
        </w:rPr>
        <w:tab/>
        <w:t>Определение</w:t>
      </w:r>
      <w:r w:rsidRPr="00757F38">
        <w:rPr>
          <w:rFonts w:ascii="Times New Roman" w:hAnsi="Times New Roman" w:cs="Times New Roman"/>
          <w:sz w:val="24"/>
          <w:szCs w:val="24"/>
        </w:rPr>
        <w:t xml:space="preserve"> Советского районного суда г. Красноярска от 01.11.2023 по делу № 2-14830/2023;</w:t>
      </w:r>
    </w:p>
    <w:p w14:paraId="2309B03E"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104. Определение Арбитражного суда Красноярского края от 30.08.2022 по делу №А33-24500-46/2016;</w:t>
      </w:r>
    </w:p>
    <w:p w14:paraId="45BAFF9B" w14:textId="77777777" w:rsidR="00820838" w:rsidRPr="00757F38" w:rsidRDefault="00820838" w:rsidP="00820838">
      <w:pPr>
        <w:pStyle w:val="af9"/>
        <w:tabs>
          <w:tab w:val="left" w:pos="426"/>
        </w:tabs>
        <w:jc w:val="both"/>
        <w:rPr>
          <w:rFonts w:ascii="Times New Roman" w:hAnsi="Times New Roman" w:cs="Times New Roman"/>
          <w:color w:val="000000"/>
          <w:sz w:val="24"/>
          <w:szCs w:val="24"/>
        </w:rPr>
      </w:pPr>
      <w:r w:rsidRPr="00757F38">
        <w:rPr>
          <w:rFonts w:ascii="Times New Roman" w:hAnsi="Times New Roman" w:cs="Times New Roman"/>
          <w:sz w:val="24"/>
          <w:szCs w:val="24"/>
        </w:rPr>
        <w:t xml:space="preserve">105. </w:t>
      </w:r>
      <w:r w:rsidRPr="00757F38">
        <w:rPr>
          <w:rFonts w:ascii="Times New Roman" w:hAnsi="Times New Roman" w:cs="Times New Roman"/>
          <w:color w:val="000000"/>
          <w:sz w:val="24"/>
          <w:szCs w:val="24"/>
        </w:rPr>
        <w:t xml:space="preserve">Определение </w:t>
      </w:r>
      <w:proofErr w:type="spellStart"/>
      <w:r w:rsidRPr="00757F38">
        <w:rPr>
          <w:rFonts w:ascii="Times New Roman" w:hAnsi="Times New Roman" w:cs="Times New Roman"/>
          <w:color w:val="000000"/>
          <w:sz w:val="24"/>
          <w:szCs w:val="24"/>
        </w:rPr>
        <w:t>Емельяновского</w:t>
      </w:r>
      <w:proofErr w:type="spellEnd"/>
      <w:r w:rsidRPr="00757F38">
        <w:rPr>
          <w:rFonts w:ascii="Times New Roman" w:hAnsi="Times New Roman" w:cs="Times New Roman"/>
          <w:color w:val="000000"/>
          <w:sz w:val="24"/>
          <w:szCs w:val="24"/>
        </w:rPr>
        <w:t xml:space="preserve"> районного суда Красноярского края от 06.07.2023 по делу №2-2279;</w:t>
      </w:r>
    </w:p>
    <w:p w14:paraId="31ECC948" w14:textId="77777777" w:rsidR="00820838" w:rsidRPr="00757F38" w:rsidRDefault="00820838" w:rsidP="00820838">
      <w:pPr>
        <w:pStyle w:val="af9"/>
        <w:tabs>
          <w:tab w:val="left" w:pos="426"/>
        </w:tabs>
        <w:jc w:val="both"/>
        <w:rPr>
          <w:rFonts w:ascii="Times New Roman" w:hAnsi="Times New Roman" w:cs="Times New Roman"/>
          <w:color w:val="000000"/>
          <w:sz w:val="24"/>
          <w:szCs w:val="24"/>
        </w:rPr>
      </w:pPr>
    </w:p>
    <w:p w14:paraId="63F29F2E" w14:textId="77777777" w:rsidR="00820838" w:rsidRPr="00757F38" w:rsidRDefault="00820838" w:rsidP="00820838">
      <w:pPr>
        <w:pStyle w:val="af9"/>
        <w:tabs>
          <w:tab w:val="left" w:pos="426"/>
        </w:tabs>
        <w:jc w:val="both"/>
        <w:rPr>
          <w:rFonts w:ascii="Times New Roman" w:hAnsi="Times New Roman" w:cs="Times New Roman"/>
          <w:color w:val="000000"/>
          <w:sz w:val="24"/>
          <w:szCs w:val="24"/>
        </w:rPr>
      </w:pPr>
    </w:p>
    <w:p w14:paraId="6DD1813F"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color w:val="000000"/>
          <w:sz w:val="24"/>
          <w:szCs w:val="24"/>
        </w:rPr>
        <w:t>106. Платежное поручение №4640 от 30.03.2018 (оплата госпошлины 6 000,00 руб.)</w:t>
      </w:r>
      <w:r w:rsidRPr="00757F38">
        <w:rPr>
          <w:rFonts w:ascii="Times New Roman" w:hAnsi="Times New Roman" w:cs="Times New Roman"/>
          <w:sz w:val="24"/>
          <w:szCs w:val="24"/>
        </w:rPr>
        <w:t>;</w:t>
      </w:r>
    </w:p>
    <w:p w14:paraId="1958506A" w14:textId="77777777" w:rsidR="00820838" w:rsidRPr="00757F3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107.</w:t>
      </w:r>
      <w:r w:rsidRPr="00757F38">
        <w:rPr>
          <w:rFonts w:ascii="Times New Roman" w:hAnsi="Times New Roman" w:cs="Times New Roman"/>
          <w:color w:val="000000"/>
          <w:sz w:val="24"/>
          <w:szCs w:val="24"/>
        </w:rPr>
        <w:t xml:space="preserve"> Платежное поручение №1798 от 21.07.2023 (оплата госпошлины 6 920,00 руб.)</w:t>
      </w:r>
      <w:r w:rsidRPr="00757F38">
        <w:rPr>
          <w:rFonts w:ascii="Times New Roman" w:hAnsi="Times New Roman" w:cs="Times New Roman"/>
          <w:sz w:val="24"/>
          <w:szCs w:val="24"/>
        </w:rPr>
        <w:t>;</w:t>
      </w:r>
    </w:p>
    <w:p w14:paraId="6C11B62A" w14:textId="77777777" w:rsidR="00820838" w:rsidRPr="00944998" w:rsidRDefault="00820838" w:rsidP="00820838">
      <w:pPr>
        <w:pStyle w:val="af9"/>
        <w:tabs>
          <w:tab w:val="left" w:pos="426"/>
        </w:tabs>
        <w:jc w:val="both"/>
        <w:rPr>
          <w:rFonts w:ascii="Times New Roman" w:hAnsi="Times New Roman" w:cs="Times New Roman"/>
          <w:sz w:val="24"/>
          <w:szCs w:val="24"/>
        </w:rPr>
      </w:pPr>
      <w:r w:rsidRPr="00757F38">
        <w:rPr>
          <w:rFonts w:ascii="Times New Roman" w:hAnsi="Times New Roman" w:cs="Times New Roman"/>
          <w:sz w:val="24"/>
          <w:szCs w:val="24"/>
        </w:rPr>
        <w:t xml:space="preserve">108. </w:t>
      </w:r>
      <w:r w:rsidRPr="00757F38">
        <w:rPr>
          <w:rFonts w:ascii="Times New Roman" w:hAnsi="Times New Roman" w:cs="Times New Roman"/>
          <w:color w:val="000000"/>
          <w:sz w:val="24"/>
          <w:szCs w:val="24"/>
        </w:rPr>
        <w:t>Платежное поручение №2597 от 18.07.2023 (оплата расходов на проведение экспертизы 150 000,00 руб.).</w:t>
      </w:r>
    </w:p>
    <w:p w14:paraId="7E866A48" w14:textId="77777777" w:rsidR="00820838" w:rsidRPr="002C2640" w:rsidRDefault="00820838" w:rsidP="00820838">
      <w:pPr>
        <w:autoSpaceDE w:val="0"/>
        <w:autoSpaceDN w:val="0"/>
        <w:adjustRightInd w:val="0"/>
        <w:ind w:firstLine="709"/>
        <w:jc w:val="both"/>
        <w:rPr>
          <w:sz w:val="24"/>
          <w:szCs w:val="24"/>
        </w:rPr>
      </w:pPr>
    </w:p>
    <w:p w14:paraId="603B6C12"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435F7B35"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0951BBF"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7CF5EF14"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5053EBC1"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A7410FF"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618A2D34"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0BEDDB0"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5CCDDEFF"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1274BFDE"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7F5E13FB"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207FE96C"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BD85DEF"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1DFF5BF2"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BF1BCD5"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6CC1FC6B"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607B4C09"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66E5A15"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734231F2"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72C098B"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1AF986D"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2289A1C2"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9DDEA65"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43F518A2"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1B102C8"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57CB3BE"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33EF512"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ACE197E"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7324B1B3"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6F97A663"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209892A"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1DC97072"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02E98079"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3673AD1C"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32C6336F"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13C6B050"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2412A0D7"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1CF5ACAD"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26DDD583"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7C688757"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601C4454"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4D7F84A6"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0B0F71F4"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30BB5C26"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6A6EB36A"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1418F5C0"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24BA8506" w14:textId="77777777" w:rsidR="00820838" w:rsidRDefault="00820838" w:rsidP="00C30A9B">
      <w:pPr>
        <w:spacing w:after="0" w:line="240" w:lineRule="auto"/>
        <w:ind w:left="6980" w:right="20"/>
        <w:jc w:val="right"/>
        <w:rPr>
          <w:rFonts w:ascii="Times New Roman" w:eastAsia="Times New Roman" w:hAnsi="Times New Roman" w:cs="Times New Roman"/>
          <w:sz w:val="24"/>
          <w:szCs w:val="24"/>
        </w:rPr>
      </w:pPr>
    </w:p>
    <w:p w14:paraId="104C5DAB"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A898E07"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73792069"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94422F5" w14:textId="7C52B0E9"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proofErr w:type="gramStart"/>
      <w:r w:rsidRPr="00404133">
        <w:rPr>
          <w:rFonts w:ascii="Times New Roman" w:eastAsia="Times New Roman" w:hAnsi="Times New Roman" w:cs="Times New Roman"/>
          <w:sz w:val="24"/>
          <w:szCs w:val="24"/>
          <w:lang w:val="en-US" w:eastAsia="ru-RU"/>
        </w:rPr>
        <w:t>c</w:t>
      </w:r>
      <w:proofErr w:type="spellStart"/>
      <w:proofErr w:type="gramEnd"/>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1.  Пакет документов, указанных в извещении и оформленных надлежащим образом,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2.  Подписанная претендентом опись представленных документов (в двух экземплярах)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lastRenderedPageBreak/>
        <w:t xml:space="preserve">3. Платежные реквизиты, номер счета в банке, на который перечисляется сумма возвращаемого задатка,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404133">
              <w:rPr>
                <w:rFonts w:ascii="Times New Roman" w:eastAsia="Times New Roman" w:hAnsi="Times New Roman" w:cs="Times New Roman"/>
                <w:sz w:val="18"/>
                <w:szCs w:val="18"/>
                <w:lang w:eastAsia="ru-RU"/>
              </w:rPr>
              <w:t>(должность Претендента/</w:t>
            </w:r>
            <w:proofErr w:type="gramEnd"/>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____ </w:t>
      </w:r>
      <w:proofErr w:type="gramStart"/>
      <w:r w:rsidRPr="00404133">
        <w:rPr>
          <w:rFonts w:ascii="Times New Roman" w:eastAsia="Times New Roman" w:hAnsi="Times New Roman" w:cs="Times New Roman"/>
          <w:sz w:val="24"/>
          <w:szCs w:val="24"/>
          <w:lang w:eastAsia="ru-RU"/>
        </w:rPr>
        <w:t>ч</w:t>
      </w:r>
      <w:proofErr w:type="gramEnd"/>
      <w:r w:rsidRPr="00404133">
        <w:rPr>
          <w:rFonts w:ascii="Times New Roman" w:eastAsia="Times New Roman" w:hAnsi="Times New Roman" w:cs="Times New Roman"/>
          <w:sz w:val="24"/>
          <w:szCs w:val="24"/>
          <w:lang w:eastAsia="ru-RU"/>
        </w:rPr>
        <w:t xml:space="preserve">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1987D34" w14:textId="77777777" w:rsidR="00301931" w:rsidRDefault="00301931"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C4BDE64" w14:textId="77777777" w:rsidR="000B1838" w:rsidRDefault="000B1838"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1F6C75">
      <w:pPr>
        <w:spacing w:after="0" w:line="240" w:lineRule="auto"/>
        <w:ind w:right="20"/>
        <w:rPr>
          <w:rFonts w:ascii="Times New Roman" w:eastAsia="Times New Roman" w:hAnsi="Times New Roman" w:cs="Times New Roman"/>
          <w:sz w:val="24"/>
          <w:szCs w:val="24"/>
        </w:rPr>
      </w:pPr>
      <w:bookmarkStart w:id="8" w:name="_GoBack"/>
      <w:bookmarkEnd w:id="8"/>
    </w:p>
    <w:p w14:paraId="21B0214E" w14:textId="0D8D39AE"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C30A9B">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персональных данных", </w:t>
      </w:r>
      <w:proofErr w:type="gramStart"/>
      <w:r w:rsidRPr="00394896">
        <w:rPr>
          <w:rFonts w:ascii="Times New Roman" w:eastAsia="Times New Roman" w:hAnsi="Times New Roman" w:cs="Times New Roman"/>
          <w:lang w:eastAsia="ru-RU"/>
        </w:rPr>
        <w:t>зарегистрирован</w:t>
      </w:r>
      <w:proofErr w:type="gramEnd"/>
      <w:r w:rsidRPr="00394896">
        <w:rPr>
          <w:rFonts w:ascii="Times New Roman" w:eastAsia="Times New Roman" w:hAnsi="Times New Roman" w:cs="Times New Roman"/>
          <w:lang w:eastAsia="ru-RU"/>
        </w:rPr>
        <w:t>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(Вариант: ________________________________________________________________,</w:t>
      </w:r>
      <w:proofErr w:type="gramEnd"/>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зарегистрирован</w:t>
      </w:r>
      <w:proofErr w:type="gramEnd"/>
      <w:r w:rsidRPr="00394896">
        <w:rPr>
          <w:rFonts w:ascii="Times New Roman" w:eastAsia="Times New Roman" w:hAnsi="Times New Roman" w:cs="Times New Roman"/>
          <w:i/>
          <w:iCs/>
          <w:lang w:eastAsia="ru-RU"/>
        </w:rPr>
        <w:t>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roofErr w:type="gramEnd"/>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w:t>
      </w:r>
      <w:proofErr w:type="spellStart"/>
      <w:r w:rsidRPr="00394896">
        <w:rPr>
          <w:rFonts w:ascii="Times New Roman" w:eastAsia="Times New Roman" w:hAnsi="Times New Roman" w:cs="Times New Roman"/>
          <w:lang w:eastAsia="ru-RU"/>
        </w:rPr>
        <w:t>Россельхозбанк</w:t>
      </w:r>
      <w:proofErr w:type="spellEnd"/>
      <w:r w:rsidRPr="00394896">
        <w:rPr>
          <w:rFonts w:ascii="Times New Roman" w:eastAsia="Times New Roman" w:hAnsi="Times New Roman" w:cs="Times New Roman"/>
          <w:lang w:eastAsia="ru-RU"/>
        </w:rPr>
        <w:t>»,</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w:t>
      </w:r>
      <w:proofErr w:type="gramStart"/>
      <w:r w:rsidRPr="00394896">
        <w:rPr>
          <w:rFonts w:ascii="Times New Roman" w:eastAsia="Times New Roman" w:hAnsi="Times New Roman" w:cs="Times New Roman"/>
          <w:lang w:eastAsia="ru-RU"/>
        </w:rPr>
        <w:t>г</w:t>
      </w:r>
      <w:proofErr w:type="gramEnd"/>
      <w:r w:rsidRPr="00394896">
        <w:rPr>
          <w:rFonts w:ascii="Times New Roman" w:eastAsia="Times New Roman" w:hAnsi="Times New Roman" w:cs="Times New Roman"/>
          <w:lang w:eastAsia="ru-RU"/>
        </w:rPr>
        <w:t>.</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032F81">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80D68" w14:textId="77777777" w:rsidR="003632F2" w:rsidRDefault="003632F2" w:rsidP="00394896">
      <w:pPr>
        <w:spacing w:after="0" w:line="240" w:lineRule="auto"/>
      </w:pPr>
      <w:r>
        <w:separator/>
      </w:r>
    </w:p>
  </w:endnote>
  <w:endnote w:type="continuationSeparator" w:id="0">
    <w:p w14:paraId="79EFC7ED" w14:textId="77777777" w:rsidR="003632F2" w:rsidRDefault="003632F2"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DD7CF" w14:textId="77777777" w:rsidR="003632F2" w:rsidRDefault="003632F2" w:rsidP="00394896">
      <w:pPr>
        <w:spacing w:after="0" w:line="240" w:lineRule="auto"/>
      </w:pPr>
      <w:r>
        <w:separator/>
      </w:r>
    </w:p>
  </w:footnote>
  <w:footnote w:type="continuationSeparator" w:id="0">
    <w:p w14:paraId="351E7959" w14:textId="77777777" w:rsidR="003632F2" w:rsidRDefault="003632F2"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nsid w:val="00851C49"/>
    <w:multiLevelType w:val="hybridMultilevel"/>
    <w:tmpl w:val="AC688C3E"/>
    <w:lvl w:ilvl="0" w:tplc="AADEB140">
      <w:start w:val="1"/>
      <w:numFmt w:val="decimal"/>
      <w:lvlText w:val="%1."/>
      <w:lvlJc w:val="left"/>
      <w:pPr>
        <w:ind w:left="681"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975F08"/>
    <w:multiLevelType w:val="hybridMultilevel"/>
    <w:tmpl w:val="C72EE82C"/>
    <w:lvl w:ilvl="0" w:tplc="36C8F0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B62E7A"/>
    <w:multiLevelType w:val="hybridMultilevel"/>
    <w:tmpl w:val="ECAE82F2"/>
    <w:lvl w:ilvl="0" w:tplc="A2B483C4">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337797"/>
    <w:multiLevelType w:val="hybridMultilevel"/>
    <w:tmpl w:val="62B639FE"/>
    <w:lvl w:ilvl="0" w:tplc="532E62AC">
      <w:start w:val="1"/>
      <w:numFmt w:val="decimal"/>
      <w:lvlText w:val="%1."/>
      <w:lvlJc w:val="left"/>
      <w:pPr>
        <w:ind w:left="1128" w:hanging="4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1BDA3DBF"/>
    <w:multiLevelType w:val="hybridMultilevel"/>
    <w:tmpl w:val="E01044A4"/>
    <w:lvl w:ilvl="0" w:tplc="F2A42AC0">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7">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147E8F"/>
    <w:multiLevelType w:val="hybridMultilevel"/>
    <w:tmpl w:val="E812B91C"/>
    <w:lvl w:ilvl="0" w:tplc="CC50A2F6">
      <w:start w:val="1"/>
      <w:numFmt w:val="decimal"/>
      <w:lvlText w:val="%1."/>
      <w:lvlJc w:val="left"/>
      <w:pPr>
        <w:ind w:left="0" w:firstLine="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nsid w:val="236D50AB"/>
    <w:multiLevelType w:val="hybridMultilevel"/>
    <w:tmpl w:val="E52A31E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287844EE"/>
    <w:multiLevelType w:val="hybridMultilevel"/>
    <w:tmpl w:val="5DB44086"/>
    <w:lvl w:ilvl="0" w:tplc="532E62A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106F52"/>
    <w:multiLevelType w:val="hybridMultilevel"/>
    <w:tmpl w:val="15AA8520"/>
    <w:lvl w:ilvl="0" w:tplc="DBC485DC">
      <w:start w:val="1"/>
      <w:numFmt w:val="decimal"/>
      <w:lvlText w:val="%1."/>
      <w:lvlJc w:val="left"/>
      <w:pPr>
        <w:ind w:left="0" w:firstLine="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65D4C0E"/>
    <w:multiLevelType w:val="hybridMultilevel"/>
    <w:tmpl w:val="5FAA6076"/>
    <w:lvl w:ilvl="0" w:tplc="42CE6AB6">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0C50119"/>
    <w:multiLevelType w:val="hybridMultilevel"/>
    <w:tmpl w:val="FB301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3B6F7B"/>
    <w:multiLevelType w:val="hybridMultilevel"/>
    <w:tmpl w:val="3C38C3FA"/>
    <w:lvl w:ilvl="0" w:tplc="7228CF66">
      <w:start w:val="2"/>
      <w:numFmt w:val="decimal"/>
      <w:lvlText w:val="%1."/>
      <w:lvlJc w:val="left"/>
      <w:pPr>
        <w:ind w:left="76"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18">
    <w:nsid w:val="45D41A64"/>
    <w:multiLevelType w:val="hybridMultilevel"/>
    <w:tmpl w:val="5FAE0BD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B63D77"/>
    <w:multiLevelType w:val="hybridMultilevel"/>
    <w:tmpl w:val="0CC8ACEE"/>
    <w:lvl w:ilvl="0" w:tplc="2AF4616E">
      <w:start w:val="58"/>
      <w:numFmt w:val="decimal"/>
      <w:lvlText w:val="%1)"/>
      <w:lvlJc w:val="left"/>
      <w:pPr>
        <w:ind w:left="605" w:hanging="360"/>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20">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625421"/>
    <w:multiLevelType w:val="hybridMultilevel"/>
    <w:tmpl w:val="9F540520"/>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2">
    <w:nsid w:val="59BF32A8"/>
    <w:multiLevelType w:val="hybridMultilevel"/>
    <w:tmpl w:val="AC0CC85C"/>
    <w:numStyleLink w:val="23"/>
  </w:abstractNum>
  <w:abstractNum w:abstractNumId="23">
    <w:nsid w:val="5DB40B1F"/>
    <w:multiLevelType w:val="hybridMultilevel"/>
    <w:tmpl w:val="AC0CC85C"/>
    <w:numStyleLink w:val="23"/>
  </w:abstractNum>
  <w:abstractNum w:abstractNumId="24">
    <w:nsid w:val="677F4B6D"/>
    <w:multiLevelType w:val="hybridMultilevel"/>
    <w:tmpl w:val="BEB6BBF4"/>
    <w:lvl w:ilvl="0" w:tplc="15D01D3A">
      <w:start w:val="1"/>
      <w:numFmt w:val="decimal"/>
      <w:lvlText w:val="%1."/>
      <w:lvlJc w:val="left"/>
      <w:pPr>
        <w:ind w:left="1070" w:hanging="360"/>
      </w:pPr>
      <w:rPr>
        <w:b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B8E791A"/>
    <w:multiLevelType w:val="hybridMultilevel"/>
    <w:tmpl w:val="616E3EF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71D679CF"/>
    <w:multiLevelType w:val="hybridMultilevel"/>
    <w:tmpl w:val="85942456"/>
    <w:lvl w:ilvl="0" w:tplc="3E18AC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2905106"/>
    <w:multiLevelType w:val="hybridMultilevel"/>
    <w:tmpl w:val="15C0D5C2"/>
    <w:lvl w:ilvl="0" w:tplc="BCD61400">
      <w:start w:val="1"/>
      <w:numFmt w:val="bullet"/>
      <w:lvlText w:val=""/>
      <w:lvlJc w:val="left"/>
      <w:pPr>
        <w:ind w:left="927"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8">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DF2470"/>
    <w:multiLevelType w:val="hybridMultilevel"/>
    <w:tmpl w:val="85DA5E1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F315DC9"/>
    <w:multiLevelType w:val="hybridMultilevel"/>
    <w:tmpl w:val="3BDA76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0"/>
  </w:num>
  <w:num w:numId="3">
    <w:abstractNumId w:val="11"/>
  </w:num>
  <w:num w:numId="4">
    <w:abstractNumId w:val="28"/>
  </w:num>
  <w:num w:numId="5">
    <w:abstractNumId w:val="5"/>
  </w:num>
  <w:num w:numId="6">
    <w:abstractNumId w:val="20"/>
  </w:num>
  <w:num w:numId="7">
    <w:abstractNumId w:val="15"/>
  </w:num>
  <w:num w:numId="8">
    <w:abstractNumId w:val="31"/>
  </w:num>
  <w:num w:numId="9">
    <w:abstractNumId w:val="1"/>
  </w:num>
  <w:num w:numId="10">
    <w:abstractNumId w:val="2"/>
  </w:num>
  <w:num w:numId="11">
    <w:abstractNumId w:val="14"/>
  </w:num>
  <w:num w:numId="12">
    <w:abstractNumId w:val="0"/>
  </w:num>
  <w:num w:numId="13">
    <w:abstractNumId w:val="19"/>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27"/>
  </w:num>
  <w:num w:numId="16">
    <w:abstractNumId w:val="16"/>
  </w:num>
  <w:num w:numId="17">
    <w:abstractNumId w:val="23"/>
  </w:num>
  <w:num w:numId="18">
    <w:abstractNumId w:val="22"/>
  </w:num>
  <w:num w:numId="19">
    <w:abstractNumId w:val="29"/>
  </w:num>
  <w:num w:numId="20">
    <w:abstractNumId w:val="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2"/>
  </w:num>
  <w:num w:numId="25">
    <w:abstractNumId w:val="8"/>
  </w:num>
  <w:num w:numId="26">
    <w:abstractNumId w:val="12"/>
  </w:num>
  <w:num w:numId="27">
    <w:abstractNumId w:val="1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3CFE"/>
    <w:rsid w:val="00032F81"/>
    <w:rsid w:val="00034889"/>
    <w:rsid w:val="00043596"/>
    <w:rsid w:val="0006704D"/>
    <w:rsid w:val="000716EC"/>
    <w:rsid w:val="00080E32"/>
    <w:rsid w:val="00086A04"/>
    <w:rsid w:val="00087FE1"/>
    <w:rsid w:val="00092BF6"/>
    <w:rsid w:val="000A694E"/>
    <w:rsid w:val="000B0297"/>
    <w:rsid w:val="000B1838"/>
    <w:rsid w:val="000C0410"/>
    <w:rsid w:val="000C4D01"/>
    <w:rsid w:val="000E0D19"/>
    <w:rsid w:val="000F2DA6"/>
    <w:rsid w:val="0011543E"/>
    <w:rsid w:val="00125751"/>
    <w:rsid w:val="00126EE2"/>
    <w:rsid w:val="0013020C"/>
    <w:rsid w:val="0017345F"/>
    <w:rsid w:val="00183291"/>
    <w:rsid w:val="001B3FEB"/>
    <w:rsid w:val="001C6518"/>
    <w:rsid w:val="001D63E5"/>
    <w:rsid w:val="001E4192"/>
    <w:rsid w:val="001F02BB"/>
    <w:rsid w:val="001F2F9F"/>
    <w:rsid w:val="001F6C75"/>
    <w:rsid w:val="00226252"/>
    <w:rsid w:val="002518EE"/>
    <w:rsid w:val="00263FD7"/>
    <w:rsid w:val="00284DCA"/>
    <w:rsid w:val="0028711F"/>
    <w:rsid w:val="002A4B3D"/>
    <w:rsid w:val="002B57BA"/>
    <w:rsid w:val="002D1AF5"/>
    <w:rsid w:val="002D3633"/>
    <w:rsid w:val="002D41DB"/>
    <w:rsid w:val="002D67E3"/>
    <w:rsid w:val="002E4B00"/>
    <w:rsid w:val="00301931"/>
    <w:rsid w:val="003021E3"/>
    <w:rsid w:val="003632F2"/>
    <w:rsid w:val="00373CEE"/>
    <w:rsid w:val="0037669B"/>
    <w:rsid w:val="00385523"/>
    <w:rsid w:val="00394896"/>
    <w:rsid w:val="00396200"/>
    <w:rsid w:val="003B6F40"/>
    <w:rsid w:val="003B7F50"/>
    <w:rsid w:val="003F7FD0"/>
    <w:rsid w:val="00404133"/>
    <w:rsid w:val="00414FD9"/>
    <w:rsid w:val="004166D5"/>
    <w:rsid w:val="004223EC"/>
    <w:rsid w:val="00444ED5"/>
    <w:rsid w:val="004567F3"/>
    <w:rsid w:val="00474B72"/>
    <w:rsid w:val="00481644"/>
    <w:rsid w:val="00485A85"/>
    <w:rsid w:val="004A3CCD"/>
    <w:rsid w:val="004C657F"/>
    <w:rsid w:val="004D5F89"/>
    <w:rsid w:val="004E6985"/>
    <w:rsid w:val="00501E09"/>
    <w:rsid w:val="005069B2"/>
    <w:rsid w:val="0053167B"/>
    <w:rsid w:val="00531B31"/>
    <w:rsid w:val="005508B8"/>
    <w:rsid w:val="005559F8"/>
    <w:rsid w:val="00560670"/>
    <w:rsid w:val="00567204"/>
    <w:rsid w:val="00582D9D"/>
    <w:rsid w:val="0058394C"/>
    <w:rsid w:val="005B4E46"/>
    <w:rsid w:val="005F52D9"/>
    <w:rsid w:val="006161D4"/>
    <w:rsid w:val="006251DA"/>
    <w:rsid w:val="006377B6"/>
    <w:rsid w:val="00656AF6"/>
    <w:rsid w:val="00672DDF"/>
    <w:rsid w:val="00703144"/>
    <w:rsid w:val="00713479"/>
    <w:rsid w:val="00737CA9"/>
    <w:rsid w:val="00742664"/>
    <w:rsid w:val="00763F47"/>
    <w:rsid w:val="007755D3"/>
    <w:rsid w:val="00792B7E"/>
    <w:rsid w:val="007A0333"/>
    <w:rsid w:val="007D2BBE"/>
    <w:rsid w:val="0080093C"/>
    <w:rsid w:val="008014EA"/>
    <w:rsid w:val="00803564"/>
    <w:rsid w:val="00820838"/>
    <w:rsid w:val="00822A3B"/>
    <w:rsid w:val="00852C8F"/>
    <w:rsid w:val="0086749F"/>
    <w:rsid w:val="0087209A"/>
    <w:rsid w:val="0088765B"/>
    <w:rsid w:val="00891297"/>
    <w:rsid w:val="008967D7"/>
    <w:rsid w:val="008B02C5"/>
    <w:rsid w:val="008B5EE0"/>
    <w:rsid w:val="008C6965"/>
    <w:rsid w:val="009031E2"/>
    <w:rsid w:val="00915091"/>
    <w:rsid w:val="009378FE"/>
    <w:rsid w:val="00940271"/>
    <w:rsid w:val="00987798"/>
    <w:rsid w:val="009B0FF0"/>
    <w:rsid w:val="009B458B"/>
    <w:rsid w:val="009C48D0"/>
    <w:rsid w:val="009D2942"/>
    <w:rsid w:val="009F33AC"/>
    <w:rsid w:val="009F47F6"/>
    <w:rsid w:val="00A03A0D"/>
    <w:rsid w:val="00A16DD0"/>
    <w:rsid w:val="00A65373"/>
    <w:rsid w:val="00A72E8B"/>
    <w:rsid w:val="00A84377"/>
    <w:rsid w:val="00A844C2"/>
    <w:rsid w:val="00A92839"/>
    <w:rsid w:val="00A9455E"/>
    <w:rsid w:val="00A959FA"/>
    <w:rsid w:val="00A95C21"/>
    <w:rsid w:val="00AA275D"/>
    <w:rsid w:val="00AA75A1"/>
    <w:rsid w:val="00AB3017"/>
    <w:rsid w:val="00AE2B6D"/>
    <w:rsid w:val="00AF22DE"/>
    <w:rsid w:val="00AF6D19"/>
    <w:rsid w:val="00B003F1"/>
    <w:rsid w:val="00B24BD1"/>
    <w:rsid w:val="00B54605"/>
    <w:rsid w:val="00B61CEF"/>
    <w:rsid w:val="00B72DD8"/>
    <w:rsid w:val="00B874C2"/>
    <w:rsid w:val="00B95483"/>
    <w:rsid w:val="00B95EEF"/>
    <w:rsid w:val="00BB3393"/>
    <w:rsid w:val="00BB38D9"/>
    <w:rsid w:val="00BF34C6"/>
    <w:rsid w:val="00C0131E"/>
    <w:rsid w:val="00C028BE"/>
    <w:rsid w:val="00C17ED9"/>
    <w:rsid w:val="00C27770"/>
    <w:rsid w:val="00C30A9B"/>
    <w:rsid w:val="00C34CDA"/>
    <w:rsid w:val="00C5028E"/>
    <w:rsid w:val="00C93582"/>
    <w:rsid w:val="00C94863"/>
    <w:rsid w:val="00CD5E2F"/>
    <w:rsid w:val="00D153EB"/>
    <w:rsid w:val="00D25EBF"/>
    <w:rsid w:val="00D27770"/>
    <w:rsid w:val="00D31266"/>
    <w:rsid w:val="00D529AB"/>
    <w:rsid w:val="00D56961"/>
    <w:rsid w:val="00D57002"/>
    <w:rsid w:val="00D71BF8"/>
    <w:rsid w:val="00D81024"/>
    <w:rsid w:val="00D85C68"/>
    <w:rsid w:val="00DD05B0"/>
    <w:rsid w:val="00DD66CE"/>
    <w:rsid w:val="00DE1354"/>
    <w:rsid w:val="00DE2D26"/>
    <w:rsid w:val="00E00276"/>
    <w:rsid w:val="00E014ED"/>
    <w:rsid w:val="00E12A8A"/>
    <w:rsid w:val="00E22F60"/>
    <w:rsid w:val="00E22F6C"/>
    <w:rsid w:val="00E32123"/>
    <w:rsid w:val="00E40B0F"/>
    <w:rsid w:val="00E56ECA"/>
    <w:rsid w:val="00E62B48"/>
    <w:rsid w:val="00E65274"/>
    <w:rsid w:val="00E716C2"/>
    <w:rsid w:val="00E80180"/>
    <w:rsid w:val="00E822C7"/>
    <w:rsid w:val="00E8586B"/>
    <w:rsid w:val="00EA4ED2"/>
    <w:rsid w:val="00EB2C09"/>
    <w:rsid w:val="00EC510E"/>
    <w:rsid w:val="00ED68FB"/>
    <w:rsid w:val="00EF0B79"/>
    <w:rsid w:val="00F03757"/>
    <w:rsid w:val="00F24791"/>
    <w:rsid w:val="00F31C3C"/>
    <w:rsid w:val="00F400F4"/>
    <w:rsid w:val="00F67DB1"/>
    <w:rsid w:val="00F829ED"/>
    <w:rsid w:val="00F85FBE"/>
    <w:rsid w:val="00F93F9C"/>
    <w:rsid w:val="00F949ED"/>
    <w:rsid w:val="00FB1ECF"/>
    <w:rsid w:val="00FB4854"/>
    <w:rsid w:val="00FC791D"/>
    <w:rsid w:val="00FD67E7"/>
    <w:rsid w:val="00FE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 w:type="numbering" w:customStyle="1" w:styleId="23">
    <w:name w:val="Стиль23"/>
    <w:uiPriority w:val="99"/>
    <w:rsid w:val="00FB1ECF"/>
    <w:pPr>
      <w:numPr>
        <w:numId w:val="16"/>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UnresolvedMention">
    <w:name w:val="Unresolved Mention"/>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 w:type="numbering" w:customStyle="1" w:styleId="23">
    <w:name w:val="Стиль23"/>
    <w:uiPriority w:val="99"/>
    <w:rsid w:val="00FB1ECF"/>
    <w:pPr>
      <w:numPr>
        <w:numId w:val="16"/>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UnresolvedMention">
    <w:name w:val="Unresolved Mention"/>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843-5615-4172-B541-9CFD2CDB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10623</Words>
  <Characters>60557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2024-05-23T05:34:00Z</dcterms:created>
  <dcterms:modified xsi:type="dcterms:W3CDTF">2024-05-23T05:34:00Z</dcterms:modified>
</cp:coreProperties>
</file>