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B306A" w14:textId="77777777" w:rsidR="00DE6038" w:rsidRPr="000B36A8" w:rsidRDefault="00DE6038" w:rsidP="000B36A8">
      <w:pPr>
        <w:pStyle w:val="10"/>
        <w:spacing w:before="0" w:after="0"/>
        <w:rPr>
          <w:rFonts w:ascii="Times New Roman" w:hAnsi="Times New Roman"/>
          <w:color w:val="auto"/>
          <w:sz w:val="22"/>
          <w:szCs w:val="22"/>
        </w:rPr>
      </w:pPr>
      <w:r w:rsidRPr="000B36A8">
        <w:rPr>
          <w:rFonts w:ascii="Times New Roman" w:hAnsi="Times New Roman"/>
          <w:color w:val="auto"/>
          <w:sz w:val="22"/>
          <w:szCs w:val="22"/>
        </w:rPr>
        <w:t>Договор №</w:t>
      </w:r>
      <w:r w:rsidR="00823B23" w:rsidRPr="000B36A8">
        <w:rPr>
          <w:rFonts w:ascii="Times New Roman" w:hAnsi="Times New Roman"/>
          <w:color w:val="auto"/>
          <w:sz w:val="22"/>
          <w:szCs w:val="22"/>
        </w:rPr>
        <w:t>16</w:t>
      </w:r>
      <w:r w:rsidR="008809EC" w:rsidRPr="000B36A8">
        <w:rPr>
          <w:rFonts w:ascii="Times New Roman" w:hAnsi="Times New Roman"/>
          <w:color w:val="auto"/>
          <w:sz w:val="22"/>
          <w:szCs w:val="22"/>
        </w:rPr>
        <w:t>3-СМ/24</w:t>
      </w:r>
    </w:p>
    <w:p w14:paraId="3FAD02B0" w14:textId="77777777" w:rsidR="00DE6038" w:rsidRPr="000B36A8" w:rsidRDefault="00484423" w:rsidP="000B36A8">
      <w:pPr>
        <w:pStyle w:val="10"/>
        <w:spacing w:before="0" w:after="0"/>
        <w:rPr>
          <w:rFonts w:ascii="Times New Roman" w:hAnsi="Times New Roman"/>
          <w:color w:val="auto"/>
          <w:sz w:val="22"/>
          <w:szCs w:val="22"/>
        </w:rPr>
      </w:pPr>
      <w:r w:rsidRPr="000B36A8">
        <w:rPr>
          <w:rFonts w:ascii="Times New Roman" w:hAnsi="Times New Roman"/>
          <w:color w:val="auto"/>
          <w:sz w:val="22"/>
          <w:szCs w:val="22"/>
        </w:rPr>
        <w:t>купли-продажи</w:t>
      </w:r>
    </w:p>
    <w:p w14:paraId="6B4CEBE8" w14:textId="77777777" w:rsidR="00DE6038" w:rsidRPr="000B36A8" w:rsidRDefault="00DE6038" w:rsidP="000B36A8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5"/>
        <w:gridCol w:w="5074"/>
      </w:tblGrid>
      <w:tr w:rsidR="00DE6038" w:rsidRPr="000B36A8" w14:paraId="73DC7111" w14:textId="77777777">
        <w:tc>
          <w:tcPr>
            <w:tcW w:w="5210" w:type="dxa"/>
            <w:shd w:val="clear" w:color="auto" w:fill="auto"/>
          </w:tcPr>
          <w:p w14:paraId="0103188C" w14:textId="77777777" w:rsidR="00DE6038" w:rsidRPr="000B36A8" w:rsidRDefault="00DE6038" w:rsidP="000B36A8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B36A8">
              <w:rPr>
                <w:rFonts w:ascii="Times New Roman" w:hAnsi="Times New Roman" w:cs="Times New Roman"/>
                <w:sz w:val="22"/>
                <w:szCs w:val="22"/>
              </w:rPr>
              <w:t>г. Октябрьский, Республика Башкортостан</w:t>
            </w:r>
          </w:p>
        </w:tc>
        <w:tc>
          <w:tcPr>
            <w:tcW w:w="5210" w:type="dxa"/>
            <w:shd w:val="clear" w:color="auto" w:fill="auto"/>
          </w:tcPr>
          <w:p w14:paraId="6ED170AC" w14:textId="77777777" w:rsidR="00DE6038" w:rsidRPr="000B36A8" w:rsidRDefault="00DE6038" w:rsidP="000B36A8">
            <w:pPr>
              <w:pStyle w:val="ConsPlusNormal"/>
              <w:widowControl/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36A8">
              <w:rPr>
                <w:rFonts w:ascii="Times New Roman" w:hAnsi="Times New Roman" w:cs="Times New Roman"/>
                <w:sz w:val="22"/>
                <w:szCs w:val="22"/>
              </w:rPr>
              <w:t>«___»_________ 2024 г.</w:t>
            </w:r>
          </w:p>
        </w:tc>
      </w:tr>
      <w:tr w:rsidR="00FD5C33" w:rsidRPr="000B36A8" w14:paraId="0BA92D49" w14:textId="77777777">
        <w:tc>
          <w:tcPr>
            <w:tcW w:w="5210" w:type="dxa"/>
            <w:shd w:val="clear" w:color="auto" w:fill="auto"/>
          </w:tcPr>
          <w:p w14:paraId="20A79909" w14:textId="77777777" w:rsidR="00FD5C33" w:rsidRPr="000B36A8" w:rsidRDefault="00FD5C33" w:rsidP="000B36A8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14:paraId="58A6A232" w14:textId="77777777" w:rsidR="00FD5C33" w:rsidRPr="000B36A8" w:rsidRDefault="00FD5C33" w:rsidP="000B36A8">
            <w:pPr>
              <w:pStyle w:val="ConsPlusNormal"/>
              <w:widowControl/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EA84D8" w14:textId="77777777" w:rsidR="00DE6038" w:rsidRPr="000B36A8" w:rsidRDefault="00DE6038" w:rsidP="000B36A8">
      <w:pPr>
        <w:pStyle w:val="ConsPlusNormal"/>
        <w:widowControl/>
        <w:ind w:firstLine="0"/>
        <w:contextualSpacing/>
        <w:rPr>
          <w:rFonts w:ascii="Times New Roman" w:hAnsi="Times New Roman" w:cs="Times New Roman"/>
          <w:sz w:val="12"/>
          <w:szCs w:val="12"/>
        </w:rPr>
      </w:pPr>
    </w:p>
    <w:p w14:paraId="41F7536C" w14:textId="77777777" w:rsidR="00DE6038" w:rsidRPr="000B36A8" w:rsidRDefault="00DE6038" w:rsidP="000B36A8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b/>
          <w:sz w:val="22"/>
          <w:szCs w:val="22"/>
        </w:rPr>
        <w:t>Общество с ограниченной ответственностью «Стройматериалы-Стронег»</w:t>
      </w:r>
      <w:r w:rsidRPr="000B36A8">
        <w:rPr>
          <w:rFonts w:ascii="Times New Roman" w:hAnsi="Times New Roman"/>
          <w:sz w:val="22"/>
          <w:szCs w:val="22"/>
        </w:rPr>
        <w:t xml:space="preserve"> (сокращенное наименование – ООО «Стройматериалы-Стронег»), в дальнейшем именуемое «Продавец», в лице </w:t>
      </w:r>
      <w:r w:rsidRPr="000B36A8">
        <w:rPr>
          <w:rFonts w:ascii="Times New Roman" w:hAnsi="Times New Roman"/>
          <w:b/>
          <w:sz w:val="22"/>
          <w:szCs w:val="22"/>
        </w:rPr>
        <w:t>директора Кочкина Сергея Леонидовича</w:t>
      </w:r>
      <w:r w:rsidRPr="000B36A8">
        <w:rPr>
          <w:rFonts w:ascii="Times New Roman" w:hAnsi="Times New Roman"/>
          <w:sz w:val="22"/>
          <w:szCs w:val="22"/>
        </w:rPr>
        <w:t xml:space="preserve">, действующего на основании Устава, с одной стороны, и </w:t>
      </w:r>
    </w:p>
    <w:p w14:paraId="50ED2736" w14:textId="1564AFFD" w:rsidR="00EE30D8" w:rsidRDefault="00EE30D8" w:rsidP="00FD5C33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_______________________________________________</w:t>
      </w:r>
      <w:r w:rsidR="00FD5C33">
        <w:rPr>
          <w:rFonts w:ascii="Times New Roman" w:hAnsi="Times New Roman"/>
          <w:b/>
          <w:sz w:val="22"/>
          <w:szCs w:val="22"/>
        </w:rPr>
        <w:t>_____</w:t>
      </w:r>
      <w:r>
        <w:rPr>
          <w:rFonts w:ascii="Times New Roman" w:hAnsi="Times New Roman"/>
          <w:b/>
          <w:sz w:val="22"/>
          <w:szCs w:val="22"/>
        </w:rPr>
        <w:t>_____________________________________</w:t>
      </w:r>
      <w:r w:rsidR="00DE6038" w:rsidRPr="000B36A8">
        <w:rPr>
          <w:rFonts w:ascii="Times New Roman" w:hAnsi="Times New Roman"/>
          <w:sz w:val="22"/>
          <w:szCs w:val="22"/>
        </w:rPr>
        <w:t xml:space="preserve">, в дальнейшем именуемое «Покупатель», в лице </w:t>
      </w:r>
      <w:r>
        <w:rPr>
          <w:rFonts w:ascii="Times New Roman" w:hAnsi="Times New Roman"/>
          <w:b/>
          <w:sz w:val="22"/>
          <w:szCs w:val="22"/>
        </w:rPr>
        <w:t>__________</w:t>
      </w:r>
      <w:r w:rsidR="00FD5C33">
        <w:rPr>
          <w:rFonts w:ascii="Times New Roman" w:hAnsi="Times New Roman"/>
          <w:b/>
          <w:sz w:val="22"/>
          <w:szCs w:val="22"/>
        </w:rPr>
        <w:t>____</w:t>
      </w:r>
      <w:r>
        <w:rPr>
          <w:rFonts w:ascii="Times New Roman" w:hAnsi="Times New Roman"/>
          <w:b/>
          <w:sz w:val="22"/>
          <w:szCs w:val="22"/>
        </w:rPr>
        <w:t>__________________________________</w:t>
      </w:r>
    </w:p>
    <w:p w14:paraId="484820F0" w14:textId="76616924" w:rsidR="00DE6038" w:rsidRPr="000B36A8" w:rsidRDefault="00EE30D8" w:rsidP="00EE30D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__________________________________________</w:t>
      </w:r>
      <w:r w:rsidR="00DE6038" w:rsidRPr="000B36A8">
        <w:rPr>
          <w:rFonts w:ascii="Times New Roman" w:hAnsi="Times New Roman"/>
          <w:sz w:val="22"/>
          <w:szCs w:val="22"/>
        </w:rPr>
        <w:t xml:space="preserve">, действующего на основании Устава, с другой стороны, </w:t>
      </w:r>
    </w:p>
    <w:p w14:paraId="122474B3" w14:textId="77777777" w:rsidR="00DE6038" w:rsidRPr="000B36A8" w:rsidRDefault="00DE6038" w:rsidP="00EE30D8">
      <w:pPr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совместно именуемые «Стороны», а по отдельности – «Сторона», заключили настоящий договор купли-продажи (далее по тексту – Договор) о нижеследующем:</w:t>
      </w:r>
    </w:p>
    <w:p w14:paraId="1B9DC4E1" w14:textId="77777777" w:rsidR="00DE6038" w:rsidRPr="000B36A8" w:rsidRDefault="00DE6038" w:rsidP="000B36A8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0E96BB04" w14:textId="329740FF" w:rsidR="00DE6038" w:rsidRDefault="00DE6038" w:rsidP="00FD5C33">
      <w:pPr>
        <w:pStyle w:val="10"/>
        <w:numPr>
          <w:ilvl w:val="0"/>
          <w:numId w:val="8"/>
        </w:numPr>
        <w:spacing w:before="0" w:after="0"/>
        <w:rPr>
          <w:rFonts w:ascii="Times New Roman" w:hAnsi="Times New Roman"/>
          <w:color w:val="auto"/>
          <w:sz w:val="22"/>
          <w:szCs w:val="22"/>
        </w:rPr>
      </w:pPr>
      <w:bookmarkStart w:id="0" w:name="sub_100"/>
      <w:r w:rsidRPr="000B36A8">
        <w:rPr>
          <w:rFonts w:ascii="Times New Roman" w:hAnsi="Times New Roman"/>
          <w:color w:val="auto"/>
          <w:sz w:val="22"/>
          <w:szCs w:val="22"/>
        </w:rPr>
        <w:t>Предмет договора</w:t>
      </w:r>
    </w:p>
    <w:p w14:paraId="18027D8D" w14:textId="77777777" w:rsidR="00FD5C33" w:rsidRPr="00FD5C33" w:rsidRDefault="00FD5C33" w:rsidP="00FD5C33">
      <w:pPr>
        <w:pStyle w:val="a6"/>
        <w:ind w:left="643"/>
      </w:pPr>
    </w:p>
    <w:p w14:paraId="39A4D064" w14:textId="3D9786BE" w:rsidR="0078204C" w:rsidRPr="00EE30D8" w:rsidRDefault="00390D4F" w:rsidP="00390D4F">
      <w:pPr>
        <w:pStyle w:val="Default"/>
        <w:keepNext/>
        <w:keepLines/>
        <w:tabs>
          <w:tab w:val="left" w:pos="1134"/>
        </w:tabs>
        <w:contextualSpacing/>
        <w:jc w:val="both"/>
        <w:rPr>
          <w:bCs/>
          <w:sz w:val="22"/>
          <w:szCs w:val="22"/>
          <w:highlight w:val="yellow"/>
        </w:rPr>
      </w:pPr>
      <w:bookmarkStart w:id="1" w:name="sub_101"/>
      <w:bookmarkEnd w:id="0"/>
      <w:r>
        <w:rPr>
          <w:sz w:val="22"/>
          <w:szCs w:val="22"/>
        </w:rPr>
        <w:t xml:space="preserve">       1.1. </w:t>
      </w:r>
      <w:r w:rsidR="00645342" w:rsidRPr="004115A1">
        <w:rPr>
          <w:sz w:val="22"/>
          <w:szCs w:val="22"/>
        </w:rPr>
        <w:t xml:space="preserve">В соответствии с условиями Договора Продавец обязуется продать и передать в собственность Покупателю, а Покупатель принять в собственность и оплатить </w:t>
      </w:r>
      <w:r w:rsidR="004115A1" w:rsidRPr="004115A1">
        <w:rPr>
          <w:b/>
          <w:bCs/>
          <w:sz w:val="22"/>
          <w:szCs w:val="22"/>
        </w:rPr>
        <w:t>трехэтажное</w:t>
      </w:r>
      <w:r w:rsidR="004115A1" w:rsidRPr="004115A1">
        <w:rPr>
          <w:sz w:val="22"/>
          <w:szCs w:val="22"/>
        </w:rPr>
        <w:t xml:space="preserve"> </w:t>
      </w:r>
      <w:r w:rsidR="004115A1" w:rsidRPr="004115A1">
        <w:rPr>
          <w:b/>
          <w:bCs/>
          <w:sz w:val="22"/>
          <w:szCs w:val="22"/>
        </w:rPr>
        <w:t>н</w:t>
      </w:r>
      <w:r w:rsidR="00645342" w:rsidRPr="004115A1">
        <w:rPr>
          <w:b/>
          <w:bCs/>
          <w:color w:val="auto"/>
          <w:sz w:val="22"/>
          <w:szCs w:val="22"/>
        </w:rPr>
        <w:t>е</w:t>
      </w:r>
      <w:r w:rsidR="00645342" w:rsidRPr="004115A1">
        <w:rPr>
          <w:b/>
          <w:color w:val="auto"/>
          <w:sz w:val="22"/>
          <w:szCs w:val="22"/>
        </w:rPr>
        <w:t>жилое здание</w:t>
      </w:r>
      <w:r w:rsidR="004115A1" w:rsidRPr="004115A1">
        <w:rPr>
          <w:b/>
          <w:color w:val="auto"/>
          <w:sz w:val="22"/>
          <w:szCs w:val="22"/>
        </w:rPr>
        <w:t xml:space="preserve"> с </w:t>
      </w:r>
      <w:r w:rsidR="00645342" w:rsidRPr="004115A1">
        <w:rPr>
          <w:b/>
          <w:color w:val="auto"/>
          <w:sz w:val="22"/>
          <w:szCs w:val="22"/>
        </w:rPr>
        <w:t>кадастровы</w:t>
      </w:r>
      <w:r w:rsidR="004115A1" w:rsidRPr="004115A1">
        <w:rPr>
          <w:b/>
          <w:color w:val="auto"/>
          <w:sz w:val="22"/>
          <w:szCs w:val="22"/>
        </w:rPr>
        <w:t>м</w:t>
      </w:r>
      <w:r w:rsidR="00645342" w:rsidRPr="004115A1">
        <w:rPr>
          <w:b/>
          <w:color w:val="auto"/>
          <w:sz w:val="22"/>
          <w:szCs w:val="22"/>
        </w:rPr>
        <w:t xml:space="preserve"> номер</w:t>
      </w:r>
      <w:r w:rsidR="004115A1" w:rsidRPr="004115A1">
        <w:rPr>
          <w:b/>
          <w:color w:val="auto"/>
          <w:sz w:val="22"/>
          <w:szCs w:val="22"/>
        </w:rPr>
        <w:t>ом</w:t>
      </w:r>
      <w:r w:rsidR="00645342" w:rsidRPr="004115A1">
        <w:rPr>
          <w:b/>
          <w:color w:val="auto"/>
          <w:sz w:val="22"/>
          <w:szCs w:val="22"/>
        </w:rPr>
        <w:t xml:space="preserve"> 02:57:040206:109</w:t>
      </w:r>
      <w:r w:rsidR="004115A1" w:rsidRPr="004115A1">
        <w:rPr>
          <w:b/>
          <w:color w:val="auto"/>
          <w:sz w:val="22"/>
          <w:szCs w:val="22"/>
        </w:rPr>
        <w:t xml:space="preserve">, </w:t>
      </w:r>
      <w:r w:rsidR="004115A1" w:rsidRPr="004115A1">
        <w:rPr>
          <w:bCs/>
          <w:color w:val="auto"/>
          <w:sz w:val="22"/>
          <w:szCs w:val="22"/>
        </w:rPr>
        <w:t>общей площадью 2142,4 кв.м., принадлежащее Продавцу на праве собственности, о чем 30.08.2004 г.  была внесена запись о регистрации</w:t>
      </w:r>
      <w:r w:rsidR="004115A1" w:rsidRPr="004115A1">
        <w:rPr>
          <w:b/>
          <w:color w:val="auto"/>
          <w:sz w:val="22"/>
          <w:szCs w:val="22"/>
        </w:rPr>
        <w:t xml:space="preserve"> </w:t>
      </w:r>
      <w:r w:rsidR="004115A1" w:rsidRPr="004115A1">
        <w:rPr>
          <w:bCs/>
          <w:color w:val="auto"/>
          <w:sz w:val="22"/>
          <w:szCs w:val="22"/>
        </w:rPr>
        <w:t xml:space="preserve">02-01/17-22/2004-54, </w:t>
      </w:r>
      <w:r w:rsidR="00CC79AD">
        <w:rPr>
          <w:bCs/>
          <w:color w:val="auto"/>
          <w:sz w:val="22"/>
          <w:szCs w:val="22"/>
        </w:rPr>
        <w:t xml:space="preserve">двухэтажное </w:t>
      </w:r>
      <w:r w:rsidR="004115A1" w:rsidRPr="00CC79AD">
        <w:rPr>
          <w:bCs/>
          <w:color w:val="auto"/>
          <w:sz w:val="22"/>
          <w:szCs w:val="22"/>
        </w:rPr>
        <w:t>н</w:t>
      </w:r>
      <w:r w:rsidR="00645342" w:rsidRPr="00CC79AD">
        <w:rPr>
          <w:b/>
          <w:color w:val="auto"/>
          <w:sz w:val="22"/>
          <w:szCs w:val="22"/>
        </w:rPr>
        <w:t>ежилое здание</w:t>
      </w:r>
      <w:r w:rsidR="00645342" w:rsidRPr="004115A1">
        <w:rPr>
          <w:b/>
          <w:color w:val="auto"/>
          <w:sz w:val="22"/>
          <w:szCs w:val="22"/>
        </w:rPr>
        <w:t xml:space="preserve">, </w:t>
      </w:r>
      <w:r w:rsidR="004115A1" w:rsidRPr="004115A1">
        <w:rPr>
          <w:b/>
          <w:color w:val="auto"/>
          <w:sz w:val="22"/>
          <w:szCs w:val="22"/>
        </w:rPr>
        <w:t xml:space="preserve">с кадастровым номером 02:57:040206:110, </w:t>
      </w:r>
      <w:r w:rsidR="004115A1" w:rsidRPr="00FD5C33">
        <w:rPr>
          <w:bCs/>
          <w:color w:val="auto"/>
          <w:sz w:val="22"/>
          <w:szCs w:val="22"/>
        </w:rPr>
        <w:t xml:space="preserve">общей </w:t>
      </w:r>
      <w:r w:rsidR="00645342" w:rsidRPr="00FD5C33">
        <w:rPr>
          <w:bCs/>
          <w:color w:val="auto"/>
          <w:sz w:val="22"/>
          <w:szCs w:val="22"/>
        </w:rPr>
        <w:t>площадью 1717,3 кв.м.,</w:t>
      </w:r>
      <w:r w:rsidR="00645342" w:rsidRPr="004115A1">
        <w:rPr>
          <w:b/>
          <w:color w:val="auto"/>
          <w:sz w:val="22"/>
          <w:szCs w:val="22"/>
        </w:rPr>
        <w:t xml:space="preserve"> </w:t>
      </w:r>
      <w:r w:rsidR="004115A1" w:rsidRPr="004115A1">
        <w:rPr>
          <w:bCs/>
          <w:color w:val="auto"/>
          <w:sz w:val="22"/>
          <w:szCs w:val="22"/>
        </w:rPr>
        <w:t>принадлежащее Продавцу на праве собственности</w:t>
      </w:r>
      <w:proofErr w:type="gramStart"/>
      <w:r w:rsidR="004115A1" w:rsidRPr="004115A1">
        <w:rPr>
          <w:b/>
          <w:color w:val="auto"/>
          <w:sz w:val="22"/>
          <w:szCs w:val="22"/>
        </w:rPr>
        <w:t xml:space="preserve"> </w:t>
      </w:r>
      <w:r w:rsidR="004115A1" w:rsidRPr="004115A1">
        <w:rPr>
          <w:bCs/>
          <w:color w:val="auto"/>
          <w:sz w:val="22"/>
          <w:szCs w:val="22"/>
        </w:rPr>
        <w:t>,</w:t>
      </w:r>
      <w:proofErr w:type="gramEnd"/>
      <w:r w:rsidR="004115A1" w:rsidRPr="004115A1">
        <w:rPr>
          <w:bCs/>
          <w:color w:val="auto"/>
          <w:sz w:val="22"/>
          <w:szCs w:val="22"/>
        </w:rPr>
        <w:t xml:space="preserve"> о чем 30.08.2004 г.  была внесена запись о регистрации</w:t>
      </w:r>
      <w:r w:rsidR="00EE30D8" w:rsidRPr="00EE30D8">
        <w:t xml:space="preserve"> </w:t>
      </w:r>
      <w:r w:rsidR="00EE30D8">
        <w:t xml:space="preserve">в </w:t>
      </w:r>
      <w:r w:rsidR="00EE30D8" w:rsidRPr="00EE30D8">
        <w:rPr>
          <w:bCs/>
          <w:color w:val="auto"/>
          <w:sz w:val="22"/>
          <w:szCs w:val="22"/>
        </w:rPr>
        <w:t>Един</w:t>
      </w:r>
      <w:r w:rsidR="00EE30D8">
        <w:rPr>
          <w:bCs/>
          <w:color w:val="auto"/>
          <w:sz w:val="22"/>
          <w:szCs w:val="22"/>
        </w:rPr>
        <w:t>ый</w:t>
      </w:r>
      <w:r w:rsidR="00EE30D8" w:rsidRPr="00EE30D8">
        <w:rPr>
          <w:bCs/>
          <w:color w:val="auto"/>
          <w:sz w:val="22"/>
          <w:szCs w:val="22"/>
        </w:rPr>
        <w:t xml:space="preserve"> государственн</w:t>
      </w:r>
      <w:r w:rsidR="00EE30D8">
        <w:rPr>
          <w:bCs/>
          <w:color w:val="auto"/>
          <w:sz w:val="22"/>
          <w:szCs w:val="22"/>
        </w:rPr>
        <w:t>ый</w:t>
      </w:r>
      <w:r w:rsidR="00EE30D8" w:rsidRPr="00EE30D8">
        <w:rPr>
          <w:bCs/>
          <w:color w:val="auto"/>
          <w:sz w:val="22"/>
          <w:szCs w:val="22"/>
        </w:rPr>
        <w:t xml:space="preserve"> реестр недвижимости</w:t>
      </w:r>
      <w:r w:rsidR="004115A1" w:rsidRPr="004115A1">
        <w:rPr>
          <w:bCs/>
          <w:color w:val="auto"/>
          <w:sz w:val="22"/>
          <w:szCs w:val="22"/>
        </w:rPr>
        <w:t xml:space="preserve"> </w:t>
      </w:r>
      <w:r w:rsidR="00EE30D8">
        <w:rPr>
          <w:bCs/>
          <w:color w:val="auto"/>
          <w:sz w:val="22"/>
          <w:szCs w:val="22"/>
        </w:rPr>
        <w:t xml:space="preserve">за № </w:t>
      </w:r>
      <w:r w:rsidR="004115A1" w:rsidRPr="004115A1">
        <w:rPr>
          <w:bCs/>
          <w:color w:val="auto"/>
          <w:sz w:val="22"/>
          <w:szCs w:val="22"/>
        </w:rPr>
        <w:t>02-01/17-22/2004-5</w:t>
      </w:r>
      <w:r w:rsidR="004115A1">
        <w:rPr>
          <w:bCs/>
          <w:color w:val="auto"/>
          <w:sz w:val="22"/>
          <w:szCs w:val="22"/>
        </w:rPr>
        <w:t>5, н</w:t>
      </w:r>
      <w:r w:rsidR="00645342" w:rsidRPr="004115A1">
        <w:rPr>
          <w:b/>
          <w:color w:val="auto"/>
          <w:sz w:val="22"/>
          <w:szCs w:val="22"/>
        </w:rPr>
        <w:t xml:space="preserve">ежилое </w:t>
      </w:r>
      <w:r w:rsidR="004115A1">
        <w:rPr>
          <w:b/>
          <w:color w:val="auto"/>
          <w:sz w:val="22"/>
          <w:szCs w:val="22"/>
        </w:rPr>
        <w:t>помещение</w:t>
      </w:r>
      <w:r w:rsidR="00645342" w:rsidRPr="004115A1">
        <w:rPr>
          <w:b/>
          <w:color w:val="auto"/>
          <w:sz w:val="22"/>
          <w:szCs w:val="22"/>
        </w:rPr>
        <w:t>,</w:t>
      </w:r>
      <w:r w:rsidR="004115A1">
        <w:rPr>
          <w:b/>
          <w:color w:val="auto"/>
          <w:sz w:val="22"/>
          <w:szCs w:val="22"/>
        </w:rPr>
        <w:t xml:space="preserve"> состоящее из подвала, 1,2,3 этажа,</w:t>
      </w:r>
      <w:r w:rsidR="00645342" w:rsidRPr="004115A1">
        <w:rPr>
          <w:b/>
          <w:color w:val="auto"/>
          <w:sz w:val="22"/>
          <w:szCs w:val="22"/>
        </w:rPr>
        <w:t xml:space="preserve"> </w:t>
      </w:r>
      <w:r w:rsidR="00EE30D8">
        <w:rPr>
          <w:b/>
          <w:color w:val="auto"/>
          <w:sz w:val="22"/>
          <w:szCs w:val="22"/>
        </w:rPr>
        <w:t xml:space="preserve">с </w:t>
      </w:r>
      <w:r w:rsidR="00EE30D8" w:rsidRPr="004115A1">
        <w:rPr>
          <w:b/>
          <w:color w:val="auto"/>
          <w:sz w:val="22"/>
          <w:szCs w:val="22"/>
        </w:rPr>
        <w:t>кадастровы</w:t>
      </w:r>
      <w:r w:rsidR="00EE30D8">
        <w:rPr>
          <w:b/>
          <w:color w:val="auto"/>
          <w:sz w:val="22"/>
          <w:szCs w:val="22"/>
        </w:rPr>
        <w:t>м</w:t>
      </w:r>
      <w:r w:rsidR="00EE30D8" w:rsidRPr="004115A1">
        <w:rPr>
          <w:b/>
          <w:color w:val="auto"/>
          <w:sz w:val="22"/>
          <w:szCs w:val="22"/>
        </w:rPr>
        <w:t xml:space="preserve"> номер</w:t>
      </w:r>
      <w:r w:rsidR="00EE30D8">
        <w:rPr>
          <w:b/>
          <w:color w:val="auto"/>
          <w:sz w:val="22"/>
          <w:szCs w:val="22"/>
        </w:rPr>
        <w:t xml:space="preserve">ом </w:t>
      </w:r>
      <w:r w:rsidR="00EE30D8" w:rsidRPr="004115A1">
        <w:rPr>
          <w:b/>
          <w:color w:val="auto"/>
          <w:sz w:val="22"/>
          <w:szCs w:val="22"/>
        </w:rPr>
        <w:t>02:57:040206:13</w:t>
      </w:r>
      <w:r w:rsidR="00EE30D8">
        <w:rPr>
          <w:b/>
          <w:color w:val="auto"/>
          <w:sz w:val="22"/>
          <w:szCs w:val="22"/>
        </w:rPr>
        <w:t xml:space="preserve">1, </w:t>
      </w:r>
      <w:r w:rsidR="00645342" w:rsidRPr="00EE30D8">
        <w:rPr>
          <w:bCs/>
          <w:color w:val="auto"/>
          <w:sz w:val="22"/>
          <w:szCs w:val="22"/>
        </w:rPr>
        <w:t xml:space="preserve">площадью </w:t>
      </w:r>
      <w:r w:rsidR="00EE30D8" w:rsidRPr="00EE30D8">
        <w:rPr>
          <w:bCs/>
          <w:color w:val="auto"/>
          <w:sz w:val="22"/>
          <w:szCs w:val="22"/>
        </w:rPr>
        <w:t xml:space="preserve">973,1 </w:t>
      </w:r>
      <w:r w:rsidR="00645342" w:rsidRPr="00EE30D8">
        <w:rPr>
          <w:bCs/>
          <w:color w:val="auto"/>
          <w:sz w:val="22"/>
          <w:szCs w:val="22"/>
        </w:rPr>
        <w:t xml:space="preserve">кв.м., </w:t>
      </w:r>
      <w:r w:rsidR="00EE30D8" w:rsidRPr="00EE30D8">
        <w:rPr>
          <w:bCs/>
          <w:color w:val="auto"/>
          <w:sz w:val="22"/>
          <w:szCs w:val="22"/>
        </w:rPr>
        <w:t xml:space="preserve">принадлежащее Продавцу на праве собственности , о чем </w:t>
      </w:r>
      <w:r w:rsidR="00EE30D8">
        <w:rPr>
          <w:bCs/>
          <w:color w:val="auto"/>
          <w:sz w:val="22"/>
          <w:szCs w:val="22"/>
        </w:rPr>
        <w:t>06</w:t>
      </w:r>
      <w:r w:rsidR="00EE30D8" w:rsidRPr="00EE30D8">
        <w:rPr>
          <w:bCs/>
          <w:color w:val="auto"/>
          <w:sz w:val="22"/>
          <w:szCs w:val="22"/>
        </w:rPr>
        <w:t>.0</w:t>
      </w:r>
      <w:r w:rsidR="00EE30D8">
        <w:rPr>
          <w:bCs/>
          <w:color w:val="auto"/>
          <w:sz w:val="22"/>
          <w:szCs w:val="22"/>
        </w:rPr>
        <w:t>6</w:t>
      </w:r>
      <w:r w:rsidR="00EE30D8" w:rsidRPr="00EE30D8">
        <w:rPr>
          <w:bCs/>
          <w:color w:val="auto"/>
          <w:sz w:val="22"/>
          <w:szCs w:val="22"/>
        </w:rPr>
        <w:t>.20</w:t>
      </w:r>
      <w:r w:rsidR="00EE30D8">
        <w:rPr>
          <w:bCs/>
          <w:color w:val="auto"/>
          <w:sz w:val="22"/>
          <w:szCs w:val="22"/>
        </w:rPr>
        <w:t>18</w:t>
      </w:r>
      <w:r w:rsidR="00EE30D8" w:rsidRPr="00EE30D8">
        <w:rPr>
          <w:bCs/>
          <w:color w:val="auto"/>
          <w:sz w:val="22"/>
          <w:szCs w:val="22"/>
        </w:rPr>
        <w:t xml:space="preserve"> г.  была внесена запись о регистрации в Единый государственный реестр недвижимости за № 02</w:t>
      </w:r>
      <w:r w:rsidR="00EE30D8">
        <w:rPr>
          <w:bCs/>
          <w:color w:val="auto"/>
          <w:sz w:val="22"/>
          <w:szCs w:val="22"/>
        </w:rPr>
        <w:t>:57:040206:131-02/114/2018-1,</w:t>
      </w:r>
      <w:r w:rsidR="00EE30D8">
        <w:rPr>
          <w:b/>
          <w:color w:val="auto"/>
          <w:sz w:val="22"/>
          <w:szCs w:val="22"/>
        </w:rPr>
        <w:t xml:space="preserve"> одноэтажное н</w:t>
      </w:r>
      <w:r w:rsidR="00EE30D8" w:rsidRPr="000B36A8">
        <w:rPr>
          <w:b/>
          <w:color w:val="auto"/>
          <w:sz w:val="22"/>
          <w:szCs w:val="22"/>
        </w:rPr>
        <w:t>ежилое помещение</w:t>
      </w:r>
      <w:r w:rsidR="00EE30D8" w:rsidRPr="00EE30D8">
        <w:rPr>
          <w:b/>
          <w:color w:val="auto"/>
          <w:sz w:val="22"/>
          <w:szCs w:val="22"/>
        </w:rPr>
        <w:t xml:space="preserve"> </w:t>
      </w:r>
      <w:r w:rsidR="00EE30D8">
        <w:rPr>
          <w:b/>
          <w:color w:val="auto"/>
          <w:sz w:val="22"/>
          <w:szCs w:val="22"/>
        </w:rPr>
        <w:t xml:space="preserve">с </w:t>
      </w:r>
      <w:r w:rsidR="00EE30D8" w:rsidRPr="000B36A8">
        <w:rPr>
          <w:b/>
          <w:color w:val="auto"/>
          <w:sz w:val="22"/>
          <w:szCs w:val="22"/>
        </w:rPr>
        <w:t>кадастровы</w:t>
      </w:r>
      <w:r w:rsidR="00EE30D8">
        <w:rPr>
          <w:b/>
          <w:color w:val="auto"/>
          <w:sz w:val="22"/>
          <w:szCs w:val="22"/>
        </w:rPr>
        <w:t>м</w:t>
      </w:r>
      <w:r w:rsidR="00EE30D8" w:rsidRPr="000B36A8">
        <w:rPr>
          <w:b/>
          <w:color w:val="auto"/>
          <w:sz w:val="22"/>
          <w:szCs w:val="22"/>
        </w:rPr>
        <w:t xml:space="preserve"> номер</w:t>
      </w:r>
      <w:r w:rsidR="00EE30D8">
        <w:rPr>
          <w:b/>
          <w:color w:val="auto"/>
          <w:sz w:val="22"/>
          <w:szCs w:val="22"/>
        </w:rPr>
        <w:t>ом</w:t>
      </w:r>
      <w:r w:rsidR="00EE30D8" w:rsidRPr="000B36A8">
        <w:rPr>
          <w:b/>
          <w:color w:val="auto"/>
          <w:sz w:val="22"/>
          <w:szCs w:val="22"/>
        </w:rPr>
        <w:t xml:space="preserve"> 02:57:040206:13</w:t>
      </w:r>
      <w:r w:rsidR="00EE30D8">
        <w:rPr>
          <w:b/>
          <w:color w:val="auto"/>
          <w:sz w:val="22"/>
          <w:szCs w:val="22"/>
        </w:rPr>
        <w:t xml:space="preserve">2, </w:t>
      </w:r>
      <w:r w:rsidR="00EE30D8" w:rsidRPr="00EE30D8">
        <w:rPr>
          <w:bCs/>
          <w:color w:val="auto"/>
          <w:sz w:val="22"/>
          <w:szCs w:val="22"/>
        </w:rPr>
        <w:t>общей площадью 1922</w:t>
      </w:r>
      <w:r w:rsidR="00FD5C33">
        <w:rPr>
          <w:bCs/>
          <w:color w:val="auto"/>
          <w:sz w:val="22"/>
          <w:szCs w:val="22"/>
        </w:rPr>
        <w:t xml:space="preserve"> </w:t>
      </w:r>
      <w:proofErr w:type="spellStart"/>
      <w:r w:rsidR="00FD5C33">
        <w:rPr>
          <w:bCs/>
          <w:color w:val="auto"/>
          <w:sz w:val="22"/>
          <w:szCs w:val="22"/>
        </w:rPr>
        <w:t>кв</w:t>
      </w:r>
      <w:proofErr w:type="gramStart"/>
      <w:r w:rsidR="00FD5C33">
        <w:rPr>
          <w:bCs/>
          <w:color w:val="auto"/>
          <w:sz w:val="22"/>
          <w:szCs w:val="22"/>
        </w:rPr>
        <w:t>.м</w:t>
      </w:r>
      <w:proofErr w:type="spellEnd"/>
      <w:proofErr w:type="gramEnd"/>
      <w:r w:rsidR="00EE30D8" w:rsidRPr="00EE30D8">
        <w:rPr>
          <w:bCs/>
          <w:color w:val="auto"/>
          <w:sz w:val="22"/>
          <w:szCs w:val="22"/>
        </w:rPr>
        <w:t>, принадлежащее Продавцу на праве собственности , о чем 06.06.2018 г.  была внесена запись о регистрации в Единый государственный реестр недвижимости за № 02:57:040206:13</w:t>
      </w:r>
      <w:r w:rsidR="00EE30D8">
        <w:rPr>
          <w:bCs/>
          <w:color w:val="auto"/>
          <w:sz w:val="22"/>
          <w:szCs w:val="22"/>
        </w:rPr>
        <w:t>2</w:t>
      </w:r>
      <w:r w:rsidR="00EE30D8" w:rsidRPr="00EE30D8">
        <w:rPr>
          <w:bCs/>
          <w:color w:val="auto"/>
          <w:sz w:val="22"/>
          <w:szCs w:val="22"/>
        </w:rPr>
        <w:t>-02/114/2018-1</w:t>
      </w:r>
      <w:r w:rsidR="00EE30D8">
        <w:rPr>
          <w:bCs/>
          <w:color w:val="auto"/>
          <w:sz w:val="22"/>
          <w:szCs w:val="22"/>
        </w:rPr>
        <w:t>,</w:t>
      </w:r>
      <w:r w:rsidR="00EE30D8">
        <w:rPr>
          <w:bCs/>
          <w:sz w:val="22"/>
          <w:szCs w:val="22"/>
        </w:rPr>
        <w:t xml:space="preserve"> </w:t>
      </w:r>
      <w:r w:rsidR="006632E8" w:rsidRPr="00D35A1E">
        <w:rPr>
          <w:b/>
          <w:sz w:val="22"/>
          <w:szCs w:val="22"/>
        </w:rPr>
        <w:t>одноэтажное</w:t>
      </w:r>
      <w:r w:rsidR="006632E8">
        <w:rPr>
          <w:bCs/>
          <w:sz w:val="22"/>
          <w:szCs w:val="22"/>
        </w:rPr>
        <w:t xml:space="preserve"> </w:t>
      </w:r>
      <w:r w:rsidR="00EE30D8" w:rsidRPr="006632E8">
        <w:rPr>
          <w:b/>
          <w:color w:val="auto"/>
          <w:sz w:val="22"/>
          <w:szCs w:val="22"/>
        </w:rPr>
        <w:t>н</w:t>
      </w:r>
      <w:r w:rsidR="00645342" w:rsidRPr="006632E8">
        <w:rPr>
          <w:b/>
          <w:color w:val="auto"/>
          <w:sz w:val="22"/>
          <w:szCs w:val="22"/>
        </w:rPr>
        <w:t>ежилое помещение</w:t>
      </w:r>
      <w:r w:rsidR="00EE30D8" w:rsidRPr="006632E8">
        <w:rPr>
          <w:b/>
          <w:color w:val="auto"/>
          <w:sz w:val="22"/>
          <w:szCs w:val="22"/>
        </w:rPr>
        <w:t xml:space="preserve"> с кадастровым номером 02:57:040206:122</w:t>
      </w:r>
      <w:r w:rsidR="00645342" w:rsidRPr="006632E8">
        <w:rPr>
          <w:b/>
          <w:color w:val="auto"/>
          <w:sz w:val="22"/>
          <w:szCs w:val="22"/>
        </w:rPr>
        <w:t xml:space="preserve">, </w:t>
      </w:r>
      <w:r w:rsidR="00EE30D8" w:rsidRPr="006632E8">
        <w:rPr>
          <w:bCs/>
          <w:color w:val="auto"/>
          <w:sz w:val="22"/>
          <w:szCs w:val="22"/>
        </w:rPr>
        <w:t xml:space="preserve">общей </w:t>
      </w:r>
      <w:r w:rsidR="00645342" w:rsidRPr="006632E8">
        <w:rPr>
          <w:bCs/>
          <w:color w:val="auto"/>
          <w:sz w:val="22"/>
          <w:szCs w:val="22"/>
        </w:rPr>
        <w:t>площадью 14,1 кв.м</w:t>
      </w:r>
      <w:r w:rsidR="00645342" w:rsidRPr="00D35A1E">
        <w:rPr>
          <w:bCs/>
          <w:color w:val="auto"/>
          <w:sz w:val="22"/>
          <w:szCs w:val="22"/>
        </w:rPr>
        <w:t>.,</w:t>
      </w:r>
      <w:r w:rsidR="00EE30D8">
        <w:rPr>
          <w:bCs/>
          <w:color w:val="auto"/>
          <w:sz w:val="22"/>
          <w:szCs w:val="22"/>
        </w:rPr>
        <w:t xml:space="preserve"> </w:t>
      </w:r>
      <w:r w:rsidR="006632E8" w:rsidRPr="006632E8">
        <w:rPr>
          <w:bCs/>
          <w:color w:val="auto"/>
          <w:sz w:val="22"/>
          <w:szCs w:val="22"/>
        </w:rPr>
        <w:t>принадлежащее Продавцу на праве собственности</w:t>
      </w:r>
      <w:proofErr w:type="gramStart"/>
      <w:r w:rsidR="006632E8" w:rsidRPr="006632E8">
        <w:rPr>
          <w:bCs/>
          <w:color w:val="auto"/>
          <w:sz w:val="22"/>
          <w:szCs w:val="22"/>
        </w:rPr>
        <w:t xml:space="preserve"> ,</w:t>
      </w:r>
      <w:proofErr w:type="gramEnd"/>
      <w:r w:rsidR="006632E8" w:rsidRPr="006632E8">
        <w:rPr>
          <w:bCs/>
          <w:color w:val="auto"/>
          <w:sz w:val="22"/>
          <w:szCs w:val="22"/>
        </w:rPr>
        <w:t xml:space="preserve"> о чем 06.06.2018 г.  была внесена запись о регистрации в Единый государственный реестр недвижимости за № 02:57:040206:1</w:t>
      </w:r>
      <w:r w:rsidR="006632E8">
        <w:rPr>
          <w:bCs/>
          <w:color w:val="auto"/>
          <w:sz w:val="22"/>
          <w:szCs w:val="22"/>
        </w:rPr>
        <w:t>2</w:t>
      </w:r>
      <w:r w:rsidR="006632E8" w:rsidRPr="006632E8">
        <w:rPr>
          <w:bCs/>
          <w:color w:val="auto"/>
          <w:sz w:val="22"/>
          <w:szCs w:val="22"/>
        </w:rPr>
        <w:t>2-02/114/2018-1</w:t>
      </w:r>
      <w:r w:rsidR="006632E8">
        <w:rPr>
          <w:bCs/>
          <w:color w:val="auto"/>
          <w:sz w:val="22"/>
          <w:szCs w:val="22"/>
        </w:rPr>
        <w:t xml:space="preserve">, </w:t>
      </w:r>
      <w:r w:rsidR="00EE30D8">
        <w:rPr>
          <w:bCs/>
          <w:color w:val="auto"/>
          <w:sz w:val="22"/>
          <w:szCs w:val="22"/>
        </w:rPr>
        <w:t xml:space="preserve">расположенные по адресу: </w:t>
      </w:r>
      <w:r w:rsidR="00EE30D8" w:rsidRPr="00EE30D8">
        <w:rPr>
          <w:color w:val="auto"/>
          <w:sz w:val="22"/>
          <w:szCs w:val="22"/>
        </w:rPr>
        <w:t xml:space="preserve">Республика Башкортостан, г. Октябрьский, ул. Школьная, д. 1, корпус Б </w:t>
      </w:r>
      <w:r w:rsidR="00EE30D8">
        <w:rPr>
          <w:color w:val="auto"/>
          <w:sz w:val="22"/>
          <w:szCs w:val="22"/>
        </w:rPr>
        <w:t>на з</w:t>
      </w:r>
      <w:r w:rsidR="00645342" w:rsidRPr="00EE30D8">
        <w:rPr>
          <w:b/>
          <w:color w:val="auto"/>
          <w:sz w:val="22"/>
          <w:szCs w:val="22"/>
        </w:rPr>
        <w:t>емельн</w:t>
      </w:r>
      <w:r w:rsidR="00EE30D8">
        <w:rPr>
          <w:b/>
          <w:color w:val="auto"/>
          <w:sz w:val="22"/>
          <w:szCs w:val="22"/>
        </w:rPr>
        <w:t>ом</w:t>
      </w:r>
      <w:r w:rsidR="00645342" w:rsidRPr="00EE30D8">
        <w:rPr>
          <w:b/>
          <w:color w:val="auto"/>
          <w:sz w:val="22"/>
          <w:szCs w:val="22"/>
        </w:rPr>
        <w:t xml:space="preserve"> участк</w:t>
      </w:r>
      <w:r w:rsidR="00EE30D8">
        <w:rPr>
          <w:b/>
          <w:color w:val="auto"/>
          <w:sz w:val="22"/>
          <w:szCs w:val="22"/>
        </w:rPr>
        <w:t>е</w:t>
      </w:r>
      <w:r w:rsidR="00645342" w:rsidRPr="00EE30D8">
        <w:rPr>
          <w:b/>
          <w:color w:val="auto"/>
          <w:sz w:val="22"/>
          <w:szCs w:val="22"/>
        </w:rPr>
        <w:t>, площадь</w:t>
      </w:r>
      <w:r w:rsidR="00EE30D8">
        <w:rPr>
          <w:b/>
          <w:color w:val="auto"/>
          <w:sz w:val="22"/>
          <w:szCs w:val="22"/>
        </w:rPr>
        <w:t>ю</w:t>
      </w:r>
      <w:r w:rsidR="00645342" w:rsidRPr="00EE30D8">
        <w:rPr>
          <w:b/>
          <w:color w:val="auto"/>
          <w:sz w:val="22"/>
          <w:szCs w:val="22"/>
        </w:rPr>
        <w:t xml:space="preserve"> 47366,0 кв.м., </w:t>
      </w:r>
      <w:r w:rsidR="00EE30D8">
        <w:rPr>
          <w:b/>
          <w:color w:val="auto"/>
          <w:sz w:val="22"/>
          <w:szCs w:val="22"/>
        </w:rPr>
        <w:t xml:space="preserve">с </w:t>
      </w:r>
      <w:r w:rsidR="00645342" w:rsidRPr="00EE30D8">
        <w:rPr>
          <w:b/>
          <w:color w:val="auto"/>
          <w:sz w:val="22"/>
          <w:szCs w:val="22"/>
        </w:rPr>
        <w:t>кадастровы</w:t>
      </w:r>
      <w:r w:rsidR="00EE30D8">
        <w:rPr>
          <w:b/>
          <w:color w:val="auto"/>
          <w:sz w:val="22"/>
          <w:szCs w:val="22"/>
        </w:rPr>
        <w:t>м</w:t>
      </w:r>
      <w:r w:rsidR="00645342" w:rsidRPr="00EE30D8">
        <w:rPr>
          <w:b/>
          <w:color w:val="auto"/>
          <w:sz w:val="22"/>
          <w:szCs w:val="22"/>
        </w:rPr>
        <w:t xml:space="preserve"> номер</w:t>
      </w:r>
      <w:r w:rsidR="00EE30D8">
        <w:rPr>
          <w:b/>
          <w:color w:val="auto"/>
          <w:sz w:val="22"/>
          <w:szCs w:val="22"/>
        </w:rPr>
        <w:t>ом</w:t>
      </w:r>
      <w:r w:rsidR="00645342" w:rsidRPr="00EE30D8">
        <w:rPr>
          <w:b/>
          <w:color w:val="auto"/>
          <w:sz w:val="22"/>
          <w:szCs w:val="22"/>
        </w:rPr>
        <w:t xml:space="preserve"> 02:57:040206:140</w:t>
      </w:r>
      <w:r w:rsidR="00645342" w:rsidRPr="00EE30D8">
        <w:rPr>
          <w:color w:val="auto"/>
          <w:sz w:val="22"/>
          <w:szCs w:val="22"/>
        </w:rPr>
        <w:t xml:space="preserve">, </w:t>
      </w:r>
      <w:r w:rsidR="0078204C" w:rsidRPr="00EE30D8">
        <w:rPr>
          <w:sz w:val="22"/>
          <w:szCs w:val="22"/>
        </w:rPr>
        <w:t>принадлежащ</w:t>
      </w:r>
      <w:r w:rsidR="00EE30D8">
        <w:rPr>
          <w:sz w:val="22"/>
          <w:szCs w:val="22"/>
        </w:rPr>
        <w:t>им</w:t>
      </w:r>
      <w:r w:rsidR="0078204C" w:rsidRPr="00EE30D8">
        <w:rPr>
          <w:sz w:val="22"/>
          <w:szCs w:val="22"/>
        </w:rPr>
        <w:t xml:space="preserve"> Продавцу на праве</w:t>
      </w:r>
      <w:r w:rsidR="006632E8">
        <w:rPr>
          <w:sz w:val="22"/>
          <w:szCs w:val="22"/>
        </w:rPr>
        <w:t xml:space="preserve"> аренды на основании договора аренды земель города Октябрьского № РБ957-48-2013 от 25.04.2013, зарегистрированного 31.05.2013 за № 02-04-14/015/2013-501</w:t>
      </w:r>
      <w:r w:rsidR="0078204C" w:rsidRPr="00EE30D8">
        <w:rPr>
          <w:sz w:val="22"/>
          <w:szCs w:val="22"/>
        </w:rPr>
        <w:t>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</w:t>
      </w:r>
    </w:p>
    <w:p w14:paraId="02DB5503" w14:textId="77777777" w:rsidR="0078204C" w:rsidRPr="000B36A8" w:rsidRDefault="00645342" w:rsidP="000B36A8">
      <w:pPr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0B36A8">
        <w:rPr>
          <w:rFonts w:ascii="Times New Roman" w:hAnsi="Times New Roman"/>
          <w:color w:val="000000"/>
          <w:sz w:val="22"/>
          <w:szCs w:val="22"/>
        </w:rPr>
        <w:t>Право собственности Продавца на Имущество подтверждается записью о регистрации №_______________________________ от __.__.20__ г., Едином государственном реестре недвижимости, что подтверждается Выпиской из единого государственного реестра недвижимости (Приложение №1 к настоящему Договору)</w:t>
      </w:r>
    </w:p>
    <w:bookmarkEnd w:id="1"/>
    <w:p w14:paraId="33590EE9" w14:textId="77777777" w:rsidR="00DE6038" w:rsidRPr="000B36A8" w:rsidRDefault="00645342" w:rsidP="000B36A8">
      <w:pPr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0B36A8">
        <w:rPr>
          <w:rFonts w:ascii="Times New Roman" w:hAnsi="Times New Roman"/>
          <w:color w:val="000000"/>
          <w:sz w:val="22"/>
          <w:szCs w:val="22"/>
        </w:rPr>
        <w:t>Продавец гарантирует, что до даты заключения Договора Имущество никому не продано, иным образом не отчуждено, под залогом и арестом не состоит, не является предметом долга, на него не обращено взыскание, а также то, что право собственности Продавца на Помещение никем не оспаривается и нет других обстоятельств, о которых Продавец знал или должен был знать, препятствующих заключению Договора.</w:t>
      </w:r>
    </w:p>
    <w:p w14:paraId="7A9DCAAC" w14:textId="77777777" w:rsidR="00DE6038" w:rsidRPr="000B36A8" w:rsidRDefault="00645342" w:rsidP="000B36A8">
      <w:pPr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0B36A8">
        <w:rPr>
          <w:rFonts w:ascii="Times New Roman" w:hAnsi="Times New Roman"/>
          <w:color w:val="000000"/>
          <w:sz w:val="22"/>
          <w:szCs w:val="22"/>
        </w:rPr>
        <w:t>Стороны подтверждают и гарантируют, что они не лишены дееспособности, не состоят под опекой и попечительством, не страдают заболеваниями, препятствующими осознать суть договора, а также что они заключили Договор не вследствие стечения тяжелых обстоятельств на крайне невыгодных для себя условиях, и Договор не является для них кабальной сделкой.</w:t>
      </w:r>
    </w:p>
    <w:p w14:paraId="12752B03" w14:textId="77777777" w:rsidR="00DE6038" w:rsidRPr="000B36A8" w:rsidRDefault="00DE6038" w:rsidP="000B36A8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33FFD5C0" w14:textId="1B32323E" w:rsidR="00DE6038" w:rsidRDefault="00DE6038" w:rsidP="00FD5C33">
      <w:pPr>
        <w:pStyle w:val="10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2"/>
          <w:szCs w:val="22"/>
        </w:rPr>
      </w:pPr>
      <w:bookmarkStart w:id="2" w:name="sub_200"/>
      <w:r w:rsidRPr="000B36A8">
        <w:rPr>
          <w:rFonts w:ascii="Times New Roman" w:hAnsi="Times New Roman"/>
          <w:color w:val="auto"/>
          <w:sz w:val="22"/>
          <w:szCs w:val="22"/>
        </w:rPr>
        <w:t xml:space="preserve">Цена договора </w:t>
      </w:r>
    </w:p>
    <w:p w14:paraId="60CFB3D1" w14:textId="77777777" w:rsidR="00FD5C33" w:rsidRPr="00FD5C33" w:rsidRDefault="00FD5C33" w:rsidP="00FD5C33">
      <w:pPr>
        <w:pStyle w:val="a6"/>
        <w:ind w:left="510"/>
      </w:pPr>
    </w:p>
    <w:p w14:paraId="78B80169" w14:textId="0076E9E1" w:rsidR="00DE6038" w:rsidRPr="000B36A8" w:rsidRDefault="00DE6038" w:rsidP="000B36A8">
      <w:pPr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bookmarkStart w:id="3" w:name="sub_201"/>
      <w:bookmarkEnd w:id="2"/>
      <w:r w:rsidRPr="000B36A8">
        <w:rPr>
          <w:rFonts w:ascii="Times New Roman" w:hAnsi="Times New Roman"/>
          <w:color w:val="000000"/>
          <w:sz w:val="22"/>
          <w:szCs w:val="22"/>
        </w:rPr>
        <w:t xml:space="preserve">2.1. </w:t>
      </w:r>
      <w:r w:rsidR="00645342" w:rsidRPr="000B36A8">
        <w:rPr>
          <w:rFonts w:ascii="Times New Roman" w:hAnsi="Times New Roman"/>
          <w:color w:val="000000"/>
          <w:sz w:val="22"/>
          <w:szCs w:val="22"/>
        </w:rPr>
        <w:t xml:space="preserve">Стоимость Имущества устанавливается по соглашению Сторон в размере суммы </w:t>
      </w:r>
      <w:r w:rsidR="00FD5C33">
        <w:rPr>
          <w:rFonts w:ascii="Times New Roman" w:hAnsi="Times New Roman"/>
          <w:b/>
          <w:color w:val="000000"/>
          <w:sz w:val="22"/>
          <w:szCs w:val="22"/>
        </w:rPr>
        <w:t>___________________________________________________________________</w:t>
      </w:r>
      <w:r w:rsidRPr="000B36A8">
        <w:rPr>
          <w:rFonts w:ascii="Times New Roman" w:hAnsi="Times New Roman"/>
          <w:color w:val="000000"/>
          <w:sz w:val="22"/>
          <w:szCs w:val="22"/>
        </w:rPr>
        <w:t>, включая сумму НДС 20%.</w:t>
      </w:r>
    </w:p>
    <w:p w14:paraId="461B111B" w14:textId="77777777" w:rsidR="00DE6038" w:rsidRPr="000B36A8" w:rsidRDefault="00DE6038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Указанная стоимость является окончательной и изменению не подлежит.</w:t>
      </w:r>
    </w:p>
    <w:p w14:paraId="176C0B4F" w14:textId="20F8E5D4" w:rsidR="00DE6038" w:rsidRPr="000B36A8" w:rsidRDefault="00DE6038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bookmarkStart w:id="4" w:name="sub_202"/>
      <w:bookmarkEnd w:id="3"/>
      <w:r w:rsidRPr="000B36A8">
        <w:rPr>
          <w:rFonts w:ascii="Times New Roman" w:hAnsi="Times New Roman"/>
          <w:sz w:val="22"/>
          <w:szCs w:val="22"/>
        </w:rPr>
        <w:t>2.2. Покупатель оплачивает</w:t>
      </w:r>
      <w:r w:rsidR="005C1E7E" w:rsidRPr="000B36A8">
        <w:rPr>
          <w:rFonts w:ascii="Times New Roman" w:hAnsi="Times New Roman"/>
          <w:sz w:val="22"/>
          <w:szCs w:val="22"/>
        </w:rPr>
        <w:t xml:space="preserve"> аванс в размере</w:t>
      </w:r>
      <w:r w:rsidRPr="000B36A8">
        <w:rPr>
          <w:rFonts w:ascii="Times New Roman" w:hAnsi="Times New Roman"/>
          <w:sz w:val="22"/>
          <w:szCs w:val="22"/>
        </w:rPr>
        <w:t xml:space="preserve"> 100% стоимости </w:t>
      </w:r>
      <w:r w:rsidR="00814DA3" w:rsidRPr="000B36A8">
        <w:rPr>
          <w:rFonts w:ascii="Times New Roman" w:hAnsi="Times New Roman"/>
          <w:sz w:val="22"/>
          <w:szCs w:val="22"/>
        </w:rPr>
        <w:t>Имущества</w:t>
      </w:r>
      <w:r w:rsidRPr="000B36A8">
        <w:rPr>
          <w:rFonts w:ascii="Times New Roman" w:hAnsi="Times New Roman"/>
          <w:sz w:val="22"/>
          <w:szCs w:val="22"/>
        </w:rPr>
        <w:t>,</w:t>
      </w:r>
      <w:r w:rsidR="005C1E7E" w:rsidRPr="000B36A8">
        <w:rPr>
          <w:rFonts w:ascii="Times New Roman" w:hAnsi="Times New Roman"/>
          <w:sz w:val="22"/>
          <w:szCs w:val="22"/>
        </w:rPr>
        <w:t xml:space="preserve"> что составляет </w:t>
      </w:r>
      <w:r w:rsidR="00FD5C33"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__________________________________________________________________________________________</w:t>
      </w:r>
      <w:r w:rsidR="005C1E7E" w:rsidRPr="000B36A8">
        <w:rPr>
          <w:rFonts w:ascii="Times New Roman" w:hAnsi="Times New Roman"/>
          <w:sz w:val="22"/>
          <w:szCs w:val="22"/>
        </w:rPr>
        <w:t>, включая НДС 20%,</w:t>
      </w:r>
      <w:r w:rsidRPr="000B36A8">
        <w:rPr>
          <w:rFonts w:ascii="Times New Roman" w:hAnsi="Times New Roman"/>
          <w:sz w:val="22"/>
          <w:szCs w:val="22"/>
        </w:rPr>
        <w:t xml:space="preserve"> не позднее 2 (Двух) рабочих дней с даты </w:t>
      </w:r>
      <w:r w:rsidR="005C1E7E" w:rsidRPr="000B36A8">
        <w:rPr>
          <w:rFonts w:ascii="Times New Roman" w:hAnsi="Times New Roman"/>
          <w:sz w:val="22"/>
          <w:szCs w:val="22"/>
        </w:rPr>
        <w:t>выставления счета на оплату</w:t>
      </w:r>
      <w:r w:rsidRPr="000B36A8">
        <w:rPr>
          <w:rFonts w:ascii="Times New Roman" w:hAnsi="Times New Roman"/>
          <w:sz w:val="22"/>
          <w:szCs w:val="22"/>
        </w:rPr>
        <w:t>.</w:t>
      </w:r>
    </w:p>
    <w:p w14:paraId="26FA88A7" w14:textId="77777777" w:rsidR="00173B7F" w:rsidRPr="000B36A8" w:rsidRDefault="00DE6038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bookmarkStart w:id="5" w:name="sub_203"/>
      <w:bookmarkEnd w:id="4"/>
      <w:r w:rsidRPr="000B36A8">
        <w:rPr>
          <w:rFonts w:ascii="Times New Roman" w:hAnsi="Times New Roman"/>
          <w:sz w:val="22"/>
          <w:szCs w:val="22"/>
        </w:rPr>
        <w:lastRenderedPageBreak/>
        <w:t>2.3. Оплата производится путем перечисления денежных средств на расчетный счет Продавца.</w:t>
      </w:r>
      <w:bookmarkStart w:id="6" w:name="sub_204"/>
      <w:bookmarkEnd w:id="5"/>
    </w:p>
    <w:p w14:paraId="745935EC" w14:textId="77777777" w:rsidR="00DE6038" w:rsidRDefault="00173B7F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 xml:space="preserve">Датой исполнения обязанности Покупателя по уплате стоимости Имущества, а именно денежной суммы, указанной в п. 2.1. Договора, является дата фактического поступления денежных средств на счет Продавца, указанный в Разделе </w:t>
      </w:r>
      <w:r w:rsidR="000B36A8" w:rsidRPr="000B36A8">
        <w:rPr>
          <w:rFonts w:ascii="Times New Roman" w:hAnsi="Times New Roman"/>
          <w:sz w:val="22"/>
          <w:szCs w:val="22"/>
        </w:rPr>
        <w:t>9 настоящего</w:t>
      </w:r>
      <w:r w:rsidRPr="000B36A8">
        <w:rPr>
          <w:rFonts w:ascii="Times New Roman" w:hAnsi="Times New Roman"/>
          <w:sz w:val="22"/>
          <w:szCs w:val="22"/>
        </w:rPr>
        <w:t xml:space="preserve"> Договора</w:t>
      </w:r>
      <w:r w:rsidR="00DE6038" w:rsidRPr="000B36A8">
        <w:rPr>
          <w:rFonts w:ascii="Times New Roman" w:hAnsi="Times New Roman"/>
          <w:sz w:val="22"/>
          <w:szCs w:val="22"/>
        </w:rPr>
        <w:t>.</w:t>
      </w:r>
    </w:p>
    <w:p w14:paraId="16D2D313" w14:textId="77777777" w:rsidR="00FD5C33" w:rsidRDefault="00FD5C33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bookmarkEnd w:id="6"/>
    <w:p w14:paraId="1D7694F9" w14:textId="77777777" w:rsidR="00DE6038" w:rsidRPr="000B36A8" w:rsidRDefault="00DE6038" w:rsidP="000B36A8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05CF4399" w14:textId="1A6E4CB0" w:rsidR="00DE6038" w:rsidRDefault="00DE6038" w:rsidP="00FD5C33">
      <w:pPr>
        <w:pStyle w:val="10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2"/>
          <w:szCs w:val="22"/>
        </w:rPr>
      </w:pPr>
      <w:bookmarkStart w:id="7" w:name="sub_300"/>
      <w:r w:rsidRPr="000B36A8">
        <w:rPr>
          <w:rFonts w:ascii="Times New Roman" w:hAnsi="Times New Roman"/>
          <w:color w:val="auto"/>
          <w:sz w:val="22"/>
          <w:szCs w:val="22"/>
        </w:rPr>
        <w:t>Порядок</w:t>
      </w:r>
      <w:r w:rsidR="00484423" w:rsidRPr="000B36A8">
        <w:rPr>
          <w:rFonts w:ascii="Times New Roman" w:hAnsi="Times New Roman"/>
          <w:color w:val="auto"/>
          <w:sz w:val="22"/>
          <w:szCs w:val="22"/>
        </w:rPr>
        <w:t>,</w:t>
      </w:r>
      <w:r w:rsidRPr="000B36A8">
        <w:rPr>
          <w:rFonts w:ascii="Times New Roman" w:hAnsi="Times New Roman"/>
          <w:color w:val="auto"/>
          <w:sz w:val="22"/>
          <w:szCs w:val="22"/>
        </w:rPr>
        <w:t xml:space="preserve"> условия передачи </w:t>
      </w:r>
      <w:r w:rsidR="00173B7F" w:rsidRPr="000B36A8">
        <w:rPr>
          <w:rFonts w:ascii="Times New Roman" w:hAnsi="Times New Roman"/>
          <w:color w:val="auto"/>
          <w:sz w:val="22"/>
          <w:szCs w:val="22"/>
        </w:rPr>
        <w:t>имущества</w:t>
      </w:r>
      <w:r w:rsidR="00FD5C33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484423" w:rsidRPr="000B36A8">
        <w:rPr>
          <w:rFonts w:ascii="Times New Roman" w:hAnsi="Times New Roman"/>
          <w:color w:val="auto"/>
          <w:sz w:val="22"/>
          <w:szCs w:val="22"/>
        </w:rPr>
        <w:t>и возникновение права собственности</w:t>
      </w:r>
    </w:p>
    <w:p w14:paraId="7E9E4FF4" w14:textId="77777777" w:rsidR="00FD5C33" w:rsidRPr="00FD5C33" w:rsidRDefault="00FD5C33" w:rsidP="00FD5C33">
      <w:pPr>
        <w:pStyle w:val="a6"/>
        <w:ind w:left="510"/>
      </w:pPr>
    </w:p>
    <w:p w14:paraId="7B60FF19" w14:textId="77777777" w:rsidR="00173B7F" w:rsidRPr="000B36A8" w:rsidRDefault="00173B7F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</w:rPr>
      </w:pPr>
      <w:bookmarkStart w:id="8" w:name="sub_401"/>
      <w:bookmarkEnd w:id="7"/>
      <w:r w:rsidRPr="000B36A8">
        <w:rPr>
          <w:sz w:val="22"/>
          <w:szCs w:val="22"/>
        </w:rPr>
        <w:t>3.1. Продавец обязан в течение 5 (пяти) рабочих дней с момента государственной регистрации перехода права собственности к Покупателю передать Имущество, а Покупатель обязан его принять по Акту приема-передачи, подписанному уполномоченными представителями Сторон.</w:t>
      </w:r>
    </w:p>
    <w:p w14:paraId="53275CF7" w14:textId="77777777" w:rsidR="00484423" w:rsidRPr="000B36A8" w:rsidRDefault="00173B7F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3.2. С момента подписания Акта приема-передачи все расходы, связанные с содержанием Имущества (в том числе коммунальные платежи) несет Покупатель. Платежные документы (платежи), связанные с содержанием Имущества (в том числе коммунальные платежи), предъявленные к оплате после даты подписания Акта приема-передачи, но касающиеся периода времени до его подписания, оплачиваются Продавцом.</w:t>
      </w:r>
    </w:p>
    <w:p w14:paraId="28264560" w14:textId="77777777" w:rsidR="00173B7F" w:rsidRPr="000B36A8" w:rsidRDefault="00173B7F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3.3. Право собственности на Имущество переходит к Покупателю с момента государственной регистрации права собственности. Расходы по государственной регистрации перехода права собственности несет Покупатель.</w:t>
      </w:r>
    </w:p>
    <w:p w14:paraId="5F403EF4" w14:textId="77777777" w:rsidR="00173B7F" w:rsidRDefault="00173B7F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3.4. С момента государственной регистрации перехода права собственности Покупатель становится собственником Имущества и принимает на себя обязанности по уплате налога на имущество или иного налога, предусмотренного законодательством Российской Федерации.</w:t>
      </w:r>
    </w:p>
    <w:p w14:paraId="51C7D96C" w14:textId="77777777" w:rsidR="00FD5C33" w:rsidRPr="000B36A8" w:rsidRDefault="00FD5C33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3EBBF0A1" w14:textId="77777777" w:rsidR="00DE6038" w:rsidRPr="000B36A8" w:rsidRDefault="00DE6038" w:rsidP="000B36A8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4B0B3019" w14:textId="2FD08375" w:rsidR="00DE6038" w:rsidRDefault="00DE6038" w:rsidP="00FD5C33">
      <w:pPr>
        <w:pStyle w:val="10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2"/>
          <w:szCs w:val="22"/>
        </w:rPr>
      </w:pPr>
      <w:bookmarkStart w:id="9" w:name="sub_500"/>
      <w:bookmarkEnd w:id="8"/>
      <w:r w:rsidRPr="000B36A8">
        <w:rPr>
          <w:rFonts w:ascii="Times New Roman" w:hAnsi="Times New Roman"/>
          <w:color w:val="auto"/>
          <w:sz w:val="22"/>
          <w:szCs w:val="22"/>
        </w:rPr>
        <w:t>Права и обязанности Сторон</w:t>
      </w:r>
    </w:p>
    <w:p w14:paraId="4EF533C9" w14:textId="77777777" w:rsidR="00FD5C33" w:rsidRPr="00FD5C33" w:rsidRDefault="00FD5C33" w:rsidP="00FD5C33">
      <w:pPr>
        <w:pStyle w:val="a6"/>
        <w:ind w:left="510"/>
      </w:pPr>
    </w:p>
    <w:bookmarkEnd w:id="9"/>
    <w:p w14:paraId="0741003C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4.1. Продавец обязан:</w:t>
      </w:r>
    </w:p>
    <w:p w14:paraId="63B2A668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 xml:space="preserve">4.1.1. Передать Покупателю в его собственность Имущество по Акту приема-передачи (п. </w:t>
      </w:r>
      <w:r w:rsidR="00814DA3" w:rsidRPr="000B36A8">
        <w:rPr>
          <w:color w:val="000000"/>
          <w:sz w:val="22"/>
          <w:szCs w:val="22"/>
        </w:rPr>
        <w:t>3</w:t>
      </w:r>
      <w:r w:rsidRPr="000B36A8">
        <w:rPr>
          <w:color w:val="000000"/>
          <w:sz w:val="22"/>
          <w:szCs w:val="22"/>
        </w:rPr>
        <w:t xml:space="preserve">.1.). </w:t>
      </w:r>
    </w:p>
    <w:p w14:paraId="57A6CEDA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 xml:space="preserve">4.1.2. Предоставить все необходимые документы для государственной регистрации перехода права собственности на Имущество в Управление Федеральной службы государственной регистрации, кадастра и картографии по </w:t>
      </w:r>
      <w:r w:rsidR="00814DA3" w:rsidRPr="000B36A8">
        <w:rPr>
          <w:color w:val="000000"/>
          <w:sz w:val="22"/>
          <w:szCs w:val="22"/>
        </w:rPr>
        <w:t>Республике Башкортостан</w:t>
      </w:r>
      <w:r w:rsidRPr="000B36A8">
        <w:rPr>
          <w:color w:val="000000"/>
          <w:sz w:val="22"/>
          <w:szCs w:val="22"/>
        </w:rPr>
        <w:t xml:space="preserve"> (Росреестр) в течение 1 (одного) рабочего дня с момента открытия Покупателем аккредитива в пользу Продавца в соответствии с п. 2.2. Договора.</w:t>
      </w:r>
    </w:p>
    <w:p w14:paraId="355A70B1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4.2. Покупатель обязан:</w:t>
      </w:r>
    </w:p>
    <w:p w14:paraId="69A1F490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4.2.1. Оплатить стоимость Имущества в порядке и в сроки, установленные Договором.</w:t>
      </w:r>
    </w:p>
    <w:p w14:paraId="05303659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4.2.2. Принять Имущество на условиях, предусмотренных Договором (п. 3.1.).</w:t>
      </w:r>
    </w:p>
    <w:p w14:paraId="25A19561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 xml:space="preserve">4.2.3. Одновременно с Продавцом предоставить все необходимые документы для государственной регистрации перехода права собственности на Имущество в Управление Федеральной службы государственной регистрации, кадастра и картографии по </w:t>
      </w:r>
      <w:r w:rsidR="00814DA3" w:rsidRPr="000B36A8">
        <w:rPr>
          <w:color w:val="000000"/>
          <w:sz w:val="22"/>
          <w:szCs w:val="22"/>
        </w:rPr>
        <w:t>Республике Башкортостан</w:t>
      </w:r>
      <w:r w:rsidRPr="000B36A8">
        <w:rPr>
          <w:color w:val="000000"/>
          <w:sz w:val="22"/>
          <w:szCs w:val="22"/>
        </w:rPr>
        <w:t xml:space="preserve"> (Росреестр).</w:t>
      </w:r>
    </w:p>
    <w:p w14:paraId="42EC61AF" w14:textId="77777777" w:rsidR="00DE6038" w:rsidRPr="000B36A8" w:rsidRDefault="00DE6038" w:rsidP="000B36A8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016C604D" w14:textId="1D1642C5" w:rsidR="00814DA3" w:rsidRPr="00FD5C33" w:rsidRDefault="00814DA3" w:rsidP="00FD5C33">
      <w:pPr>
        <w:pStyle w:val="a6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FD5C33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14:paraId="2326A860" w14:textId="77777777" w:rsidR="00FD5C33" w:rsidRPr="00FD5C33" w:rsidRDefault="00FD5C33" w:rsidP="00FD5C33">
      <w:pPr>
        <w:pStyle w:val="a6"/>
        <w:widowControl/>
        <w:ind w:left="510"/>
        <w:rPr>
          <w:rFonts w:ascii="Times New Roman" w:hAnsi="Times New Roman"/>
          <w:b/>
          <w:sz w:val="22"/>
          <w:szCs w:val="22"/>
        </w:rPr>
      </w:pPr>
    </w:p>
    <w:p w14:paraId="35B728C3" w14:textId="77777777" w:rsidR="00814DA3" w:rsidRPr="000B36A8" w:rsidRDefault="00814DA3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5.1. Невыполнение Покупателем условий Договора, предусмотренных п. 2.2. Договора, является основанием для одностороннего внесудебного отказа от исполнения Договора Продавцом.</w:t>
      </w:r>
    </w:p>
    <w:p w14:paraId="4EA3A2EC" w14:textId="77777777" w:rsidR="00814DA3" w:rsidRPr="000B36A8" w:rsidRDefault="00814DA3" w:rsidP="000B36A8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</w:tabs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5.2. Невыполнение Продавцом условий Договора является основанием для одностороннего внесудебного отказа от исполнения настоящего Договора Покупателем.</w:t>
      </w:r>
    </w:p>
    <w:p w14:paraId="76AE141E" w14:textId="77777777" w:rsidR="00814DA3" w:rsidRPr="000B36A8" w:rsidRDefault="00814DA3" w:rsidP="000B36A8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</w:tabs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5.3. При отказе Управлением Федеральной службы государственной регистрации, кадастра и картографии по Республике Башкортостан (Росреестром) в регистрации права собственности на имя Покупателя, Стороны в пятидневный срок проводят консультацию о возможности преодоления возникшей коллизии и предпринимают достаточные и соразмерные усилия для устранения недостатков, указанных Управлением Федеральной службы государственной регистрации, кадастра и картографии по Республике Башкортостан (Росреестром).</w:t>
      </w:r>
    </w:p>
    <w:p w14:paraId="0F46C1AE" w14:textId="77777777" w:rsidR="00814DA3" w:rsidRPr="000B36A8" w:rsidRDefault="00814DA3" w:rsidP="000B36A8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</w:tabs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 xml:space="preserve">В противном случае данное обстоятельство будет считаться уклонением Покупателя от передачи документов на государственную регистрацию прав собственности на Имущество, что дает Продавцу права требовать неустойку в размере 2% (два процента) от стоимости Имущества, указанной в п. 2.1. Договора. </w:t>
      </w:r>
    </w:p>
    <w:p w14:paraId="2880F093" w14:textId="77777777" w:rsidR="00814DA3" w:rsidRDefault="00814DA3" w:rsidP="000B36A8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</w:tabs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 xml:space="preserve">5.4. </w:t>
      </w:r>
      <w:r w:rsidR="000B36A8" w:rsidRPr="000B36A8">
        <w:rPr>
          <w:sz w:val="22"/>
          <w:szCs w:val="22"/>
        </w:rPr>
        <w:t>Все споры и разногласия, которые могут возникнуть между Сторонами и вытекающие из Договора или в связи с ним, будут разрешаться путем переговоров.</w:t>
      </w:r>
      <w:r w:rsidRPr="000B36A8">
        <w:rPr>
          <w:color w:val="000000"/>
          <w:sz w:val="22"/>
          <w:szCs w:val="22"/>
        </w:rPr>
        <w:t xml:space="preserve"> </w:t>
      </w:r>
    </w:p>
    <w:p w14:paraId="759A125D" w14:textId="77777777" w:rsidR="000B36A8" w:rsidRP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</w:tabs>
        <w:ind w:firstLine="567"/>
        <w:jc w:val="both"/>
        <w:rPr>
          <w:color w:val="000000"/>
          <w:sz w:val="22"/>
          <w:szCs w:val="22"/>
        </w:rPr>
      </w:pPr>
      <w:r w:rsidRPr="000B36A8">
        <w:rPr>
          <w:sz w:val="22"/>
          <w:szCs w:val="22"/>
        </w:rPr>
        <w:t>В случае невозможности путем переговоров достичь соглашения по спорным вопросам в течение 10 (Десяти) календарных дней с момента получения письменной претензии, либо 30 (Тридцать) календарных дней с даты отправки, в зависимости от того какой срок наступит раньше, споры передаются на рассмотрение в Арбитражный суд по месту нахождения истца.</w:t>
      </w:r>
    </w:p>
    <w:p w14:paraId="32BF6742" w14:textId="77777777" w:rsidR="00814DA3" w:rsidRPr="000B36A8" w:rsidRDefault="00814DA3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lastRenderedPageBreak/>
        <w:t>5.5. За неисполнение или ненадлежащее исполнение обязательств по Договору, виновная Сторона возмещает другой Стороне причиненные убытки в соответствии с законодательством Российской Федерации.</w:t>
      </w:r>
    </w:p>
    <w:p w14:paraId="4F3D94B9" w14:textId="699484F6" w:rsidR="00DE6038" w:rsidRPr="00FD5C33" w:rsidRDefault="00814DA3" w:rsidP="00FD5C33">
      <w:pPr>
        <w:pStyle w:val="a6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bookmarkStart w:id="10" w:name="_GoBack"/>
      <w:bookmarkEnd w:id="10"/>
      <w:r w:rsidRPr="00FD5C33">
        <w:rPr>
          <w:rFonts w:ascii="Times New Roman" w:hAnsi="Times New Roman"/>
          <w:b/>
          <w:sz w:val="22"/>
          <w:szCs w:val="22"/>
        </w:rPr>
        <w:t>Обстоятельства непреодолимой силы</w:t>
      </w:r>
    </w:p>
    <w:p w14:paraId="197EAE0C" w14:textId="77777777" w:rsidR="00FD5C33" w:rsidRPr="00FD5C33" w:rsidRDefault="00FD5C33" w:rsidP="00FD5C33">
      <w:pPr>
        <w:pStyle w:val="a6"/>
        <w:widowControl/>
        <w:ind w:left="510"/>
        <w:rPr>
          <w:rFonts w:ascii="Times New Roman" w:hAnsi="Times New Roman"/>
          <w:b/>
          <w:sz w:val="22"/>
          <w:szCs w:val="22"/>
        </w:rPr>
      </w:pPr>
    </w:p>
    <w:p w14:paraId="087F5CBF" w14:textId="77777777" w:rsidR="00DE6038" w:rsidRPr="000B36A8" w:rsidRDefault="00814DA3" w:rsidP="000B36A8">
      <w:pPr>
        <w:widowControl/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6</w:t>
      </w:r>
      <w:r w:rsidR="00DE6038" w:rsidRPr="000B36A8">
        <w:rPr>
          <w:rFonts w:ascii="Times New Roman" w:hAnsi="Times New Roman"/>
          <w:sz w:val="22"/>
          <w:szCs w:val="22"/>
        </w:rPr>
        <w:t>.1. Ни одна из Сторон не несет ответственности перед другой Стороной за невыполнение обязательств, обусловленных обстоятельствами непреодолимой силы,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подтвержденные нормативными актами уполномоченных государственных органов.</w:t>
      </w:r>
    </w:p>
    <w:p w14:paraId="1915AF35" w14:textId="77777777" w:rsidR="00DE6038" w:rsidRPr="000B36A8" w:rsidRDefault="00814DA3" w:rsidP="000B36A8">
      <w:pPr>
        <w:widowControl/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6</w:t>
      </w:r>
      <w:r w:rsidR="00DE6038" w:rsidRPr="000B36A8">
        <w:rPr>
          <w:rFonts w:ascii="Times New Roman" w:hAnsi="Times New Roman"/>
          <w:sz w:val="22"/>
          <w:szCs w:val="22"/>
        </w:rPr>
        <w:t>.2. Сторона, которая не может исполнить своего обязательства вследствие действия обстоятельств непреодолимой силы, должна известить другую Сторону</w:t>
      </w:r>
      <w:r w:rsidR="00355466" w:rsidRPr="000B36A8">
        <w:rPr>
          <w:rFonts w:ascii="Times New Roman" w:hAnsi="Times New Roman"/>
          <w:sz w:val="22"/>
          <w:szCs w:val="22"/>
        </w:rPr>
        <w:t xml:space="preserve"> в течение 10 (Десяти) календарных дней</w:t>
      </w:r>
      <w:r w:rsidR="00DE6038" w:rsidRPr="000B36A8">
        <w:rPr>
          <w:rFonts w:ascii="Times New Roman" w:hAnsi="Times New Roman"/>
          <w:sz w:val="22"/>
          <w:szCs w:val="22"/>
        </w:rPr>
        <w:t xml:space="preserve"> об имеющихся препятствиях и их влиянии на исполнение обязательств по Договору.</w:t>
      </w:r>
    </w:p>
    <w:p w14:paraId="6FEF30FC" w14:textId="77777777" w:rsidR="00355466" w:rsidRPr="000B36A8" w:rsidRDefault="00814DA3" w:rsidP="000B36A8">
      <w:pPr>
        <w:widowControl/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6</w:t>
      </w:r>
      <w:r w:rsidR="00355466" w:rsidRPr="000B36A8">
        <w:rPr>
          <w:rFonts w:ascii="Times New Roman" w:hAnsi="Times New Roman"/>
          <w:sz w:val="22"/>
          <w:szCs w:val="22"/>
        </w:rPr>
        <w:t>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46371E3F" w14:textId="77777777" w:rsidR="00355466" w:rsidRPr="000B36A8" w:rsidRDefault="00814DA3" w:rsidP="000B36A8">
      <w:pPr>
        <w:widowControl/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6</w:t>
      </w:r>
      <w:r w:rsidR="00355466" w:rsidRPr="000B36A8">
        <w:rPr>
          <w:rFonts w:ascii="Times New Roman" w:hAnsi="Times New Roman"/>
          <w:sz w:val="22"/>
          <w:szCs w:val="22"/>
        </w:rPr>
        <w:t>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порядке, уведомив об этом другую Сторону за 10 (Десять) рабочих дней до такого расторжения.</w:t>
      </w:r>
    </w:p>
    <w:p w14:paraId="4B90238A" w14:textId="77777777" w:rsidR="00DE6038" w:rsidRPr="000B36A8" w:rsidRDefault="00DE6038" w:rsidP="000B36A8">
      <w:pPr>
        <w:widowControl/>
        <w:autoSpaceDE/>
        <w:autoSpaceDN/>
        <w:adjustRightInd/>
        <w:spacing w:before="120"/>
        <w:ind w:firstLine="540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73B03800" w14:textId="0084ABB0" w:rsidR="00814DA3" w:rsidRPr="00FD5C33" w:rsidRDefault="00814DA3" w:rsidP="00FD5C33">
      <w:pPr>
        <w:pStyle w:val="a6"/>
        <w:widowControl/>
        <w:numPr>
          <w:ilvl w:val="0"/>
          <w:numId w:val="1"/>
        </w:numPr>
        <w:autoSpaceDE/>
        <w:autoSpaceDN/>
        <w:adjustRightInd/>
        <w:spacing w:before="120"/>
        <w:jc w:val="center"/>
        <w:rPr>
          <w:rFonts w:ascii="Times New Roman" w:hAnsi="Times New Roman"/>
          <w:b/>
          <w:sz w:val="22"/>
          <w:szCs w:val="22"/>
        </w:rPr>
      </w:pPr>
      <w:r w:rsidRPr="00FD5C33">
        <w:rPr>
          <w:rFonts w:ascii="Times New Roman" w:hAnsi="Times New Roman"/>
          <w:b/>
          <w:sz w:val="22"/>
          <w:szCs w:val="22"/>
        </w:rPr>
        <w:t>Срок действия договора</w:t>
      </w:r>
    </w:p>
    <w:p w14:paraId="46492E5E" w14:textId="77777777" w:rsidR="00FD5C33" w:rsidRPr="00FD5C33" w:rsidRDefault="00FD5C33" w:rsidP="00FD5C33">
      <w:pPr>
        <w:pStyle w:val="a6"/>
        <w:widowControl/>
        <w:autoSpaceDE/>
        <w:autoSpaceDN/>
        <w:adjustRightInd/>
        <w:spacing w:before="120"/>
        <w:ind w:left="510"/>
        <w:rPr>
          <w:rFonts w:ascii="Times New Roman" w:hAnsi="Times New Roman"/>
          <w:b/>
          <w:sz w:val="22"/>
          <w:szCs w:val="22"/>
        </w:rPr>
      </w:pPr>
    </w:p>
    <w:p w14:paraId="4A615428" w14:textId="77777777" w:rsidR="00814DA3" w:rsidRPr="000B36A8" w:rsidRDefault="000B36A8" w:rsidP="000B36A8">
      <w:pPr>
        <w:widowControl/>
        <w:autoSpaceDE/>
        <w:autoSpaceDN/>
        <w:adjustRightInd/>
        <w:spacing w:before="120"/>
        <w:ind w:firstLine="540"/>
        <w:contextualSpacing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7.1. Договор вступает в силу с момента его подписания Сторонами и прекращается при исполнении Покупателем и Продавцом всех условий Договора, перехода к Покупателю права собственности на Имущество, подписания Акта приема-передачи Имущества и проведения полных взаимных расчетов.</w:t>
      </w:r>
    </w:p>
    <w:p w14:paraId="12E65BA0" w14:textId="77777777" w:rsidR="00814DA3" w:rsidRPr="000B36A8" w:rsidRDefault="00814DA3" w:rsidP="000B36A8">
      <w:pPr>
        <w:widowControl/>
        <w:autoSpaceDE/>
        <w:autoSpaceDN/>
        <w:adjustRightInd/>
        <w:spacing w:before="120"/>
        <w:ind w:firstLine="540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2A55BB7A" w14:textId="40DF52DB" w:rsidR="00DE6038" w:rsidRPr="00FD5C33" w:rsidRDefault="00DE6038" w:rsidP="00FD5C33">
      <w:pPr>
        <w:pStyle w:val="a6"/>
        <w:widowControl/>
        <w:numPr>
          <w:ilvl w:val="0"/>
          <w:numId w:val="1"/>
        </w:numPr>
        <w:autoSpaceDE/>
        <w:autoSpaceDN/>
        <w:adjustRightInd/>
        <w:spacing w:before="120"/>
        <w:jc w:val="center"/>
        <w:rPr>
          <w:rFonts w:ascii="Times New Roman" w:hAnsi="Times New Roman"/>
          <w:b/>
          <w:sz w:val="22"/>
          <w:szCs w:val="22"/>
        </w:rPr>
      </w:pPr>
      <w:r w:rsidRPr="00FD5C33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14:paraId="41359D46" w14:textId="77777777" w:rsidR="00FD5C33" w:rsidRPr="00FD5C33" w:rsidRDefault="00FD5C33" w:rsidP="00FD5C33">
      <w:pPr>
        <w:pStyle w:val="a6"/>
        <w:widowControl/>
        <w:autoSpaceDE/>
        <w:autoSpaceDN/>
        <w:adjustRightInd/>
        <w:spacing w:before="120"/>
        <w:ind w:left="510"/>
        <w:rPr>
          <w:rFonts w:ascii="Times New Roman" w:hAnsi="Times New Roman"/>
          <w:b/>
          <w:sz w:val="22"/>
          <w:szCs w:val="22"/>
        </w:rPr>
      </w:pPr>
    </w:p>
    <w:p w14:paraId="3606138F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8.1. Любые изменения и дополнения к Договору действительны, если они совершены в письменной форме и подписаны уполномоченными представителями Сторон.</w:t>
      </w:r>
    </w:p>
    <w:p w14:paraId="22291F6E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8.2. Продавец гарантирует, что в отношении него не начата процедура банкротства, и на момент подписания Договора отсутствуют обстоятельства для инициирования банкротства в будущем, что Продавец не имеет долгов и (или) любых иных обязательств, которые могут повлечь его банкротство, исковых заявлений и требований от кредиторов по погашению задолженности не имеется, что ему ничего не известно о кредиторах, которые могут обратиться в суд с иском о признании Продавца банкротом, и что он сам не планирует обращаться в суд о признании себя банкротом.</w:t>
      </w:r>
    </w:p>
    <w:p w14:paraId="1EA78792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8.3. Продавец гарантирует, что не является ответчиком в суде, в отношении него не ведется исполнительное производство, а равно уголовное преследование, с возможным предъявлением гражданского иска, вследствие чего на Имущество может быть наложен арест и (или) обращено взыскание, или конфискация в пользу государства или третьих лиц. </w:t>
      </w:r>
    </w:p>
    <w:p w14:paraId="1C089FE4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8.4. Продавец гарантирует, что им не было совершено действий и операций, противоречащих законодательству Российской Федерации, а также отсутствуют иные обстоятельства, способные в будущем по решению суда повлечь изъятие у Покупателя права собственности на Имущество, о которых Продавец знал или мог знать на момент подписания Договора.</w:t>
      </w:r>
    </w:p>
    <w:p w14:paraId="11EABBFB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8.5. Договор составлен и подписан в</w:t>
      </w:r>
      <w:r w:rsidRPr="000B36A8">
        <w:rPr>
          <w:color w:val="000000"/>
          <w:sz w:val="21"/>
          <w:szCs w:val="21"/>
        </w:rPr>
        <w:t xml:space="preserve"> </w:t>
      </w:r>
      <w:r w:rsidRPr="000B36A8">
        <w:rPr>
          <w:b/>
          <w:color w:val="000000"/>
          <w:sz w:val="21"/>
          <w:szCs w:val="21"/>
        </w:rPr>
        <w:t>3 (трех)</w:t>
      </w:r>
      <w:r>
        <w:rPr>
          <w:color w:val="000000"/>
          <w:sz w:val="21"/>
          <w:szCs w:val="21"/>
        </w:rPr>
        <w:t xml:space="preserve"> экземплярах, имеющих одинаковую юридическую силу, один экземпляр для Продавца, один для Покупателя и один для регистрирующего органа, осуществляющего регистрацию права собственности Покупателя.</w:t>
      </w:r>
    </w:p>
    <w:p w14:paraId="753A50F7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8.6. Приложения к Договору, являющиеся его неотъемлемой частью:</w:t>
      </w:r>
    </w:p>
    <w:p w14:paraId="59410A31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8.6.1. Приложение №1 – Выписка из Единого государственного реестра недвижимости (ЕГРН) по состоянию на __.__.2024 г.</w:t>
      </w:r>
    </w:p>
    <w:p w14:paraId="0602C355" w14:textId="77777777" w:rsidR="00FD5C33" w:rsidRDefault="00FD5C33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</w:p>
    <w:p w14:paraId="2F30DA62" w14:textId="77777777" w:rsidR="00DE6038" w:rsidRPr="000B36A8" w:rsidRDefault="00DE6038" w:rsidP="000B36A8">
      <w:pPr>
        <w:widowControl/>
        <w:autoSpaceDE/>
        <w:autoSpaceDN/>
        <w:adjustRightInd/>
        <w:contextualSpacing/>
        <w:rPr>
          <w:rFonts w:ascii="Times New Roman" w:hAnsi="Times New Roman"/>
          <w:sz w:val="12"/>
          <w:szCs w:val="12"/>
        </w:rPr>
      </w:pPr>
    </w:p>
    <w:p w14:paraId="0036C09D" w14:textId="77777777" w:rsidR="00DE6038" w:rsidRPr="000B36A8" w:rsidRDefault="00814DA3" w:rsidP="000B36A8">
      <w:pPr>
        <w:widowControl/>
        <w:autoSpaceDE/>
        <w:autoSpaceDN/>
        <w:adjustRightInd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0B36A8">
        <w:rPr>
          <w:rFonts w:ascii="Times New Roman" w:hAnsi="Times New Roman"/>
          <w:b/>
          <w:sz w:val="22"/>
          <w:szCs w:val="22"/>
        </w:rPr>
        <w:t>9</w:t>
      </w:r>
      <w:r w:rsidR="00DE6038" w:rsidRPr="000B36A8">
        <w:rPr>
          <w:rFonts w:ascii="Times New Roman" w:hAnsi="Times New Roman"/>
          <w:b/>
          <w:sz w:val="22"/>
          <w:szCs w:val="22"/>
        </w:rPr>
        <w:t>. Адреса и реквизиты Сторон</w:t>
      </w:r>
    </w:p>
    <w:p w14:paraId="7B86383E" w14:textId="77777777" w:rsidR="00642D7F" w:rsidRDefault="00642D7F" w:rsidP="000B36A8">
      <w:pPr>
        <w:ind w:firstLine="720"/>
        <w:jc w:val="right"/>
        <w:rPr>
          <w:rFonts w:ascii="Times New Roman" w:hAnsi="Times New Roman"/>
          <w:sz w:val="22"/>
          <w:szCs w:val="22"/>
        </w:rPr>
      </w:pPr>
    </w:p>
    <w:p w14:paraId="67288D98" w14:textId="77777777" w:rsidR="00642D7F" w:rsidRDefault="00642D7F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642D7F" w:rsidSect="000B36A8">
      <w:pgSz w:w="11906" w:h="16838"/>
      <w:pgMar w:top="567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4CF"/>
    <w:multiLevelType w:val="multilevel"/>
    <w:tmpl w:val="91AC1F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31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FD285F"/>
    <w:multiLevelType w:val="multilevel"/>
    <w:tmpl w:val="D82C8F8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4FA7121E"/>
    <w:multiLevelType w:val="multilevel"/>
    <w:tmpl w:val="624A4E4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A6E778B"/>
    <w:multiLevelType w:val="multilevel"/>
    <w:tmpl w:val="A3569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3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">
    <w:nsid w:val="5DFA7E5D"/>
    <w:multiLevelType w:val="hybridMultilevel"/>
    <w:tmpl w:val="EAA4550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C1EAD"/>
    <w:multiLevelType w:val="multilevel"/>
    <w:tmpl w:val="0674FD9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C2C7098"/>
    <w:multiLevelType w:val="multilevel"/>
    <w:tmpl w:val="DCA6552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6F"/>
    <w:rsid w:val="00011711"/>
    <w:rsid w:val="000128B8"/>
    <w:rsid w:val="00016321"/>
    <w:rsid w:val="00016EAA"/>
    <w:rsid w:val="000337D4"/>
    <w:rsid w:val="000341BA"/>
    <w:rsid w:val="00034908"/>
    <w:rsid w:val="00041482"/>
    <w:rsid w:val="00046107"/>
    <w:rsid w:val="00047329"/>
    <w:rsid w:val="000562BD"/>
    <w:rsid w:val="00062361"/>
    <w:rsid w:val="00076947"/>
    <w:rsid w:val="00087248"/>
    <w:rsid w:val="000972F2"/>
    <w:rsid w:val="000A181E"/>
    <w:rsid w:val="000B36A8"/>
    <w:rsid w:val="000B4AFD"/>
    <w:rsid w:val="000B6B00"/>
    <w:rsid w:val="000B7FDC"/>
    <w:rsid w:val="000C08DB"/>
    <w:rsid w:val="000C0FB0"/>
    <w:rsid w:val="000D2C59"/>
    <w:rsid w:val="000D54E2"/>
    <w:rsid w:val="000E0357"/>
    <w:rsid w:val="000E34BD"/>
    <w:rsid w:val="000E4F7B"/>
    <w:rsid w:val="000E6F78"/>
    <w:rsid w:val="000E798F"/>
    <w:rsid w:val="000F42D7"/>
    <w:rsid w:val="000F495A"/>
    <w:rsid w:val="00101430"/>
    <w:rsid w:val="001072DA"/>
    <w:rsid w:val="0011335D"/>
    <w:rsid w:val="001147D0"/>
    <w:rsid w:val="00130CD3"/>
    <w:rsid w:val="00131854"/>
    <w:rsid w:val="001320FD"/>
    <w:rsid w:val="0013325D"/>
    <w:rsid w:val="00136FDA"/>
    <w:rsid w:val="00140A66"/>
    <w:rsid w:val="001450DF"/>
    <w:rsid w:val="0016056C"/>
    <w:rsid w:val="00163BDF"/>
    <w:rsid w:val="001660C5"/>
    <w:rsid w:val="0017394B"/>
    <w:rsid w:val="00173B7F"/>
    <w:rsid w:val="00174E3C"/>
    <w:rsid w:val="001752E8"/>
    <w:rsid w:val="00175970"/>
    <w:rsid w:val="0017641A"/>
    <w:rsid w:val="00187CD3"/>
    <w:rsid w:val="001936A9"/>
    <w:rsid w:val="001969D6"/>
    <w:rsid w:val="00196BBC"/>
    <w:rsid w:val="001B2034"/>
    <w:rsid w:val="001C02E8"/>
    <w:rsid w:val="001C7D1C"/>
    <w:rsid w:val="001D24E3"/>
    <w:rsid w:val="001D27E2"/>
    <w:rsid w:val="001D3B9D"/>
    <w:rsid w:val="001D42DD"/>
    <w:rsid w:val="001D63FF"/>
    <w:rsid w:val="001E0A0E"/>
    <w:rsid w:val="001F3AC6"/>
    <w:rsid w:val="001F7E87"/>
    <w:rsid w:val="002110CC"/>
    <w:rsid w:val="00211A95"/>
    <w:rsid w:val="00212013"/>
    <w:rsid w:val="00230BAC"/>
    <w:rsid w:val="00230E37"/>
    <w:rsid w:val="00231370"/>
    <w:rsid w:val="00236C1F"/>
    <w:rsid w:val="00237136"/>
    <w:rsid w:val="002463AB"/>
    <w:rsid w:val="00256217"/>
    <w:rsid w:val="0028094A"/>
    <w:rsid w:val="00280B37"/>
    <w:rsid w:val="00296AD5"/>
    <w:rsid w:val="00297F14"/>
    <w:rsid w:val="002A415B"/>
    <w:rsid w:val="002B0C07"/>
    <w:rsid w:val="002B5B9C"/>
    <w:rsid w:val="002B5C11"/>
    <w:rsid w:val="002C345C"/>
    <w:rsid w:val="002C622A"/>
    <w:rsid w:val="002D27DC"/>
    <w:rsid w:val="002D4663"/>
    <w:rsid w:val="002D6729"/>
    <w:rsid w:val="002F0362"/>
    <w:rsid w:val="002F78E3"/>
    <w:rsid w:val="00332AC3"/>
    <w:rsid w:val="003378DD"/>
    <w:rsid w:val="003401F7"/>
    <w:rsid w:val="00340FAA"/>
    <w:rsid w:val="0034165E"/>
    <w:rsid w:val="00352BE1"/>
    <w:rsid w:val="00355466"/>
    <w:rsid w:val="003608B8"/>
    <w:rsid w:val="00362114"/>
    <w:rsid w:val="00373EF1"/>
    <w:rsid w:val="00390D4F"/>
    <w:rsid w:val="00397494"/>
    <w:rsid w:val="003A243B"/>
    <w:rsid w:val="003A2597"/>
    <w:rsid w:val="003A45AF"/>
    <w:rsid w:val="003B6BE8"/>
    <w:rsid w:val="003C0112"/>
    <w:rsid w:val="003C7AA9"/>
    <w:rsid w:val="003D4DCB"/>
    <w:rsid w:val="003E3C6A"/>
    <w:rsid w:val="003E45CB"/>
    <w:rsid w:val="003E6CA6"/>
    <w:rsid w:val="003F17AF"/>
    <w:rsid w:val="004115A1"/>
    <w:rsid w:val="00415E17"/>
    <w:rsid w:val="00421182"/>
    <w:rsid w:val="004251E2"/>
    <w:rsid w:val="004311A5"/>
    <w:rsid w:val="004311DD"/>
    <w:rsid w:val="004312D6"/>
    <w:rsid w:val="00434F5A"/>
    <w:rsid w:val="004359EE"/>
    <w:rsid w:val="00441233"/>
    <w:rsid w:val="00452134"/>
    <w:rsid w:val="00464F75"/>
    <w:rsid w:val="0047492D"/>
    <w:rsid w:val="00484423"/>
    <w:rsid w:val="004850AB"/>
    <w:rsid w:val="00486C63"/>
    <w:rsid w:val="00497DA5"/>
    <w:rsid w:val="00497E8B"/>
    <w:rsid w:val="004A0137"/>
    <w:rsid w:val="004B1B0C"/>
    <w:rsid w:val="004B2123"/>
    <w:rsid w:val="004B74A9"/>
    <w:rsid w:val="004C4A7B"/>
    <w:rsid w:val="004C5B18"/>
    <w:rsid w:val="004D44E7"/>
    <w:rsid w:val="004D721D"/>
    <w:rsid w:val="004E17CF"/>
    <w:rsid w:val="004E4965"/>
    <w:rsid w:val="004F10DC"/>
    <w:rsid w:val="004F5BEF"/>
    <w:rsid w:val="00500F71"/>
    <w:rsid w:val="00503427"/>
    <w:rsid w:val="0050361E"/>
    <w:rsid w:val="0051531E"/>
    <w:rsid w:val="005170FF"/>
    <w:rsid w:val="00521DDE"/>
    <w:rsid w:val="00531ED2"/>
    <w:rsid w:val="00534F1E"/>
    <w:rsid w:val="0054172A"/>
    <w:rsid w:val="00543D8C"/>
    <w:rsid w:val="00550E93"/>
    <w:rsid w:val="00551807"/>
    <w:rsid w:val="005535FA"/>
    <w:rsid w:val="005622F3"/>
    <w:rsid w:val="00562638"/>
    <w:rsid w:val="0056290E"/>
    <w:rsid w:val="00565CDC"/>
    <w:rsid w:val="00567C74"/>
    <w:rsid w:val="00570C7E"/>
    <w:rsid w:val="00570F8E"/>
    <w:rsid w:val="00574F2D"/>
    <w:rsid w:val="005779EE"/>
    <w:rsid w:val="005925EF"/>
    <w:rsid w:val="005B42C1"/>
    <w:rsid w:val="005C0963"/>
    <w:rsid w:val="005C1E7E"/>
    <w:rsid w:val="005C373C"/>
    <w:rsid w:val="005D24D5"/>
    <w:rsid w:val="005D47C2"/>
    <w:rsid w:val="005D7A34"/>
    <w:rsid w:val="005E0AFD"/>
    <w:rsid w:val="005E1641"/>
    <w:rsid w:val="005E5EDF"/>
    <w:rsid w:val="005F0774"/>
    <w:rsid w:val="005F46E7"/>
    <w:rsid w:val="005F5B23"/>
    <w:rsid w:val="00603F36"/>
    <w:rsid w:val="0061319F"/>
    <w:rsid w:val="00620549"/>
    <w:rsid w:val="006207B5"/>
    <w:rsid w:val="00620AD8"/>
    <w:rsid w:val="00633EC2"/>
    <w:rsid w:val="00635B9A"/>
    <w:rsid w:val="00635DC3"/>
    <w:rsid w:val="00642D7F"/>
    <w:rsid w:val="00645271"/>
    <w:rsid w:val="00645342"/>
    <w:rsid w:val="00652ECA"/>
    <w:rsid w:val="006632E8"/>
    <w:rsid w:val="00663D43"/>
    <w:rsid w:val="0067091D"/>
    <w:rsid w:val="006725D2"/>
    <w:rsid w:val="00674792"/>
    <w:rsid w:val="00684596"/>
    <w:rsid w:val="00691E33"/>
    <w:rsid w:val="006923D0"/>
    <w:rsid w:val="00692681"/>
    <w:rsid w:val="00693ABF"/>
    <w:rsid w:val="006942E1"/>
    <w:rsid w:val="006A27A1"/>
    <w:rsid w:val="006A27D9"/>
    <w:rsid w:val="006A6DDA"/>
    <w:rsid w:val="006B34D4"/>
    <w:rsid w:val="006B38CE"/>
    <w:rsid w:val="006B416A"/>
    <w:rsid w:val="006B48DB"/>
    <w:rsid w:val="006C3CE4"/>
    <w:rsid w:val="006C3F8C"/>
    <w:rsid w:val="006C416D"/>
    <w:rsid w:val="006C639C"/>
    <w:rsid w:val="006D25F3"/>
    <w:rsid w:val="006D485B"/>
    <w:rsid w:val="006E01F3"/>
    <w:rsid w:val="006E0581"/>
    <w:rsid w:val="006E6659"/>
    <w:rsid w:val="006E6CFD"/>
    <w:rsid w:val="006E794C"/>
    <w:rsid w:val="006F29D1"/>
    <w:rsid w:val="006F442C"/>
    <w:rsid w:val="006F7308"/>
    <w:rsid w:val="0070298D"/>
    <w:rsid w:val="007204EB"/>
    <w:rsid w:val="00724549"/>
    <w:rsid w:val="00724902"/>
    <w:rsid w:val="0072604D"/>
    <w:rsid w:val="0073226C"/>
    <w:rsid w:val="00737125"/>
    <w:rsid w:val="00737ACD"/>
    <w:rsid w:val="00741C5F"/>
    <w:rsid w:val="00746CE5"/>
    <w:rsid w:val="0075333D"/>
    <w:rsid w:val="00754D9D"/>
    <w:rsid w:val="00760081"/>
    <w:rsid w:val="007635C6"/>
    <w:rsid w:val="007673DD"/>
    <w:rsid w:val="0078204C"/>
    <w:rsid w:val="00795FE1"/>
    <w:rsid w:val="007C262D"/>
    <w:rsid w:val="007C2D78"/>
    <w:rsid w:val="007C463A"/>
    <w:rsid w:val="007E624E"/>
    <w:rsid w:val="007E66B5"/>
    <w:rsid w:val="007F2251"/>
    <w:rsid w:val="00801DB5"/>
    <w:rsid w:val="008144A8"/>
    <w:rsid w:val="00814DA3"/>
    <w:rsid w:val="00822200"/>
    <w:rsid w:val="00823B23"/>
    <w:rsid w:val="00826D39"/>
    <w:rsid w:val="008363E3"/>
    <w:rsid w:val="00843EE4"/>
    <w:rsid w:val="00850638"/>
    <w:rsid w:val="00861BAD"/>
    <w:rsid w:val="00861E9A"/>
    <w:rsid w:val="00870391"/>
    <w:rsid w:val="00872786"/>
    <w:rsid w:val="00874517"/>
    <w:rsid w:val="008809EC"/>
    <w:rsid w:val="008811EB"/>
    <w:rsid w:val="0088431E"/>
    <w:rsid w:val="00890542"/>
    <w:rsid w:val="00897091"/>
    <w:rsid w:val="008A454D"/>
    <w:rsid w:val="008A7320"/>
    <w:rsid w:val="008B4E9C"/>
    <w:rsid w:val="008B696B"/>
    <w:rsid w:val="008C27C6"/>
    <w:rsid w:val="008C2DA1"/>
    <w:rsid w:val="008C4573"/>
    <w:rsid w:val="008E155F"/>
    <w:rsid w:val="008E49BF"/>
    <w:rsid w:val="008E5A87"/>
    <w:rsid w:val="008F30E3"/>
    <w:rsid w:val="008F36C0"/>
    <w:rsid w:val="008F6C7F"/>
    <w:rsid w:val="00911760"/>
    <w:rsid w:val="009174FA"/>
    <w:rsid w:val="00924AEF"/>
    <w:rsid w:val="00935D8E"/>
    <w:rsid w:val="00936FBB"/>
    <w:rsid w:val="009401D4"/>
    <w:rsid w:val="009465EC"/>
    <w:rsid w:val="0094760D"/>
    <w:rsid w:val="00951127"/>
    <w:rsid w:val="00952C39"/>
    <w:rsid w:val="009550B5"/>
    <w:rsid w:val="009563C7"/>
    <w:rsid w:val="00970B35"/>
    <w:rsid w:val="009836F5"/>
    <w:rsid w:val="00984E4C"/>
    <w:rsid w:val="00987D9E"/>
    <w:rsid w:val="00987ECE"/>
    <w:rsid w:val="0099377D"/>
    <w:rsid w:val="00994A8F"/>
    <w:rsid w:val="00997B52"/>
    <w:rsid w:val="009B1DBB"/>
    <w:rsid w:val="009B671D"/>
    <w:rsid w:val="009C2583"/>
    <w:rsid w:val="009C50D5"/>
    <w:rsid w:val="009C54DC"/>
    <w:rsid w:val="009C6A42"/>
    <w:rsid w:val="009C7B54"/>
    <w:rsid w:val="009D096E"/>
    <w:rsid w:val="009D7FDA"/>
    <w:rsid w:val="009F09F9"/>
    <w:rsid w:val="009F2468"/>
    <w:rsid w:val="00A033C7"/>
    <w:rsid w:val="00A03C41"/>
    <w:rsid w:val="00A0773E"/>
    <w:rsid w:val="00A07D32"/>
    <w:rsid w:val="00A2558B"/>
    <w:rsid w:val="00A25840"/>
    <w:rsid w:val="00A3050B"/>
    <w:rsid w:val="00A32AC8"/>
    <w:rsid w:val="00A35F9F"/>
    <w:rsid w:val="00A50E7E"/>
    <w:rsid w:val="00A52117"/>
    <w:rsid w:val="00A550C4"/>
    <w:rsid w:val="00A573D6"/>
    <w:rsid w:val="00A6631E"/>
    <w:rsid w:val="00A708C7"/>
    <w:rsid w:val="00AA2401"/>
    <w:rsid w:val="00AA42FA"/>
    <w:rsid w:val="00AA4DF4"/>
    <w:rsid w:val="00AD1313"/>
    <w:rsid w:val="00AD3F7E"/>
    <w:rsid w:val="00AE7C2E"/>
    <w:rsid w:val="00AF2BC7"/>
    <w:rsid w:val="00AF5648"/>
    <w:rsid w:val="00B12180"/>
    <w:rsid w:val="00B166C1"/>
    <w:rsid w:val="00B208EE"/>
    <w:rsid w:val="00B20C86"/>
    <w:rsid w:val="00B50976"/>
    <w:rsid w:val="00B637F0"/>
    <w:rsid w:val="00B7391C"/>
    <w:rsid w:val="00B76416"/>
    <w:rsid w:val="00B77990"/>
    <w:rsid w:val="00B96E11"/>
    <w:rsid w:val="00BA0DB3"/>
    <w:rsid w:val="00BA29BD"/>
    <w:rsid w:val="00BA2F1B"/>
    <w:rsid w:val="00BB5184"/>
    <w:rsid w:val="00BC05BE"/>
    <w:rsid w:val="00BC358C"/>
    <w:rsid w:val="00BC632B"/>
    <w:rsid w:val="00BF09DD"/>
    <w:rsid w:val="00BF3F71"/>
    <w:rsid w:val="00BF6D87"/>
    <w:rsid w:val="00C05B84"/>
    <w:rsid w:val="00C20A95"/>
    <w:rsid w:val="00C234C5"/>
    <w:rsid w:val="00C32D12"/>
    <w:rsid w:val="00C4615C"/>
    <w:rsid w:val="00C51DBC"/>
    <w:rsid w:val="00C578EB"/>
    <w:rsid w:val="00C638EF"/>
    <w:rsid w:val="00C75198"/>
    <w:rsid w:val="00C75D6A"/>
    <w:rsid w:val="00C76AE8"/>
    <w:rsid w:val="00C92BB8"/>
    <w:rsid w:val="00CA593B"/>
    <w:rsid w:val="00CA7FE2"/>
    <w:rsid w:val="00CC3362"/>
    <w:rsid w:val="00CC452A"/>
    <w:rsid w:val="00CC7431"/>
    <w:rsid w:val="00CC75D9"/>
    <w:rsid w:val="00CC79AD"/>
    <w:rsid w:val="00CD2541"/>
    <w:rsid w:val="00CD30BF"/>
    <w:rsid w:val="00CD5E83"/>
    <w:rsid w:val="00CE5607"/>
    <w:rsid w:val="00CE70E6"/>
    <w:rsid w:val="00CF28DD"/>
    <w:rsid w:val="00CF3334"/>
    <w:rsid w:val="00D16067"/>
    <w:rsid w:val="00D176C5"/>
    <w:rsid w:val="00D27755"/>
    <w:rsid w:val="00D33D63"/>
    <w:rsid w:val="00D34752"/>
    <w:rsid w:val="00D35A1E"/>
    <w:rsid w:val="00D35F02"/>
    <w:rsid w:val="00D37F8A"/>
    <w:rsid w:val="00D56959"/>
    <w:rsid w:val="00D56D25"/>
    <w:rsid w:val="00D8073A"/>
    <w:rsid w:val="00D90127"/>
    <w:rsid w:val="00D9260E"/>
    <w:rsid w:val="00D92D27"/>
    <w:rsid w:val="00D96822"/>
    <w:rsid w:val="00DA68A9"/>
    <w:rsid w:val="00DB6721"/>
    <w:rsid w:val="00DC1140"/>
    <w:rsid w:val="00DC6DC0"/>
    <w:rsid w:val="00DC7608"/>
    <w:rsid w:val="00DC7934"/>
    <w:rsid w:val="00DE6038"/>
    <w:rsid w:val="00DE7D6C"/>
    <w:rsid w:val="00DF133F"/>
    <w:rsid w:val="00E01307"/>
    <w:rsid w:val="00E128F1"/>
    <w:rsid w:val="00E16985"/>
    <w:rsid w:val="00E27FD9"/>
    <w:rsid w:val="00E30A69"/>
    <w:rsid w:val="00E4071C"/>
    <w:rsid w:val="00E41A9F"/>
    <w:rsid w:val="00E531C4"/>
    <w:rsid w:val="00E579A2"/>
    <w:rsid w:val="00E62E3E"/>
    <w:rsid w:val="00E67595"/>
    <w:rsid w:val="00E72622"/>
    <w:rsid w:val="00E753B0"/>
    <w:rsid w:val="00E81485"/>
    <w:rsid w:val="00E8606F"/>
    <w:rsid w:val="00E91FA1"/>
    <w:rsid w:val="00E94AF6"/>
    <w:rsid w:val="00EA08FB"/>
    <w:rsid w:val="00EB054E"/>
    <w:rsid w:val="00EB2BEB"/>
    <w:rsid w:val="00EB4EDE"/>
    <w:rsid w:val="00EB5B01"/>
    <w:rsid w:val="00EC016A"/>
    <w:rsid w:val="00EC421F"/>
    <w:rsid w:val="00EC753C"/>
    <w:rsid w:val="00EC7864"/>
    <w:rsid w:val="00EC7922"/>
    <w:rsid w:val="00EE30D8"/>
    <w:rsid w:val="00EF0211"/>
    <w:rsid w:val="00F004DE"/>
    <w:rsid w:val="00F0070A"/>
    <w:rsid w:val="00F03904"/>
    <w:rsid w:val="00F05EC0"/>
    <w:rsid w:val="00F06048"/>
    <w:rsid w:val="00F113C9"/>
    <w:rsid w:val="00F116E7"/>
    <w:rsid w:val="00F125AC"/>
    <w:rsid w:val="00F176EA"/>
    <w:rsid w:val="00F231CD"/>
    <w:rsid w:val="00F25451"/>
    <w:rsid w:val="00F26854"/>
    <w:rsid w:val="00F27E9D"/>
    <w:rsid w:val="00F37B05"/>
    <w:rsid w:val="00F43BF3"/>
    <w:rsid w:val="00F4533B"/>
    <w:rsid w:val="00F4645D"/>
    <w:rsid w:val="00F50CC1"/>
    <w:rsid w:val="00F52766"/>
    <w:rsid w:val="00F54562"/>
    <w:rsid w:val="00F6313C"/>
    <w:rsid w:val="00F70B94"/>
    <w:rsid w:val="00F7129A"/>
    <w:rsid w:val="00F7298A"/>
    <w:rsid w:val="00F76098"/>
    <w:rsid w:val="00F80F42"/>
    <w:rsid w:val="00F81B7A"/>
    <w:rsid w:val="00F92F94"/>
    <w:rsid w:val="00F93666"/>
    <w:rsid w:val="00FA4A74"/>
    <w:rsid w:val="00FA4A99"/>
    <w:rsid w:val="00FB4E17"/>
    <w:rsid w:val="00FC4E61"/>
    <w:rsid w:val="00FD09B3"/>
    <w:rsid w:val="00F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C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DE6038"/>
    <w:pPr>
      <w:spacing w:before="108" w:after="108"/>
      <w:jc w:val="center"/>
      <w:outlineLvl w:val="0"/>
    </w:pPr>
    <w:rPr>
      <w:b/>
      <w:bCs/>
      <w:color w:val="00008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820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E603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rsid w:val="00DE6038"/>
    <w:rPr>
      <w:b/>
      <w:bCs/>
      <w:color w:val="008000"/>
    </w:rPr>
  </w:style>
  <w:style w:type="paragraph" w:customStyle="1" w:styleId="ConsPlusNormal">
    <w:name w:val="ConsPlusNormal"/>
    <w:rsid w:val="00DE60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820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Название1"/>
    <w:aliases w:val="Заголовок Проффинанс"/>
    <w:basedOn w:val="10"/>
    <w:next w:val="10"/>
    <w:autoRedefine/>
    <w:qFormat/>
    <w:rsid w:val="0078204C"/>
    <w:pPr>
      <w:keepNext/>
      <w:keepLines/>
      <w:pageBreakBefore/>
      <w:widowControl/>
      <w:numPr>
        <w:numId w:val="4"/>
      </w:numPr>
      <w:tabs>
        <w:tab w:val="left" w:pos="357"/>
      </w:tabs>
      <w:autoSpaceDE/>
      <w:autoSpaceDN/>
      <w:adjustRightInd/>
      <w:spacing w:before="100" w:beforeAutospacing="1" w:after="100" w:afterAutospacing="1"/>
      <w:contextualSpacing/>
    </w:pPr>
    <w:rPr>
      <w:rFonts w:ascii="Times New Roman" w:hAnsi="Times New Roman"/>
      <w:bCs w:val="0"/>
      <w:caps/>
      <w:color w:val="auto"/>
      <w:spacing w:val="5"/>
      <w:kern w:val="28"/>
      <w:sz w:val="28"/>
      <w:szCs w:val="28"/>
    </w:rPr>
  </w:style>
  <w:style w:type="paragraph" w:customStyle="1" w:styleId="2">
    <w:name w:val="СтильА2"/>
    <w:basedOn w:val="20"/>
    <w:qFormat/>
    <w:rsid w:val="0078204C"/>
    <w:pPr>
      <w:keepLines w:val="0"/>
      <w:widowControl/>
      <w:numPr>
        <w:ilvl w:val="1"/>
        <w:numId w:val="4"/>
      </w:numPr>
      <w:overflowPunct w:val="0"/>
      <w:autoSpaceDE/>
      <w:autoSpaceDN/>
      <w:spacing w:before="240" w:after="120"/>
      <w:ind w:left="1230" w:hanging="510"/>
      <w:textAlignment w:val="baseline"/>
    </w:pPr>
    <w:rPr>
      <w:rFonts w:ascii="Times New Roman" w:eastAsia="Times New Roman" w:hAnsi="Times New Roman" w:cs="Times New Roman"/>
      <w:bCs w:val="0"/>
      <w:caps/>
      <w:color w:val="auto"/>
      <w:kern w:val="18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1">
    <w:name w:val="Заголовок 2 Знак"/>
    <w:basedOn w:val="a0"/>
    <w:link w:val="20"/>
    <w:uiPriority w:val="9"/>
    <w:semiHidden/>
    <w:rsid w:val="007820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0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A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453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">
    <w:name w:val="Обычный1"/>
    <w:rsid w:val="00173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D5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DE6038"/>
    <w:pPr>
      <w:spacing w:before="108" w:after="108"/>
      <w:jc w:val="center"/>
      <w:outlineLvl w:val="0"/>
    </w:pPr>
    <w:rPr>
      <w:b/>
      <w:bCs/>
      <w:color w:val="00008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820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E603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rsid w:val="00DE6038"/>
    <w:rPr>
      <w:b/>
      <w:bCs/>
      <w:color w:val="008000"/>
    </w:rPr>
  </w:style>
  <w:style w:type="paragraph" w:customStyle="1" w:styleId="ConsPlusNormal">
    <w:name w:val="ConsPlusNormal"/>
    <w:rsid w:val="00DE60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820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Название1"/>
    <w:aliases w:val="Заголовок Проффинанс"/>
    <w:basedOn w:val="10"/>
    <w:next w:val="10"/>
    <w:autoRedefine/>
    <w:qFormat/>
    <w:rsid w:val="0078204C"/>
    <w:pPr>
      <w:keepNext/>
      <w:keepLines/>
      <w:pageBreakBefore/>
      <w:widowControl/>
      <w:numPr>
        <w:numId w:val="4"/>
      </w:numPr>
      <w:tabs>
        <w:tab w:val="left" w:pos="357"/>
      </w:tabs>
      <w:autoSpaceDE/>
      <w:autoSpaceDN/>
      <w:adjustRightInd/>
      <w:spacing w:before="100" w:beforeAutospacing="1" w:after="100" w:afterAutospacing="1"/>
      <w:contextualSpacing/>
    </w:pPr>
    <w:rPr>
      <w:rFonts w:ascii="Times New Roman" w:hAnsi="Times New Roman"/>
      <w:bCs w:val="0"/>
      <w:caps/>
      <w:color w:val="auto"/>
      <w:spacing w:val="5"/>
      <w:kern w:val="28"/>
      <w:sz w:val="28"/>
      <w:szCs w:val="28"/>
    </w:rPr>
  </w:style>
  <w:style w:type="paragraph" w:customStyle="1" w:styleId="2">
    <w:name w:val="СтильА2"/>
    <w:basedOn w:val="20"/>
    <w:qFormat/>
    <w:rsid w:val="0078204C"/>
    <w:pPr>
      <w:keepLines w:val="0"/>
      <w:widowControl/>
      <w:numPr>
        <w:ilvl w:val="1"/>
        <w:numId w:val="4"/>
      </w:numPr>
      <w:overflowPunct w:val="0"/>
      <w:autoSpaceDE/>
      <w:autoSpaceDN/>
      <w:spacing w:before="240" w:after="120"/>
      <w:ind w:left="1230" w:hanging="510"/>
      <w:textAlignment w:val="baseline"/>
    </w:pPr>
    <w:rPr>
      <w:rFonts w:ascii="Times New Roman" w:eastAsia="Times New Roman" w:hAnsi="Times New Roman" w:cs="Times New Roman"/>
      <w:bCs w:val="0"/>
      <w:caps/>
      <w:color w:val="auto"/>
      <w:kern w:val="18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1">
    <w:name w:val="Заголовок 2 Знак"/>
    <w:basedOn w:val="a0"/>
    <w:link w:val="20"/>
    <w:uiPriority w:val="9"/>
    <w:semiHidden/>
    <w:rsid w:val="007820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0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A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453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">
    <w:name w:val="Обычный1"/>
    <w:rsid w:val="00173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D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ZaynetdinovaER</cp:lastModifiedBy>
  <cp:revision>3</cp:revision>
  <cp:lastPrinted>2024-04-11T05:39:00Z</cp:lastPrinted>
  <dcterms:created xsi:type="dcterms:W3CDTF">2024-07-10T02:15:00Z</dcterms:created>
  <dcterms:modified xsi:type="dcterms:W3CDTF">2024-07-10T02:15:00Z</dcterms:modified>
</cp:coreProperties>
</file>