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7C9F2" w14:textId="77777777" w:rsidR="00394896" w:rsidRPr="00394896" w:rsidRDefault="00394896" w:rsidP="00394896">
      <w:pPr>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394896">
      <w:pPr>
        <w:spacing w:after="0" w:line="240" w:lineRule="auto"/>
        <w:ind w:left="1414" w:hanging="705"/>
        <w:rPr>
          <w:rFonts w:ascii="Times New Roman" w:eastAsia="Times New Roman" w:hAnsi="Times New Roman" w:cs="Times New Roman"/>
          <w:b/>
          <w:bCs/>
          <w:sz w:val="24"/>
          <w:szCs w:val="24"/>
          <w:lang w:eastAsia="ru-RU"/>
        </w:rPr>
      </w:pPr>
    </w:p>
    <w:p w14:paraId="586FEE25" w14:textId="608CCE25"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Продажа на открытых торгах бывших в эксплуатации оборудования и материалов </w:t>
      </w:r>
      <w:r w:rsidRPr="00FC5803">
        <w:rPr>
          <w:rFonts w:ascii="Times New Roman" w:hAnsi="Times New Roman" w:cs="Times New Roman"/>
          <w:sz w:val="24"/>
          <w:szCs w:val="24"/>
        </w:rPr>
        <w:t>Акционерное общество «Научно-производственное объединение «Оптика» (ОГРН 1127746188536, ИНН 7715909132</w:t>
      </w:r>
      <w:r>
        <w:rPr>
          <w:rFonts w:ascii="Times New Roman" w:hAnsi="Times New Roman" w:cs="Times New Roman"/>
          <w:sz w:val="24"/>
          <w:szCs w:val="24"/>
        </w:rPr>
        <w:t xml:space="preserve"> </w:t>
      </w:r>
      <w:r w:rsidR="008F735D">
        <w:rPr>
          <w:rFonts w:ascii="Times New Roman" w:hAnsi="Times New Roman" w:cs="Times New Roman"/>
          <w:sz w:val="24"/>
          <w:szCs w:val="24"/>
        </w:rPr>
        <w:t xml:space="preserve">в количестве </w:t>
      </w:r>
      <w:r w:rsidR="001C0E49">
        <w:rPr>
          <w:rFonts w:ascii="Times New Roman" w:hAnsi="Times New Roman" w:cs="Times New Roman"/>
          <w:sz w:val="24"/>
          <w:szCs w:val="24"/>
        </w:rPr>
        <w:t>7</w:t>
      </w:r>
      <w:r w:rsidR="00201EAC" w:rsidRPr="00201EAC">
        <w:rPr>
          <w:rFonts w:ascii="Times New Roman" w:hAnsi="Times New Roman" w:cs="Times New Roman"/>
          <w:sz w:val="24"/>
          <w:szCs w:val="24"/>
        </w:rPr>
        <w:t>6</w:t>
      </w:r>
      <w:r w:rsidR="008F735D">
        <w:rPr>
          <w:rFonts w:ascii="Times New Roman" w:hAnsi="Times New Roman" w:cs="Times New Roman"/>
          <w:sz w:val="24"/>
          <w:szCs w:val="24"/>
        </w:rPr>
        <w:t xml:space="preserve"> Лот</w:t>
      </w:r>
      <w:r w:rsidR="001C0E49">
        <w:rPr>
          <w:rFonts w:ascii="Times New Roman" w:hAnsi="Times New Roman" w:cs="Times New Roman"/>
          <w:sz w:val="24"/>
          <w:szCs w:val="24"/>
        </w:rPr>
        <w:t>ов</w:t>
      </w:r>
      <w:r w:rsidR="008F735D">
        <w:rPr>
          <w:rFonts w:ascii="Times New Roman" w:hAnsi="Times New Roman" w:cs="Times New Roman"/>
          <w:sz w:val="24"/>
          <w:szCs w:val="24"/>
        </w:rPr>
        <w:t xml:space="preserve"> </w:t>
      </w:r>
      <w:r w:rsidRPr="009748C6">
        <w:rPr>
          <w:rFonts w:ascii="Times New Roman" w:hAnsi="Times New Roman" w:cs="Times New Roman"/>
          <w:bCs/>
          <w:sz w:val="24"/>
          <w:szCs w:val="24"/>
        </w:rPr>
        <w:t xml:space="preserve">(далее – </w:t>
      </w:r>
      <w:r>
        <w:rPr>
          <w:rFonts w:ascii="Times New Roman" w:hAnsi="Times New Roman" w:cs="Times New Roman"/>
          <w:bCs/>
          <w:sz w:val="24"/>
          <w:szCs w:val="24"/>
        </w:rPr>
        <w:t>Имущество)</w:t>
      </w:r>
    </w:p>
    <w:p w14:paraId="590FF79A" w14:textId="77777777"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p>
    <w:p w14:paraId="549AB9F1" w14:textId="77777777"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4EDC3B13" w14:textId="77777777" w:rsidR="00A022A2" w:rsidRPr="00394896" w:rsidRDefault="00A022A2" w:rsidP="00A022A2">
      <w:pPr>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71D330A6" w14:textId="18916CC0" w:rsidR="00A022A2" w:rsidRPr="00394896" w:rsidRDefault="00A022A2" w:rsidP="00A022A2">
      <w:pPr>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w:t>
      </w:r>
      <w:r w:rsidRPr="00394896">
        <w:rPr>
          <w:rFonts w:ascii="Times New Roman" w:eastAsia="Times New Roman" w:hAnsi="Times New Roman" w:cs="Times New Roman"/>
          <w:sz w:val="24"/>
          <w:szCs w:val="24"/>
          <w:lang w:eastAsia="ru-RU"/>
        </w:rPr>
        <w:t>«</w:t>
      </w:r>
      <w:r w:rsidR="001C0E49">
        <w:rPr>
          <w:rFonts w:ascii="Times New Roman" w:eastAsia="Times New Roman" w:hAnsi="Times New Roman" w:cs="Times New Roman"/>
          <w:sz w:val="24"/>
          <w:szCs w:val="24"/>
          <w:lang w:eastAsia="ru-RU"/>
        </w:rPr>
        <w:t>0</w:t>
      </w:r>
      <w:r w:rsidR="00087D50">
        <w:rPr>
          <w:rFonts w:ascii="Times New Roman" w:eastAsia="Times New Roman" w:hAnsi="Times New Roman" w:cs="Times New Roman"/>
          <w:sz w:val="24"/>
          <w:szCs w:val="24"/>
          <w:lang w:eastAsia="ru-RU"/>
        </w:rPr>
        <w:t>1</w:t>
      </w:r>
      <w:r w:rsidRPr="00394896">
        <w:rPr>
          <w:rFonts w:ascii="Times New Roman" w:eastAsia="Times New Roman" w:hAnsi="Times New Roman" w:cs="Times New Roman"/>
          <w:sz w:val="24"/>
          <w:szCs w:val="24"/>
          <w:lang w:eastAsia="ru-RU"/>
        </w:rPr>
        <w:t xml:space="preserve">» </w:t>
      </w:r>
      <w:r w:rsidR="001C0E49">
        <w:rPr>
          <w:rFonts w:ascii="Times New Roman" w:eastAsia="Times New Roman" w:hAnsi="Times New Roman" w:cs="Times New Roman"/>
          <w:sz w:val="24"/>
          <w:szCs w:val="24"/>
          <w:lang w:eastAsia="ru-RU"/>
        </w:rPr>
        <w:t>октября</w:t>
      </w:r>
      <w:r w:rsidRPr="00394896">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по </w:t>
      </w:r>
      <w:r w:rsidRPr="00943285">
        <w:rPr>
          <w:rFonts w:ascii="Times New Roman" w:eastAsia="Times New Roman" w:hAnsi="Times New Roman" w:cs="Times New Roman"/>
          <w:sz w:val="24"/>
          <w:szCs w:val="24"/>
          <w:lang w:eastAsia="ru-RU"/>
        </w:rPr>
        <w:t>«</w:t>
      </w:r>
      <w:r w:rsidR="001C0E49">
        <w:rPr>
          <w:rFonts w:ascii="Times New Roman" w:eastAsia="Times New Roman" w:hAnsi="Times New Roman" w:cs="Times New Roman"/>
          <w:sz w:val="24"/>
          <w:szCs w:val="24"/>
          <w:lang w:eastAsia="ru-RU"/>
        </w:rPr>
        <w:t>0</w:t>
      </w:r>
      <w:r w:rsidR="00087D50">
        <w:rPr>
          <w:rFonts w:ascii="Times New Roman" w:eastAsia="Times New Roman" w:hAnsi="Times New Roman" w:cs="Times New Roman"/>
          <w:sz w:val="24"/>
          <w:szCs w:val="24"/>
          <w:lang w:eastAsia="ru-RU"/>
        </w:rPr>
        <w:t>4</w:t>
      </w:r>
      <w:bookmarkStart w:id="0" w:name="_GoBack"/>
      <w:bookmarkEnd w:id="0"/>
      <w:r w:rsidRPr="00943285">
        <w:rPr>
          <w:rFonts w:ascii="Times New Roman" w:eastAsia="Times New Roman" w:hAnsi="Times New Roman" w:cs="Times New Roman"/>
          <w:sz w:val="24"/>
          <w:szCs w:val="24"/>
          <w:lang w:eastAsia="ru-RU"/>
        </w:rPr>
        <w:t xml:space="preserve">» </w:t>
      </w:r>
      <w:r w:rsidR="001C0E49">
        <w:rPr>
          <w:rFonts w:ascii="Times New Roman" w:eastAsia="Times New Roman" w:hAnsi="Times New Roman" w:cs="Times New Roman"/>
          <w:sz w:val="24"/>
          <w:szCs w:val="24"/>
          <w:lang w:eastAsia="ru-RU"/>
        </w:rPr>
        <w:t>ноября</w:t>
      </w:r>
      <w:r w:rsidRPr="00943285">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включительно.  </w:t>
      </w:r>
    </w:p>
    <w:p w14:paraId="4DFE4DF5" w14:textId="77777777" w:rsidR="00A022A2" w:rsidRPr="00394896" w:rsidRDefault="00A022A2" w:rsidP="00A022A2">
      <w:pPr>
        <w:spacing w:after="0" w:line="240" w:lineRule="auto"/>
        <w:jc w:val="both"/>
        <w:rPr>
          <w:rFonts w:ascii="Times New Roman" w:eastAsia="Times New Roman" w:hAnsi="Times New Roman" w:cs="Times New Roman"/>
          <w:b/>
          <w:bCs/>
          <w:sz w:val="24"/>
          <w:szCs w:val="24"/>
          <w:lang w:eastAsia="ru-RU"/>
        </w:rPr>
      </w:pPr>
    </w:p>
    <w:p w14:paraId="3001A15F" w14:textId="1D4C6E0C"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Pr="00394896">
        <w:rPr>
          <w:rFonts w:ascii="Times New Roman" w:eastAsia="Times New Roman" w:hAnsi="Times New Roman" w:cs="Times New Roman"/>
          <w:sz w:val="24"/>
          <w:szCs w:val="24"/>
          <w:lang w:eastAsia="ru-RU"/>
        </w:rPr>
        <w:t>: «</w:t>
      </w:r>
      <w:r w:rsidR="001C0E49">
        <w:rPr>
          <w:rFonts w:ascii="Times New Roman" w:eastAsia="Times New Roman" w:hAnsi="Times New Roman" w:cs="Times New Roman"/>
          <w:sz w:val="24"/>
          <w:szCs w:val="24"/>
          <w:lang w:eastAsia="ru-RU"/>
        </w:rPr>
        <w:t>0</w:t>
      </w:r>
      <w:r w:rsidR="00087D50">
        <w:rPr>
          <w:rFonts w:ascii="Times New Roman" w:eastAsia="Times New Roman" w:hAnsi="Times New Roman" w:cs="Times New Roman"/>
          <w:sz w:val="24"/>
          <w:szCs w:val="24"/>
          <w:lang w:eastAsia="ru-RU"/>
        </w:rPr>
        <w:t>1</w:t>
      </w:r>
      <w:r w:rsidR="001C0E49" w:rsidRPr="00394896">
        <w:rPr>
          <w:rFonts w:ascii="Times New Roman" w:eastAsia="Times New Roman" w:hAnsi="Times New Roman" w:cs="Times New Roman"/>
          <w:sz w:val="24"/>
          <w:szCs w:val="24"/>
          <w:lang w:eastAsia="ru-RU"/>
        </w:rPr>
        <w:t xml:space="preserve">» </w:t>
      </w:r>
      <w:r w:rsidR="001C0E49">
        <w:rPr>
          <w:rFonts w:ascii="Times New Roman" w:eastAsia="Times New Roman" w:hAnsi="Times New Roman" w:cs="Times New Roman"/>
          <w:sz w:val="24"/>
          <w:szCs w:val="24"/>
          <w:lang w:eastAsia="ru-RU"/>
        </w:rPr>
        <w:t>октября</w:t>
      </w:r>
      <w:r w:rsidR="001C0E49"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49988C88" w14:textId="77777777" w:rsidR="00A022A2" w:rsidRPr="00394896" w:rsidRDefault="00A022A2" w:rsidP="00A022A2">
      <w:pPr>
        <w:spacing w:after="0" w:line="240" w:lineRule="auto"/>
        <w:jc w:val="both"/>
        <w:rPr>
          <w:rFonts w:ascii="Times New Roman" w:eastAsia="Times New Roman" w:hAnsi="Times New Roman" w:cs="Times New Roman"/>
          <w:b/>
          <w:bCs/>
          <w:color w:val="FF0000"/>
          <w:sz w:val="24"/>
          <w:szCs w:val="24"/>
          <w:lang w:eastAsia="ru-RU"/>
        </w:rPr>
      </w:pPr>
    </w:p>
    <w:p w14:paraId="7C542122" w14:textId="64A97285" w:rsidR="00A022A2" w:rsidRPr="00394896" w:rsidRDefault="00A022A2" w:rsidP="00A022A2">
      <w:pPr>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Pr>
          <w:rFonts w:ascii="Times New Roman" w:eastAsia="Times New Roman" w:hAnsi="Times New Roman" w:cs="Times New Roman"/>
          <w:sz w:val="24"/>
          <w:szCs w:val="24"/>
          <w:lang w:eastAsia="ru-RU"/>
        </w:rPr>
        <w:t>0</w:t>
      </w:r>
      <w:r w:rsidRPr="00394896">
        <w:rPr>
          <w:rFonts w:ascii="Times New Roman" w:eastAsia="Times New Roman" w:hAnsi="Times New Roman" w:cs="Times New Roman"/>
          <w:sz w:val="24"/>
          <w:szCs w:val="24"/>
          <w:lang w:eastAsia="ru-RU"/>
        </w:rPr>
        <w:t>:00 по Московскому времени «</w:t>
      </w:r>
      <w:r w:rsidR="001C0E49">
        <w:rPr>
          <w:rFonts w:ascii="Times New Roman" w:eastAsia="Times New Roman" w:hAnsi="Times New Roman" w:cs="Times New Roman"/>
          <w:sz w:val="24"/>
          <w:szCs w:val="24"/>
          <w:lang w:eastAsia="ru-RU"/>
        </w:rPr>
        <w:t>02</w:t>
      </w:r>
      <w:r w:rsidR="001C0E49" w:rsidRPr="00394896">
        <w:rPr>
          <w:rFonts w:ascii="Times New Roman" w:eastAsia="Times New Roman" w:hAnsi="Times New Roman" w:cs="Times New Roman"/>
          <w:sz w:val="24"/>
          <w:szCs w:val="24"/>
          <w:lang w:eastAsia="ru-RU"/>
        </w:rPr>
        <w:t xml:space="preserve">» </w:t>
      </w:r>
      <w:r w:rsidR="001C0E49">
        <w:rPr>
          <w:rFonts w:ascii="Times New Roman" w:eastAsia="Times New Roman" w:hAnsi="Times New Roman" w:cs="Times New Roman"/>
          <w:sz w:val="24"/>
          <w:szCs w:val="24"/>
          <w:lang w:eastAsia="ru-RU"/>
        </w:rPr>
        <w:t>октября</w:t>
      </w:r>
      <w:r w:rsidR="001C0E49"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42880C7D" w14:textId="77777777" w:rsidR="00A022A2" w:rsidRPr="00394896" w:rsidRDefault="00A022A2" w:rsidP="00A022A2">
      <w:pPr>
        <w:spacing w:after="0" w:line="240" w:lineRule="auto"/>
        <w:ind w:right="-1"/>
        <w:jc w:val="both"/>
        <w:rPr>
          <w:rFonts w:ascii="Times New Roman" w:eastAsia="Times New Roman" w:hAnsi="Times New Roman" w:cs="Times New Roman"/>
          <w:b/>
          <w:bCs/>
          <w:sz w:val="24"/>
          <w:szCs w:val="24"/>
          <w:lang w:eastAsia="ru-RU"/>
        </w:rPr>
      </w:pPr>
    </w:p>
    <w:p w14:paraId="7853EA0E" w14:textId="3AB5608B" w:rsidR="00A022A2" w:rsidRPr="00394896" w:rsidRDefault="00A022A2" w:rsidP="00A022A2">
      <w:pPr>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17</w:t>
      </w:r>
      <w:r w:rsidRPr="0039489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 xml:space="preserve"> по Московскому времени «</w:t>
      </w:r>
      <w:r w:rsidR="001D2C10">
        <w:rPr>
          <w:rFonts w:ascii="Times New Roman" w:eastAsia="Times New Roman" w:hAnsi="Times New Roman" w:cs="Times New Roman"/>
          <w:sz w:val="24"/>
          <w:szCs w:val="24"/>
          <w:lang w:eastAsia="ru-RU"/>
        </w:rPr>
        <w:t>30</w:t>
      </w:r>
      <w:r w:rsidR="001C0E49" w:rsidRPr="00394896">
        <w:rPr>
          <w:rFonts w:ascii="Times New Roman" w:eastAsia="Times New Roman" w:hAnsi="Times New Roman" w:cs="Times New Roman"/>
          <w:sz w:val="24"/>
          <w:szCs w:val="24"/>
          <w:lang w:eastAsia="ru-RU"/>
        </w:rPr>
        <w:t xml:space="preserve">» </w:t>
      </w:r>
      <w:r w:rsidR="001C0E49">
        <w:rPr>
          <w:rFonts w:ascii="Times New Roman" w:eastAsia="Times New Roman" w:hAnsi="Times New Roman" w:cs="Times New Roman"/>
          <w:sz w:val="24"/>
          <w:szCs w:val="24"/>
          <w:lang w:eastAsia="ru-RU"/>
        </w:rPr>
        <w:t>октября</w:t>
      </w:r>
      <w:r w:rsidRPr="00394896">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46470256" w14:textId="77777777" w:rsidR="00A022A2" w:rsidRPr="00394896" w:rsidRDefault="00A022A2" w:rsidP="00A022A2">
      <w:pPr>
        <w:spacing w:after="0" w:line="240" w:lineRule="auto"/>
        <w:jc w:val="both"/>
        <w:rPr>
          <w:rFonts w:ascii="Times New Roman" w:eastAsia="Times New Roman" w:hAnsi="Times New Roman" w:cs="Times New Roman"/>
          <w:b/>
          <w:bCs/>
          <w:sz w:val="24"/>
          <w:szCs w:val="24"/>
          <w:lang w:eastAsia="ru-RU"/>
        </w:rPr>
      </w:pPr>
    </w:p>
    <w:p w14:paraId="2D3182C6" w14:textId="5F46FCF5"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проверки правоспособности Заявок</w:t>
      </w:r>
      <w:r w:rsidRPr="00394896">
        <w:rPr>
          <w:rFonts w:ascii="Times New Roman" w:eastAsia="Times New Roman" w:hAnsi="Times New Roman" w:cs="Times New Roman"/>
          <w:sz w:val="24"/>
          <w:szCs w:val="24"/>
          <w:lang w:eastAsia="ru-RU"/>
        </w:rPr>
        <w:t>: «</w:t>
      </w:r>
      <w:r w:rsidR="001D2C10">
        <w:rPr>
          <w:rFonts w:ascii="Times New Roman" w:eastAsia="Times New Roman" w:hAnsi="Times New Roman" w:cs="Times New Roman"/>
          <w:sz w:val="24"/>
          <w:szCs w:val="24"/>
          <w:lang w:eastAsia="ru-RU"/>
        </w:rPr>
        <w:t>01</w:t>
      </w:r>
      <w:r w:rsidR="001C0E49" w:rsidRPr="00394896">
        <w:rPr>
          <w:rFonts w:ascii="Times New Roman" w:eastAsia="Times New Roman" w:hAnsi="Times New Roman" w:cs="Times New Roman"/>
          <w:sz w:val="24"/>
          <w:szCs w:val="24"/>
          <w:lang w:eastAsia="ru-RU"/>
        </w:rPr>
        <w:t xml:space="preserve">» </w:t>
      </w:r>
      <w:r w:rsidR="001D2C10">
        <w:rPr>
          <w:rFonts w:ascii="Times New Roman" w:eastAsia="Times New Roman" w:hAnsi="Times New Roman" w:cs="Times New Roman"/>
          <w:sz w:val="24"/>
          <w:szCs w:val="24"/>
          <w:lang w:eastAsia="ru-RU"/>
        </w:rPr>
        <w:t>ноября</w:t>
      </w:r>
      <w:r w:rsidR="001C0E49"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5F729E20" w14:textId="77777777" w:rsidR="00A022A2" w:rsidRPr="00394896" w:rsidRDefault="00A022A2" w:rsidP="00A022A2">
      <w:pPr>
        <w:spacing w:after="0" w:line="240" w:lineRule="auto"/>
        <w:jc w:val="both"/>
        <w:rPr>
          <w:rFonts w:ascii="Times New Roman" w:eastAsia="Times New Roman" w:hAnsi="Times New Roman" w:cs="Times New Roman"/>
          <w:b/>
          <w:bCs/>
          <w:sz w:val="24"/>
          <w:szCs w:val="24"/>
          <w:lang w:eastAsia="ru-RU"/>
        </w:rPr>
      </w:pPr>
    </w:p>
    <w:p w14:paraId="4B29144E" w14:textId="359FF174" w:rsidR="00A022A2" w:rsidRPr="00394896" w:rsidRDefault="00A022A2" w:rsidP="00A022A2">
      <w:pPr>
        <w:spacing w:after="0" w:line="240" w:lineRule="auto"/>
        <w:jc w:val="both"/>
        <w:rPr>
          <w:rFonts w:ascii="Times New Roman" w:eastAsia="Times New Roman" w:hAnsi="Times New Roman" w:cs="Times New Roman"/>
          <w:color w:val="FF0000"/>
          <w:sz w:val="24"/>
          <w:szCs w:val="24"/>
          <w:lang w:eastAsia="ru-RU"/>
        </w:rPr>
      </w:pPr>
      <w:r w:rsidRPr="00394896">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Pr="00394896">
        <w:rPr>
          <w:rFonts w:ascii="Times New Roman" w:eastAsia="Times New Roman" w:hAnsi="Times New Roman" w:cs="Times New Roman"/>
          <w:sz w:val="24"/>
          <w:szCs w:val="24"/>
          <w:lang w:eastAsia="ru-RU"/>
        </w:rPr>
        <w:t>: «</w:t>
      </w:r>
      <w:r w:rsidR="001D2C10">
        <w:rPr>
          <w:rFonts w:ascii="Times New Roman" w:eastAsia="Times New Roman" w:hAnsi="Times New Roman" w:cs="Times New Roman"/>
          <w:sz w:val="24"/>
          <w:szCs w:val="24"/>
          <w:lang w:eastAsia="ru-RU"/>
        </w:rPr>
        <w:t>01</w:t>
      </w:r>
      <w:r w:rsidR="001D2C10" w:rsidRPr="00394896">
        <w:rPr>
          <w:rFonts w:ascii="Times New Roman" w:eastAsia="Times New Roman" w:hAnsi="Times New Roman" w:cs="Times New Roman"/>
          <w:sz w:val="24"/>
          <w:szCs w:val="24"/>
          <w:lang w:eastAsia="ru-RU"/>
        </w:rPr>
        <w:t xml:space="preserve">» </w:t>
      </w:r>
      <w:r w:rsidR="001D2C10">
        <w:rPr>
          <w:rFonts w:ascii="Times New Roman" w:eastAsia="Times New Roman" w:hAnsi="Times New Roman" w:cs="Times New Roman"/>
          <w:sz w:val="24"/>
          <w:szCs w:val="24"/>
          <w:lang w:eastAsia="ru-RU"/>
        </w:rPr>
        <w:t>ноября</w:t>
      </w:r>
      <w:r w:rsidR="00F333CD"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01FCD6A5" w14:textId="77777777" w:rsidR="00A022A2" w:rsidRPr="00394896" w:rsidRDefault="00A022A2" w:rsidP="00A022A2">
      <w:pPr>
        <w:spacing w:after="0" w:line="240" w:lineRule="auto"/>
        <w:jc w:val="both"/>
        <w:rPr>
          <w:rFonts w:ascii="Times New Roman" w:eastAsia="Times New Roman" w:hAnsi="Times New Roman" w:cs="Times New Roman"/>
          <w:b/>
          <w:bCs/>
          <w:color w:val="FF0000"/>
          <w:sz w:val="24"/>
          <w:szCs w:val="24"/>
          <w:lang w:eastAsia="ru-RU"/>
        </w:rPr>
      </w:pPr>
    </w:p>
    <w:p w14:paraId="5BC33768" w14:textId="208AE61F" w:rsidR="00A022A2" w:rsidRPr="00394896"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проведения торговой процедуры</w:t>
      </w:r>
      <w:r>
        <w:rPr>
          <w:rFonts w:ascii="Times New Roman" w:eastAsia="Times New Roman" w:hAnsi="Times New Roman" w:cs="Times New Roman"/>
          <w:sz w:val="24"/>
          <w:szCs w:val="24"/>
          <w:lang w:eastAsia="ru-RU"/>
        </w:rPr>
        <w:t>: 09</w:t>
      </w:r>
      <w:r w:rsidRPr="00394896">
        <w:rPr>
          <w:rFonts w:ascii="Times New Roman" w:eastAsia="Times New Roman" w:hAnsi="Times New Roman" w:cs="Times New Roman"/>
          <w:sz w:val="24"/>
          <w:szCs w:val="24"/>
          <w:lang w:eastAsia="ru-RU"/>
        </w:rPr>
        <w:t>:00 по Московскому времени «</w:t>
      </w:r>
      <w:r w:rsidR="001C0E49">
        <w:rPr>
          <w:rFonts w:ascii="Times New Roman" w:eastAsia="Times New Roman" w:hAnsi="Times New Roman" w:cs="Times New Roman"/>
          <w:sz w:val="24"/>
          <w:szCs w:val="24"/>
          <w:lang w:eastAsia="ru-RU"/>
        </w:rPr>
        <w:t>0</w:t>
      </w:r>
      <w:r w:rsidR="001D2C10">
        <w:rPr>
          <w:rFonts w:ascii="Times New Roman" w:eastAsia="Times New Roman" w:hAnsi="Times New Roman" w:cs="Times New Roman"/>
          <w:sz w:val="24"/>
          <w:szCs w:val="24"/>
          <w:lang w:eastAsia="ru-RU"/>
        </w:rPr>
        <w:t>4</w:t>
      </w:r>
      <w:r w:rsidR="00F333CD" w:rsidRPr="00394896">
        <w:rPr>
          <w:rFonts w:ascii="Times New Roman" w:eastAsia="Times New Roman" w:hAnsi="Times New Roman" w:cs="Times New Roman"/>
          <w:sz w:val="24"/>
          <w:szCs w:val="24"/>
          <w:lang w:eastAsia="ru-RU"/>
        </w:rPr>
        <w:t xml:space="preserve">» </w:t>
      </w:r>
      <w:r w:rsidR="001C0E49">
        <w:rPr>
          <w:rFonts w:ascii="Times New Roman" w:eastAsia="Times New Roman" w:hAnsi="Times New Roman" w:cs="Times New Roman"/>
          <w:sz w:val="24"/>
          <w:szCs w:val="24"/>
          <w:lang w:eastAsia="ru-RU"/>
        </w:rPr>
        <w:t>ноября</w:t>
      </w:r>
      <w:r w:rsidR="00F333CD"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6B3164DA" w14:textId="77777777" w:rsidR="00A022A2" w:rsidRDefault="00A022A2" w:rsidP="00A022A2">
      <w:pPr>
        <w:spacing w:after="0" w:line="240" w:lineRule="auto"/>
        <w:jc w:val="both"/>
        <w:rPr>
          <w:rFonts w:ascii="Times New Roman" w:eastAsia="Times New Roman" w:hAnsi="Times New Roman" w:cs="Times New Roman"/>
          <w:b/>
          <w:bCs/>
          <w:sz w:val="24"/>
          <w:szCs w:val="24"/>
          <w:lang w:eastAsia="ru-RU"/>
        </w:rPr>
      </w:pPr>
    </w:p>
    <w:p w14:paraId="60F6E865" w14:textId="4CBDDF5F" w:rsidR="00A022A2" w:rsidRPr="00501E09" w:rsidRDefault="00A022A2" w:rsidP="00A022A2">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оформления протокола о признании результатов торговой процедуры</w:t>
      </w:r>
      <w:r>
        <w:rPr>
          <w:rFonts w:ascii="Times New Roman" w:eastAsia="Times New Roman" w:hAnsi="Times New Roman" w:cs="Times New Roman"/>
          <w:b/>
          <w:bCs/>
          <w:sz w:val="24"/>
          <w:szCs w:val="24"/>
          <w:lang w:eastAsia="ru-RU"/>
        </w:rPr>
        <w:t>:</w:t>
      </w:r>
      <w:r w:rsidRPr="00394896">
        <w:rPr>
          <w:rFonts w:ascii="Times New Roman" w:eastAsia="Times New Roman" w:hAnsi="Times New Roman" w:cs="Times New Roman"/>
          <w:b/>
          <w:bCs/>
          <w:sz w:val="24"/>
          <w:szCs w:val="24"/>
          <w:lang w:eastAsia="ru-RU"/>
        </w:rPr>
        <w:t xml:space="preserve"> </w:t>
      </w:r>
      <w:r w:rsidRPr="00501E09">
        <w:rPr>
          <w:rFonts w:ascii="Times New Roman" w:eastAsia="Times New Roman" w:hAnsi="Times New Roman" w:cs="Times New Roman"/>
          <w:sz w:val="24"/>
          <w:szCs w:val="24"/>
          <w:lang w:eastAsia="ru-RU"/>
        </w:rPr>
        <w:t>в течени</w:t>
      </w:r>
      <w:r w:rsidR="00881AAB">
        <w:rPr>
          <w:rFonts w:ascii="Times New Roman" w:eastAsia="Times New Roman" w:hAnsi="Times New Roman" w:cs="Times New Roman"/>
          <w:sz w:val="24"/>
          <w:szCs w:val="24"/>
          <w:lang w:eastAsia="ru-RU"/>
        </w:rPr>
        <w:t>е</w:t>
      </w:r>
      <w:r w:rsidRPr="00501E09">
        <w:rPr>
          <w:rFonts w:ascii="Times New Roman" w:eastAsia="Times New Roman" w:hAnsi="Times New Roman" w:cs="Times New Roman"/>
          <w:sz w:val="24"/>
          <w:szCs w:val="24"/>
          <w:lang w:eastAsia="ru-RU"/>
        </w:rPr>
        <w:t xml:space="preserve"> 24 часов с даты завершения торговой процедуры </w:t>
      </w:r>
    </w:p>
    <w:p w14:paraId="7B3E456D" w14:textId="77777777" w:rsidR="00A022A2" w:rsidRDefault="00A022A2" w:rsidP="00A022A2">
      <w:pPr>
        <w:keepNext/>
        <w:keepLines/>
        <w:spacing w:after="0" w:line="240" w:lineRule="auto"/>
        <w:jc w:val="both"/>
        <w:rPr>
          <w:rFonts w:ascii="Times New Roman" w:eastAsia="Times New Roman" w:hAnsi="Times New Roman" w:cs="Times New Roman"/>
          <w:sz w:val="24"/>
          <w:szCs w:val="24"/>
          <w:lang w:eastAsia="ru-RU"/>
        </w:rPr>
      </w:pPr>
    </w:p>
    <w:p w14:paraId="1EFA6587" w14:textId="77777777" w:rsidR="00A022A2" w:rsidRPr="00394896" w:rsidRDefault="00A022A2" w:rsidP="00A022A2">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0715BA7F" w14:textId="77777777" w:rsidR="00A022A2" w:rsidRPr="00394896" w:rsidRDefault="00A022A2" w:rsidP="00A022A2">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 xml:space="preserve">Номер телефона: </w:t>
      </w:r>
      <w:r w:rsidRPr="00394896">
        <w:rPr>
          <w:rFonts w:ascii="Times New Roman" w:eastAsia="Times New Roman" w:hAnsi="Times New Roman" w:cs="Times New Roman"/>
          <w:snapToGrid w:val="0"/>
          <w:sz w:val="24"/>
          <w:szCs w:val="24"/>
          <w:lang w:eastAsia="ru-RU"/>
        </w:rPr>
        <w:t>+7(</w:t>
      </w:r>
      <w:r>
        <w:rPr>
          <w:rFonts w:ascii="Times New Roman" w:eastAsia="Times New Roman" w:hAnsi="Times New Roman" w:cs="Times New Roman"/>
          <w:snapToGrid w:val="0"/>
          <w:sz w:val="24"/>
          <w:szCs w:val="24"/>
          <w:lang w:eastAsia="ru-RU"/>
        </w:rPr>
        <w:t>937)-336-07-78</w:t>
      </w:r>
    </w:p>
    <w:p w14:paraId="67A0546E" w14:textId="77777777" w:rsidR="00A022A2" w:rsidRPr="00394896" w:rsidRDefault="00A022A2" w:rsidP="00A022A2">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 xml:space="preserve">Контактное лицо: </w:t>
      </w:r>
      <w:r>
        <w:rPr>
          <w:rFonts w:ascii="Times New Roman" w:eastAsia="Times New Roman" w:hAnsi="Times New Roman" w:cs="Times New Roman"/>
          <w:snapToGrid w:val="0"/>
          <w:sz w:val="24"/>
          <w:szCs w:val="24"/>
          <w:lang w:eastAsia="ru-RU"/>
        </w:rPr>
        <w:t>Кошелева Евгения Александровна</w:t>
      </w:r>
      <w:r w:rsidRPr="00394896">
        <w:rPr>
          <w:rFonts w:ascii="Times New Roman" w:eastAsia="Times New Roman" w:hAnsi="Times New Roman" w:cs="Times New Roman"/>
          <w:snapToGrid w:val="0"/>
          <w:sz w:val="24"/>
          <w:szCs w:val="24"/>
          <w:lang w:eastAsia="ru-RU"/>
        </w:rPr>
        <w:t>.</w:t>
      </w:r>
    </w:p>
    <w:p w14:paraId="0CD3E5F1" w14:textId="77777777" w:rsidR="00A022A2" w:rsidRPr="00394896" w:rsidRDefault="00A022A2" w:rsidP="00A022A2">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Адрес эл. почты: office@alfalot.ru</w:t>
      </w:r>
      <w:r w:rsidRPr="00394896">
        <w:rPr>
          <w:rFonts w:ascii="Times New Roman" w:eastAsia="Times New Roman" w:hAnsi="Times New Roman" w:cs="Times New Roman"/>
          <w:snapToGrid w:val="0"/>
          <w:sz w:val="24"/>
          <w:szCs w:val="24"/>
          <w:lang w:eastAsia="ru-RU"/>
        </w:rPr>
        <w:t>.</w:t>
      </w:r>
    </w:p>
    <w:p w14:paraId="38290A32" w14:textId="77777777" w:rsidR="00A022A2" w:rsidRDefault="00A022A2" w:rsidP="00A022A2">
      <w:pPr>
        <w:tabs>
          <w:tab w:val="left" w:pos="1305"/>
        </w:tabs>
        <w:spacing w:after="0" w:line="240" w:lineRule="auto"/>
        <w:rPr>
          <w:rFonts w:ascii="Times New Roman" w:eastAsia="Times New Roman" w:hAnsi="Times New Roman" w:cs="Times New Roman"/>
          <w:sz w:val="24"/>
          <w:szCs w:val="24"/>
          <w:lang w:eastAsia="ru-RU"/>
        </w:rPr>
      </w:pPr>
    </w:p>
    <w:p w14:paraId="1978EA1F" w14:textId="77777777" w:rsidR="00A022A2" w:rsidRPr="00ED2FFA" w:rsidRDefault="00A022A2" w:rsidP="00A022A2">
      <w:pPr>
        <w:tabs>
          <w:tab w:val="left" w:pos="1305"/>
        </w:tabs>
        <w:spacing w:after="0" w:line="240" w:lineRule="auto"/>
        <w:rPr>
          <w:rFonts w:ascii="Times New Roman" w:eastAsia="Times New Roman" w:hAnsi="Times New Roman" w:cs="Times New Roman"/>
          <w:sz w:val="24"/>
          <w:szCs w:val="24"/>
          <w:lang w:eastAsia="ru-RU"/>
        </w:rPr>
      </w:pPr>
      <w:r w:rsidRPr="00ED2FFA">
        <w:rPr>
          <w:rFonts w:ascii="Times New Roman" w:eastAsia="Times New Roman" w:hAnsi="Times New Roman" w:cs="Times New Roman"/>
          <w:b/>
          <w:sz w:val="24"/>
          <w:szCs w:val="24"/>
          <w:lang w:eastAsia="ru-RU"/>
        </w:rPr>
        <w:t xml:space="preserve">Продавец: </w:t>
      </w:r>
      <w:r w:rsidRPr="00FC5803">
        <w:rPr>
          <w:rFonts w:ascii="Times New Roman" w:eastAsia="Times New Roman" w:hAnsi="Times New Roman" w:cs="Times New Roman"/>
          <w:sz w:val="24"/>
          <w:szCs w:val="24"/>
          <w:lang w:eastAsia="ru-RU"/>
        </w:rPr>
        <w:t>Акционерное общество «Научно-производственное объединение «Оптика» (ОГРН 1127746188536, ИНН 7715909132, КПП 771701</w:t>
      </w:r>
      <w:r>
        <w:rPr>
          <w:rFonts w:ascii="Times New Roman" w:eastAsia="Times New Roman" w:hAnsi="Times New Roman" w:cs="Times New Roman"/>
          <w:sz w:val="24"/>
          <w:szCs w:val="24"/>
          <w:lang w:eastAsia="ru-RU"/>
        </w:rPr>
        <w:t xml:space="preserve">001, юридический адрес: 129366, </w:t>
      </w:r>
      <w:proofErr w:type="spellStart"/>
      <w:proofErr w:type="gramStart"/>
      <w:r w:rsidRPr="00FC5803">
        <w:rPr>
          <w:rFonts w:ascii="Times New Roman" w:eastAsia="Times New Roman" w:hAnsi="Times New Roman" w:cs="Times New Roman"/>
          <w:sz w:val="24"/>
          <w:szCs w:val="24"/>
          <w:lang w:eastAsia="ru-RU"/>
        </w:rPr>
        <w:t>вн.тер</w:t>
      </w:r>
      <w:proofErr w:type="gramEnd"/>
      <w:r w:rsidRPr="00FC5803">
        <w:rPr>
          <w:rFonts w:ascii="Times New Roman" w:eastAsia="Times New Roman" w:hAnsi="Times New Roman" w:cs="Times New Roman"/>
          <w:sz w:val="24"/>
          <w:szCs w:val="24"/>
          <w:lang w:eastAsia="ru-RU"/>
        </w:rPr>
        <w:t>.г.муниципальный</w:t>
      </w:r>
      <w:proofErr w:type="spellEnd"/>
      <w:r w:rsidRPr="00FC5803">
        <w:rPr>
          <w:rFonts w:ascii="Times New Roman" w:eastAsia="Times New Roman" w:hAnsi="Times New Roman" w:cs="Times New Roman"/>
          <w:sz w:val="24"/>
          <w:szCs w:val="24"/>
          <w:lang w:eastAsia="ru-RU"/>
        </w:rPr>
        <w:t xml:space="preserve"> округ Алексеевский, г. Москва, проспект Мира, д. 176, ком. 61</w:t>
      </w:r>
    </w:p>
    <w:p w14:paraId="4EBA6574" w14:textId="77777777" w:rsidR="00A022A2" w:rsidRDefault="00A022A2" w:rsidP="00A022A2">
      <w:pPr>
        <w:tabs>
          <w:tab w:val="left" w:pos="1305"/>
        </w:tabs>
        <w:spacing w:after="0" w:line="240" w:lineRule="auto"/>
        <w:rPr>
          <w:rFonts w:ascii="Times New Roman" w:eastAsia="Times New Roman" w:hAnsi="Times New Roman" w:cs="Times New Roman"/>
          <w:sz w:val="24"/>
          <w:szCs w:val="24"/>
          <w:lang w:eastAsia="ru-RU"/>
        </w:rPr>
      </w:pPr>
    </w:p>
    <w:p w14:paraId="5FD2E3D6" w14:textId="77777777" w:rsidR="00A022A2" w:rsidRPr="00394896" w:rsidRDefault="00A022A2" w:rsidP="00A022A2">
      <w:pPr>
        <w:spacing w:after="0" w:line="240" w:lineRule="auto"/>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бщество с ограниченной ответственностью «Аукционы Федерации» (ООО «Аукционы Федерации»).</w:t>
      </w:r>
    </w:p>
    <w:p w14:paraId="22B096EC" w14:textId="77777777" w:rsidR="00394896" w:rsidRDefault="00394896" w:rsidP="00394896">
      <w:pPr>
        <w:spacing w:after="0" w:line="240" w:lineRule="auto"/>
        <w:rPr>
          <w:rFonts w:ascii="Times New Roman" w:eastAsia="Times New Roman" w:hAnsi="Times New Roman" w:cs="Times New Roman"/>
          <w:bCs/>
          <w:color w:val="FF0000"/>
          <w:sz w:val="24"/>
          <w:szCs w:val="24"/>
          <w:lang w:eastAsia="ru-RU"/>
        </w:rPr>
      </w:pPr>
    </w:p>
    <w:tbl>
      <w:tblPr>
        <w:tblW w:w="10055" w:type="dxa"/>
        <w:tblInd w:w="118" w:type="dxa"/>
        <w:tblLayout w:type="fixed"/>
        <w:tblLook w:val="04A0" w:firstRow="1" w:lastRow="0" w:firstColumn="1" w:lastColumn="0" w:noHBand="0" w:noVBand="1"/>
      </w:tblPr>
      <w:tblGrid>
        <w:gridCol w:w="983"/>
        <w:gridCol w:w="5528"/>
        <w:gridCol w:w="992"/>
        <w:gridCol w:w="2552"/>
      </w:tblGrid>
      <w:tr w:rsidR="001C0E49" w:rsidRPr="00722633" w14:paraId="5770E3D2" w14:textId="77777777" w:rsidTr="00722633">
        <w:trPr>
          <w:trHeight w:val="1155"/>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C91FC2"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Номер лота</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14:paraId="05D45D70"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Наименование имущества (лота)</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F11489C"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Год изготовления</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151B67FC"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Начальная цена реализации (лота) руб., в т.ч. НДС (20%)</w:t>
            </w:r>
          </w:p>
        </w:tc>
      </w:tr>
      <w:tr w:rsidR="001C0E49" w:rsidRPr="00722633" w14:paraId="2683E251"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0E0CEC0"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1</w:t>
            </w:r>
          </w:p>
        </w:tc>
        <w:tc>
          <w:tcPr>
            <w:tcW w:w="5528" w:type="dxa"/>
            <w:tcBorders>
              <w:top w:val="nil"/>
              <w:left w:val="nil"/>
              <w:bottom w:val="single" w:sz="8" w:space="0" w:color="auto"/>
              <w:right w:val="single" w:sz="8" w:space="0" w:color="auto"/>
            </w:tcBorders>
            <w:shd w:val="clear" w:color="000000" w:fill="FFFFFF"/>
            <w:vAlign w:val="center"/>
            <w:hideMark/>
          </w:tcPr>
          <w:p w14:paraId="6B685EF5"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инструментальный, 120 х70 х 40</w:t>
            </w:r>
          </w:p>
        </w:tc>
        <w:tc>
          <w:tcPr>
            <w:tcW w:w="992" w:type="dxa"/>
            <w:tcBorders>
              <w:top w:val="nil"/>
              <w:left w:val="nil"/>
              <w:bottom w:val="single" w:sz="8" w:space="0" w:color="auto"/>
              <w:right w:val="single" w:sz="8" w:space="0" w:color="auto"/>
            </w:tcBorders>
            <w:shd w:val="clear" w:color="000000" w:fill="FFFFFF"/>
            <w:vAlign w:val="center"/>
            <w:hideMark/>
          </w:tcPr>
          <w:p w14:paraId="1E0FDA96"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rPr>
              <w:t>2018</w:t>
            </w:r>
          </w:p>
        </w:tc>
        <w:tc>
          <w:tcPr>
            <w:tcW w:w="2552" w:type="dxa"/>
            <w:tcBorders>
              <w:top w:val="nil"/>
              <w:left w:val="nil"/>
              <w:bottom w:val="single" w:sz="8" w:space="0" w:color="auto"/>
              <w:right w:val="single" w:sz="8" w:space="0" w:color="auto"/>
            </w:tcBorders>
            <w:shd w:val="clear" w:color="000000" w:fill="FFFFFF"/>
            <w:vAlign w:val="bottom"/>
            <w:hideMark/>
          </w:tcPr>
          <w:p w14:paraId="61417073"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14 400,00</w:t>
            </w:r>
          </w:p>
        </w:tc>
      </w:tr>
      <w:tr w:rsidR="001C0E49" w:rsidRPr="00722633" w14:paraId="0ADC0973"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C8DFE8A"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2</w:t>
            </w:r>
          </w:p>
        </w:tc>
        <w:tc>
          <w:tcPr>
            <w:tcW w:w="5528" w:type="dxa"/>
            <w:tcBorders>
              <w:top w:val="nil"/>
              <w:left w:val="nil"/>
              <w:bottom w:val="single" w:sz="8" w:space="0" w:color="auto"/>
              <w:right w:val="single" w:sz="8" w:space="0" w:color="auto"/>
            </w:tcBorders>
            <w:shd w:val="clear" w:color="000000" w:fill="FFFFFF"/>
            <w:vAlign w:val="center"/>
            <w:hideMark/>
          </w:tcPr>
          <w:p w14:paraId="5E6AC80D"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Ш-3 для одежды, 190 х 75 х 50</w:t>
            </w:r>
          </w:p>
        </w:tc>
        <w:tc>
          <w:tcPr>
            <w:tcW w:w="992" w:type="dxa"/>
            <w:tcBorders>
              <w:top w:val="nil"/>
              <w:left w:val="nil"/>
              <w:bottom w:val="single" w:sz="8" w:space="0" w:color="auto"/>
              <w:right w:val="single" w:sz="8" w:space="0" w:color="auto"/>
            </w:tcBorders>
            <w:shd w:val="clear" w:color="000000" w:fill="FFFFFF"/>
            <w:vAlign w:val="center"/>
            <w:hideMark/>
          </w:tcPr>
          <w:p w14:paraId="41898559"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1989</w:t>
            </w:r>
          </w:p>
        </w:tc>
        <w:tc>
          <w:tcPr>
            <w:tcW w:w="2552" w:type="dxa"/>
            <w:tcBorders>
              <w:top w:val="nil"/>
              <w:left w:val="nil"/>
              <w:bottom w:val="single" w:sz="8" w:space="0" w:color="auto"/>
              <w:right w:val="single" w:sz="8" w:space="0" w:color="auto"/>
            </w:tcBorders>
            <w:shd w:val="clear" w:color="000000" w:fill="FFFFFF"/>
            <w:vAlign w:val="bottom"/>
            <w:hideMark/>
          </w:tcPr>
          <w:p w14:paraId="53CD6D04"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7 800,00</w:t>
            </w:r>
          </w:p>
        </w:tc>
      </w:tr>
      <w:tr w:rsidR="001C0E49" w:rsidRPr="00722633" w14:paraId="2AE67BFF"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36632FD5"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3</w:t>
            </w:r>
          </w:p>
        </w:tc>
        <w:tc>
          <w:tcPr>
            <w:tcW w:w="5528" w:type="dxa"/>
            <w:tcBorders>
              <w:top w:val="nil"/>
              <w:left w:val="nil"/>
              <w:bottom w:val="single" w:sz="8" w:space="0" w:color="auto"/>
              <w:right w:val="single" w:sz="8" w:space="0" w:color="auto"/>
            </w:tcBorders>
            <w:shd w:val="clear" w:color="000000" w:fill="FFFFFF"/>
            <w:vAlign w:val="center"/>
            <w:hideMark/>
          </w:tcPr>
          <w:p w14:paraId="162EDAEB"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металлический, 115 х 45 х 40</w:t>
            </w:r>
          </w:p>
        </w:tc>
        <w:tc>
          <w:tcPr>
            <w:tcW w:w="992" w:type="dxa"/>
            <w:tcBorders>
              <w:top w:val="nil"/>
              <w:left w:val="nil"/>
              <w:bottom w:val="single" w:sz="8" w:space="0" w:color="auto"/>
              <w:right w:val="single" w:sz="8" w:space="0" w:color="auto"/>
            </w:tcBorders>
            <w:shd w:val="clear" w:color="000000" w:fill="FFFFFF"/>
            <w:vAlign w:val="center"/>
            <w:hideMark/>
          </w:tcPr>
          <w:p w14:paraId="1E91295D"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41EC8CE8"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8 640,00</w:t>
            </w:r>
          </w:p>
        </w:tc>
      </w:tr>
      <w:tr w:rsidR="001C0E49" w:rsidRPr="00722633" w14:paraId="4878505D"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72FA5B3"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4</w:t>
            </w:r>
          </w:p>
        </w:tc>
        <w:tc>
          <w:tcPr>
            <w:tcW w:w="5528" w:type="dxa"/>
            <w:tcBorders>
              <w:top w:val="nil"/>
              <w:left w:val="nil"/>
              <w:bottom w:val="single" w:sz="8" w:space="0" w:color="auto"/>
              <w:right w:val="single" w:sz="8" w:space="0" w:color="auto"/>
            </w:tcBorders>
            <w:shd w:val="clear" w:color="000000" w:fill="FFFFFF"/>
            <w:vAlign w:val="center"/>
            <w:hideMark/>
          </w:tcPr>
          <w:p w14:paraId="29F4A97B"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для инструментов, 100 х 115 х 70</w:t>
            </w:r>
          </w:p>
        </w:tc>
        <w:tc>
          <w:tcPr>
            <w:tcW w:w="992" w:type="dxa"/>
            <w:tcBorders>
              <w:top w:val="nil"/>
              <w:left w:val="nil"/>
              <w:bottom w:val="single" w:sz="8" w:space="0" w:color="auto"/>
              <w:right w:val="single" w:sz="8" w:space="0" w:color="auto"/>
            </w:tcBorders>
            <w:shd w:val="clear" w:color="000000" w:fill="FFFFFF"/>
            <w:vAlign w:val="center"/>
            <w:hideMark/>
          </w:tcPr>
          <w:p w14:paraId="2A16AB47"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2018</w:t>
            </w:r>
          </w:p>
        </w:tc>
        <w:tc>
          <w:tcPr>
            <w:tcW w:w="2552" w:type="dxa"/>
            <w:tcBorders>
              <w:top w:val="nil"/>
              <w:left w:val="nil"/>
              <w:bottom w:val="single" w:sz="8" w:space="0" w:color="auto"/>
              <w:right w:val="single" w:sz="8" w:space="0" w:color="auto"/>
            </w:tcBorders>
            <w:shd w:val="clear" w:color="000000" w:fill="FFFFFF"/>
            <w:vAlign w:val="bottom"/>
            <w:hideMark/>
          </w:tcPr>
          <w:p w14:paraId="42B5833B"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20 400,00</w:t>
            </w:r>
          </w:p>
        </w:tc>
      </w:tr>
      <w:tr w:rsidR="001C0E49" w:rsidRPr="00722633" w14:paraId="3A827FC8"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AAFE922"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5</w:t>
            </w:r>
          </w:p>
        </w:tc>
        <w:tc>
          <w:tcPr>
            <w:tcW w:w="5528" w:type="dxa"/>
            <w:tcBorders>
              <w:top w:val="nil"/>
              <w:left w:val="nil"/>
              <w:bottom w:val="single" w:sz="8" w:space="0" w:color="auto"/>
              <w:right w:val="single" w:sz="8" w:space="0" w:color="auto"/>
            </w:tcBorders>
            <w:shd w:val="clear" w:color="000000" w:fill="FFFFFF"/>
            <w:vAlign w:val="center"/>
            <w:hideMark/>
          </w:tcPr>
          <w:p w14:paraId="598FA606"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металлический, 110 х 55 х 45</w:t>
            </w:r>
          </w:p>
        </w:tc>
        <w:tc>
          <w:tcPr>
            <w:tcW w:w="992" w:type="dxa"/>
            <w:tcBorders>
              <w:top w:val="nil"/>
              <w:left w:val="nil"/>
              <w:bottom w:val="single" w:sz="8" w:space="0" w:color="auto"/>
              <w:right w:val="single" w:sz="8" w:space="0" w:color="auto"/>
            </w:tcBorders>
            <w:shd w:val="clear" w:color="000000" w:fill="FFFFFF"/>
            <w:vAlign w:val="center"/>
            <w:hideMark/>
          </w:tcPr>
          <w:p w14:paraId="76E12ADD"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373655B3"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8 640,00</w:t>
            </w:r>
          </w:p>
        </w:tc>
      </w:tr>
      <w:tr w:rsidR="001C0E49" w:rsidRPr="00722633" w14:paraId="0833311F"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3B6CE7A2"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lastRenderedPageBreak/>
              <w:t>6</w:t>
            </w:r>
          </w:p>
        </w:tc>
        <w:tc>
          <w:tcPr>
            <w:tcW w:w="5528" w:type="dxa"/>
            <w:tcBorders>
              <w:top w:val="nil"/>
              <w:left w:val="nil"/>
              <w:bottom w:val="single" w:sz="8" w:space="0" w:color="auto"/>
              <w:right w:val="single" w:sz="8" w:space="0" w:color="auto"/>
            </w:tcBorders>
            <w:shd w:val="clear" w:color="000000" w:fill="FFFFFF"/>
            <w:vAlign w:val="center"/>
            <w:hideMark/>
          </w:tcPr>
          <w:p w14:paraId="5BFF12BC"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Сейф, 145 х 75 х 65</w:t>
            </w:r>
          </w:p>
        </w:tc>
        <w:tc>
          <w:tcPr>
            <w:tcW w:w="992" w:type="dxa"/>
            <w:tcBorders>
              <w:top w:val="nil"/>
              <w:left w:val="nil"/>
              <w:bottom w:val="single" w:sz="8" w:space="0" w:color="auto"/>
              <w:right w:val="single" w:sz="8" w:space="0" w:color="auto"/>
            </w:tcBorders>
            <w:shd w:val="clear" w:color="000000" w:fill="FFFFFF"/>
            <w:vAlign w:val="center"/>
            <w:hideMark/>
          </w:tcPr>
          <w:p w14:paraId="637E8AD0"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08A04993"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5 640,00</w:t>
            </w:r>
          </w:p>
        </w:tc>
      </w:tr>
      <w:tr w:rsidR="001C0E49" w:rsidRPr="00722633" w14:paraId="6CF3D7BC"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EF025E4"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7</w:t>
            </w:r>
          </w:p>
        </w:tc>
        <w:tc>
          <w:tcPr>
            <w:tcW w:w="5528" w:type="dxa"/>
            <w:tcBorders>
              <w:top w:val="nil"/>
              <w:left w:val="nil"/>
              <w:bottom w:val="single" w:sz="8" w:space="0" w:color="auto"/>
              <w:right w:val="single" w:sz="8" w:space="0" w:color="auto"/>
            </w:tcBorders>
            <w:shd w:val="clear" w:color="000000" w:fill="FFFFFF"/>
            <w:vAlign w:val="center"/>
            <w:hideMark/>
          </w:tcPr>
          <w:p w14:paraId="4DEA5513"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 xml:space="preserve">Шкаф металлический </w:t>
            </w:r>
            <w:proofErr w:type="spellStart"/>
            <w:r w:rsidRPr="00722633">
              <w:rPr>
                <w:rFonts w:ascii="Times New Roman" w:hAnsi="Times New Roman" w:cs="Times New Roman"/>
              </w:rPr>
              <w:t>двухдверный</w:t>
            </w:r>
            <w:proofErr w:type="spellEnd"/>
            <w:r w:rsidRPr="00722633">
              <w:rPr>
                <w:rFonts w:ascii="Times New Roman" w:hAnsi="Times New Roman" w:cs="Times New Roman"/>
              </w:rPr>
              <w:t>, 185 х 100 х 60</w:t>
            </w:r>
          </w:p>
        </w:tc>
        <w:tc>
          <w:tcPr>
            <w:tcW w:w="992" w:type="dxa"/>
            <w:tcBorders>
              <w:top w:val="nil"/>
              <w:left w:val="nil"/>
              <w:bottom w:val="single" w:sz="8" w:space="0" w:color="auto"/>
              <w:right w:val="single" w:sz="8" w:space="0" w:color="auto"/>
            </w:tcBorders>
            <w:shd w:val="clear" w:color="000000" w:fill="FFFFFF"/>
            <w:vAlign w:val="center"/>
            <w:hideMark/>
          </w:tcPr>
          <w:p w14:paraId="31CE8B0D"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5BB940B2"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7 560,00</w:t>
            </w:r>
          </w:p>
        </w:tc>
      </w:tr>
      <w:tr w:rsidR="001C0E49" w:rsidRPr="00722633" w14:paraId="795F92E9"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1A836CA"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8</w:t>
            </w:r>
          </w:p>
        </w:tc>
        <w:tc>
          <w:tcPr>
            <w:tcW w:w="5528" w:type="dxa"/>
            <w:tcBorders>
              <w:top w:val="nil"/>
              <w:left w:val="nil"/>
              <w:bottom w:val="single" w:sz="8" w:space="0" w:color="auto"/>
              <w:right w:val="single" w:sz="8" w:space="0" w:color="auto"/>
            </w:tcBorders>
            <w:shd w:val="clear" w:color="000000" w:fill="FFFFFF"/>
            <w:vAlign w:val="center"/>
            <w:hideMark/>
          </w:tcPr>
          <w:p w14:paraId="0D4AC804"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металлический с раздельными дверцами, 150 х 65 х 45</w:t>
            </w:r>
          </w:p>
        </w:tc>
        <w:tc>
          <w:tcPr>
            <w:tcW w:w="992" w:type="dxa"/>
            <w:tcBorders>
              <w:top w:val="nil"/>
              <w:left w:val="nil"/>
              <w:bottom w:val="single" w:sz="8" w:space="0" w:color="auto"/>
              <w:right w:val="single" w:sz="8" w:space="0" w:color="auto"/>
            </w:tcBorders>
            <w:shd w:val="clear" w:color="000000" w:fill="FFFFFF"/>
            <w:vAlign w:val="center"/>
            <w:hideMark/>
          </w:tcPr>
          <w:p w14:paraId="08E7F2C2"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4558C3E2"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9 000,00</w:t>
            </w:r>
          </w:p>
        </w:tc>
      </w:tr>
      <w:tr w:rsidR="001C0E49" w:rsidRPr="00722633" w14:paraId="4112705D"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293DE5E"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9</w:t>
            </w:r>
          </w:p>
        </w:tc>
        <w:tc>
          <w:tcPr>
            <w:tcW w:w="5528" w:type="dxa"/>
            <w:tcBorders>
              <w:top w:val="nil"/>
              <w:left w:val="nil"/>
              <w:bottom w:val="single" w:sz="8" w:space="0" w:color="auto"/>
              <w:right w:val="single" w:sz="8" w:space="0" w:color="auto"/>
            </w:tcBorders>
            <w:shd w:val="clear" w:color="000000" w:fill="FFFFFF"/>
            <w:vAlign w:val="center"/>
            <w:hideMark/>
          </w:tcPr>
          <w:p w14:paraId="5DC6A160"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металлический с 4 дверцами, 190 х 100 х 50</w:t>
            </w:r>
          </w:p>
        </w:tc>
        <w:tc>
          <w:tcPr>
            <w:tcW w:w="992" w:type="dxa"/>
            <w:tcBorders>
              <w:top w:val="nil"/>
              <w:left w:val="nil"/>
              <w:bottom w:val="single" w:sz="8" w:space="0" w:color="auto"/>
              <w:right w:val="single" w:sz="8" w:space="0" w:color="auto"/>
            </w:tcBorders>
            <w:shd w:val="clear" w:color="000000" w:fill="FFFFFF"/>
            <w:vAlign w:val="center"/>
            <w:hideMark/>
          </w:tcPr>
          <w:p w14:paraId="2829C8ED"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660DF8E6"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9 000,00</w:t>
            </w:r>
          </w:p>
        </w:tc>
      </w:tr>
      <w:tr w:rsidR="001C0E49" w:rsidRPr="00722633" w14:paraId="1226D598"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7B6D6D55"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10</w:t>
            </w:r>
          </w:p>
        </w:tc>
        <w:tc>
          <w:tcPr>
            <w:tcW w:w="5528" w:type="dxa"/>
            <w:tcBorders>
              <w:top w:val="nil"/>
              <w:left w:val="nil"/>
              <w:bottom w:val="single" w:sz="8" w:space="0" w:color="auto"/>
              <w:right w:val="single" w:sz="8" w:space="0" w:color="auto"/>
            </w:tcBorders>
            <w:shd w:val="clear" w:color="000000" w:fill="FFFFFF"/>
            <w:vAlign w:val="center"/>
            <w:hideMark/>
          </w:tcPr>
          <w:p w14:paraId="30085602"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металлический с верхним отсеком, 70 х 35 х 35</w:t>
            </w:r>
          </w:p>
        </w:tc>
        <w:tc>
          <w:tcPr>
            <w:tcW w:w="992" w:type="dxa"/>
            <w:tcBorders>
              <w:top w:val="nil"/>
              <w:left w:val="nil"/>
              <w:bottom w:val="single" w:sz="8" w:space="0" w:color="auto"/>
              <w:right w:val="single" w:sz="8" w:space="0" w:color="auto"/>
            </w:tcBorders>
            <w:shd w:val="clear" w:color="000000" w:fill="FFFFFF"/>
            <w:vAlign w:val="center"/>
            <w:hideMark/>
          </w:tcPr>
          <w:p w14:paraId="4AD85594"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6857FA36"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6 120,00</w:t>
            </w:r>
          </w:p>
        </w:tc>
      </w:tr>
      <w:tr w:rsidR="001C0E49" w:rsidRPr="00722633" w14:paraId="10407D93"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tcPr>
          <w:p w14:paraId="76DCD1E0"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11</w:t>
            </w:r>
          </w:p>
        </w:tc>
        <w:tc>
          <w:tcPr>
            <w:tcW w:w="5528" w:type="dxa"/>
            <w:tcBorders>
              <w:top w:val="nil"/>
              <w:left w:val="nil"/>
              <w:bottom w:val="single" w:sz="8" w:space="0" w:color="auto"/>
              <w:right w:val="single" w:sz="8" w:space="0" w:color="auto"/>
            </w:tcBorders>
            <w:shd w:val="clear" w:color="000000" w:fill="FFFFFF"/>
            <w:vAlign w:val="center"/>
          </w:tcPr>
          <w:p w14:paraId="106C7E48"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металлический без верхнего отсека, 65 х 30 х 35</w:t>
            </w:r>
          </w:p>
        </w:tc>
        <w:tc>
          <w:tcPr>
            <w:tcW w:w="992" w:type="dxa"/>
            <w:tcBorders>
              <w:top w:val="nil"/>
              <w:left w:val="nil"/>
              <w:bottom w:val="single" w:sz="8" w:space="0" w:color="auto"/>
              <w:right w:val="single" w:sz="8" w:space="0" w:color="auto"/>
            </w:tcBorders>
            <w:shd w:val="clear" w:color="000000" w:fill="FFFFFF"/>
            <w:vAlign w:val="center"/>
          </w:tcPr>
          <w:p w14:paraId="2D354608"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tcPr>
          <w:p w14:paraId="6FCC6B62"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6 120,00</w:t>
            </w:r>
          </w:p>
        </w:tc>
      </w:tr>
      <w:tr w:rsidR="001C0E49" w:rsidRPr="00722633" w14:paraId="2AC42C9B"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51E2455"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12</w:t>
            </w:r>
          </w:p>
        </w:tc>
        <w:tc>
          <w:tcPr>
            <w:tcW w:w="5528" w:type="dxa"/>
            <w:tcBorders>
              <w:top w:val="nil"/>
              <w:left w:val="nil"/>
              <w:bottom w:val="single" w:sz="8" w:space="0" w:color="auto"/>
              <w:right w:val="single" w:sz="8" w:space="0" w:color="auto"/>
            </w:tcBorders>
            <w:shd w:val="clear" w:color="000000" w:fill="FFFFFF"/>
            <w:vAlign w:val="center"/>
            <w:hideMark/>
          </w:tcPr>
          <w:p w14:paraId="40647FA2"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остекленный, 225 х 83 х 35</w:t>
            </w:r>
          </w:p>
        </w:tc>
        <w:tc>
          <w:tcPr>
            <w:tcW w:w="992" w:type="dxa"/>
            <w:tcBorders>
              <w:top w:val="nil"/>
              <w:left w:val="nil"/>
              <w:bottom w:val="single" w:sz="8" w:space="0" w:color="auto"/>
              <w:right w:val="single" w:sz="8" w:space="0" w:color="auto"/>
            </w:tcBorders>
            <w:shd w:val="clear" w:color="000000" w:fill="FFFFFF"/>
            <w:vAlign w:val="center"/>
            <w:hideMark/>
          </w:tcPr>
          <w:p w14:paraId="6A8150E0"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7E089835"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1 680,00</w:t>
            </w:r>
          </w:p>
        </w:tc>
      </w:tr>
      <w:tr w:rsidR="001C0E49" w:rsidRPr="00722633" w14:paraId="4D5613C3"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2EFF9D2"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13</w:t>
            </w:r>
          </w:p>
        </w:tc>
        <w:tc>
          <w:tcPr>
            <w:tcW w:w="5528" w:type="dxa"/>
            <w:tcBorders>
              <w:top w:val="nil"/>
              <w:left w:val="nil"/>
              <w:bottom w:val="single" w:sz="8" w:space="0" w:color="auto"/>
              <w:right w:val="single" w:sz="8" w:space="0" w:color="auto"/>
            </w:tcBorders>
            <w:shd w:val="clear" w:color="000000" w:fill="FFFFFF"/>
            <w:vAlign w:val="center"/>
            <w:hideMark/>
          </w:tcPr>
          <w:p w14:paraId="0B4FBA05"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Сейф насыпной, 100 х 30 х 50</w:t>
            </w:r>
          </w:p>
        </w:tc>
        <w:tc>
          <w:tcPr>
            <w:tcW w:w="992" w:type="dxa"/>
            <w:tcBorders>
              <w:top w:val="nil"/>
              <w:left w:val="nil"/>
              <w:bottom w:val="single" w:sz="8" w:space="0" w:color="auto"/>
              <w:right w:val="single" w:sz="8" w:space="0" w:color="auto"/>
            </w:tcBorders>
            <w:shd w:val="clear" w:color="000000" w:fill="FFFFFF"/>
            <w:vAlign w:val="center"/>
            <w:hideMark/>
          </w:tcPr>
          <w:p w14:paraId="0CA0054C"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71F7DFEA"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7 200,00</w:t>
            </w:r>
          </w:p>
        </w:tc>
      </w:tr>
      <w:tr w:rsidR="001C0E49" w:rsidRPr="00722633" w14:paraId="73D398ED"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7A40EE23"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14</w:t>
            </w:r>
          </w:p>
        </w:tc>
        <w:tc>
          <w:tcPr>
            <w:tcW w:w="5528" w:type="dxa"/>
            <w:tcBorders>
              <w:top w:val="nil"/>
              <w:left w:val="nil"/>
              <w:bottom w:val="single" w:sz="8" w:space="0" w:color="auto"/>
              <w:right w:val="single" w:sz="8" w:space="0" w:color="auto"/>
            </w:tcBorders>
            <w:shd w:val="clear" w:color="000000" w:fill="FFFFFF"/>
            <w:vAlign w:val="center"/>
            <w:hideMark/>
          </w:tcPr>
          <w:p w14:paraId="27FCADCD"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для документов (индекс OX-3-1487/3 ГОСТ 16371-84), 225 х 83 х 35</w:t>
            </w:r>
          </w:p>
        </w:tc>
        <w:tc>
          <w:tcPr>
            <w:tcW w:w="992" w:type="dxa"/>
            <w:tcBorders>
              <w:top w:val="nil"/>
              <w:left w:val="nil"/>
              <w:bottom w:val="single" w:sz="8" w:space="0" w:color="auto"/>
              <w:right w:val="single" w:sz="8" w:space="0" w:color="auto"/>
            </w:tcBorders>
            <w:shd w:val="clear" w:color="000000" w:fill="FFFFFF"/>
            <w:vAlign w:val="center"/>
            <w:hideMark/>
          </w:tcPr>
          <w:p w14:paraId="23A45955"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7303CCC5"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1 920,00</w:t>
            </w:r>
          </w:p>
        </w:tc>
      </w:tr>
      <w:tr w:rsidR="001C0E49" w:rsidRPr="00722633" w14:paraId="26C5B4FF"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79EA394"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15</w:t>
            </w:r>
          </w:p>
        </w:tc>
        <w:tc>
          <w:tcPr>
            <w:tcW w:w="5528" w:type="dxa"/>
            <w:tcBorders>
              <w:top w:val="nil"/>
              <w:left w:val="nil"/>
              <w:bottom w:val="single" w:sz="8" w:space="0" w:color="auto"/>
              <w:right w:val="single" w:sz="8" w:space="0" w:color="auto"/>
            </w:tcBorders>
            <w:shd w:val="clear" w:color="000000" w:fill="FFFFFF"/>
            <w:vAlign w:val="center"/>
            <w:hideMark/>
          </w:tcPr>
          <w:p w14:paraId="3BF61266"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Сейф металлический, 75 х 45 х 45</w:t>
            </w:r>
          </w:p>
        </w:tc>
        <w:tc>
          <w:tcPr>
            <w:tcW w:w="992" w:type="dxa"/>
            <w:tcBorders>
              <w:top w:val="nil"/>
              <w:left w:val="nil"/>
              <w:bottom w:val="single" w:sz="8" w:space="0" w:color="auto"/>
              <w:right w:val="single" w:sz="8" w:space="0" w:color="auto"/>
            </w:tcBorders>
            <w:shd w:val="clear" w:color="000000" w:fill="FFFFFF"/>
            <w:vAlign w:val="center"/>
            <w:hideMark/>
          </w:tcPr>
          <w:p w14:paraId="6A2C9E48"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4CC11815"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3 360,00</w:t>
            </w:r>
          </w:p>
        </w:tc>
      </w:tr>
      <w:tr w:rsidR="001C0E49" w:rsidRPr="00722633" w14:paraId="4B844F56"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09BD6C89"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16</w:t>
            </w:r>
          </w:p>
        </w:tc>
        <w:tc>
          <w:tcPr>
            <w:tcW w:w="5528" w:type="dxa"/>
            <w:tcBorders>
              <w:top w:val="nil"/>
              <w:left w:val="nil"/>
              <w:bottom w:val="single" w:sz="8" w:space="0" w:color="auto"/>
              <w:right w:val="single" w:sz="8" w:space="0" w:color="auto"/>
            </w:tcBorders>
            <w:shd w:val="clear" w:color="000000" w:fill="FFFFFF"/>
            <w:vAlign w:val="center"/>
            <w:hideMark/>
          </w:tcPr>
          <w:p w14:paraId="42F98BB3"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Шкаф металлический, 100 х 60 х 50</w:t>
            </w:r>
          </w:p>
        </w:tc>
        <w:tc>
          <w:tcPr>
            <w:tcW w:w="992" w:type="dxa"/>
            <w:tcBorders>
              <w:top w:val="nil"/>
              <w:left w:val="nil"/>
              <w:bottom w:val="single" w:sz="8" w:space="0" w:color="auto"/>
              <w:right w:val="single" w:sz="8" w:space="0" w:color="auto"/>
            </w:tcBorders>
            <w:shd w:val="clear" w:color="000000" w:fill="FFFFFF"/>
            <w:vAlign w:val="center"/>
            <w:hideMark/>
          </w:tcPr>
          <w:p w14:paraId="7A713A40"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hideMark/>
          </w:tcPr>
          <w:p w14:paraId="64D49C7D"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4 320,00</w:t>
            </w:r>
          </w:p>
        </w:tc>
      </w:tr>
      <w:tr w:rsidR="001C0E49" w:rsidRPr="00722633" w14:paraId="2B507FAB" w14:textId="77777777" w:rsidTr="00722633">
        <w:trPr>
          <w:trHeight w:val="299"/>
        </w:trPr>
        <w:tc>
          <w:tcPr>
            <w:tcW w:w="983" w:type="dxa"/>
            <w:vMerge w:val="restart"/>
            <w:tcBorders>
              <w:top w:val="nil"/>
              <w:left w:val="single" w:sz="8" w:space="0" w:color="auto"/>
              <w:right w:val="single" w:sz="8" w:space="0" w:color="auto"/>
            </w:tcBorders>
            <w:shd w:val="clear" w:color="auto" w:fill="auto"/>
            <w:noWrap/>
            <w:vAlign w:val="center"/>
            <w:hideMark/>
          </w:tcPr>
          <w:p w14:paraId="2DE46D9C"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17</w:t>
            </w:r>
          </w:p>
        </w:tc>
        <w:tc>
          <w:tcPr>
            <w:tcW w:w="5528" w:type="dxa"/>
            <w:tcBorders>
              <w:top w:val="nil"/>
              <w:left w:val="nil"/>
              <w:bottom w:val="single" w:sz="8" w:space="0" w:color="auto"/>
              <w:right w:val="single" w:sz="8" w:space="0" w:color="auto"/>
            </w:tcBorders>
            <w:shd w:val="clear" w:color="000000" w:fill="FFFFFF"/>
            <w:vAlign w:val="center"/>
            <w:hideMark/>
          </w:tcPr>
          <w:p w14:paraId="2F4DCB92"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Стол письменный, 100 х 60 х 50</w:t>
            </w:r>
          </w:p>
        </w:tc>
        <w:tc>
          <w:tcPr>
            <w:tcW w:w="992" w:type="dxa"/>
            <w:tcBorders>
              <w:top w:val="nil"/>
              <w:left w:val="nil"/>
              <w:bottom w:val="single" w:sz="8" w:space="0" w:color="auto"/>
              <w:right w:val="single" w:sz="8" w:space="0" w:color="auto"/>
            </w:tcBorders>
            <w:shd w:val="clear" w:color="000000" w:fill="FFFFFF"/>
            <w:vAlign w:val="center"/>
            <w:hideMark/>
          </w:tcPr>
          <w:p w14:paraId="568767F8"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vMerge w:val="restart"/>
            <w:tcBorders>
              <w:top w:val="nil"/>
              <w:left w:val="nil"/>
              <w:right w:val="single" w:sz="8" w:space="0" w:color="auto"/>
            </w:tcBorders>
            <w:shd w:val="clear" w:color="000000" w:fill="FFFFFF"/>
            <w:vAlign w:val="center"/>
          </w:tcPr>
          <w:p w14:paraId="23AC7D52"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rPr>
              <w:t>9 372,00</w:t>
            </w:r>
          </w:p>
        </w:tc>
      </w:tr>
      <w:tr w:rsidR="001C0E49" w:rsidRPr="00722633" w14:paraId="27872B3E" w14:textId="77777777" w:rsidTr="00722633">
        <w:trPr>
          <w:trHeight w:val="567"/>
        </w:trPr>
        <w:tc>
          <w:tcPr>
            <w:tcW w:w="983" w:type="dxa"/>
            <w:vMerge/>
            <w:tcBorders>
              <w:left w:val="single" w:sz="8" w:space="0" w:color="auto"/>
              <w:right w:val="single" w:sz="8" w:space="0" w:color="auto"/>
            </w:tcBorders>
            <w:shd w:val="clear" w:color="auto" w:fill="auto"/>
            <w:noWrap/>
            <w:vAlign w:val="center"/>
            <w:hideMark/>
          </w:tcPr>
          <w:p w14:paraId="4A3E8488" w14:textId="77777777" w:rsidR="001C0E49" w:rsidRPr="00722633" w:rsidRDefault="001C0E49" w:rsidP="001C0E49">
            <w:pPr>
              <w:jc w:val="center"/>
              <w:rPr>
                <w:rFonts w:ascii="Times New Roman" w:hAnsi="Times New Roman" w:cs="Times New Roman"/>
                <w:b/>
              </w:rPr>
            </w:pPr>
          </w:p>
        </w:tc>
        <w:tc>
          <w:tcPr>
            <w:tcW w:w="5528" w:type="dxa"/>
            <w:tcBorders>
              <w:top w:val="nil"/>
              <w:left w:val="nil"/>
              <w:bottom w:val="single" w:sz="8" w:space="0" w:color="auto"/>
              <w:right w:val="single" w:sz="8" w:space="0" w:color="auto"/>
            </w:tcBorders>
            <w:shd w:val="clear" w:color="000000" w:fill="FFFFFF"/>
            <w:vAlign w:val="center"/>
            <w:hideMark/>
          </w:tcPr>
          <w:p w14:paraId="5B6F4533"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Стол письменный (индекс ОH-4-1271/3 артикул 317-08),  760 х 130 х 70</w:t>
            </w:r>
          </w:p>
        </w:tc>
        <w:tc>
          <w:tcPr>
            <w:tcW w:w="992" w:type="dxa"/>
            <w:tcBorders>
              <w:top w:val="nil"/>
              <w:left w:val="nil"/>
              <w:bottom w:val="single" w:sz="8" w:space="0" w:color="auto"/>
              <w:right w:val="single" w:sz="8" w:space="0" w:color="auto"/>
            </w:tcBorders>
            <w:shd w:val="clear" w:color="000000" w:fill="FFFFFF"/>
            <w:vAlign w:val="center"/>
            <w:hideMark/>
          </w:tcPr>
          <w:p w14:paraId="56BE8FAA"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vMerge/>
            <w:tcBorders>
              <w:left w:val="nil"/>
              <w:right w:val="single" w:sz="8" w:space="0" w:color="auto"/>
            </w:tcBorders>
            <w:shd w:val="clear" w:color="000000" w:fill="FFFFFF"/>
            <w:vAlign w:val="center"/>
          </w:tcPr>
          <w:p w14:paraId="679A5A4D" w14:textId="77777777" w:rsidR="001C0E49" w:rsidRPr="00722633" w:rsidRDefault="001C0E49" w:rsidP="001C0E49">
            <w:pPr>
              <w:jc w:val="right"/>
              <w:rPr>
                <w:rFonts w:ascii="Times New Roman" w:hAnsi="Times New Roman" w:cs="Times New Roman"/>
              </w:rPr>
            </w:pPr>
          </w:p>
        </w:tc>
      </w:tr>
      <w:tr w:rsidR="001C0E49" w:rsidRPr="00722633" w14:paraId="2F0EA5CF" w14:textId="77777777" w:rsidTr="00722633">
        <w:trPr>
          <w:trHeight w:val="567"/>
        </w:trPr>
        <w:tc>
          <w:tcPr>
            <w:tcW w:w="983" w:type="dxa"/>
            <w:vMerge/>
            <w:tcBorders>
              <w:left w:val="single" w:sz="8" w:space="0" w:color="auto"/>
              <w:right w:val="single" w:sz="8" w:space="0" w:color="auto"/>
            </w:tcBorders>
            <w:shd w:val="clear" w:color="auto" w:fill="auto"/>
            <w:noWrap/>
            <w:vAlign w:val="center"/>
          </w:tcPr>
          <w:p w14:paraId="0792B940" w14:textId="77777777" w:rsidR="001C0E49" w:rsidRPr="00722633" w:rsidRDefault="001C0E49" w:rsidP="001C0E49">
            <w:pPr>
              <w:jc w:val="center"/>
              <w:rPr>
                <w:rFonts w:ascii="Times New Roman" w:hAnsi="Times New Roman" w:cs="Times New Roman"/>
              </w:rPr>
            </w:pPr>
          </w:p>
        </w:tc>
        <w:tc>
          <w:tcPr>
            <w:tcW w:w="5528" w:type="dxa"/>
            <w:tcBorders>
              <w:top w:val="nil"/>
              <w:left w:val="nil"/>
              <w:bottom w:val="single" w:sz="8" w:space="0" w:color="auto"/>
              <w:right w:val="single" w:sz="8" w:space="0" w:color="auto"/>
            </w:tcBorders>
            <w:shd w:val="clear" w:color="000000" w:fill="FFFFFF"/>
            <w:vAlign w:val="center"/>
          </w:tcPr>
          <w:p w14:paraId="22D989EB"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Стол с выдвижными ящиками, 125 х 80 х 60</w:t>
            </w:r>
          </w:p>
        </w:tc>
        <w:tc>
          <w:tcPr>
            <w:tcW w:w="992" w:type="dxa"/>
            <w:tcBorders>
              <w:top w:val="nil"/>
              <w:left w:val="nil"/>
              <w:bottom w:val="single" w:sz="8" w:space="0" w:color="auto"/>
              <w:right w:val="single" w:sz="8" w:space="0" w:color="auto"/>
            </w:tcBorders>
            <w:shd w:val="clear" w:color="000000" w:fill="FFFFFF"/>
            <w:vAlign w:val="center"/>
          </w:tcPr>
          <w:p w14:paraId="0E8CC2A8" w14:textId="77777777" w:rsidR="001C0E49" w:rsidRPr="00722633" w:rsidRDefault="001C0E49" w:rsidP="001C0E49">
            <w:pPr>
              <w:jc w:val="right"/>
              <w:rPr>
                <w:rFonts w:ascii="Times New Roman" w:hAnsi="Times New Roman" w:cs="Times New Roman"/>
                <w:color w:val="000000"/>
              </w:rPr>
            </w:pPr>
            <w:r w:rsidRPr="00722633">
              <w:rPr>
                <w:rFonts w:ascii="Times New Roman" w:hAnsi="Times New Roman" w:cs="Times New Roman"/>
                <w:color w:val="000000"/>
              </w:rPr>
              <w:t>1979</w:t>
            </w:r>
          </w:p>
        </w:tc>
        <w:tc>
          <w:tcPr>
            <w:tcW w:w="2552" w:type="dxa"/>
            <w:vMerge/>
            <w:tcBorders>
              <w:left w:val="nil"/>
              <w:right w:val="single" w:sz="8" w:space="0" w:color="auto"/>
            </w:tcBorders>
            <w:shd w:val="clear" w:color="000000" w:fill="FFFFFF"/>
            <w:vAlign w:val="center"/>
          </w:tcPr>
          <w:p w14:paraId="4914690B" w14:textId="77777777" w:rsidR="001C0E49" w:rsidRPr="00722633" w:rsidRDefault="001C0E49" w:rsidP="001C0E49">
            <w:pPr>
              <w:jc w:val="right"/>
              <w:rPr>
                <w:rFonts w:ascii="Times New Roman" w:hAnsi="Times New Roman" w:cs="Times New Roman"/>
                <w:bCs/>
                <w:color w:val="000000"/>
              </w:rPr>
            </w:pPr>
          </w:p>
        </w:tc>
      </w:tr>
      <w:tr w:rsidR="001C0E49" w:rsidRPr="00722633" w14:paraId="3B9D1CE8" w14:textId="77777777" w:rsidTr="00722633">
        <w:trPr>
          <w:trHeight w:val="567"/>
        </w:trPr>
        <w:tc>
          <w:tcPr>
            <w:tcW w:w="983" w:type="dxa"/>
            <w:vMerge/>
            <w:tcBorders>
              <w:left w:val="single" w:sz="8" w:space="0" w:color="auto"/>
              <w:right w:val="single" w:sz="8" w:space="0" w:color="auto"/>
            </w:tcBorders>
            <w:shd w:val="clear" w:color="auto" w:fill="auto"/>
            <w:noWrap/>
            <w:vAlign w:val="center"/>
          </w:tcPr>
          <w:p w14:paraId="5FFBD5BB" w14:textId="77777777" w:rsidR="001C0E49" w:rsidRPr="00722633" w:rsidRDefault="001C0E49" w:rsidP="001C0E49">
            <w:pPr>
              <w:jc w:val="center"/>
              <w:rPr>
                <w:rFonts w:ascii="Times New Roman" w:hAnsi="Times New Roman" w:cs="Times New Roman"/>
              </w:rPr>
            </w:pPr>
          </w:p>
        </w:tc>
        <w:tc>
          <w:tcPr>
            <w:tcW w:w="5528" w:type="dxa"/>
            <w:tcBorders>
              <w:top w:val="nil"/>
              <w:left w:val="nil"/>
              <w:bottom w:val="single" w:sz="8" w:space="0" w:color="auto"/>
              <w:right w:val="single" w:sz="8" w:space="0" w:color="auto"/>
            </w:tcBorders>
            <w:shd w:val="clear" w:color="000000" w:fill="FFFFFF"/>
            <w:vAlign w:val="center"/>
          </w:tcPr>
          <w:p w14:paraId="5B435779"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 xml:space="preserve">Стол письменный </w:t>
            </w:r>
            <w:proofErr w:type="spellStart"/>
            <w:r w:rsidRPr="00722633">
              <w:rPr>
                <w:rFonts w:ascii="Times New Roman" w:hAnsi="Times New Roman" w:cs="Times New Roman"/>
              </w:rPr>
              <w:t>двухтумбовый</w:t>
            </w:r>
            <w:proofErr w:type="spellEnd"/>
            <w:r w:rsidRPr="00722633">
              <w:rPr>
                <w:rFonts w:ascii="Times New Roman" w:hAnsi="Times New Roman" w:cs="Times New Roman"/>
              </w:rPr>
              <w:t>, 160 х 75 х 70</w:t>
            </w:r>
          </w:p>
        </w:tc>
        <w:tc>
          <w:tcPr>
            <w:tcW w:w="992" w:type="dxa"/>
            <w:tcBorders>
              <w:top w:val="nil"/>
              <w:left w:val="nil"/>
              <w:bottom w:val="single" w:sz="8" w:space="0" w:color="auto"/>
              <w:right w:val="single" w:sz="8" w:space="0" w:color="auto"/>
            </w:tcBorders>
            <w:shd w:val="clear" w:color="000000" w:fill="FFFFFF"/>
            <w:vAlign w:val="center"/>
          </w:tcPr>
          <w:p w14:paraId="417FB66B" w14:textId="77777777" w:rsidR="001C0E49" w:rsidRPr="00722633" w:rsidRDefault="001C0E49" w:rsidP="001C0E49">
            <w:pPr>
              <w:jc w:val="right"/>
              <w:rPr>
                <w:rFonts w:ascii="Times New Roman" w:hAnsi="Times New Roman" w:cs="Times New Roman"/>
                <w:color w:val="000000"/>
              </w:rPr>
            </w:pPr>
            <w:r w:rsidRPr="00722633">
              <w:rPr>
                <w:rFonts w:ascii="Times New Roman" w:hAnsi="Times New Roman" w:cs="Times New Roman"/>
                <w:color w:val="000000"/>
              </w:rPr>
              <w:t>1979</w:t>
            </w:r>
          </w:p>
        </w:tc>
        <w:tc>
          <w:tcPr>
            <w:tcW w:w="2552" w:type="dxa"/>
            <w:vMerge/>
            <w:tcBorders>
              <w:left w:val="nil"/>
              <w:right w:val="single" w:sz="8" w:space="0" w:color="auto"/>
            </w:tcBorders>
            <w:shd w:val="clear" w:color="000000" w:fill="FFFFFF"/>
            <w:vAlign w:val="center"/>
          </w:tcPr>
          <w:p w14:paraId="5B85EB34" w14:textId="77777777" w:rsidR="001C0E49" w:rsidRPr="00722633" w:rsidRDefault="001C0E49" w:rsidP="001C0E49">
            <w:pPr>
              <w:jc w:val="right"/>
              <w:rPr>
                <w:rFonts w:ascii="Times New Roman" w:hAnsi="Times New Roman" w:cs="Times New Roman"/>
                <w:bCs/>
                <w:color w:val="000000"/>
              </w:rPr>
            </w:pPr>
          </w:p>
        </w:tc>
      </w:tr>
      <w:tr w:rsidR="001C0E49" w:rsidRPr="00722633" w14:paraId="66C78DB0" w14:textId="77777777" w:rsidTr="00722633">
        <w:trPr>
          <w:trHeight w:val="567"/>
        </w:trPr>
        <w:tc>
          <w:tcPr>
            <w:tcW w:w="983" w:type="dxa"/>
            <w:vMerge/>
            <w:tcBorders>
              <w:left w:val="single" w:sz="8" w:space="0" w:color="auto"/>
              <w:right w:val="single" w:sz="8" w:space="0" w:color="auto"/>
            </w:tcBorders>
            <w:shd w:val="clear" w:color="auto" w:fill="auto"/>
            <w:noWrap/>
            <w:vAlign w:val="center"/>
          </w:tcPr>
          <w:p w14:paraId="156AC328" w14:textId="77777777" w:rsidR="001C0E49" w:rsidRPr="00722633" w:rsidRDefault="001C0E49" w:rsidP="001C0E49">
            <w:pPr>
              <w:jc w:val="center"/>
              <w:rPr>
                <w:rFonts w:ascii="Times New Roman" w:hAnsi="Times New Roman" w:cs="Times New Roman"/>
              </w:rPr>
            </w:pPr>
          </w:p>
        </w:tc>
        <w:tc>
          <w:tcPr>
            <w:tcW w:w="5528" w:type="dxa"/>
            <w:tcBorders>
              <w:top w:val="nil"/>
              <w:left w:val="nil"/>
              <w:bottom w:val="single" w:sz="8" w:space="0" w:color="auto"/>
              <w:right w:val="single" w:sz="8" w:space="0" w:color="auto"/>
            </w:tcBorders>
            <w:shd w:val="clear" w:color="000000" w:fill="FFFFFF"/>
            <w:vAlign w:val="center"/>
          </w:tcPr>
          <w:p w14:paraId="3BCD84F6"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Пианино «Лирика»</w:t>
            </w:r>
          </w:p>
        </w:tc>
        <w:tc>
          <w:tcPr>
            <w:tcW w:w="992" w:type="dxa"/>
            <w:tcBorders>
              <w:top w:val="nil"/>
              <w:left w:val="nil"/>
              <w:bottom w:val="single" w:sz="8" w:space="0" w:color="auto"/>
              <w:right w:val="single" w:sz="8" w:space="0" w:color="auto"/>
            </w:tcBorders>
            <w:shd w:val="clear" w:color="000000" w:fill="FFFFFF"/>
            <w:vAlign w:val="center"/>
          </w:tcPr>
          <w:p w14:paraId="5672AA62" w14:textId="77777777" w:rsidR="001C0E49" w:rsidRPr="00722633" w:rsidRDefault="001C0E49" w:rsidP="001C0E49">
            <w:pPr>
              <w:jc w:val="right"/>
              <w:rPr>
                <w:rFonts w:ascii="Times New Roman" w:hAnsi="Times New Roman" w:cs="Times New Roman"/>
                <w:color w:val="000000"/>
              </w:rPr>
            </w:pPr>
            <w:r w:rsidRPr="00722633">
              <w:rPr>
                <w:rFonts w:ascii="Times New Roman" w:hAnsi="Times New Roman" w:cs="Times New Roman"/>
                <w:color w:val="000000"/>
              </w:rPr>
              <w:t>1978</w:t>
            </w:r>
          </w:p>
        </w:tc>
        <w:tc>
          <w:tcPr>
            <w:tcW w:w="2552" w:type="dxa"/>
            <w:vMerge/>
            <w:tcBorders>
              <w:left w:val="nil"/>
              <w:right w:val="single" w:sz="8" w:space="0" w:color="auto"/>
            </w:tcBorders>
            <w:shd w:val="clear" w:color="000000" w:fill="FFFFFF"/>
            <w:vAlign w:val="center"/>
          </w:tcPr>
          <w:p w14:paraId="07FF435A" w14:textId="77777777" w:rsidR="001C0E49" w:rsidRPr="00722633" w:rsidRDefault="001C0E49" w:rsidP="001C0E49">
            <w:pPr>
              <w:jc w:val="right"/>
              <w:rPr>
                <w:rFonts w:ascii="Times New Roman" w:hAnsi="Times New Roman" w:cs="Times New Roman"/>
                <w:bCs/>
                <w:color w:val="000000"/>
              </w:rPr>
            </w:pPr>
          </w:p>
        </w:tc>
      </w:tr>
      <w:tr w:rsidR="001C0E49" w:rsidRPr="00722633" w14:paraId="3201259A" w14:textId="77777777" w:rsidTr="00722633">
        <w:trPr>
          <w:trHeight w:val="567"/>
        </w:trPr>
        <w:tc>
          <w:tcPr>
            <w:tcW w:w="983" w:type="dxa"/>
            <w:vMerge/>
            <w:tcBorders>
              <w:left w:val="single" w:sz="8" w:space="0" w:color="auto"/>
              <w:right w:val="single" w:sz="8" w:space="0" w:color="auto"/>
            </w:tcBorders>
            <w:shd w:val="clear" w:color="auto" w:fill="auto"/>
            <w:noWrap/>
            <w:vAlign w:val="center"/>
          </w:tcPr>
          <w:p w14:paraId="10938968" w14:textId="77777777" w:rsidR="001C0E49" w:rsidRPr="00722633" w:rsidRDefault="001C0E49" w:rsidP="001C0E49">
            <w:pPr>
              <w:jc w:val="center"/>
              <w:rPr>
                <w:rFonts w:ascii="Times New Roman" w:hAnsi="Times New Roman" w:cs="Times New Roman"/>
              </w:rPr>
            </w:pPr>
          </w:p>
        </w:tc>
        <w:tc>
          <w:tcPr>
            <w:tcW w:w="5528" w:type="dxa"/>
            <w:tcBorders>
              <w:top w:val="nil"/>
              <w:left w:val="nil"/>
              <w:bottom w:val="single" w:sz="8" w:space="0" w:color="auto"/>
              <w:right w:val="single" w:sz="8" w:space="0" w:color="auto"/>
            </w:tcBorders>
            <w:shd w:val="clear" w:color="000000" w:fill="FFFFFF"/>
            <w:vAlign w:val="center"/>
          </w:tcPr>
          <w:p w14:paraId="070B26EA"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Умывальник цветной 55 х 40 см.</w:t>
            </w:r>
          </w:p>
        </w:tc>
        <w:tc>
          <w:tcPr>
            <w:tcW w:w="992" w:type="dxa"/>
            <w:tcBorders>
              <w:top w:val="nil"/>
              <w:left w:val="nil"/>
              <w:bottom w:val="single" w:sz="8" w:space="0" w:color="auto"/>
              <w:right w:val="single" w:sz="8" w:space="0" w:color="auto"/>
            </w:tcBorders>
            <w:shd w:val="clear" w:color="000000" w:fill="FFFFFF"/>
            <w:vAlign w:val="center"/>
          </w:tcPr>
          <w:p w14:paraId="51E08119" w14:textId="77777777" w:rsidR="001C0E49" w:rsidRPr="00722633" w:rsidRDefault="001C0E49" w:rsidP="001C0E49">
            <w:pPr>
              <w:jc w:val="right"/>
              <w:rPr>
                <w:rFonts w:ascii="Times New Roman" w:hAnsi="Times New Roman" w:cs="Times New Roman"/>
                <w:color w:val="000000"/>
              </w:rPr>
            </w:pPr>
            <w:r w:rsidRPr="00722633">
              <w:rPr>
                <w:rFonts w:ascii="Times New Roman" w:hAnsi="Times New Roman" w:cs="Times New Roman"/>
                <w:color w:val="000000"/>
              </w:rPr>
              <w:t>2012</w:t>
            </w:r>
          </w:p>
        </w:tc>
        <w:tc>
          <w:tcPr>
            <w:tcW w:w="2552" w:type="dxa"/>
            <w:vMerge/>
            <w:tcBorders>
              <w:left w:val="nil"/>
              <w:right w:val="single" w:sz="8" w:space="0" w:color="auto"/>
            </w:tcBorders>
            <w:shd w:val="clear" w:color="000000" w:fill="FFFFFF"/>
            <w:vAlign w:val="center"/>
          </w:tcPr>
          <w:p w14:paraId="2CC58EB9" w14:textId="77777777" w:rsidR="001C0E49" w:rsidRPr="00722633" w:rsidRDefault="001C0E49" w:rsidP="001C0E49">
            <w:pPr>
              <w:jc w:val="right"/>
              <w:rPr>
                <w:rFonts w:ascii="Times New Roman" w:hAnsi="Times New Roman" w:cs="Times New Roman"/>
                <w:bCs/>
                <w:color w:val="000000"/>
              </w:rPr>
            </w:pPr>
          </w:p>
        </w:tc>
      </w:tr>
      <w:tr w:rsidR="001C0E49" w:rsidRPr="00722633" w14:paraId="60A5092D" w14:textId="77777777" w:rsidTr="00722633">
        <w:trPr>
          <w:trHeight w:val="567"/>
        </w:trPr>
        <w:tc>
          <w:tcPr>
            <w:tcW w:w="983" w:type="dxa"/>
            <w:vMerge/>
            <w:tcBorders>
              <w:left w:val="single" w:sz="8" w:space="0" w:color="auto"/>
              <w:right w:val="single" w:sz="8" w:space="0" w:color="auto"/>
            </w:tcBorders>
            <w:shd w:val="clear" w:color="auto" w:fill="auto"/>
            <w:noWrap/>
            <w:vAlign w:val="center"/>
          </w:tcPr>
          <w:p w14:paraId="710C48FA" w14:textId="77777777" w:rsidR="001C0E49" w:rsidRPr="00722633" w:rsidRDefault="001C0E49" w:rsidP="001C0E49">
            <w:pPr>
              <w:jc w:val="center"/>
              <w:rPr>
                <w:rFonts w:ascii="Times New Roman" w:hAnsi="Times New Roman" w:cs="Times New Roman"/>
              </w:rPr>
            </w:pPr>
          </w:p>
        </w:tc>
        <w:tc>
          <w:tcPr>
            <w:tcW w:w="5528" w:type="dxa"/>
            <w:tcBorders>
              <w:top w:val="nil"/>
              <w:left w:val="nil"/>
              <w:bottom w:val="single" w:sz="8" w:space="0" w:color="auto"/>
              <w:right w:val="single" w:sz="8" w:space="0" w:color="auto"/>
            </w:tcBorders>
            <w:shd w:val="clear" w:color="000000" w:fill="FFFFFF"/>
            <w:vAlign w:val="center"/>
          </w:tcPr>
          <w:p w14:paraId="7F589C52" w14:textId="77777777" w:rsidR="001C0E49" w:rsidRPr="00722633" w:rsidRDefault="001C0E49" w:rsidP="001C0E49">
            <w:pPr>
              <w:rPr>
                <w:rFonts w:ascii="Times New Roman" w:hAnsi="Times New Roman" w:cs="Times New Roman"/>
                <w:lang w:val="en-US"/>
              </w:rPr>
            </w:pPr>
            <w:r w:rsidRPr="00722633">
              <w:rPr>
                <w:rFonts w:ascii="Times New Roman" w:hAnsi="Times New Roman" w:cs="Times New Roman"/>
              </w:rPr>
              <w:t>Кулер</w:t>
            </w:r>
            <w:r w:rsidRPr="00722633">
              <w:rPr>
                <w:rFonts w:ascii="Times New Roman" w:hAnsi="Times New Roman" w:cs="Times New Roman"/>
                <w:lang w:val="en-US"/>
              </w:rPr>
              <w:t xml:space="preserve"> Family </w:t>
            </w:r>
            <w:r w:rsidRPr="00722633">
              <w:rPr>
                <w:rFonts w:ascii="Times New Roman" w:hAnsi="Times New Roman" w:cs="Times New Roman"/>
              </w:rPr>
              <w:t>мод</w:t>
            </w:r>
            <w:r w:rsidRPr="00722633">
              <w:rPr>
                <w:rFonts w:ascii="Times New Roman" w:hAnsi="Times New Roman" w:cs="Times New Roman"/>
                <w:lang w:val="en-US"/>
              </w:rPr>
              <w:t>. WBF- 1000LA</w:t>
            </w:r>
          </w:p>
        </w:tc>
        <w:tc>
          <w:tcPr>
            <w:tcW w:w="992" w:type="dxa"/>
            <w:tcBorders>
              <w:top w:val="nil"/>
              <w:left w:val="nil"/>
              <w:bottom w:val="single" w:sz="8" w:space="0" w:color="auto"/>
              <w:right w:val="single" w:sz="8" w:space="0" w:color="auto"/>
            </w:tcBorders>
            <w:shd w:val="clear" w:color="000000" w:fill="FFFFFF"/>
            <w:vAlign w:val="center"/>
          </w:tcPr>
          <w:p w14:paraId="0571FF96"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2007</w:t>
            </w:r>
          </w:p>
        </w:tc>
        <w:tc>
          <w:tcPr>
            <w:tcW w:w="2552" w:type="dxa"/>
            <w:vMerge/>
            <w:tcBorders>
              <w:left w:val="nil"/>
              <w:right w:val="single" w:sz="8" w:space="0" w:color="auto"/>
            </w:tcBorders>
            <w:shd w:val="clear" w:color="000000" w:fill="FFFFFF"/>
            <w:vAlign w:val="center"/>
          </w:tcPr>
          <w:p w14:paraId="0166D278" w14:textId="77777777" w:rsidR="001C0E49" w:rsidRPr="00722633" w:rsidRDefault="001C0E49" w:rsidP="001C0E49">
            <w:pPr>
              <w:jc w:val="right"/>
              <w:rPr>
                <w:rFonts w:ascii="Times New Roman" w:hAnsi="Times New Roman" w:cs="Times New Roman"/>
              </w:rPr>
            </w:pPr>
          </w:p>
        </w:tc>
      </w:tr>
      <w:tr w:rsidR="001C0E49" w:rsidRPr="00722633" w14:paraId="1FB9E294" w14:textId="77777777" w:rsidTr="00722633">
        <w:trPr>
          <w:trHeight w:val="567"/>
        </w:trPr>
        <w:tc>
          <w:tcPr>
            <w:tcW w:w="983" w:type="dxa"/>
            <w:vMerge/>
            <w:tcBorders>
              <w:left w:val="single" w:sz="8" w:space="0" w:color="auto"/>
              <w:right w:val="single" w:sz="8" w:space="0" w:color="auto"/>
            </w:tcBorders>
            <w:shd w:val="clear" w:color="auto" w:fill="auto"/>
            <w:noWrap/>
            <w:vAlign w:val="center"/>
          </w:tcPr>
          <w:p w14:paraId="365DFD68" w14:textId="77777777" w:rsidR="001C0E49" w:rsidRPr="00722633" w:rsidRDefault="001C0E49" w:rsidP="001C0E49">
            <w:pPr>
              <w:jc w:val="center"/>
              <w:rPr>
                <w:rFonts w:ascii="Times New Roman" w:hAnsi="Times New Roman" w:cs="Times New Roman"/>
                <w:b/>
              </w:rPr>
            </w:pPr>
          </w:p>
        </w:tc>
        <w:tc>
          <w:tcPr>
            <w:tcW w:w="5528" w:type="dxa"/>
            <w:tcBorders>
              <w:top w:val="nil"/>
              <w:left w:val="nil"/>
              <w:bottom w:val="single" w:sz="8" w:space="0" w:color="auto"/>
              <w:right w:val="single" w:sz="8" w:space="0" w:color="auto"/>
            </w:tcBorders>
            <w:shd w:val="clear" w:color="000000" w:fill="FFFFFF"/>
            <w:vAlign w:val="center"/>
          </w:tcPr>
          <w:p w14:paraId="4ECF5FF6"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 xml:space="preserve">Лупа настольная с кольцевой </w:t>
            </w:r>
            <w:proofErr w:type="spellStart"/>
            <w:r w:rsidRPr="00722633">
              <w:rPr>
                <w:rFonts w:ascii="Times New Roman" w:hAnsi="Times New Roman" w:cs="Times New Roman"/>
              </w:rPr>
              <w:t>люминисцентной</w:t>
            </w:r>
            <w:proofErr w:type="spellEnd"/>
            <w:r w:rsidRPr="00722633">
              <w:rPr>
                <w:rFonts w:ascii="Times New Roman" w:hAnsi="Times New Roman" w:cs="Times New Roman"/>
              </w:rPr>
              <w:t xml:space="preserve"> подсветкой белая 8608DD X8</w:t>
            </w:r>
          </w:p>
        </w:tc>
        <w:tc>
          <w:tcPr>
            <w:tcW w:w="992" w:type="dxa"/>
            <w:tcBorders>
              <w:top w:val="nil"/>
              <w:left w:val="nil"/>
              <w:bottom w:val="single" w:sz="8" w:space="0" w:color="auto"/>
              <w:right w:val="single" w:sz="8" w:space="0" w:color="auto"/>
            </w:tcBorders>
            <w:shd w:val="clear" w:color="000000" w:fill="FFFFFF"/>
            <w:vAlign w:val="center"/>
          </w:tcPr>
          <w:p w14:paraId="04A150C3"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vMerge/>
            <w:tcBorders>
              <w:left w:val="nil"/>
              <w:right w:val="single" w:sz="8" w:space="0" w:color="auto"/>
            </w:tcBorders>
            <w:shd w:val="clear" w:color="000000" w:fill="FFFFFF"/>
            <w:vAlign w:val="center"/>
          </w:tcPr>
          <w:p w14:paraId="3BA40E00" w14:textId="77777777" w:rsidR="001C0E49" w:rsidRPr="00722633" w:rsidRDefault="001C0E49" w:rsidP="001C0E49">
            <w:pPr>
              <w:jc w:val="right"/>
              <w:rPr>
                <w:rFonts w:ascii="Times New Roman" w:hAnsi="Times New Roman" w:cs="Times New Roman"/>
              </w:rPr>
            </w:pPr>
          </w:p>
        </w:tc>
      </w:tr>
      <w:tr w:rsidR="001C0E49" w:rsidRPr="00722633" w14:paraId="550EA09B" w14:textId="77777777" w:rsidTr="00722633">
        <w:trPr>
          <w:trHeight w:val="567"/>
        </w:trPr>
        <w:tc>
          <w:tcPr>
            <w:tcW w:w="983" w:type="dxa"/>
            <w:vMerge/>
            <w:tcBorders>
              <w:left w:val="single" w:sz="8" w:space="0" w:color="auto"/>
              <w:bottom w:val="single" w:sz="8" w:space="0" w:color="auto"/>
              <w:right w:val="single" w:sz="8" w:space="0" w:color="auto"/>
            </w:tcBorders>
            <w:shd w:val="clear" w:color="auto" w:fill="auto"/>
            <w:noWrap/>
            <w:vAlign w:val="center"/>
          </w:tcPr>
          <w:p w14:paraId="393613AB" w14:textId="77777777" w:rsidR="001C0E49" w:rsidRPr="00722633" w:rsidRDefault="001C0E49" w:rsidP="001C0E49">
            <w:pPr>
              <w:jc w:val="center"/>
              <w:rPr>
                <w:rFonts w:ascii="Times New Roman" w:hAnsi="Times New Roman" w:cs="Times New Roman"/>
              </w:rPr>
            </w:pPr>
          </w:p>
        </w:tc>
        <w:tc>
          <w:tcPr>
            <w:tcW w:w="5528" w:type="dxa"/>
            <w:tcBorders>
              <w:top w:val="nil"/>
              <w:left w:val="nil"/>
              <w:bottom w:val="single" w:sz="8" w:space="0" w:color="auto"/>
              <w:right w:val="single" w:sz="8" w:space="0" w:color="auto"/>
            </w:tcBorders>
            <w:shd w:val="clear" w:color="000000" w:fill="FFFFFF"/>
            <w:vAlign w:val="center"/>
          </w:tcPr>
          <w:p w14:paraId="6A9D6108" w14:textId="77777777" w:rsidR="001C0E49" w:rsidRPr="00722633" w:rsidRDefault="001C0E49" w:rsidP="001C0E49">
            <w:pPr>
              <w:rPr>
                <w:rFonts w:ascii="Times New Roman" w:hAnsi="Times New Roman" w:cs="Times New Roman"/>
              </w:rPr>
            </w:pPr>
            <w:proofErr w:type="spellStart"/>
            <w:r w:rsidRPr="00722633">
              <w:rPr>
                <w:rFonts w:ascii="Times New Roman" w:hAnsi="Times New Roman" w:cs="Times New Roman"/>
              </w:rPr>
              <w:t>Аккустическая</w:t>
            </w:r>
            <w:proofErr w:type="spellEnd"/>
            <w:r w:rsidRPr="00722633">
              <w:rPr>
                <w:rFonts w:ascii="Times New Roman" w:hAnsi="Times New Roman" w:cs="Times New Roman"/>
              </w:rPr>
              <w:t xml:space="preserve"> система стерео </w:t>
            </w:r>
            <w:r w:rsidRPr="00722633">
              <w:rPr>
                <w:rFonts w:ascii="Times New Roman" w:hAnsi="Times New Roman" w:cs="Times New Roman"/>
                <w:lang w:val="en-US"/>
              </w:rPr>
              <w:t>Sven</w:t>
            </w:r>
            <w:r w:rsidRPr="00722633">
              <w:rPr>
                <w:rFonts w:ascii="Times New Roman" w:hAnsi="Times New Roman" w:cs="Times New Roman"/>
              </w:rPr>
              <w:t xml:space="preserve"> МА-332</w:t>
            </w:r>
          </w:p>
        </w:tc>
        <w:tc>
          <w:tcPr>
            <w:tcW w:w="992" w:type="dxa"/>
            <w:tcBorders>
              <w:top w:val="nil"/>
              <w:left w:val="nil"/>
              <w:bottom w:val="single" w:sz="8" w:space="0" w:color="auto"/>
              <w:right w:val="single" w:sz="8" w:space="0" w:color="auto"/>
            </w:tcBorders>
            <w:shd w:val="clear" w:color="000000" w:fill="FFFFFF"/>
            <w:vAlign w:val="center"/>
          </w:tcPr>
          <w:p w14:paraId="32A06EE9"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vMerge/>
            <w:tcBorders>
              <w:left w:val="nil"/>
              <w:bottom w:val="single" w:sz="8" w:space="0" w:color="auto"/>
              <w:right w:val="single" w:sz="8" w:space="0" w:color="auto"/>
            </w:tcBorders>
            <w:shd w:val="clear" w:color="000000" w:fill="FFFFFF"/>
            <w:vAlign w:val="center"/>
          </w:tcPr>
          <w:p w14:paraId="4FCBB5EA" w14:textId="77777777" w:rsidR="001C0E49" w:rsidRPr="00722633" w:rsidRDefault="001C0E49" w:rsidP="001C0E49">
            <w:pPr>
              <w:jc w:val="right"/>
              <w:rPr>
                <w:rFonts w:ascii="Times New Roman" w:hAnsi="Times New Roman" w:cs="Times New Roman"/>
              </w:rPr>
            </w:pPr>
          </w:p>
        </w:tc>
      </w:tr>
      <w:tr w:rsidR="001C0E49" w:rsidRPr="00722633" w14:paraId="5CB734EE"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D3448E7" w14:textId="77777777" w:rsidR="001C0E49" w:rsidRPr="00722633" w:rsidRDefault="001C0E49" w:rsidP="001C0E49">
            <w:pPr>
              <w:jc w:val="center"/>
              <w:rPr>
                <w:rFonts w:ascii="Times New Roman" w:hAnsi="Times New Roman" w:cs="Times New Roman"/>
                <w:b/>
              </w:rPr>
            </w:pPr>
            <w:r w:rsidRPr="00722633">
              <w:rPr>
                <w:rFonts w:ascii="Times New Roman" w:hAnsi="Times New Roman" w:cs="Times New Roman"/>
              </w:rPr>
              <w:t>18</w:t>
            </w:r>
          </w:p>
        </w:tc>
        <w:tc>
          <w:tcPr>
            <w:tcW w:w="5528" w:type="dxa"/>
            <w:tcBorders>
              <w:top w:val="nil"/>
              <w:left w:val="nil"/>
              <w:bottom w:val="single" w:sz="8" w:space="0" w:color="auto"/>
              <w:right w:val="single" w:sz="8" w:space="0" w:color="auto"/>
            </w:tcBorders>
            <w:shd w:val="clear" w:color="000000" w:fill="FFFFFF"/>
            <w:vAlign w:val="center"/>
          </w:tcPr>
          <w:p w14:paraId="49DDA3A7" w14:textId="77777777" w:rsidR="001C0E49" w:rsidRPr="00722633" w:rsidRDefault="001C0E49" w:rsidP="001C0E49">
            <w:pPr>
              <w:rPr>
                <w:rFonts w:ascii="Times New Roman" w:hAnsi="Times New Roman" w:cs="Times New Roman"/>
                <w:b/>
                <w:color w:val="FF0000"/>
              </w:rPr>
            </w:pPr>
            <w:r w:rsidRPr="00722633">
              <w:rPr>
                <w:rFonts w:ascii="Times New Roman" w:hAnsi="Times New Roman" w:cs="Times New Roman"/>
              </w:rPr>
              <w:t>Шкаф металлический, 180 х 90 х 50</w:t>
            </w:r>
          </w:p>
        </w:tc>
        <w:tc>
          <w:tcPr>
            <w:tcW w:w="992" w:type="dxa"/>
            <w:tcBorders>
              <w:top w:val="nil"/>
              <w:left w:val="nil"/>
              <w:bottom w:val="single" w:sz="8" w:space="0" w:color="auto"/>
              <w:right w:val="single" w:sz="8" w:space="0" w:color="auto"/>
            </w:tcBorders>
            <w:shd w:val="clear" w:color="000000" w:fill="FFFFFF"/>
            <w:vAlign w:val="center"/>
          </w:tcPr>
          <w:p w14:paraId="56DC206C"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bottom"/>
          </w:tcPr>
          <w:p w14:paraId="55D4B882"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7 560,00</w:t>
            </w:r>
          </w:p>
        </w:tc>
      </w:tr>
      <w:tr w:rsidR="001C0E49" w:rsidRPr="00722633" w14:paraId="39156EB4"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7B768944"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19</w:t>
            </w:r>
          </w:p>
        </w:tc>
        <w:tc>
          <w:tcPr>
            <w:tcW w:w="5528" w:type="dxa"/>
            <w:tcBorders>
              <w:top w:val="nil"/>
              <w:left w:val="nil"/>
              <w:bottom w:val="single" w:sz="8" w:space="0" w:color="auto"/>
              <w:right w:val="single" w:sz="8" w:space="0" w:color="auto"/>
            </w:tcBorders>
            <w:shd w:val="clear" w:color="000000" w:fill="FFFFFF"/>
            <w:vAlign w:val="center"/>
          </w:tcPr>
          <w:p w14:paraId="0D7CEABF"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Картотечный шкаф, 145 х 120 х 45</w:t>
            </w:r>
          </w:p>
        </w:tc>
        <w:tc>
          <w:tcPr>
            <w:tcW w:w="992" w:type="dxa"/>
            <w:tcBorders>
              <w:top w:val="nil"/>
              <w:left w:val="nil"/>
              <w:bottom w:val="single" w:sz="8" w:space="0" w:color="auto"/>
              <w:right w:val="single" w:sz="8" w:space="0" w:color="auto"/>
            </w:tcBorders>
            <w:shd w:val="clear" w:color="000000" w:fill="FFFFFF"/>
            <w:vAlign w:val="center"/>
          </w:tcPr>
          <w:p w14:paraId="0C464A60"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2016</w:t>
            </w:r>
          </w:p>
        </w:tc>
        <w:tc>
          <w:tcPr>
            <w:tcW w:w="2552" w:type="dxa"/>
            <w:tcBorders>
              <w:top w:val="nil"/>
              <w:left w:val="nil"/>
              <w:bottom w:val="single" w:sz="8" w:space="0" w:color="auto"/>
              <w:right w:val="single" w:sz="8" w:space="0" w:color="auto"/>
            </w:tcBorders>
            <w:shd w:val="clear" w:color="000000" w:fill="FFFFFF"/>
            <w:vAlign w:val="center"/>
          </w:tcPr>
          <w:p w14:paraId="7FA0060F"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bCs/>
                <w:color w:val="000000"/>
              </w:rPr>
              <w:t>19 200,00</w:t>
            </w:r>
          </w:p>
        </w:tc>
      </w:tr>
      <w:tr w:rsidR="001C0E49" w:rsidRPr="00722633" w14:paraId="5D739CAC"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0644AF9C" w14:textId="77777777" w:rsidR="001C0E49" w:rsidRPr="00722633" w:rsidRDefault="001C0E49" w:rsidP="001C0E49">
            <w:pPr>
              <w:jc w:val="center"/>
              <w:rPr>
                <w:rFonts w:ascii="Times New Roman" w:hAnsi="Times New Roman" w:cs="Times New Roman"/>
              </w:rPr>
            </w:pPr>
            <w:r w:rsidRPr="00722633">
              <w:rPr>
                <w:rFonts w:ascii="Times New Roman" w:hAnsi="Times New Roman" w:cs="Times New Roman"/>
              </w:rPr>
              <w:t>20</w:t>
            </w:r>
          </w:p>
        </w:tc>
        <w:tc>
          <w:tcPr>
            <w:tcW w:w="5528" w:type="dxa"/>
            <w:tcBorders>
              <w:top w:val="nil"/>
              <w:left w:val="nil"/>
              <w:bottom w:val="single" w:sz="8" w:space="0" w:color="auto"/>
              <w:right w:val="single" w:sz="8" w:space="0" w:color="auto"/>
            </w:tcBorders>
            <w:shd w:val="clear" w:color="000000" w:fill="FFFFFF"/>
            <w:vAlign w:val="center"/>
          </w:tcPr>
          <w:p w14:paraId="14119A56"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 xml:space="preserve">Источник бесперебойного питания </w:t>
            </w:r>
            <w:proofErr w:type="spellStart"/>
            <w:r w:rsidRPr="00722633">
              <w:rPr>
                <w:rFonts w:ascii="Times New Roman" w:hAnsi="Times New Roman" w:cs="Times New Roman"/>
              </w:rPr>
              <w:t>Pyramid</w:t>
            </w:r>
            <w:proofErr w:type="spellEnd"/>
            <w:r w:rsidRPr="00722633">
              <w:rPr>
                <w:rFonts w:ascii="Times New Roman" w:hAnsi="Times New Roman" w:cs="Times New Roman"/>
              </w:rPr>
              <w:t xml:space="preserve"> DSP 330, 30 </w:t>
            </w:r>
            <w:proofErr w:type="spellStart"/>
            <w:r w:rsidRPr="00722633">
              <w:rPr>
                <w:rFonts w:ascii="Times New Roman" w:hAnsi="Times New Roman" w:cs="Times New Roman"/>
              </w:rPr>
              <w:t>kva</w:t>
            </w:r>
            <w:proofErr w:type="spellEnd"/>
          </w:p>
        </w:tc>
        <w:tc>
          <w:tcPr>
            <w:tcW w:w="992" w:type="dxa"/>
            <w:tcBorders>
              <w:top w:val="nil"/>
              <w:left w:val="nil"/>
              <w:bottom w:val="single" w:sz="8" w:space="0" w:color="auto"/>
              <w:right w:val="single" w:sz="8" w:space="0" w:color="auto"/>
            </w:tcBorders>
            <w:shd w:val="clear" w:color="000000" w:fill="FFFFFF"/>
            <w:vAlign w:val="center"/>
          </w:tcPr>
          <w:p w14:paraId="025AA498"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center"/>
          </w:tcPr>
          <w:p w14:paraId="6A691C67"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bCs/>
                <w:color w:val="000000"/>
              </w:rPr>
              <w:t>156 000,00</w:t>
            </w:r>
          </w:p>
        </w:tc>
      </w:tr>
      <w:tr w:rsidR="00881AAB" w:rsidRPr="00722633" w14:paraId="2933F776"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55EE2949" w14:textId="3EF4BCD2" w:rsidR="00881AAB" w:rsidRPr="00722633" w:rsidRDefault="00881AAB" w:rsidP="001C0E49">
            <w:pPr>
              <w:jc w:val="center"/>
              <w:rPr>
                <w:rFonts w:ascii="Times New Roman" w:hAnsi="Times New Roman" w:cs="Times New Roman"/>
                <w:b/>
              </w:rPr>
            </w:pPr>
            <w:r>
              <w:rPr>
                <w:color w:val="000000"/>
              </w:rPr>
              <w:t>21</w:t>
            </w:r>
          </w:p>
        </w:tc>
        <w:tc>
          <w:tcPr>
            <w:tcW w:w="5528" w:type="dxa"/>
            <w:tcBorders>
              <w:top w:val="nil"/>
              <w:left w:val="nil"/>
              <w:bottom w:val="single" w:sz="8" w:space="0" w:color="auto"/>
              <w:right w:val="single" w:sz="8" w:space="0" w:color="auto"/>
            </w:tcBorders>
            <w:shd w:val="clear" w:color="000000" w:fill="FFFFFF"/>
            <w:vAlign w:val="center"/>
          </w:tcPr>
          <w:p w14:paraId="2CB2C6AA" w14:textId="77777777" w:rsidR="00881AAB" w:rsidRPr="00722633" w:rsidRDefault="00881AAB" w:rsidP="001C0E49">
            <w:pPr>
              <w:rPr>
                <w:rFonts w:ascii="Times New Roman" w:hAnsi="Times New Roman" w:cs="Times New Roman"/>
                <w:b/>
              </w:rPr>
            </w:pPr>
            <w:r w:rsidRPr="00722633">
              <w:rPr>
                <w:rFonts w:ascii="Times New Roman" w:hAnsi="Times New Roman" w:cs="Times New Roman"/>
              </w:rPr>
              <w:t>Сварочный аппарат ВДГ</w:t>
            </w:r>
          </w:p>
        </w:tc>
        <w:tc>
          <w:tcPr>
            <w:tcW w:w="992" w:type="dxa"/>
            <w:tcBorders>
              <w:top w:val="nil"/>
              <w:left w:val="nil"/>
              <w:bottom w:val="single" w:sz="8" w:space="0" w:color="auto"/>
              <w:right w:val="single" w:sz="8" w:space="0" w:color="auto"/>
            </w:tcBorders>
            <w:shd w:val="clear" w:color="000000" w:fill="FFFFFF"/>
            <w:vAlign w:val="center"/>
          </w:tcPr>
          <w:p w14:paraId="617C25DF"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1989</w:t>
            </w:r>
          </w:p>
        </w:tc>
        <w:tc>
          <w:tcPr>
            <w:tcW w:w="2552" w:type="dxa"/>
            <w:tcBorders>
              <w:top w:val="nil"/>
              <w:left w:val="nil"/>
              <w:bottom w:val="single" w:sz="8" w:space="0" w:color="auto"/>
              <w:right w:val="single" w:sz="8" w:space="0" w:color="auto"/>
            </w:tcBorders>
            <w:shd w:val="clear" w:color="000000" w:fill="FFFFFF"/>
            <w:vAlign w:val="center"/>
          </w:tcPr>
          <w:p w14:paraId="72C5CC1A"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13 200,00</w:t>
            </w:r>
          </w:p>
        </w:tc>
      </w:tr>
      <w:tr w:rsidR="00881AAB" w:rsidRPr="00722633" w14:paraId="08DB8FA7"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49A920A4" w14:textId="6F9E85E8" w:rsidR="00881AAB" w:rsidRPr="00722633" w:rsidRDefault="00881AAB" w:rsidP="001C0E49">
            <w:pPr>
              <w:jc w:val="center"/>
              <w:rPr>
                <w:rFonts w:ascii="Times New Roman" w:hAnsi="Times New Roman" w:cs="Times New Roman"/>
              </w:rPr>
            </w:pPr>
            <w:r>
              <w:rPr>
                <w:color w:val="000000"/>
              </w:rPr>
              <w:t>22</w:t>
            </w:r>
          </w:p>
        </w:tc>
        <w:tc>
          <w:tcPr>
            <w:tcW w:w="5528" w:type="dxa"/>
            <w:tcBorders>
              <w:top w:val="nil"/>
              <w:left w:val="nil"/>
              <w:bottom w:val="single" w:sz="8" w:space="0" w:color="auto"/>
              <w:right w:val="single" w:sz="8" w:space="0" w:color="auto"/>
            </w:tcBorders>
            <w:shd w:val="clear" w:color="000000" w:fill="FFFFFF"/>
            <w:vAlign w:val="center"/>
          </w:tcPr>
          <w:p w14:paraId="785604F2"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Плита твердокаменная, 630 х 1000 х 170</w:t>
            </w:r>
          </w:p>
        </w:tc>
        <w:tc>
          <w:tcPr>
            <w:tcW w:w="992" w:type="dxa"/>
            <w:tcBorders>
              <w:top w:val="nil"/>
              <w:left w:val="nil"/>
              <w:bottom w:val="single" w:sz="8" w:space="0" w:color="auto"/>
              <w:right w:val="single" w:sz="8" w:space="0" w:color="auto"/>
            </w:tcBorders>
            <w:shd w:val="clear" w:color="000000" w:fill="FFFFFF"/>
            <w:vAlign w:val="center"/>
          </w:tcPr>
          <w:p w14:paraId="1708C229"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1976</w:t>
            </w:r>
          </w:p>
        </w:tc>
        <w:tc>
          <w:tcPr>
            <w:tcW w:w="2552" w:type="dxa"/>
            <w:tcBorders>
              <w:top w:val="nil"/>
              <w:left w:val="nil"/>
              <w:bottom w:val="single" w:sz="8" w:space="0" w:color="auto"/>
              <w:right w:val="single" w:sz="8" w:space="0" w:color="auto"/>
            </w:tcBorders>
            <w:shd w:val="clear" w:color="000000" w:fill="FFFFFF"/>
            <w:vAlign w:val="bottom"/>
          </w:tcPr>
          <w:p w14:paraId="460D5751"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180 000,00</w:t>
            </w:r>
          </w:p>
        </w:tc>
      </w:tr>
      <w:tr w:rsidR="00881AAB" w:rsidRPr="00722633" w14:paraId="10C1CDB8"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6A22A93F" w14:textId="787E301F" w:rsidR="00881AAB" w:rsidRPr="00722633" w:rsidRDefault="00881AAB" w:rsidP="001C0E49">
            <w:pPr>
              <w:jc w:val="center"/>
              <w:rPr>
                <w:rFonts w:ascii="Times New Roman" w:hAnsi="Times New Roman" w:cs="Times New Roman"/>
              </w:rPr>
            </w:pPr>
            <w:r>
              <w:rPr>
                <w:color w:val="000000"/>
              </w:rPr>
              <w:t>23</w:t>
            </w:r>
          </w:p>
        </w:tc>
        <w:tc>
          <w:tcPr>
            <w:tcW w:w="5528" w:type="dxa"/>
            <w:tcBorders>
              <w:top w:val="nil"/>
              <w:left w:val="nil"/>
              <w:bottom w:val="single" w:sz="8" w:space="0" w:color="auto"/>
              <w:right w:val="single" w:sz="8" w:space="0" w:color="auto"/>
            </w:tcBorders>
            <w:shd w:val="clear" w:color="000000" w:fill="FFFFFF"/>
            <w:vAlign w:val="center"/>
          </w:tcPr>
          <w:p w14:paraId="4EC3BCD6"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Плита твердокаменная, 2000 х 700 х 150</w:t>
            </w:r>
          </w:p>
        </w:tc>
        <w:tc>
          <w:tcPr>
            <w:tcW w:w="992" w:type="dxa"/>
            <w:tcBorders>
              <w:top w:val="nil"/>
              <w:left w:val="nil"/>
              <w:bottom w:val="single" w:sz="8" w:space="0" w:color="auto"/>
              <w:right w:val="single" w:sz="8" w:space="0" w:color="auto"/>
            </w:tcBorders>
            <w:shd w:val="clear" w:color="000000" w:fill="FFFFFF"/>
            <w:vAlign w:val="center"/>
          </w:tcPr>
          <w:p w14:paraId="46304D9C"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1976</w:t>
            </w:r>
          </w:p>
        </w:tc>
        <w:tc>
          <w:tcPr>
            <w:tcW w:w="2552" w:type="dxa"/>
            <w:tcBorders>
              <w:top w:val="nil"/>
              <w:left w:val="nil"/>
              <w:bottom w:val="single" w:sz="8" w:space="0" w:color="auto"/>
              <w:right w:val="single" w:sz="8" w:space="0" w:color="auto"/>
            </w:tcBorders>
            <w:shd w:val="clear" w:color="000000" w:fill="FFFFFF"/>
            <w:vAlign w:val="bottom"/>
          </w:tcPr>
          <w:p w14:paraId="461E3AC7"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516 000,00</w:t>
            </w:r>
          </w:p>
        </w:tc>
      </w:tr>
      <w:tr w:rsidR="00881AAB" w:rsidRPr="00722633" w14:paraId="46D2B8EA"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75FDD51F" w14:textId="235E29D8" w:rsidR="00881AAB" w:rsidRPr="00722633" w:rsidRDefault="00881AAB" w:rsidP="001C0E49">
            <w:pPr>
              <w:jc w:val="center"/>
              <w:rPr>
                <w:rFonts w:ascii="Times New Roman" w:hAnsi="Times New Roman" w:cs="Times New Roman"/>
              </w:rPr>
            </w:pPr>
            <w:r>
              <w:rPr>
                <w:color w:val="000000"/>
              </w:rPr>
              <w:t>24</w:t>
            </w:r>
          </w:p>
        </w:tc>
        <w:tc>
          <w:tcPr>
            <w:tcW w:w="5528" w:type="dxa"/>
            <w:tcBorders>
              <w:top w:val="nil"/>
              <w:left w:val="nil"/>
              <w:bottom w:val="single" w:sz="8" w:space="0" w:color="auto"/>
              <w:right w:val="single" w:sz="8" w:space="0" w:color="auto"/>
            </w:tcBorders>
            <w:shd w:val="clear" w:color="000000" w:fill="FFFFFF"/>
            <w:vAlign w:val="center"/>
          </w:tcPr>
          <w:p w14:paraId="25E5F8D4"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Плита гранитная, 630 х 1000</w:t>
            </w:r>
          </w:p>
        </w:tc>
        <w:tc>
          <w:tcPr>
            <w:tcW w:w="992" w:type="dxa"/>
            <w:tcBorders>
              <w:top w:val="nil"/>
              <w:left w:val="nil"/>
              <w:bottom w:val="single" w:sz="8" w:space="0" w:color="auto"/>
              <w:right w:val="single" w:sz="8" w:space="0" w:color="auto"/>
            </w:tcBorders>
            <w:shd w:val="clear" w:color="000000" w:fill="FFFFFF"/>
            <w:vAlign w:val="center"/>
          </w:tcPr>
          <w:p w14:paraId="0287AC85"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1983</w:t>
            </w:r>
          </w:p>
        </w:tc>
        <w:tc>
          <w:tcPr>
            <w:tcW w:w="2552" w:type="dxa"/>
            <w:tcBorders>
              <w:top w:val="nil"/>
              <w:left w:val="nil"/>
              <w:bottom w:val="single" w:sz="8" w:space="0" w:color="auto"/>
              <w:right w:val="single" w:sz="8" w:space="0" w:color="auto"/>
            </w:tcBorders>
            <w:shd w:val="clear" w:color="000000" w:fill="FFFFFF"/>
            <w:vAlign w:val="bottom"/>
          </w:tcPr>
          <w:p w14:paraId="29F21314"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32 000,00</w:t>
            </w:r>
          </w:p>
        </w:tc>
      </w:tr>
      <w:tr w:rsidR="00881AAB" w:rsidRPr="00722633" w14:paraId="6D6ED169"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1D0CC0E7" w14:textId="0EBBEBE3" w:rsidR="00881AAB" w:rsidRPr="00722633" w:rsidRDefault="00881AAB" w:rsidP="001C0E49">
            <w:pPr>
              <w:jc w:val="center"/>
              <w:rPr>
                <w:rFonts w:ascii="Times New Roman" w:hAnsi="Times New Roman" w:cs="Times New Roman"/>
              </w:rPr>
            </w:pPr>
            <w:r>
              <w:rPr>
                <w:color w:val="000000"/>
              </w:rPr>
              <w:lastRenderedPageBreak/>
              <w:t>25</w:t>
            </w:r>
          </w:p>
        </w:tc>
        <w:tc>
          <w:tcPr>
            <w:tcW w:w="5528" w:type="dxa"/>
            <w:tcBorders>
              <w:top w:val="nil"/>
              <w:left w:val="nil"/>
              <w:bottom w:val="single" w:sz="8" w:space="0" w:color="auto"/>
              <w:right w:val="single" w:sz="8" w:space="0" w:color="auto"/>
            </w:tcBorders>
            <w:shd w:val="clear" w:color="000000" w:fill="FFFFFF"/>
            <w:vAlign w:val="center"/>
          </w:tcPr>
          <w:p w14:paraId="0D5113DF"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Плита поверочная, 400*400 р/ш</w:t>
            </w:r>
          </w:p>
        </w:tc>
        <w:tc>
          <w:tcPr>
            <w:tcW w:w="992" w:type="dxa"/>
            <w:tcBorders>
              <w:top w:val="nil"/>
              <w:left w:val="nil"/>
              <w:bottom w:val="single" w:sz="8" w:space="0" w:color="auto"/>
              <w:right w:val="single" w:sz="8" w:space="0" w:color="auto"/>
            </w:tcBorders>
            <w:shd w:val="clear" w:color="000000" w:fill="FFFFFF"/>
            <w:vAlign w:val="center"/>
          </w:tcPr>
          <w:p w14:paraId="7A73FD18"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2007</w:t>
            </w:r>
          </w:p>
        </w:tc>
        <w:tc>
          <w:tcPr>
            <w:tcW w:w="2552" w:type="dxa"/>
            <w:tcBorders>
              <w:top w:val="nil"/>
              <w:left w:val="nil"/>
              <w:bottom w:val="single" w:sz="8" w:space="0" w:color="auto"/>
              <w:right w:val="single" w:sz="8" w:space="0" w:color="auto"/>
            </w:tcBorders>
            <w:shd w:val="clear" w:color="000000" w:fill="FFFFFF"/>
            <w:vAlign w:val="bottom"/>
          </w:tcPr>
          <w:p w14:paraId="4EC16C91"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240 000,00</w:t>
            </w:r>
          </w:p>
        </w:tc>
      </w:tr>
      <w:tr w:rsidR="00881AAB" w:rsidRPr="00722633" w14:paraId="372FB27E"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4F64A813" w14:textId="0D6F2C73" w:rsidR="00881AAB" w:rsidRPr="00722633" w:rsidRDefault="00881AAB" w:rsidP="001C0E49">
            <w:pPr>
              <w:jc w:val="center"/>
              <w:rPr>
                <w:rFonts w:ascii="Times New Roman" w:hAnsi="Times New Roman" w:cs="Times New Roman"/>
              </w:rPr>
            </w:pPr>
            <w:r>
              <w:rPr>
                <w:color w:val="000000"/>
              </w:rPr>
              <w:t>26</w:t>
            </w:r>
          </w:p>
        </w:tc>
        <w:tc>
          <w:tcPr>
            <w:tcW w:w="5528" w:type="dxa"/>
            <w:tcBorders>
              <w:top w:val="nil"/>
              <w:left w:val="nil"/>
              <w:bottom w:val="single" w:sz="8" w:space="0" w:color="auto"/>
              <w:right w:val="single" w:sz="8" w:space="0" w:color="auto"/>
            </w:tcBorders>
            <w:shd w:val="clear" w:color="000000" w:fill="FFFFFF"/>
            <w:vAlign w:val="center"/>
          </w:tcPr>
          <w:p w14:paraId="6390AF5A"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Опора для установки плит 1 штука</w:t>
            </w:r>
          </w:p>
        </w:tc>
        <w:tc>
          <w:tcPr>
            <w:tcW w:w="992" w:type="dxa"/>
            <w:tcBorders>
              <w:top w:val="nil"/>
              <w:left w:val="nil"/>
              <w:bottom w:val="single" w:sz="8" w:space="0" w:color="auto"/>
              <w:right w:val="single" w:sz="8" w:space="0" w:color="auto"/>
            </w:tcBorders>
            <w:shd w:val="clear" w:color="000000" w:fill="FFFFFF"/>
            <w:vAlign w:val="center"/>
          </w:tcPr>
          <w:p w14:paraId="40A3F05A"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2007</w:t>
            </w:r>
          </w:p>
        </w:tc>
        <w:tc>
          <w:tcPr>
            <w:tcW w:w="2552" w:type="dxa"/>
            <w:tcBorders>
              <w:top w:val="nil"/>
              <w:left w:val="nil"/>
              <w:bottom w:val="single" w:sz="8" w:space="0" w:color="auto"/>
              <w:right w:val="single" w:sz="8" w:space="0" w:color="auto"/>
            </w:tcBorders>
            <w:shd w:val="clear" w:color="000000" w:fill="FFFFFF"/>
            <w:vAlign w:val="center"/>
          </w:tcPr>
          <w:p w14:paraId="6C4892AC"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15 600,00</w:t>
            </w:r>
          </w:p>
        </w:tc>
      </w:tr>
      <w:tr w:rsidR="00881AAB" w:rsidRPr="00722633" w14:paraId="20862BA7"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3BDF55BA" w14:textId="5C2FD786" w:rsidR="00881AAB" w:rsidRPr="00722633" w:rsidRDefault="00881AAB" w:rsidP="001C0E49">
            <w:pPr>
              <w:jc w:val="center"/>
              <w:rPr>
                <w:rFonts w:ascii="Times New Roman" w:hAnsi="Times New Roman" w:cs="Times New Roman"/>
              </w:rPr>
            </w:pPr>
            <w:r>
              <w:rPr>
                <w:color w:val="000000"/>
              </w:rPr>
              <w:t>27</w:t>
            </w:r>
          </w:p>
        </w:tc>
        <w:tc>
          <w:tcPr>
            <w:tcW w:w="5528" w:type="dxa"/>
            <w:tcBorders>
              <w:top w:val="nil"/>
              <w:left w:val="nil"/>
              <w:bottom w:val="single" w:sz="8" w:space="0" w:color="auto"/>
              <w:right w:val="single" w:sz="8" w:space="0" w:color="auto"/>
            </w:tcBorders>
            <w:shd w:val="clear" w:color="000000" w:fill="FFFFFF"/>
            <w:vAlign w:val="center"/>
          </w:tcPr>
          <w:p w14:paraId="01E8A521"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Шкаф сушильный А3-32001</w:t>
            </w:r>
          </w:p>
        </w:tc>
        <w:tc>
          <w:tcPr>
            <w:tcW w:w="992" w:type="dxa"/>
            <w:tcBorders>
              <w:top w:val="nil"/>
              <w:left w:val="nil"/>
              <w:bottom w:val="single" w:sz="8" w:space="0" w:color="auto"/>
              <w:right w:val="single" w:sz="8" w:space="0" w:color="auto"/>
            </w:tcBorders>
            <w:shd w:val="clear" w:color="000000" w:fill="FFFFFF"/>
            <w:vAlign w:val="center"/>
          </w:tcPr>
          <w:p w14:paraId="55138D52"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1989</w:t>
            </w:r>
          </w:p>
        </w:tc>
        <w:tc>
          <w:tcPr>
            <w:tcW w:w="2552" w:type="dxa"/>
            <w:tcBorders>
              <w:top w:val="nil"/>
              <w:left w:val="nil"/>
              <w:bottom w:val="single" w:sz="8" w:space="0" w:color="auto"/>
              <w:right w:val="single" w:sz="8" w:space="0" w:color="auto"/>
            </w:tcBorders>
            <w:shd w:val="clear" w:color="000000" w:fill="FFFFFF"/>
            <w:vAlign w:val="center"/>
          </w:tcPr>
          <w:p w14:paraId="6A2174AE"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132 000,00</w:t>
            </w:r>
          </w:p>
        </w:tc>
      </w:tr>
      <w:tr w:rsidR="00881AAB" w:rsidRPr="00722633" w14:paraId="37A411FA"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5645637C" w14:textId="762EBF8E" w:rsidR="00881AAB" w:rsidRPr="00722633" w:rsidRDefault="00881AAB" w:rsidP="001C0E49">
            <w:pPr>
              <w:jc w:val="center"/>
              <w:rPr>
                <w:rFonts w:ascii="Times New Roman" w:hAnsi="Times New Roman" w:cs="Times New Roman"/>
              </w:rPr>
            </w:pPr>
            <w:r>
              <w:rPr>
                <w:color w:val="000000"/>
              </w:rPr>
              <w:t>28</w:t>
            </w:r>
          </w:p>
        </w:tc>
        <w:tc>
          <w:tcPr>
            <w:tcW w:w="5528" w:type="dxa"/>
            <w:tcBorders>
              <w:top w:val="nil"/>
              <w:left w:val="nil"/>
              <w:bottom w:val="single" w:sz="8" w:space="0" w:color="auto"/>
              <w:right w:val="single" w:sz="8" w:space="0" w:color="auto"/>
            </w:tcBorders>
            <w:shd w:val="clear" w:color="000000" w:fill="FFFFFF"/>
            <w:vAlign w:val="center"/>
          </w:tcPr>
          <w:p w14:paraId="3F066044"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Вытяжной шкаф Ш1-НЖ</w:t>
            </w:r>
          </w:p>
        </w:tc>
        <w:tc>
          <w:tcPr>
            <w:tcW w:w="992" w:type="dxa"/>
            <w:tcBorders>
              <w:top w:val="nil"/>
              <w:left w:val="nil"/>
              <w:bottom w:val="single" w:sz="8" w:space="0" w:color="auto"/>
              <w:right w:val="single" w:sz="8" w:space="0" w:color="auto"/>
            </w:tcBorders>
            <w:shd w:val="clear" w:color="000000" w:fill="FFFFFF"/>
            <w:vAlign w:val="center"/>
          </w:tcPr>
          <w:p w14:paraId="72A7F0D5"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1989</w:t>
            </w:r>
          </w:p>
        </w:tc>
        <w:tc>
          <w:tcPr>
            <w:tcW w:w="2552" w:type="dxa"/>
            <w:tcBorders>
              <w:top w:val="nil"/>
              <w:left w:val="nil"/>
              <w:bottom w:val="single" w:sz="8" w:space="0" w:color="auto"/>
              <w:right w:val="single" w:sz="8" w:space="0" w:color="auto"/>
            </w:tcBorders>
            <w:shd w:val="clear" w:color="000000" w:fill="FFFFFF"/>
            <w:vAlign w:val="center"/>
          </w:tcPr>
          <w:p w14:paraId="2FCF1D4E"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19 200,00</w:t>
            </w:r>
          </w:p>
        </w:tc>
      </w:tr>
      <w:tr w:rsidR="00881AAB" w:rsidRPr="00722633" w14:paraId="4D889329"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C527917" w14:textId="58DD7BCA" w:rsidR="00881AAB" w:rsidRPr="00722633" w:rsidRDefault="00881AAB" w:rsidP="001C0E49">
            <w:pPr>
              <w:jc w:val="center"/>
              <w:rPr>
                <w:rFonts w:ascii="Times New Roman" w:hAnsi="Times New Roman" w:cs="Times New Roman"/>
              </w:rPr>
            </w:pPr>
            <w:r>
              <w:rPr>
                <w:color w:val="000000"/>
              </w:rPr>
              <w:t>29</w:t>
            </w:r>
          </w:p>
        </w:tc>
        <w:tc>
          <w:tcPr>
            <w:tcW w:w="5528" w:type="dxa"/>
            <w:tcBorders>
              <w:top w:val="nil"/>
              <w:left w:val="nil"/>
              <w:bottom w:val="single" w:sz="8" w:space="0" w:color="auto"/>
              <w:right w:val="single" w:sz="8" w:space="0" w:color="auto"/>
            </w:tcBorders>
            <w:shd w:val="clear" w:color="000000" w:fill="FFFFFF"/>
            <w:vAlign w:val="center"/>
          </w:tcPr>
          <w:p w14:paraId="72FC35F4"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Прибор ДИП-3</w:t>
            </w:r>
          </w:p>
        </w:tc>
        <w:tc>
          <w:tcPr>
            <w:tcW w:w="992" w:type="dxa"/>
            <w:tcBorders>
              <w:top w:val="nil"/>
              <w:left w:val="nil"/>
              <w:bottom w:val="single" w:sz="8" w:space="0" w:color="auto"/>
              <w:right w:val="single" w:sz="8" w:space="0" w:color="auto"/>
            </w:tcBorders>
            <w:shd w:val="clear" w:color="000000" w:fill="FFFFFF"/>
            <w:vAlign w:val="center"/>
          </w:tcPr>
          <w:p w14:paraId="50AEC03C"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1994</w:t>
            </w:r>
          </w:p>
        </w:tc>
        <w:tc>
          <w:tcPr>
            <w:tcW w:w="2552" w:type="dxa"/>
            <w:tcBorders>
              <w:top w:val="nil"/>
              <w:left w:val="nil"/>
              <w:bottom w:val="single" w:sz="8" w:space="0" w:color="auto"/>
              <w:right w:val="single" w:sz="8" w:space="0" w:color="auto"/>
            </w:tcBorders>
            <w:shd w:val="clear" w:color="000000" w:fill="FFFFFF"/>
            <w:vAlign w:val="center"/>
          </w:tcPr>
          <w:p w14:paraId="5B119B88"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144 000,00</w:t>
            </w:r>
          </w:p>
        </w:tc>
      </w:tr>
      <w:tr w:rsidR="00881AAB" w:rsidRPr="00722633" w14:paraId="07A54F59"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0B82752C" w14:textId="6ED4B4F6" w:rsidR="00881AAB" w:rsidRPr="00722633" w:rsidRDefault="00881AAB" w:rsidP="001C0E49">
            <w:pPr>
              <w:jc w:val="center"/>
              <w:rPr>
                <w:rFonts w:ascii="Times New Roman" w:hAnsi="Times New Roman" w:cs="Times New Roman"/>
              </w:rPr>
            </w:pPr>
            <w:r>
              <w:rPr>
                <w:color w:val="000000"/>
              </w:rPr>
              <w:t>30</w:t>
            </w:r>
          </w:p>
        </w:tc>
        <w:tc>
          <w:tcPr>
            <w:tcW w:w="5528" w:type="dxa"/>
            <w:tcBorders>
              <w:top w:val="nil"/>
              <w:left w:val="nil"/>
              <w:bottom w:val="single" w:sz="8" w:space="0" w:color="auto"/>
              <w:right w:val="single" w:sz="8" w:space="0" w:color="auto"/>
            </w:tcBorders>
            <w:shd w:val="clear" w:color="000000" w:fill="FFFFFF"/>
            <w:vAlign w:val="center"/>
          </w:tcPr>
          <w:p w14:paraId="26D5D454"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Шлифовально-полировальный станок ШП-50</w:t>
            </w:r>
          </w:p>
        </w:tc>
        <w:tc>
          <w:tcPr>
            <w:tcW w:w="992" w:type="dxa"/>
            <w:tcBorders>
              <w:top w:val="nil"/>
              <w:left w:val="nil"/>
              <w:bottom w:val="single" w:sz="8" w:space="0" w:color="auto"/>
              <w:right w:val="single" w:sz="8" w:space="0" w:color="auto"/>
            </w:tcBorders>
            <w:shd w:val="clear" w:color="000000" w:fill="FFFFFF"/>
            <w:vAlign w:val="center"/>
          </w:tcPr>
          <w:p w14:paraId="743F6EF5"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1993</w:t>
            </w:r>
          </w:p>
        </w:tc>
        <w:tc>
          <w:tcPr>
            <w:tcW w:w="2552" w:type="dxa"/>
            <w:tcBorders>
              <w:top w:val="nil"/>
              <w:left w:val="nil"/>
              <w:bottom w:val="single" w:sz="8" w:space="0" w:color="auto"/>
              <w:right w:val="single" w:sz="8" w:space="0" w:color="auto"/>
            </w:tcBorders>
            <w:shd w:val="clear" w:color="000000" w:fill="FFFFFF"/>
            <w:vAlign w:val="center"/>
          </w:tcPr>
          <w:p w14:paraId="4090A20B"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80 400,00</w:t>
            </w:r>
          </w:p>
        </w:tc>
      </w:tr>
      <w:tr w:rsidR="00881AAB" w:rsidRPr="00722633" w14:paraId="1B371B1D"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6BE1CA84" w14:textId="3DBC86BC" w:rsidR="00881AAB" w:rsidRPr="00722633" w:rsidRDefault="00881AAB" w:rsidP="001C0E49">
            <w:pPr>
              <w:jc w:val="center"/>
              <w:rPr>
                <w:rFonts w:ascii="Times New Roman" w:hAnsi="Times New Roman" w:cs="Times New Roman"/>
              </w:rPr>
            </w:pPr>
            <w:r>
              <w:rPr>
                <w:color w:val="000000"/>
              </w:rPr>
              <w:t>31</w:t>
            </w:r>
          </w:p>
        </w:tc>
        <w:tc>
          <w:tcPr>
            <w:tcW w:w="5528" w:type="dxa"/>
            <w:tcBorders>
              <w:top w:val="nil"/>
              <w:left w:val="nil"/>
              <w:bottom w:val="single" w:sz="8" w:space="0" w:color="auto"/>
              <w:right w:val="single" w:sz="8" w:space="0" w:color="auto"/>
            </w:tcBorders>
            <w:shd w:val="clear" w:color="000000" w:fill="FFFFFF"/>
            <w:vAlign w:val="center"/>
          </w:tcPr>
          <w:p w14:paraId="50232B34"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Станок шлифовальный ШП-50А</w:t>
            </w:r>
          </w:p>
        </w:tc>
        <w:tc>
          <w:tcPr>
            <w:tcW w:w="992" w:type="dxa"/>
            <w:tcBorders>
              <w:top w:val="nil"/>
              <w:left w:val="nil"/>
              <w:bottom w:val="single" w:sz="8" w:space="0" w:color="auto"/>
              <w:right w:val="single" w:sz="8" w:space="0" w:color="auto"/>
            </w:tcBorders>
            <w:shd w:val="clear" w:color="000000" w:fill="FFFFFF"/>
            <w:vAlign w:val="center"/>
          </w:tcPr>
          <w:p w14:paraId="703D5077"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1990</w:t>
            </w:r>
          </w:p>
        </w:tc>
        <w:tc>
          <w:tcPr>
            <w:tcW w:w="2552" w:type="dxa"/>
            <w:tcBorders>
              <w:top w:val="nil"/>
              <w:left w:val="nil"/>
              <w:bottom w:val="single" w:sz="8" w:space="0" w:color="auto"/>
              <w:right w:val="single" w:sz="8" w:space="0" w:color="auto"/>
            </w:tcBorders>
            <w:shd w:val="clear" w:color="000000" w:fill="FFFFFF"/>
            <w:vAlign w:val="center"/>
          </w:tcPr>
          <w:p w14:paraId="7B44D89E"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66 000,00</w:t>
            </w:r>
          </w:p>
        </w:tc>
      </w:tr>
      <w:tr w:rsidR="00881AAB" w:rsidRPr="00722633" w14:paraId="26671D0B"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C17E8CD" w14:textId="2FD0CB68" w:rsidR="00881AAB" w:rsidRPr="00722633" w:rsidRDefault="00881AAB" w:rsidP="001C0E49">
            <w:pPr>
              <w:jc w:val="center"/>
              <w:rPr>
                <w:rFonts w:ascii="Times New Roman" w:hAnsi="Times New Roman" w:cs="Times New Roman"/>
              </w:rPr>
            </w:pPr>
            <w:r>
              <w:rPr>
                <w:color w:val="000000"/>
              </w:rPr>
              <w:t>32</w:t>
            </w:r>
          </w:p>
        </w:tc>
        <w:tc>
          <w:tcPr>
            <w:tcW w:w="5528" w:type="dxa"/>
            <w:tcBorders>
              <w:top w:val="nil"/>
              <w:left w:val="nil"/>
              <w:bottom w:val="single" w:sz="8" w:space="0" w:color="auto"/>
              <w:right w:val="single" w:sz="8" w:space="0" w:color="auto"/>
            </w:tcBorders>
            <w:shd w:val="clear" w:color="000000" w:fill="FFFFFF"/>
            <w:vAlign w:val="center"/>
          </w:tcPr>
          <w:p w14:paraId="2C4ABBF8"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Станок фрезерный ВМ 131-ВФ-1</w:t>
            </w:r>
          </w:p>
        </w:tc>
        <w:tc>
          <w:tcPr>
            <w:tcW w:w="992" w:type="dxa"/>
            <w:tcBorders>
              <w:top w:val="nil"/>
              <w:left w:val="nil"/>
              <w:bottom w:val="single" w:sz="8" w:space="0" w:color="auto"/>
              <w:right w:val="single" w:sz="8" w:space="0" w:color="auto"/>
            </w:tcBorders>
            <w:shd w:val="clear" w:color="000000" w:fill="FFFFFF"/>
            <w:vAlign w:val="center"/>
          </w:tcPr>
          <w:p w14:paraId="4A19D51C"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1989</w:t>
            </w:r>
          </w:p>
        </w:tc>
        <w:tc>
          <w:tcPr>
            <w:tcW w:w="2552" w:type="dxa"/>
            <w:tcBorders>
              <w:top w:val="nil"/>
              <w:left w:val="nil"/>
              <w:bottom w:val="single" w:sz="8" w:space="0" w:color="auto"/>
              <w:right w:val="single" w:sz="8" w:space="0" w:color="auto"/>
            </w:tcBorders>
            <w:shd w:val="clear" w:color="000000" w:fill="FFFFFF"/>
            <w:vAlign w:val="center"/>
          </w:tcPr>
          <w:p w14:paraId="5C117FF7"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1 920 000,00</w:t>
            </w:r>
          </w:p>
        </w:tc>
      </w:tr>
      <w:tr w:rsidR="00881AAB" w:rsidRPr="00722633" w14:paraId="7C2A049D"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5CD20191" w14:textId="53625431" w:rsidR="00881AAB" w:rsidRPr="00722633" w:rsidRDefault="00881AAB" w:rsidP="001C0E49">
            <w:pPr>
              <w:jc w:val="center"/>
              <w:rPr>
                <w:rFonts w:ascii="Times New Roman" w:hAnsi="Times New Roman" w:cs="Times New Roman"/>
              </w:rPr>
            </w:pPr>
            <w:r>
              <w:rPr>
                <w:color w:val="000000"/>
              </w:rPr>
              <w:t>33</w:t>
            </w:r>
          </w:p>
        </w:tc>
        <w:tc>
          <w:tcPr>
            <w:tcW w:w="5528" w:type="dxa"/>
            <w:tcBorders>
              <w:top w:val="nil"/>
              <w:left w:val="nil"/>
              <w:bottom w:val="single" w:sz="8" w:space="0" w:color="auto"/>
              <w:right w:val="single" w:sz="8" w:space="0" w:color="auto"/>
            </w:tcBorders>
            <w:shd w:val="clear" w:color="000000" w:fill="FFFFFF"/>
            <w:vAlign w:val="center"/>
          </w:tcPr>
          <w:p w14:paraId="7F92F7F5"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Пресс печатно-позолотный БП3-300Р</w:t>
            </w:r>
          </w:p>
        </w:tc>
        <w:tc>
          <w:tcPr>
            <w:tcW w:w="992" w:type="dxa"/>
            <w:tcBorders>
              <w:top w:val="nil"/>
              <w:left w:val="nil"/>
              <w:bottom w:val="single" w:sz="8" w:space="0" w:color="auto"/>
              <w:right w:val="single" w:sz="8" w:space="0" w:color="auto"/>
            </w:tcBorders>
            <w:shd w:val="clear" w:color="000000" w:fill="FFFFFF"/>
            <w:vAlign w:val="center"/>
          </w:tcPr>
          <w:p w14:paraId="443F5B81"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1991</w:t>
            </w:r>
          </w:p>
        </w:tc>
        <w:tc>
          <w:tcPr>
            <w:tcW w:w="2552" w:type="dxa"/>
            <w:tcBorders>
              <w:top w:val="nil"/>
              <w:left w:val="nil"/>
              <w:bottom w:val="single" w:sz="8" w:space="0" w:color="auto"/>
              <w:right w:val="single" w:sz="8" w:space="0" w:color="auto"/>
            </w:tcBorders>
            <w:shd w:val="clear" w:color="000000" w:fill="FFFFFF"/>
            <w:vAlign w:val="center"/>
          </w:tcPr>
          <w:p w14:paraId="4DA6341C"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100 800,00</w:t>
            </w:r>
          </w:p>
        </w:tc>
      </w:tr>
      <w:tr w:rsidR="00881AAB" w:rsidRPr="00722633" w14:paraId="38E7F526"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72FFF132" w14:textId="2CD0E810" w:rsidR="00881AAB" w:rsidRPr="00722633" w:rsidRDefault="00881AAB" w:rsidP="001C0E49">
            <w:pPr>
              <w:jc w:val="center"/>
              <w:rPr>
                <w:rFonts w:ascii="Times New Roman" w:hAnsi="Times New Roman" w:cs="Times New Roman"/>
              </w:rPr>
            </w:pPr>
            <w:r>
              <w:rPr>
                <w:color w:val="000000"/>
              </w:rPr>
              <w:t>34</w:t>
            </w:r>
          </w:p>
        </w:tc>
        <w:tc>
          <w:tcPr>
            <w:tcW w:w="5528" w:type="dxa"/>
            <w:tcBorders>
              <w:top w:val="nil"/>
              <w:left w:val="nil"/>
              <w:bottom w:val="single" w:sz="8" w:space="0" w:color="auto"/>
              <w:right w:val="single" w:sz="8" w:space="0" w:color="auto"/>
            </w:tcBorders>
            <w:shd w:val="clear" w:color="000000" w:fill="FFFFFF"/>
            <w:vAlign w:val="center"/>
          </w:tcPr>
          <w:p w14:paraId="5FD4F63C"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 xml:space="preserve">Резак </w:t>
            </w:r>
            <w:proofErr w:type="spellStart"/>
            <w:r w:rsidRPr="00722633">
              <w:rPr>
                <w:rFonts w:ascii="Times New Roman" w:hAnsi="Times New Roman" w:cs="Times New Roman"/>
              </w:rPr>
              <w:t>Ideal</w:t>
            </w:r>
            <w:proofErr w:type="spellEnd"/>
            <w:r w:rsidRPr="00722633">
              <w:rPr>
                <w:rFonts w:ascii="Times New Roman" w:hAnsi="Times New Roman" w:cs="Times New Roman"/>
              </w:rPr>
              <w:t xml:space="preserve"> 3915/95</w:t>
            </w:r>
          </w:p>
        </w:tc>
        <w:tc>
          <w:tcPr>
            <w:tcW w:w="992" w:type="dxa"/>
            <w:tcBorders>
              <w:top w:val="nil"/>
              <w:left w:val="nil"/>
              <w:bottom w:val="single" w:sz="8" w:space="0" w:color="auto"/>
              <w:right w:val="single" w:sz="8" w:space="0" w:color="auto"/>
            </w:tcBorders>
            <w:shd w:val="clear" w:color="000000" w:fill="FFFFFF"/>
            <w:vAlign w:val="center"/>
          </w:tcPr>
          <w:p w14:paraId="07F74B5E"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2004</w:t>
            </w:r>
          </w:p>
        </w:tc>
        <w:tc>
          <w:tcPr>
            <w:tcW w:w="2552" w:type="dxa"/>
            <w:tcBorders>
              <w:top w:val="nil"/>
              <w:left w:val="nil"/>
              <w:bottom w:val="single" w:sz="8" w:space="0" w:color="auto"/>
              <w:right w:val="single" w:sz="8" w:space="0" w:color="auto"/>
            </w:tcBorders>
            <w:shd w:val="clear" w:color="000000" w:fill="FFFFFF"/>
            <w:vAlign w:val="center"/>
          </w:tcPr>
          <w:p w14:paraId="35131A62"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48 000,00</w:t>
            </w:r>
          </w:p>
        </w:tc>
      </w:tr>
      <w:tr w:rsidR="00881AAB" w:rsidRPr="00722633" w14:paraId="3F06C47A"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35B47A96" w14:textId="336C84F7" w:rsidR="00881AAB" w:rsidRPr="00722633" w:rsidRDefault="00881AAB" w:rsidP="001C0E49">
            <w:pPr>
              <w:jc w:val="center"/>
              <w:rPr>
                <w:rFonts w:ascii="Times New Roman" w:hAnsi="Times New Roman" w:cs="Times New Roman"/>
              </w:rPr>
            </w:pPr>
            <w:r>
              <w:rPr>
                <w:color w:val="000000"/>
              </w:rPr>
              <w:t>35</w:t>
            </w:r>
          </w:p>
        </w:tc>
        <w:tc>
          <w:tcPr>
            <w:tcW w:w="5528" w:type="dxa"/>
            <w:tcBorders>
              <w:top w:val="nil"/>
              <w:left w:val="nil"/>
              <w:bottom w:val="single" w:sz="8" w:space="0" w:color="auto"/>
              <w:right w:val="single" w:sz="8" w:space="0" w:color="auto"/>
            </w:tcBorders>
            <w:shd w:val="clear" w:color="000000" w:fill="FFFFFF"/>
            <w:vAlign w:val="center"/>
          </w:tcPr>
          <w:p w14:paraId="67CFA6C7"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Электрографический аппарат ЭР-620К</w:t>
            </w:r>
          </w:p>
        </w:tc>
        <w:tc>
          <w:tcPr>
            <w:tcW w:w="992" w:type="dxa"/>
            <w:tcBorders>
              <w:top w:val="nil"/>
              <w:left w:val="nil"/>
              <w:bottom w:val="single" w:sz="8" w:space="0" w:color="auto"/>
              <w:right w:val="single" w:sz="8" w:space="0" w:color="auto"/>
            </w:tcBorders>
            <w:shd w:val="clear" w:color="000000" w:fill="FFFFFF"/>
            <w:vAlign w:val="center"/>
          </w:tcPr>
          <w:p w14:paraId="243E1BC7" w14:textId="77777777" w:rsidR="00881AAB" w:rsidRPr="00722633" w:rsidRDefault="00881AAB" w:rsidP="001C0E49">
            <w:pPr>
              <w:jc w:val="right"/>
              <w:rPr>
                <w:rFonts w:ascii="Times New Roman" w:hAnsi="Times New Roman" w:cs="Times New Roman"/>
                <w:lang w:val="en-US"/>
              </w:rPr>
            </w:pPr>
            <w:r w:rsidRPr="00722633">
              <w:rPr>
                <w:rFonts w:ascii="Times New Roman" w:hAnsi="Times New Roman" w:cs="Times New Roman"/>
                <w:color w:val="000000"/>
              </w:rPr>
              <w:t>1979</w:t>
            </w:r>
          </w:p>
        </w:tc>
        <w:tc>
          <w:tcPr>
            <w:tcW w:w="2552" w:type="dxa"/>
            <w:tcBorders>
              <w:top w:val="nil"/>
              <w:left w:val="nil"/>
              <w:bottom w:val="single" w:sz="8" w:space="0" w:color="auto"/>
              <w:right w:val="single" w:sz="8" w:space="0" w:color="auto"/>
            </w:tcBorders>
            <w:shd w:val="clear" w:color="000000" w:fill="FFFFFF"/>
            <w:vAlign w:val="center"/>
          </w:tcPr>
          <w:p w14:paraId="7DBC61F4"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19 200,00</w:t>
            </w:r>
          </w:p>
        </w:tc>
      </w:tr>
      <w:tr w:rsidR="00881AAB" w:rsidRPr="00722633" w14:paraId="2D68A1C8"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01AC5976" w14:textId="5C3CE524" w:rsidR="00881AAB" w:rsidRPr="00722633" w:rsidRDefault="00881AAB" w:rsidP="001C0E49">
            <w:pPr>
              <w:jc w:val="center"/>
              <w:rPr>
                <w:rFonts w:ascii="Times New Roman" w:hAnsi="Times New Roman" w:cs="Times New Roman"/>
              </w:rPr>
            </w:pPr>
            <w:r>
              <w:rPr>
                <w:color w:val="000000"/>
              </w:rPr>
              <w:t>36</w:t>
            </w:r>
          </w:p>
        </w:tc>
        <w:tc>
          <w:tcPr>
            <w:tcW w:w="5528" w:type="dxa"/>
            <w:tcBorders>
              <w:top w:val="nil"/>
              <w:left w:val="nil"/>
              <w:bottom w:val="single" w:sz="8" w:space="0" w:color="auto"/>
              <w:right w:val="single" w:sz="8" w:space="0" w:color="auto"/>
            </w:tcBorders>
            <w:shd w:val="clear" w:color="000000" w:fill="FFFFFF"/>
            <w:vAlign w:val="center"/>
          </w:tcPr>
          <w:p w14:paraId="4BF0AEE0"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 xml:space="preserve">Интерферометр </w:t>
            </w:r>
            <w:proofErr w:type="spellStart"/>
            <w:r w:rsidRPr="00722633">
              <w:rPr>
                <w:rFonts w:ascii="Times New Roman" w:hAnsi="Times New Roman" w:cs="Times New Roman"/>
              </w:rPr>
              <w:t>Nostrak</w:t>
            </w:r>
            <w:proofErr w:type="spellEnd"/>
            <w:r w:rsidRPr="00722633">
              <w:rPr>
                <w:rFonts w:ascii="Times New Roman" w:hAnsi="Times New Roman" w:cs="Times New Roman"/>
              </w:rPr>
              <w:t xml:space="preserve"> мод. </w:t>
            </w:r>
            <w:proofErr w:type="spellStart"/>
            <w:r w:rsidRPr="00722633">
              <w:rPr>
                <w:rFonts w:ascii="Times New Roman" w:hAnsi="Times New Roman" w:cs="Times New Roman"/>
              </w:rPr>
              <w:t>Moller</w:t>
            </w:r>
            <w:proofErr w:type="spellEnd"/>
            <w:r w:rsidRPr="00722633">
              <w:rPr>
                <w:rFonts w:ascii="Times New Roman" w:hAnsi="Times New Roman" w:cs="Times New Roman"/>
              </w:rPr>
              <w:t xml:space="preserve">- </w:t>
            </w:r>
            <w:proofErr w:type="spellStart"/>
            <w:r w:rsidRPr="00722633">
              <w:rPr>
                <w:rFonts w:ascii="Times New Roman" w:hAnsi="Times New Roman" w:cs="Times New Roman"/>
              </w:rPr>
              <w:t>Wedel</w:t>
            </w:r>
            <w:proofErr w:type="spellEnd"/>
          </w:p>
        </w:tc>
        <w:tc>
          <w:tcPr>
            <w:tcW w:w="992" w:type="dxa"/>
            <w:tcBorders>
              <w:top w:val="nil"/>
              <w:left w:val="nil"/>
              <w:bottom w:val="single" w:sz="8" w:space="0" w:color="auto"/>
              <w:right w:val="single" w:sz="8" w:space="0" w:color="auto"/>
            </w:tcBorders>
            <w:shd w:val="clear" w:color="000000" w:fill="FFFFFF"/>
            <w:vAlign w:val="center"/>
          </w:tcPr>
          <w:p w14:paraId="6B71AB41"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1988</w:t>
            </w:r>
          </w:p>
        </w:tc>
        <w:tc>
          <w:tcPr>
            <w:tcW w:w="2552" w:type="dxa"/>
            <w:tcBorders>
              <w:top w:val="nil"/>
              <w:left w:val="nil"/>
              <w:bottom w:val="single" w:sz="8" w:space="0" w:color="auto"/>
              <w:right w:val="single" w:sz="8" w:space="0" w:color="auto"/>
            </w:tcBorders>
            <w:shd w:val="clear" w:color="000000" w:fill="FFFFFF"/>
            <w:vAlign w:val="center"/>
          </w:tcPr>
          <w:p w14:paraId="02C3D254"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576 000,00</w:t>
            </w:r>
          </w:p>
        </w:tc>
      </w:tr>
      <w:tr w:rsidR="00881AAB" w:rsidRPr="00722633" w14:paraId="480A3EC0"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2133127" w14:textId="64C53AEF" w:rsidR="00881AAB" w:rsidRPr="00722633" w:rsidRDefault="00881AAB" w:rsidP="001C0E49">
            <w:pPr>
              <w:jc w:val="center"/>
              <w:rPr>
                <w:rFonts w:ascii="Times New Roman" w:hAnsi="Times New Roman" w:cs="Times New Roman"/>
              </w:rPr>
            </w:pPr>
            <w:r>
              <w:rPr>
                <w:color w:val="000000"/>
              </w:rPr>
              <w:t>37</w:t>
            </w:r>
          </w:p>
        </w:tc>
        <w:tc>
          <w:tcPr>
            <w:tcW w:w="5528" w:type="dxa"/>
            <w:tcBorders>
              <w:top w:val="nil"/>
              <w:left w:val="nil"/>
              <w:bottom w:val="single" w:sz="8" w:space="0" w:color="auto"/>
              <w:right w:val="single" w:sz="8" w:space="0" w:color="auto"/>
            </w:tcBorders>
            <w:shd w:val="clear" w:color="000000" w:fill="FFFFFF"/>
            <w:vAlign w:val="center"/>
          </w:tcPr>
          <w:p w14:paraId="55517830" w14:textId="77777777" w:rsidR="00881AAB" w:rsidRPr="00722633" w:rsidRDefault="00881AAB" w:rsidP="001C0E49">
            <w:pPr>
              <w:spacing w:after="0" w:line="240" w:lineRule="auto"/>
              <w:rPr>
                <w:rFonts w:ascii="Times New Roman" w:hAnsi="Times New Roman" w:cs="Times New Roman"/>
              </w:rPr>
            </w:pPr>
            <w:r w:rsidRPr="00722633">
              <w:rPr>
                <w:rFonts w:ascii="Times New Roman" w:hAnsi="Times New Roman" w:cs="Times New Roman"/>
              </w:rPr>
              <w:t xml:space="preserve">Комплект объективов </w:t>
            </w:r>
            <w:proofErr w:type="spellStart"/>
            <w:r w:rsidRPr="00722633">
              <w:rPr>
                <w:rFonts w:ascii="Times New Roman" w:hAnsi="Times New Roman" w:cs="Times New Roman"/>
              </w:rPr>
              <w:t>Cannon</w:t>
            </w:r>
            <w:proofErr w:type="spellEnd"/>
            <w:r w:rsidRPr="00722633">
              <w:rPr>
                <w:rFonts w:ascii="Times New Roman" w:hAnsi="Times New Roman" w:cs="Times New Roman"/>
              </w:rPr>
              <w:t xml:space="preserve"> 18-35 (2 шт.), 18-55</w:t>
            </w:r>
          </w:p>
          <w:p w14:paraId="317CAD2B" w14:textId="77777777" w:rsidR="00881AAB" w:rsidRPr="00722633" w:rsidRDefault="00881AAB" w:rsidP="001C0E49">
            <w:pPr>
              <w:spacing w:after="0" w:line="240" w:lineRule="auto"/>
              <w:rPr>
                <w:rFonts w:ascii="Times New Roman" w:hAnsi="Times New Roman" w:cs="Times New Roman"/>
              </w:rPr>
            </w:pPr>
            <w:r w:rsidRPr="00722633">
              <w:rPr>
                <w:rFonts w:ascii="Times New Roman" w:hAnsi="Times New Roman" w:cs="Times New Roman"/>
              </w:rPr>
              <w:t>3 шт., 70-300 (2 шт.)</w:t>
            </w:r>
          </w:p>
        </w:tc>
        <w:tc>
          <w:tcPr>
            <w:tcW w:w="992" w:type="dxa"/>
            <w:tcBorders>
              <w:top w:val="nil"/>
              <w:left w:val="nil"/>
              <w:bottom w:val="single" w:sz="8" w:space="0" w:color="auto"/>
              <w:right w:val="single" w:sz="8" w:space="0" w:color="auto"/>
            </w:tcBorders>
            <w:shd w:val="clear" w:color="000000" w:fill="FFFFFF"/>
            <w:vAlign w:val="center"/>
          </w:tcPr>
          <w:p w14:paraId="170C1B66"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2012</w:t>
            </w:r>
          </w:p>
        </w:tc>
        <w:tc>
          <w:tcPr>
            <w:tcW w:w="2552" w:type="dxa"/>
            <w:tcBorders>
              <w:top w:val="nil"/>
              <w:left w:val="nil"/>
              <w:bottom w:val="single" w:sz="8" w:space="0" w:color="auto"/>
              <w:right w:val="single" w:sz="8" w:space="0" w:color="auto"/>
            </w:tcBorders>
            <w:shd w:val="clear" w:color="000000" w:fill="FFFFFF"/>
            <w:vAlign w:val="bottom"/>
          </w:tcPr>
          <w:p w14:paraId="4683C430"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36 000,00</w:t>
            </w:r>
          </w:p>
        </w:tc>
      </w:tr>
      <w:tr w:rsidR="00881AAB" w:rsidRPr="00722633" w14:paraId="23C6D964"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4C16395F" w14:textId="388B3719" w:rsidR="00881AAB" w:rsidRPr="00722633" w:rsidRDefault="00881AAB" w:rsidP="001C0E49">
            <w:pPr>
              <w:jc w:val="center"/>
              <w:rPr>
                <w:rFonts w:ascii="Times New Roman" w:hAnsi="Times New Roman" w:cs="Times New Roman"/>
              </w:rPr>
            </w:pPr>
            <w:r>
              <w:rPr>
                <w:color w:val="000000"/>
              </w:rPr>
              <w:t>38</w:t>
            </w:r>
          </w:p>
        </w:tc>
        <w:tc>
          <w:tcPr>
            <w:tcW w:w="5528" w:type="dxa"/>
            <w:tcBorders>
              <w:top w:val="nil"/>
              <w:left w:val="nil"/>
              <w:bottom w:val="single" w:sz="8" w:space="0" w:color="auto"/>
              <w:right w:val="single" w:sz="8" w:space="0" w:color="auto"/>
            </w:tcBorders>
            <w:shd w:val="clear" w:color="000000" w:fill="FFFFFF"/>
            <w:vAlign w:val="center"/>
          </w:tcPr>
          <w:p w14:paraId="0BA3C164"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 xml:space="preserve">Высотомер 0-320/0.01 (0.0001) М814N </w:t>
            </w:r>
            <w:proofErr w:type="spellStart"/>
            <w:r w:rsidRPr="00722633">
              <w:rPr>
                <w:rFonts w:ascii="Times New Roman" w:hAnsi="Times New Roman" w:cs="Times New Roman"/>
              </w:rPr>
              <w:t>Marh</w:t>
            </w:r>
            <w:proofErr w:type="spellEnd"/>
          </w:p>
        </w:tc>
        <w:tc>
          <w:tcPr>
            <w:tcW w:w="992" w:type="dxa"/>
            <w:tcBorders>
              <w:top w:val="nil"/>
              <w:left w:val="nil"/>
              <w:bottom w:val="single" w:sz="8" w:space="0" w:color="auto"/>
              <w:right w:val="single" w:sz="8" w:space="0" w:color="auto"/>
            </w:tcBorders>
            <w:shd w:val="clear" w:color="000000" w:fill="FFFFFF"/>
            <w:vAlign w:val="center"/>
          </w:tcPr>
          <w:p w14:paraId="243EBE92"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bottom"/>
          </w:tcPr>
          <w:p w14:paraId="1621A515"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1 920 000,00</w:t>
            </w:r>
          </w:p>
        </w:tc>
      </w:tr>
      <w:tr w:rsidR="00881AAB" w:rsidRPr="00722633" w14:paraId="63A834EA"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1E8EA51A" w14:textId="1D740D9D" w:rsidR="00881AAB" w:rsidRPr="00722633" w:rsidRDefault="00881AAB" w:rsidP="001C0E49">
            <w:pPr>
              <w:jc w:val="center"/>
              <w:rPr>
                <w:rFonts w:ascii="Times New Roman" w:hAnsi="Times New Roman" w:cs="Times New Roman"/>
              </w:rPr>
            </w:pPr>
            <w:r>
              <w:rPr>
                <w:color w:val="000000"/>
              </w:rPr>
              <w:t>39</w:t>
            </w:r>
          </w:p>
        </w:tc>
        <w:tc>
          <w:tcPr>
            <w:tcW w:w="5528" w:type="dxa"/>
            <w:tcBorders>
              <w:top w:val="nil"/>
              <w:left w:val="nil"/>
              <w:bottom w:val="single" w:sz="8" w:space="0" w:color="auto"/>
              <w:right w:val="single" w:sz="8" w:space="0" w:color="auto"/>
            </w:tcBorders>
            <w:shd w:val="clear" w:color="000000" w:fill="FFFFFF"/>
            <w:vAlign w:val="center"/>
          </w:tcPr>
          <w:p w14:paraId="61608CC4"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Сотовая оптическая столешница 1НВ10-18-07</w:t>
            </w:r>
          </w:p>
        </w:tc>
        <w:tc>
          <w:tcPr>
            <w:tcW w:w="992" w:type="dxa"/>
            <w:tcBorders>
              <w:top w:val="nil"/>
              <w:left w:val="nil"/>
              <w:bottom w:val="single" w:sz="8" w:space="0" w:color="auto"/>
              <w:right w:val="single" w:sz="8" w:space="0" w:color="auto"/>
            </w:tcBorders>
            <w:shd w:val="clear" w:color="000000" w:fill="FFFFFF"/>
            <w:vAlign w:val="center"/>
          </w:tcPr>
          <w:p w14:paraId="50052F7E"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2015</w:t>
            </w:r>
          </w:p>
        </w:tc>
        <w:tc>
          <w:tcPr>
            <w:tcW w:w="2552" w:type="dxa"/>
            <w:tcBorders>
              <w:top w:val="nil"/>
              <w:left w:val="nil"/>
              <w:bottom w:val="single" w:sz="8" w:space="0" w:color="auto"/>
              <w:right w:val="single" w:sz="8" w:space="0" w:color="auto"/>
            </w:tcBorders>
            <w:shd w:val="clear" w:color="000000" w:fill="FFFFFF"/>
            <w:vAlign w:val="bottom"/>
          </w:tcPr>
          <w:p w14:paraId="71FBCB03"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744 000,00</w:t>
            </w:r>
          </w:p>
        </w:tc>
      </w:tr>
      <w:tr w:rsidR="00881AAB" w:rsidRPr="00722633" w14:paraId="52386CE7"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4702D48B" w14:textId="5C8ACCFF" w:rsidR="00881AAB" w:rsidRPr="00722633" w:rsidRDefault="00881AAB" w:rsidP="001C0E49">
            <w:pPr>
              <w:jc w:val="center"/>
              <w:rPr>
                <w:rFonts w:ascii="Times New Roman" w:hAnsi="Times New Roman" w:cs="Times New Roman"/>
              </w:rPr>
            </w:pPr>
            <w:r>
              <w:rPr>
                <w:color w:val="000000"/>
              </w:rPr>
              <w:t>40</w:t>
            </w:r>
          </w:p>
        </w:tc>
        <w:tc>
          <w:tcPr>
            <w:tcW w:w="5528" w:type="dxa"/>
            <w:tcBorders>
              <w:top w:val="nil"/>
              <w:left w:val="nil"/>
              <w:bottom w:val="single" w:sz="8" w:space="0" w:color="auto"/>
              <w:right w:val="single" w:sz="8" w:space="0" w:color="auto"/>
            </w:tcBorders>
            <w:shd w:val="clear" w:color="000000" w:fill="FFFFFF"/>
            <w:vAlign w:val="center"/>
          </w:tcPr>
          <w:p w14:paraId="52A0A2AD"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3-х координатный измерительный автомат УММ-500</w:t>
            </w:r>
          </w:p>
        </w:tc>
        <w:tc>
          <w:tcPr>
            <w:tcW w:w="992" w:type="dxa"/>
            <w:tcBorders>
              <w:top w:val="nil"/>
              <w:left w:val="nil"/>
              <w:bottom w:val="single" w:sz="8" w:space="0" w:color="auto"/>
              <w:right w:val="single" w:sz="8" w:space="0" w:color="auto"/>
            </w:tcBorders>
            <w:shd w:val="clear" w:color="000000" w:fill="FFFFFF"/>
            <w:vAlign w:val="center"/>
          </w:tcPr>
          <w:p w14:paraId="778D99F1"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1976</w:t>
            </w:r>
          </w:p>
        </w:tc>
        <w:tc>
          <w:tcPr>
            <w:tcW w:w="2552" w:type="dxa"/>
            <w:tcBorders>
              <w:top w:val="nil"/>
              <w:left w:val="nil"/>
              <w:bottom w:val="single" w:sz="8" w:space="0" w:color="auto"/>
              <w:right w:val="single" w:sz="8" w:space="0" w:color="auto"/>
            </w:tcBorders>
            <w:shd w:val="clear" w:color="000000" w:fill="FFFFFF"/>
            <w:vAlign w:val="bottom"/>
          </w:tcPr>
          <w:p w14:paraId="0E579D41"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912 000,00</w:t>
            </w:r>
          </w:p>
        </w:tc>
      </w:tr>
      <w:tr w:rsidR="00881AAB" w:rsidRPr="00722633" w14:paraId="01A1E0C5"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59B6ACCA" w14:textId="68E0FC20" w:rsidR="00881AAB" w:rsidRPr="00722633" w:rsidRDefault="00881AAB" w:rsidP="001C0E49">
            <w:pPr>
              <w:jc w:val="center"/>
              <w:rPr>
                <w:rFonts w:ascii="Times New Roman" w:hAnsi="Times New Roman" w:cs="Times New Roman"/>
              </w:rPr>
            </w:pPr>
            <w:r>
              <w:rPr>
                <w:color w:val="000000"/>
              </w:rPr>
              <w:t>41</w:t>
            </w:r>
          </w:p>
        </w:tc>
        <w:tc>
          <w:tcPr>
            <w:tcW w:w="5528" w:type="dxa"/>
            <w:tcBorders>
              <w:top w:val="nil"/>
              <w:left w:val="nil"/>
              <w:bottom w:val="single" w:sz="8" w:space="0" w:color="auto"/>
              <w:right w:val="single" w:sz="8" w:space="0" w:color="auto"/>
            </w:tcBorders>
            <w:shd w:val="clear" w:color="000000" w:fill="FFFFFF"/>
            <w:vAlign w:val="center"/>
          </w:tcPr>
          <w:p w14:paraId="500F972D"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Верстак слесарный ВС-2</w:t>
            </w:r>
          </w:p>
        </w:tc>
        <w:tc>
          <w:tcPr>
            <w:tcW w:w="992" w:type="dxa"/>
            <w:tcBorders>
              <w:top w:val="nil"/>
              <w:left w:val="nil"/>
              <w:bottom w:val="single" w:sz="8" w:space="0" w:color="auto"/>
              <w:right w:val="single" w:sz="8" w:space="0" w:color="auto"/>
            </w:tcBorders>
            <w:shd w:val="clear" w:color="000000" w:fill="FFFFFF"/>
            <w:vAlign w:val="center"/>
          </w:tcPr>
          <w:p w14:paraId="0127725E"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1989</w:t>
            </w:r>
          </w:p>
        </w:tc>
        <w:tc>
          <w:tcPr>
            <w:tcW w:w="2552" w:type="dxa"/>
            <w:tcBorders>
              <w:top w:val="nil"/>
              <w:left w:val="nil"/>
              <w:bottom w:val="single" w:sz="8" w:space="0" w:color="auto"/>
              <w:right w:val="single" w:sz="8" w:space="0" w:color="auto"/>
            </w:tcBorders>
            <w:shd w:val="clear" w:color="000000" w:fill="FFFFFF"/>
            <w:vAlign w:val="bottom"/>
          </w:tcPr>
          <w:p w14:paraId="615B2B88"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50 400,00</w:t>
            </w:r>
          </w:p>
        </w:tc>
      </w:tr>
      <w:tr w:rsidR="00881AAB" w:rsidRPr="00722633" w14:paraId="0B4202EC"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3A3894C6" w14:textId="089D128A" w:rsidR="00881AAB" w:rsidRPr="00722633" w:rsidRDefault="00881AAB" w:rsidP="001C0E49">
            <w:pPr>
              <w:jc w:val="center"/>
              <w:rPr>
                <w:rFonts w:ascii="Times New Roman" w:hAnsi="Times New Roman" w:cs="Times New Roman"/>
              </w:rPr>
            </w:pPr>
            <w:r>
              <w:rPr>
                <w:color w:val="000000"/>
              </w:rPr>
              <w:t>42</w:t>
            </w:r>
          </w:p>
        </w:tc>
        <w:tc>
          <w:tcPr>
            <w:tcW w:w="5528" w:type="dxa"/>
            <w:tcBorders>
              <w:top w:val="nil"/>
              <w:left w:val="nil"/>
              <w:bottom w:val="single" w:sz="8" w:space="0" w:color="auto"/>
              <w:right w:val="single" w:sz="8" w:space="0" w:color="auto"/>
            </w:tcBorders>
            <w:shd w:val="clear" w:color="000000" w:fill="FFFFFF"/>
            <w:vAlign w:val="center"/>
          </w:tcPr>
          <w:p w14:paraId="27B0340B"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Тумбочка для станочника ТС-1</w:t>
            </w:r>
          </w:p>
        </w:tc>
        <w:tc>
          <w:tcPr>
            <w:tcW w:w="992" w:type="dxa"/>
            <w:tcBorders>
              <w:top w:val="nil"/>
              <w:left w:val="nil"/>
              <w:bottom w:val="single" w:sz="8" w:space="0" w:color="auto"/>
              <w:right w:val="single" w:sz="8" w:space="0" w:color="auto"/>
            </w:tcBorders>
            <w:shd w:val="clear" w:color="000000" w:fill="FFFFFF"/>
            <w:vAlign w:val="center"/>
          </w:tcPr>
          <w:p w14:paraId="2DC94D35"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1989</w:t>
            </w:r>
          </w:p>
        </w:tc>
        <w:tc>
          <w:tcPr>
            <w:tcW w:w="2552" w:type="dxa"/>
            <w:tcBorders>
              <w:top w:val="nil"/>
              <w:left w:val="nil"/>
              <w:bottom w:val="single" w:sz="8" w:space="0" w:color="auto"/>
              <w:right w:val="single" w:sz="8" w:space="0" w:color="auto"/>
            </w:tcBorders>
            <w:shd w:val="clear" w:color="000000" w:fill="FFFFFF"/>
            <w:vAlign w:val="bottom"/>
          </w:tcPr>
          <w:p w14:paraId="1EA3C179"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8 800,00</w:t>
            </w:r>
          </w:p>
        </w:tc>
      </w:tr>
      <w:tr w:rsidR="00881AAB" w:rsidRPr="00722633" w14:paraId="540CD313"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7E76C18A" w14:textId="13D9FF3E" w:rsidR="00881AAB" w:rsidRPr="00722633" w:rsidRDefault="00881AAB" w:rsidP="001C0E49">
            <w:pPr>
              <w:jc w:val="center"/>
              <w:rPr>
                <w:rFonts w:ascii="Times New Roman" w:hAnsi="Times New Roman" w:cs="Times New Roman"/>
              </w:rPr>
            </w:pPr>
            <w:r>
              <w:rPr>
                <w:color w:val="000000"/>
              </w:rPr>
              <w:t>43</w:t>
            </w:r>
          </w:p>
        </w:tc>
        <w:tc>
          <w:tcPr>
            <w:tcW w:w="5528" w:type="dxa"/>
            <w:tcBorders>
              <w:top w:val="nil"/>
              <w:left w:val="nil"/>
              <w:bottom w:val="single" w:sz="8" w:space="0" w:color="auto"/>
              <w:right w:val="single" w:sz="8" w:space="0" w:color="auto"/>
            </w:tcBorders>
            <w:shd w:val="clear" w:color="000000" w:fill="FFFFFF"/>
            <w:vAlign w:val="center"/>
          </w:tcPr>
          <w:p w14:paraId="2CEBD8F9" w14:textId="77777777" w:rsidR="00881AAB" w:rsidRPr="00722633" w:rsidRDefault="00881AAB" w:rsidP="001C0E49">
            <w:pPr>
              <w:rPr>
                <w:rFonts w:ascii="Times New Roman" w:hAnsi="Times New Roman" w:cs="Times New Roman"/>
              </w:rPr>
            </w:pPr>
            <w:proofErr w:type="spellStart"/>
            <w:r w:rsidRPr="00722633">
              <w:rPr>
                <w:rFonts w:ascii="Times New Roman" w:hAnsi="Times New Roman" w:cs="Times New Roman"/>
              </w:rPr>
              <w:t>Элипсометр</w:t>
            </w:r>
            <w:proofErr w:type="spellEnd"/>
            <w:r w:rsidRPr="00722633">
              <w:rPr>
                <w:rFonts w:ascii="Times New Roman" w:hAnsi="Times New Roman" w:cs="Times New Roman"/>
              </w:rPr>
              <w:t xml:space="preserve"> ЛЭФ-3М-1</w:t>
            </w:r>
          </w:p>
        </w:tc>
        <w:tc>
          <w:tcPr>
            <w:tcW w:w="992" w:type="dxa"/>
            <w:tcBorders>
              <w:top w:val="nil"/>
              <w:left w:val="nil"/>
              <w:bottom w:val="single" w:sz="8" w:space="0" w:color="auto"/>
              <w:right w:val="single" w:sz="8" w:space="0" w:color="auto"/>
            </w:tcBorders>
            <w:shd w:val="clear" w:color="000000" w:fill="FFFFFF"/>
            <w:vAlign w:val="center"/>
          </w:tcPr>
          <w:p w14:paraId="6EEF9C73"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1988</w:t>
            </w:r>
          </w:p>
        </w:tc>
        <w:tc>
          <w:tcPr>
            <w:tcW w:w="2552" w:type="dxa"/>
            <w:tcBorders>
              <w:top w:val="nil"/>
              <w:left w:val="nil"/>
              <w:bottom w:val="single" w:sz="8" w:space="0" w:color="auto"/>
              <w:right w:val="single" w:sz="8" w:space="0" w:color="auto"/>
            </w:tcBorders>
            <w:shd w:val="clear" w:color="000000" w:fill="FFFFFF"/>
            <w:vAlign w:val="center"/>
          </w:tcPr>
          <w:p w14:paraId="7951D95E"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288 000,00</w:t>
            </w:r>
          </w:p>
        </w:tc>
      </w:tr>
      <w:tr w:rsidR="00881AAB" w:rsidRPr="00722633" w14:paraId="60881901"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0B0A5759" w14:textId="7DDF9208" w:rsidR="00881AAB" w:rsidRPr="00722633" w:rsidRDefault="00881AAB" w:rsidP="001C0E49">
            <w:pPr>
              <w:jc w:val="center"/>
              <w:rPr>
                <w:rFonts w:ascii="Times New Roman" w:hAnsi="Times New Roman" w:cs="Times New Roman"/>
              </w:rPr>
            </w:pPr>
            <w:r>
              <w:rPr>
                <w:color w:val="000000"/>
              </w:rPr>
              <w:t>44</w:t>
            </w:r>
          </w:p>
        </w:tc>
        <w:tc>
          <w:tcPr>
            <w:tcW w:w="5528" w:type="dxa"/>
            <w:tcBorders>
              <w:top w:val="nil"/>
              <w:left w:val="nil"/>
              <w:bottom w:val="single" w:sz="8" w:space="0" w:color="auto"/>
              <w:right w:val="single" w:sz="8" w:space="0" w:color="auto"/>
            </w:tcBorders>
            <w:shd w:val="clear" w:color="000000" w:fill="FFFFFF"/>
            <w:vAlign w:val="center"/>
          </w:tcPr>
          <w:p w14:paraId="26C5A3D6"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 xml:space="preserve">Станция паяльная </w:t>
            </w:r>
            <w:proofErr w:type="spellStart"/>
            <w:r w:rsidRPr="00722633">
              <w:rPr>
                <w:rFonts w:ascii="Times New Roman" w:hAnsi="Times New Roman" w:cs="Times New Roman"/>
              </w:rPr>
              <w:t>Solomon</w:t>
            </w:r>
            <w:proofErr w:type="spellEnd"/>
            <w:r w:rsidRPr="00722633">
              <w:rPr>
                <w:rFonts w:ascii="Times New Roman" w:hAnsi="Times New Roman" w:cs="Times New Roman"/>
              </w:rPr>
              <w:t xml:space="preserve"> SR-976</w:t>
            </w:r>
          </w:p>
        </w:tc>
        <w:tc>
          <w:tcPr>
            <w:tcW w:w="992" w:type="dxa"/>
            <w:tcBorders>
              <w:top w:val="nil"/>
              <w:left w:val="nil"/>
              <w:bottom w:val="single" w:sz="8" w:space="0" w:color="auto"/>
              <w:right w:val="single" w:sz="8" w:space="0" w:color="auto"/>
            </w:tcBorders>
            <w:shd w:val="clear" w:color="000000" w:fill="FFFFFF"/>
            <w:vAlign w:val="center"/>
          </w:tcPr>
          <w:p w14:paraId="072B0C8E"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center"/>
          </w:tcPr>
          <w:p w14:paraId="198D65D3"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5 520,00</w:t>
            </w:r>
          </w:p>
        </w:tc>
      </w:tr>
      <w:tr w:rsidR="00881AAB" w:rsidRPr="00722633" w14:paraId="33A5673D"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603434E5" w14:textId="5ADD3B67" w:rsidR="00881AAB" w:rsidRPr="00722633" w:rsidRDefault="00881AAB" w:rsidP="001C0E49">
            <w:pPr>
              <w:jc w:val="center"/>
              <w:rPr>
                <w:rFonts w:ascii="Times New Roman" w:hAnsi="Times New Roman" w:cs="Times New Roman"/>
              </w:rPr>
            </w:pPr>
            <w:r>
              <w:rPr>
                <w:color w:val="000000"/>
              </w:rPr>
              <w:t>45</w:t>
            </w:r>
          </w:p>
        </w:tc>
        <w:tc>
          <w:tcPr>
            <w:tcW w:w="5528" w:type="dxa"/>
            <w:tcBorders>
              <w:top w:val="nil"/>
              <w:left w:val="nil"/>
              <w:bottom w:val="single" w:sz="8" w:space="0" w:color="auto"/>
              <w:right w:val="single" w:sz="8" w:space="0" w:color="auto"/>
            </w:tcBorders>
            <w:shd w:val="clear" w:color="000000" w:fill="FFFFFF"/>
            <w:vAlign w:val="center"/>
          </w:tcPr>
          <w:p w14:paraId="4DDE26DB"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Гелий-неоновый лазер, 5 мВ, HNL050R</w:t>
            </w:r>
          </w:p>
        </w:tc>
        <w:tc>
          <w:tcPr>
            <w:tcW w:w="992" w:type="dxa"/>
            <w:tcBorders>
              <w:top w:val="nil"/>
              <w:left w:val="nil"/>
              <w:bottom w:val="single" w:sz="8" w:space="0" w:color="auto"/>
              <w:right w:val="single" w:sz="8" w:space="0" w:color="auto"/>
            </w:tcBorders>
            <w:shd w:val="clear" w:color="000000" w:fill="FFFFFF"/>
            <w:vAlign w:val="center"/>
          </w:tcPr>
          <w:p w14:paraId="5E858E73"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center"/>
          </w:tcPr>
          <w:p w14:paraId="44B6CB63"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85 200,00</w:t>
            </w:r>
          </w:p>
        </w:tc>
      </w:tr>
      <w:tr w:rsidR="00881AAB" w:rsidRPr="00722633" w14:paraId="388E6C2A"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6B765391" w14:textId="599DA054" w:rsidR="00881AAB" w:rsidRPr="00722633" w:rsidRDefault="00881AAB" w:rsidP="001C0E49">
            <w:pPr>
              <w:jc w:val="center"/>
              <w:rPr>
                <w:rFonts w:ascii="Times New Roman" w:hAnsi="Times New Roman" w:cs="Times New Roman"/>
              </w:rPr>
            </w:pPr>
            <w:r>
              <w:rPr>
                <w:color w:val="000000"/>
              </w:rPr>
              <w:t>46</w:t>
            </w:r>
          </w:p>
        </w:tc>
        <w:tc>
          <w:tcPr>
            <w:tcW w:w="5528" w:type="dxa"/>
            <w:tcBorders>
              <w:top w:val="nil"/>
              <w:left w:val="nil"/>
              <w:bottom w:val="single" w:sz="8" w:space="0" w:color="auto"/>
              <w:right w:val="single" w:sz="8" w:space="0" w:color="auto"/>
            </w:tcBorders>
            <w:shd w:val="clear" w:color="000000" w:fill="FFFFFF"/>
            <w:vAlign w:val="center"/>
          </w:tcPr>
          <w:p w14:paraId="3570DBA9" w14:textId="77777777" w:rsidR="00881AAB" w:rsidRPr="00722633" w:rsidRDefault="00881AAB" w:rsidP="001C0E49">
            <w:pPr>
              <w:rPr>
                <w:rFonts w:ascii="Times New Roman" w:hAnsi="Times New Roman" w:cs="Times New Roman"/>
                <w:lang w:val="en-US"/>
              </w:rPr>
            </w:pPr>
            <w:proofErr w:type="spellStart"/>
            <w:r w:rsidRPr="00722633">
              <w:rPr>
                <w:rFonts w:ascii="Times New Roman" w:hAnsi="Times New Roman" w:cs="Times New Roman"/>
                <w:lang w:val="en-US"/>
              </w:rPr>
              <w:t>Ballu</w:t>
            </w:r>
            <w:proofErr w:type="spellEnd"/>
            <w:r w:rsidRPr="00722633">
              <w:rPr>
                <w:rFonts w:ascii="Times New Roman" w:hAnsi="Times New Roman" w:cs="Times New Roman"/>
                <w:lang w:val="en-US"/>
              </w:rPr>
              <w:t xml:space="preserve"> </w:t>
            </w:r>
            <w:r w:rsidRPr="00722633">
              <w:rPr>
                <w:rFonts w:ascii="Times New Roman" w:hAnsi="Times New Roman" w:cs="Times New Roman"/>
              </w:rPr>
              <w:t>конвектор</w:t>
            </w:r>
            <w:r w:rsidRPr="00722633">
              <w:rPr>
                <w:rFonts w:ascii="Times New Roman" w:hAnsi="Times New Roman" w:cs="Times New Roman"/>
                <w:lang w:val="en-US"/>
              </w:rPr>
              <w:t xml:space="preserve"> BEC/EZER-1500, BEC/EZER-1500</w:t>
            </w:r>
          </w:p>
        </w:tc>
        <w:tc>
          <w:tcPr>
            <w:tcW w:w="992" w:type="dxa"/>
            <w:tcBorders>
              <w:top w:val="nil"/>
              <w:left w:val="nil"/>
              <w:bottom w:val="single" w:sz="8" w:space="0" w:color="auto"/>
              <w:right w:val="single" w:sz="8" w:space="0" w:color="auto"/>
            </w:tcBorders>
            <w:shd w:val="clear" w:color="000000" w:fill="FFFFFF"/>
            <w:vAlign w:val="center"/>
          </w:tcPr>
          <w:p w14:paraId="45A7B125" w14:textId="77777777" w:rsidR="00881AAB" w:rsidRPr="00722633" w:rsidRDefault="00881AAB" w:rsidP="001C0E49">
            <w:pPr>
              <w:jc w:val="right"/>
              <w:rPr>
                <w:rFonts w:ascii="Times New Roman" w:hAnsi="Times New Roman" w:cs="Times New Roman"/>
                <w:lang w:val="en-US"/>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center"/>
          </w:tcPr>
          <w:p w14:paraId="4D43AE9C"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3 000,00</w:t>
            </w:r>
          </w:p>
        </w:tc>
      </w:tr>
      <w:tr w:rsidR="00881AAB" w:rsidRPr="00722633" w14:paraId="28BEE974"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4AD86AC3" w14:textId="556D89A5" w:rsidR="00881AAB" w:rsidRPr="00722633" w:rsidRDefault="00881AAB" w:rsidP="001C0E49">
            <w:pPr>
              <w:jc w:val="center"/>
              <w:rPr>
                <w:rFonts w:ascii="Times New Roman" w:hAnsi="Times New Roman" w:cs="Times New Roman"/>
              </w:rPr>
            </w:pPr>
            <w:r>
              <w:rPr>
                <w:color w:val="000000"/>
              </w:rPr>
              <w:t>47</w:t>
            </w:r>
          </w:p>
        </w:tc>
        <w:tc>
          <w:tcPr>
            <w:tcW w:w="5528" w:type="dxa"/>
            <w:tcBorders>
              <w:top w:val="nil"/>
              <w:left w:val="nil"/>
              <w:bottom w:val="single" w:sz="8" w:space="0" w:color="auto"/>
              <w:right w:val="single" w:sz="8" w:space="0" w:color="auto"/>
            </w:tcBorders>
            <w:shd w:val="clear" w:color="000000" w:fill="FFFFFF"/>
            <w:vAlign w:val="center"/>
          </w:tcPr>
          <w:p w14:paraId="6B849D12"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 xml:space="preserve">Обогреватель электрический (конвектор) </w:t>
            </w:r>
            <w:proofErr w:type="spellStart"/>
            <w:r w:rsidRPr="00722633">
              <w:rPr>
                <w:rFonts w:ascii="Times New Roman" w:hAnsi="Times New Roman" w:cs="Times New Roman"/>
              </w:rPr>
              <w:t>Nobo</w:t>
            </w:r>
            <w:proofErr w:type="spellEnd"/>
            <w:r w:rsidRPr="00722633">
              <w:rPr>
                <w:rFonts w:ascii="Times New Roman" w:hAnsi="Times New Roman" w:cs="Times New Roman"/>
              </w:rPr>
              <w:t xml:space="preserve"> NFC4W 2000 Вт</w:t>
            </w:r>
          </w:p>
        </w:tc>
        <w:tc>
          <w:tcPr>
            <w:tcW w:w="992" w:type="dxa"/>
            <w:tcBorders>
              <w:top w:val="nil"/>
              <w:left w:val="nil"/>
              <w:bottom w:val="single" w:sz="8" w:space="0" w:color="auto"/>
              <w:right w:val="single" w:sz="8" w:space="0" w:color="auto"/>
            </w:tcBorders>
            <w:shd w:val="clear" w:color="000000" w:fill="FFFFFF"/>
            <w:vAlign w:val="center"/>
          </w:tcPr>
          <w:p w14:paraId="598A9A66"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2018</w:t>
            </w:r>
          </w:p>
        </w:tc>
        <w:tc>
          <w:tcPr>
            <w:tcW w:w="2552" w:type="dxa"/>
            <w:tcBorders>
              <w:top w:val="nil"/>
              <w:left w:val="nil"/>
              <w:bottom w:val="single" w:sz="8" w:space="0" w:color="auto"/>
              <w:right w:val="single" w:sz="8" w:space="0" w:color="auto"/>
            </w:tcBorders>
            <w:shd w:val="clear" w:color="000000" w:fill="FFFFFF"/>
            <w:vAlign w:val="center"/>
          </w:tcPr>
          <w:p w14:paraId="35521365"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13 200,00</w:t>
            </w:r>
          </w:p>
        </w:tc>
      </w:tr>
      <w:tr w:rsidR="00881AAB" w:rsidRPr="00722633" w14:paraId="4B2B1F85"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3F0EBFDD" w14:textId="34303DAC" w:rsidR="00881AAB" w:rsidRPr="00722633" w:rsidRDefault="00881AAB" w:rsidP="001C0E49">
            <w:pPr>
              <w:jc w:val="center"/>
              <w:rPr>
                <w:rFonts w:ascii="Times New Roman" w:hAnsi="Times New Roman" w:cs="Times New Roman"/>
              </w:rPr>
            </w:pPr>
            <w:r>
              <w:rPr>
                <w:color w:val="000000"/>
              </w:rPr>
              <w:t>48</w:t>
            </w:r>
          </w:p>
        </w:tc>
        <w:tc>
          <w:tcPr>
            <w:tcW w:w="5528" w:type="dxa"/>
            <w:tcBorders>
              <w:top w:val="nil"/>
              <w:left w:val="nil"/>
              <w:bottom w:val="single" w:sz="8" w:space="0" w:color="auto"/>
              <w:right w:val="single" w:sz="8" w:space="0" w:color="auto"/>
            </w:tcBorders>
            <w:shd w:val="clear" w:color="000000" w:fill="FFFFFF"/>
            <w:vAlign w:val="center"/>
          </w:tcPr>
          <w:p w14:paraId="33E34805"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Тепловентилятор ТСС ТВ-03-09</w:t>
            </w:r>
          </w:p>
        </w:tc>
        <w:tc>
          <w:tcPr>
            <w:tcW w:w="992" w:type="dxa"/>
            <w:tcBorders>
              <w:top w:val="nil"/>
              <w:left w:val="nil"/>
              <w:bottom w:val="single" w:sz="8" w:space="0" w:color="auto"/>
              <w:right w:val="single" w:sz="8" w:space="0" w:color="auto"/>
            </w:tcBorders>
            <w:shd w:val="clear" w:color="000000" w:fill="FFFFFF"/>
            <w:vAlign w:val="center"/>
          </w:tcPr>
          <w:p w14:paraId="314EAD47"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2018</w:t>
            </w:r>
          </w:p>
        </w:tc>
        <w:tc>
          <w:tcPr>
            <w:tcW w:w="2552" w:type="dxa"/>
            <w:tcBorders>
              <w:top w:val="nil"/>
              <w:left w:val="nil"/>
              <w:bottom w:val="single" w:sz="8" w:space="0" w:color="auto"/>
              <w:right w:val="single" w:sz="8" w:space="0" w:color="auto"/>
            </w:tcBorders>
            <w:shd w:val="clear" w:color="000000" w:fill="FFFFFF"/>
            <w:vAlign w:val="center"/>
          </w:tcPr>
          <w:p w14:paraId="325A3EE2"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5 520,00</w:t>
            </w:r>
          </w:p>
        </w:tc>
      </w:tr>
      <w:tr w:rsidR="00881AAB" w:rsidRPr="00722633" w14:paraId="2E812D1B"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50650CBA" w14:textId="4E7C7ECE" w:rsidR="00881AAB" w:rsidRPr="00722633" w:rsidRDefault="00881AAB" w:rsidP="001C0E49">
            <w:pPr>
              <w:jc w:val="center"/>
              <w:rPr>
                <w:rFonts w:ascii="Times New Roman" w:hAnsi="Times New Roman" w:cs="Times New Roman"/>
              </w:rPr>
            </w:pPr>
            <w:r>
              <w:rPr>
                <w:color w:val="000000"/>
              </w:rPr>
              <w:t>49</w:t>
            </w:r>
          </w:p>
        </w:tc>
        <w:tc>
          <w:tcPr>
            <w:tcW w:w="5528" w:type="dxa"/>
            <w:tcBorders>
              <w:top w:val="nil"/>
              <w:left w:val="nil"/>
              <w:bottom w:val="single" w:sz="8" w:space="0" w:color="auto"/>
              <w:right w:val="single" w:sz="8" w:space="0" w:color="auto"/>
            </w:tcBorders>
            <w:shd w:val="clear" w:color="000000" w:fill="FFFFFF"/>
            <w:vAlign w:val="center"/>
          </w:tcPr>
          <w:p w14:paraId="4FA62C7D"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Электрическая тепловая пушка ZILON Богатырь ZTV-9</w:t>
            </w:r>
          </w:p>
        </w:tc>
        <w:tc>
          <w:tcPr>
            <w:tcW w:w="992" w:type="dxa"/>
            <w:tcBorders>
              <w:top w:val="nil"/>
              <w:left w:val="nil"/>
              <w:bottom w:val="single" w:sz="8" w:space="0" w:color="auto"/>
              <w:right w:val="single" w:sz="8" w:space="0" w:color="auto"/>
            </w:tcBorders>
            <w:shd w:val="clear" w:color="000000" w:fill="FFFFFF"/>
            <w:vAlign w:val="center"/>
          </w:tcPr>
          <w:p w14:paraId="350586FC"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2018</w:t>
            </w:r>
          </w:p>
        </w:tc>
        <w:tc>
          <w:tcPr>
            <w:tcW w:w="2552" w:type="dxa"/>
            <w:tcBorders>
              <w:top w:val="nil"/>
              <w:left w:val="nil"/>
              <w:bottom w:val="single" w:sz="8" w:space="0" w:color="auto"/>
              <w:right w:val="single" w:sz="8" w:space="0" w:color="auto"/>
            </w:tcBorders>
            <w:shd w:val="clear" w:color="000000" w:fill="FFFFFF"/>
            <w:vAlign w:val="center"/>
          </w:tcPr>
          <w:p w14:paraId="301847A4"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7 200,00</w:t>
            </w:r>
          </w:p>
        </w:tc>
      </w:tr>
      <w:tr w:rsidR="00881AAB" w:rsidRPr="00722633" w14:paraId="1FD44D31"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CAC2613" w14:textId="04006ECC" w:rsidR="00881AAB" w:rsidRPr="00722633" w:rsidRDefault="00881AAB" w:rsidP="001C0E49">
            <w:pPr>
              <w:jc w:val="center"/>
              <w:rPr>
                <w:rFonts w:ascii="Times New Roman" w:hAnsi="Times New Roman" w:cs="Times New Roman"/>
              </w:rPr>
            </w:pPr>
            <w:r>
              <w:rPr>
                <w:color w:val="000000"/>
              </w:rPr>
              <w:t>50</w:t>
            </w:r>
          </w:p>
        </w:tc>
        <w:tc>
          <w:tcPr>
            <w:tcW w:w="5528" w:type="dxa"/>
            <w:tcBorders>
              <w:top w:val="nil"/>
              <w:left w:val="nil"/>
              <w:bottom w:val="single" w:sz="8" w:space="0" w:color="auto"/>
              <w:right w:val="single" w:sz="8" w:space="0" w:color="auto"/>
            </w:tcBorders>
            <w:shd w:val="clear" w:color="000000" w:fill="FFFFFF"/>
            <w:vAlign w:val="center"/>
          </w:tcPr>
          <w:p w14:paraId="633D6265" w14:textId="77777777" w:rsidR="00881AAB" w:rsidRPr="00722633" w:rsidRDefault="00881AAB" w:rsidP="001C0E49">
            <w:pPr>
              <w:rPr>
                <w:rFonts w:ascii="Times New Roman" w:hAnsi="Times New Roman" w:cs="Times New Roman"/>
              </w:rPr>
            </w:pPr>
            <w:proofErr w:type="spellStart"/>
            <w:r w:rsidRPr="00722633">
              <w:rPr>
                <w:rFonts w:ascii="Times New Roman" w:hAnsi="Times New Roman" w:cs="Times New Roman"/>
              </w:rPr>
              <w:t>Профилограф</w:t>
            </w:r>
            <w:proofErr w:type="spellEnd"/>
            <w:r w:rsidRPr="00722633">
              <w:rPr>
                <w:rFonts w:ascii="Times New Roman" w:hAnsi="Times New Roman" w:cs="Times New Roman"/>
              </w:rPr>
              <w:t>-профилометр 250</w:t>
            </w:r>
          </w:p>
        </w:tc>
        <w:tc>
          <w:tcPr>
            <w:tcW w:w="992" w:type="dxa"/>
            <w:tcBorders>
              <w:top w:val="nil"/>
              <w:left w:val="nil"/>
              <w:bottom w:val="single" w:sz="8" w:space="0" w:color="auto"/>
              <w:right w:val="single" w:sz="8" w:space="0" w:color="auto"/>
            </w:tcBorders>
            <w:shd w:val="clear" w:color="000000" w:fill="FFFFFF"/>
            <w:vAlign w:val="center"/>
          </w:tcPr>
          <w:p w14:paraId="44F49F13"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1993</w:t>
            </w:r>
          </w:p>
        </w:tc>
        <w:tc>
          <w:tcPr>
            <w:tcW w:w="2552" w:type="dxa"/>
            <w:tcBorders>
              <w:top w:val="nil"/>
              <w:left w:val="nil"/>
              <w:bottom w:val="single" w:sz="8" w:space="0" w:color="auto"/>
              <w:right w:val="single" w:sz="8" w:space="0" w:color="auto"/>
            </w:tcBorders>
            <w:shd w:val="clear" w:color="000000" w:fill="FFFFFF"/>
            <w:vAlign w:val="center"/>
          </w:tcPr>
          <w:p w14:paraId="77876255"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16 800,00</w:t>
            </w:r>
          </w:p>
        </w:tc>
      </w:tr>
      <w:tr w:rsidR="00881AAB" w:rsidRPr="00722633" w14:paraId="7C105729"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EA22373" w14:textId="6D4F7F0B" w:rsidR="00881AAB" w:rsidRPr="00722633" w:rsidRDefault="00881AAB" w:rsidP="001C0E49">
            <w:pPr>
              <w:jc w:val="center"/>
              <w:rPr>
                <w:rFonts w:ascii="Times New Roman" w:hAnsi="Times New Roman" w:cs="Times New Roman"/>
              </w:rPr>
            </w:pPr>
            <w:r>
              <w:rPr>
                <w:color w:val="000000"/>
              </w:rPr>
              <w:lastRenderedPageBreak/>
              <w:t>51</w:t>
            </w:r>
          </w:p>
        </w:tc>
        <w:tc>
          <w:tcPr>
            <w:tcW w:w="5528" w:type="dxa"/>
            <w:tcBorders>
              <w:top w:val="nil"/>
              <w:left w:val="nil"/>
              <w:bottom w:val="single" w:sz="8" w:space="0" w:color="auto"/>
              <w:right w:val="single" w:sz="8" w:space="0" w:color="auto"/>
            </w:tcBorders>
            <w:shd w:val="clear" w:color="000000" w:fill="FFFFFF"/>
            <w:vAlign w:val="center"/>
          </w:tcPr>
          <w:p w14:paraId="1D36B3AB"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Шкаф для посуды цельнометаллический ШЛ-06.2</w:t>
            </w:r>
          </w:p>
        </w:tc>
        <w:tc>
          <w:tcPr>
            <w:tcW w:w="992" w:type="dxa"/>
            <w:tcBorders>
              <w:top w:val="nil"/>
              <w:left w:val="nil"/>
              <w:bottom w:val="single" w:sz="8" w:space="0" w:color="auto"/>
              <w:right w:val="single" w:sz="8" w:space="0" w:color="auto"/>
            </w:tcBorders>
            <w:shd w:val="clear" w:color="000000" w:fill="FFFFFF"/>
            <w:vAlign w:val="center"/>
          </w:tcPr>
          <w:p w14:paraId="56976622"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2016</w:t>
            </w:r>
          </w:p>
        </w:tc>
        <w:tc>
          <w:tcPr>
            <w:tcW w:w="2552" w:type="dxa"/>
            <w:tcBorders>
              <w:top w:val="nil"/>
              <w:left w:val="nil"/>
              <w:bottom w:val="single" w:sz="8" w:space="0" w:color="auto"/>
              <w:right w:val="single" w:sz="8" w:space="0" w:color="auto"/>
            </w:tcBorders>
            <w:shd w:val="clear" w:color="000000" w:fill="FFFFFF"/>
            <w:vAlign w:val="center"/>
          </w:tcPr>
          <w:p w14:paraId="09361D57"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8 280,00</w:t>
            </w:r>
          </w:p>
        </w:tc>
      </w:tr>
      <w:tr w:rsidR="00881AAB" w:rsidRPr="00722633" w14:paraId="24D67986"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19ECC7D1" w14:textId="5CAF2F85" w:rsidR="00881AAB" w:rsidRPr="00722633" w:rsidRDefault="00881AAB" w:rsidP="001C0E49">
            <w:pPr>
              <w:jc w:val="center"/>
              <w:rPr>
                <w:rFonts w:ascii="Times New Roman" w:hAnsi="Times New Roman" w:cs="Times New Roman"/>
              </w:rPr>
            </w:pPr>
            <w:r>
              <w:rPr>
                <w:color w:val="000000"/>
              </w:rPr>
              <w:t>52</w:t>
            </w:r>
          </w:p>
        </w:tc>
        <w:tc>
          <w:tcPr>
            <w:tcW w:w="5528" w:type="dxa"/>
            <w:tcBorders>
              <w:top w:val="nil"/>
              <w:left w:val="nil"/>
              <w:bottom w:val="single" w:sz="8" w:space="0" w:color="auto"/>
              <w:right w:val="single" w:sz="8" w:space="0" w:color="auto"/>
            </w:tcBorders>
            <w:shd w:val="clear" w:color="000000" w:fill="FFFFFF"/>
            <w:vAlign w:val="center"/>
          </w:tcPr>
          <w:p w14:paraId="2BBA6396"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Инструментальная тумбочка 100 х 55 х 110 см</w:t>
            </w:r>
          </w:p>
        </w:tc>
        <w:tc>
          <w:tcPr>
            <w:tcW w:w="992" w:type="dxa"/>
            <w:tcBorders>
              <w:top w:val="nil"/>
              <w:left w:val="nil"/>
              <w:bottom w:val="single" w:sz="8" w:space="0" w:color="auto"/>
              <w:right w:val="single" w:sz="8" w:space="0" w:color="auto"/>
            </w:tcBorders>
            <w:shd w:val="clear" w:color="000000" w:fill="FFFFFF"/>
            <w:vAlign w:val="center"/>
          </w:tcPr>
          <w:p w14:paraId="288B2FFC"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1989</w:t>
            </w:r>
          </w:p>
        </w:tc>
        <w:tc>
          <w:tcPr>
            <w:tcW w:w="2552" w:type="dxa"/>
            <w:tcBorders>
              <w:top w:val="nil"/>
              <w:left w:val="nil"/>
              <w:bottom w:val="single" w:sz="8" w:space="0" w:color="auto"/>
              <w:right w:val="single" w:sz="8" w:space="0" w:color="auto"/>
            </w:tcBorders>
            <w:shd w:val="clear" w:color="000000" w:fill="FFFFFF"/>
            <w:vAlign w:val="bottom"/>
          </w:tcPr>
          <w:p w14:paraId="7EBC9CC0"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8 800,00</w:t>
            </w:r>
          </w:p>
        </w:tc>
      </w:tr>
      <w:tr w:rsidR="00881AAB" w:rsidRPr="00722633" w14:paraId="6BC30972"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5300C240" w14:textId="032ED993" w:rsidR="00881AAB" w:rsidRPr="00722633" w:rsidRDefault="00881AAB" w:rsidP="001C0E49">
            <w:pPr>
              <w:jc w:val="center"/>
              <w:rPr>
                <w:rFonts w:ascii="Times New Roman" w:hAnsi="Times New Roman" w:cs="Times New Roman"/>
              </w:rPr>
            </w:pPr>
            <w:r>
              <w:rPr>
                <w:color w:val="000000"/>
              </w:rPr>
              <w:t>53</w:t>
            </w:r>
          </w:p>
        </w:tc>
        <w:tc>
          <w:tcPr>
            <w:tcW w:w="5528" w:type="dxa"/>
            <w:tcBorders>
              <w:top w:val="nil"/>
              <w:left w:val="nil"/>
              <w:bottom w:val="single" w:sz="8" w:space="0" w:color="auto"/>
              <w:right w:val="single" w:sz="8" w:space="0" w:color="auto"/>
            </w:tcBorders>
            <w:shd w:val="clear" w:color="000000" w:fill="FFFFFF"/>
            <w:vAlign w:val="center"/>
          </w:tcPr>
          <w:p w14:paraId="5F28F068"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 xml:space="preserve">Ручной </w:t>
            </w:r>
            <w:proofErr w:type="spellStart"/>
            <w:r w:rsidRPr="00722633">
              <w:rPr>
                <w:rFonts w:ascii="Times New Roman" w:hAnsi="Times New Roman" w:cs="Times New Roman"/>
              </w:rPr>
              <w:t>сверильный</w:t>
            </w:r>
            <w:proofErr w:type="spellEnd"/>
            <w:r w:rsidRPr="00722633">
              <w:rPr>
                <w:rFonts w:ascii="Times New Roman" w:hAnsi="Times New Roman" w:cs="Times New Roman"/>
              </w:rPr>
              <w:t xml:space="preserve"> станок ЕНВ 32/4.2</w:t>
            </w:r>
          </w:p>
        </w:tc>
        <w:tc>
          <w:tcPr>
            <w:tcW w:w="992" w:type="dxa"/>
            <w:tcBorders>
              <w:top w:val="nil"/>
              <w:left w:val="nil"/>
              <w:bottom w:val="single" w:sz="8" w:space="0" w:color="auto"/>
              <w:right w:val="single" w:sz="8" w:space="0" w:color="auto"/>
            </w:tcBorders>
            <w:shd w:val="clear" w:color="000000" w:fill="FFFFFF"/>
            <w:vAlign w:val="center"/>
          </w:tcPr>
          <w:p w14:paraId="409BB9D8"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2018</w:t>
            </w:r>
          </w:p>
        </w:tc>
        <w:tc>
          <w:tcPr>
            <w:tcW w:w="2552" w:type="dxa"/>
            <w:tcBorders>
              <w:top w:val="nil"/>
              <w:left w:val="nil"/>
              <w:bottom w:val="single" w:sz="8" w:space="0" w:color="auto"/>
              <w:right w:val="single" w:sz="8" w:space="0" w:color="auto"/>
            </w:tcBorders>
            <w:shd w:val="clear" w:color="000000" w:fill="FFFFFF"/>
            <w:vAlign w:val="bottom"/>
          </w:tcPr>
          <w:p w14:paraId="31357B2C"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360 000,00</w:t>
            </w:r>
          </w:p>
        </w:tc>
      </w:tr>
      <w:tr w:rsidR="00881AAB" w:rsidRPr="00722633" w14:paraId="197D61F1"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344E38AD" w14:textId="19D5EE64" w:rsidR="00881AAB" w:rsidRPr="00722633" w:rsidRDefault="00881AAB" w:rsidP="001C0E49">
            <w:pPr>
              <w:jc w:val="center"/>
              <w:rPr>
                <w:rFonts w:ascii="Times New Roman" w:hAnsi="Times New Roman" w:cs="Times New Roman"/>
              </w:rPr>
            </w:pPr>
            <w:r>
              <w:rPr>
                <w:color w:val="000000"/>
              </w:rPr>
              <w:t>54</w:t>
            </w:r>
          </w:p>
        </w:tc>
        <w:tc>
          <w:tcPr>
            <w:tcW w:w="5528" w:type="dxa"/>
            <w:tcBorders>
              <w:top w:val="nil"/>
              <w:left w:val="nil"/>
              <w:bottom w:val="single" w:sz="8" w:space="0" w:color="auto"/>
              <w:right w:val="single" w:sz="8" w:space="0" w:color="auto"/>
            </w:tcBorders>
            <w:shd w:val="clear" w:color="000000" w:fill="FFFFFF"/>
            <w:vAlign w:val="center"/>
          </w:tcPr>
          <w:p w14:paraId="37E10BCE"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Станок координатно-расточной 2421</w:t>
            </w:r>
          </w:p>
        </w:tc>
        <w:tc>
          <w:tcPr>
            <w:tcW w:w="992" w:type="dxa"/>
            <w:tcBorders>
              <w:top w:val="nil"/>
              <w:left w:val="nil"/>
              <w:bottom w:val="single" w:sz="8" w:space="0" w:color="auto"/>
              <w:right w:val="single" w:sz="8" w:space="0" w:color="auto"/>
            </w:tcBorders>
            <w:shd w:val="clear" w:color="000000" w:fill="FFFFFF"/>
            <w:vAlign w:val="center"/>
          </w:tcPr>
          <w:p w14:paraId="4F8EB833"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1994</w:t>
            </w:r>
          </w:p>
        </w:tc>
        <w:tc>
          <w:tcPr>
            <w:tcW w:w="2552" w:type="dxa"/>
            <w:tcBorders>
              <w:top w:val="nil"/>
              <w:left w:val="nil"/>
              <w:bottom w:val="single" w:sz="8" w:space="0" w:color="auto"/>
              <w:right w:val="single" w:sz="8" w:space="0" w:color="auto"/>
            </w:tcBorders>
            <w:shd w:val="clear" w:color="000000" w:fill="FFFFFF"/>
            <w:vAlign w:val="bottom"/>
          </w:tcPr>
          <w:p w14:paraId="313D589E"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180 000,00</w:t>
            </w:r>
          </w:p>
        </w:tc>
      </w:tr>
      <w:tr w:rsidR="00881AAB" w:rsidRPr="00722633" w14:paraId="60CE2FD7"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7A232B65" w14:textId="5EDEBF1B" w:rsidR="00881AAB" w:rsidRPr="00722633" w:rsidRDefault="00881AAB" w:rsidP="001C0E49">
            <w:pPr>
              <w:jc w:val="center"/>
              <w:rPr>
                <w:rFonts w:ascii="Times New Roman" w:hAnsi="Times New Roman" w:cs="Times New Roman"/>
              </w:rPr>
            </w:pPr>
            <w:r>
              <w:rPr>
                <w:color w:val="000000"/>
              </w:rPr>
              <w:t>55</w:t>
            </w:r>
          </w:p>
        </w:tc>
        <w:tc>
          <w:tcPr>
            <w:tcW w:w="5528" w:type="dxa"/>
            <w:tcBorders>
              <w:top w:val="nil"/>
              <w:left w:val="nil"/>
              <w:bottom w:val="single" w:sz="8" w:space="0" w:color="auto"/>
              <w:right w:val="single" w:sz="8" w:space="0" w:color="auto"/>
            </w:tcBorders>
            <w:shd w:val="clear" w:color="000000" w:fill="FFFFFF"/>
            <w:vAlign w:val="center"/>
          </w:tcPr>
          <w:p w14:paraId="3244C185"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Стол поворотный D 400 мм</w:t>
            </w:r>
          </w:p>
        </w:tc>
        <w:tc>
          <w:tcPr>
            <w:tcW w:w="992" w:type="dxa"/>
            <w:tcBorders>
              <w:top w:val="nil"/>
              <w:left w:val="nil"/>
              <w:bottom w:val="single" w:sz="8" w:space="0" w:color="auto"/>
              <w:right w:val="single" w:sz="8" w:space="0" w:color="auto"/>
            </w:tcBorders>
            <w:shd w:val="clear" w:color="000000" w:fill="FFFFFF"/>
            <w:vAlign w:val="center"/>
          </w:tcPr>
          <w:p w14:paraId="12C0E0AA"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2004</w:t>
            </w:r>
          </w:p>
        </w:tc>
        <w:tc>
          <w:tcPr>
            <w:tcW w:w="2552" w:type="dxa"/>
            <w:tcBorders>
              <w:top w:val="nil"/>
              <w:left w:val="nil"/>
              <w:bottom w:val="single" w:sz="8" w:space="0" w:color="auto"/>
              <w:right w:val="single" w:sz="8" w:space="0" w:color="auto"/>
            </w:tcBorders>
            <w:shd w:val="clear" w:color="000000" w:fill="FFFFFF"/>
            <w:vAlign w:val="bottom"/>
          </w:tcPr>
          <w:p w14:paraId="0C7788F7"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720 000,00</w:t>
            </w:r>
          </w:p>
        </w:tc>
      </w:tr>
      <w:tr w:rsidR="00881AAB" w:rsidRPr="00722633" w14:paraId="4ED38A0B"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610E2937" w14:textId="658F3E8F" w:rsidR="00881AAB" w:rsidRPr="00722633" w:rsidRDefault="00881AAB" w:rsidP="001C0E49">
            <w:pPr>
              <w:jc w:val="center"/>
              <w:rPr>
                <w:rFonts w:ascii="Times New Roman" w:hAnsi="Times New Roman" w:cs="Times New Roman"/>
              </w:rPr>
            </w:pPr>
            <w:r>
              <w:rPr>
                <w:color w:val="000000"/>
              </w:rPr>
              <w:t>56</w:t>
            </w:r>
          </w:p>
        </w:tc>
        <w:tc>
          <w:tcPr>
            <w:tcW w:w="5528" w:type="dxa"/>
            <w:tcBorders>
              <w:top w:val="nil"/>
              <w:left w:val="nil"/>
              <w:bottom w:val="single" w:sz="8" w:space="0" w:color="auto"/>
              <w:right w:val="single" w:sz="8" w:space="0" w:color="auto"/>
            </w:tcBorders>
            <w:shd w:val="clear" w:color="000000" w:fill="FFFFFF"/>
            <w:vAlign w:val="center"/>
          </w:tcPr>
          <w:p w14:paraId="77500236"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Стол поворотный D 250 мм</w:t>
            </w:r>
          </w:p>
        </w:tc>
        <w:tc>
          <w:tcPr>
            <w:tcW w:w="992" w:type="dxa"/>
            <w:tcBorders>
              <w:top w:val="nil"/>
              <w:left w:val="nil"/>
              <w:bottom w:val="single" w:sz="8" w:space="0" w:color="auto"/>
              <w:right w:val="single" w:sz="8" w:space="0" w:color="auto"/>
            </w:tcBorders>
            <w:shd w:val="clear" w:color="000000" w:fill="FFFFFF"/>
            <w:vAlign w:val="center"/>
          </w:tcPr>
          <w:p w14:paraId="5371CCA6"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bottom"/>
          </w:tcPr>
          <w:p w14:paraId="4FC4E009"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612 000,00</w:t>
            </w:r>
          </w:p>
        </w:tc>
      </w:tr>
      <w:tr w:rsidR="00881AAB" w:rsidRPr="00722633" w14:paraId="17F61640"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4639A7F" w14:textId="4EA2C1D4" w:rsidR="00881AAB" w:rsidRPr="00722633" w:rsidRDefault="00881AAB" w:rsidP="001C0E49">
            <w:pPr>
              <w:jc w:val="center"/>
              <w:rPr>
                <w:rFonts w:ascii="Times New Roman" w:hAnsi="Times New Roman" w:cs="Times New Roman"/>
              </w:rPr>
            </w:pPr>
            <w:r>
              <w:rPr>
                <w:color w:val="000000"/>
              </w:rPr>
              <w:t>57</w:t>
            </w:r>
          </w:p>
        </w:tc>
        <w:tc>
          <w:tcPr>
            <w:tcW w:w="5528" w:type="dxa"/>
            <w:tcBorders>
              <w:top w:val="nil"/>
              <w:left w:val="nil"/>
              <w:bottom w:val="single" w:sz="8" w:space="0" w:color="auto"/>
              <w:right w:val="single" w:sz="8" w:space="0" w:color="auto"/>
            </w:tcBorders>
            <w:shd w:val="clear" w:color="000000" w:fill="FFFFFF"/>
            <w:vAlign w:val="center"/>
          </w:tcPr>
          <w:p w14:paraId="1C2AAD17"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 xml:space="preserve">Кран гидравлический складной 2 </w:t>
            </w:r>
            <w:proofErr w:type="spellStart"/>
            <w:r w:rsidRPr="00722633">
              <w:rPr>
                <w:rFonts w:ascii="Times New Roman" w:hAnsi="Times New Roman" w:cs="Times New Roman"/>
              </w:rPr>
              <w:t>тн</w:t>
            </w:r>
            <w:proofErr w:type="spellEnd"/>
          </w:p>
        </w:tc>
        <w:tc>
          <w:tcPr>
            <w:tcW w:w="992" w:type="dxa"/>
            <w:tcBorders>
              <w:top w:val="nil"/>
              <w:left w:val="nil"/>
              <w:bottom w:val="single" w:sz="8" w:space="0" w:color="auto"/>
              <w:right w:val="single" w:sz="8" w:space="0" w:color="auto"/>
            </w:tcBorders>
            <w:shd w:val="clear" w:color="000000" w:fill="FFFFFF"/>
            <w:vAlign w:val="center"/>
          </w:tcPr>
          <w:p w14:paraId="2C3F129D"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2001</w:t>
            </w:r>
          </w:p>
        </w:tc>
        <w:tc>
          <w:tcPr>
            <w:tcW w:w="2552" w:type="dxa"/>
            <w:tcBorders>
              <w:top w:val="nil"/>
              <w:left w:val="nil"/>
              <w:bottom w:val="single" w:sz="8" w:space="0" w:color="auto"/>
              <w:right w:val="single" w:sz="8" w:space="0" w:color="auto"/>
            </w:tcBorders>
            <w:shd w:val="clear" w:color="000000" w:fill="FFFFFF"/>
            <w:vAlign w:val="bottom"/>
          </w:tcPr>
          <w:p w14:paraId="0AB9E0EA"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58 800,00</w:t>
            </w:r>
          </w:p>
        </w:tc>
      </w:tr>
      <w:tr w:rsidR="00881AAB" w:rsidRPr="00722633" w14:paraId="5B692394"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56C0534A" w14:textId="001A86DB" w:rsidR="00881AAB" w:rsidRPr="00722633" w:rsidRDefault="00881AAB" w:rsidP="001C0E49">
            <w:pPr>
              <w:jc w:val="center"/>
              <w:rPr>
                <w:rFonts w:ascii="Times New Roman" w:hAnsi="Times New Roman" w:cs="Times New Roman"/>
              </w:rPr>
            </w:pPr>
            <w:r>
              <w:rPr>
                <w:color w:val="000000"/>
              </w:rPr>
              <w:t>58</w:t>
            </w:r>
          </w:p>
        </w:tc>
        <w:tc>
          <w:tcPr>
            <w:tcW w:w="5528" w:type="dxa"/>
            <w:tcBorders>
              <w:top w:val="nil"/>
              <w:left w:val="nil"/>
              <w:bottom w:val="single" w:sz="8" w:space="0" w:color="auto"/>
              <w:right w:val="single" w:sz="8" w:space="0" w:color="auto"/>
            </w:tcBorders>
            <w:shd w:val="clear" w:color="000000" w:fill="FFFFFF"/>
            <w:vAlign w:val="center"/>
          </w:tcPr>
          <w:p w14:paraId="2B482702"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 xml:space="preserve">Набор штативов: Штатив для </w:t>
            </w:r>
            <w:proofErr w:type="spellStart"/>
            <w:proofErr w:type="gramStart"/>
            <w:r w:rsidRPr="00722633">
              <w:rPr>
                <w:rFonts w:ascii="Times New Roman" w:hAnsi="Times New Roman" w:cs="Times New Roman"/>
              </w:rPr>
              <w:t>изм.головок</w:t>
            </w:r>
            <w:proofErr w:type="spellEnd"/>
            <w:proofErr w:type="gramEnd"/>
            <w:r w:rsidRPr="00722633">
              <w:rPr>
                <w:rFonts w:ascii="Times New Roman" w:hAnsi="Times New Roman" w:cs="Times New Roman"/>
              </w:rPr>
              <w:t xml:space="preserve"> ШМ- 111Н КЛБ, Штатив для </w:t>
            </w:r>
            <w:proofErr w:type="spellStart"/>
            <w:r w:rsidRPr="00722633">
              <w:rPr>
                <w:rFonts w:ascii="Times New Roman" w:hAnsi="Times New Roman" w:cs="Times New Roman"/>
              </w:rPr>
              <w:t>изм.головок</w:t>
            </w:r>
            <w:proofErr w:type="spellEnd"/>
            <w:r w:rsidRPr="00722633">
              <w:rPr>
                <w:rFonts w:ascii="Times New Roman" w:hAnsi="Times New Roman" w:cs="Times New Roman"/>
              </w:rPr>
              <w:t xml:space="preserve"> ШМ-11Н, Штатив ШМ-11-Н</w:t>
            </w:r>
          </w:p>
        </w:tc>
        <w:tc>
          <w:tcPr>
            <w:tcW w:w="992" w:type="dxa"/>
            <w:tcBorders>
              <w:top w:val="nil"/>
              <w:left w:val="nil"/>
              <w:bottom w:val="single" w:sz="8" w:space="0" w:color="auto"/>
              <w:right w:val="single" w:sz="8" w:space="0" w:color="auto"/>
            </w:tcBorders>
            <w:shd w:val="clear" w:color="000000" w:fill="FFFFFF"/>
            <w:vAlign w:val="center"/>
          </w:tcPr>
          <w:p w14:paraId="0A0D4B80"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center"/>
          </w:tcPr>
          <w:p w14:paraId="3B1623D3"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15 600,00</w:t>
            </w:r>
          </w:p>
        </w:tc>
      </w:tr>
      <w:tr w:rsidR="00881AAB" w:rsidRPr="00722633" w14:paraId="674ABA4F"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6B86BB01" w14:textId="5D6A90B9" w:rsidR="00881AAB" w:rsidRPr="00722633" w:rsidRDefault="00881AAB" w:rsidP="001C0E49">
            <w:pPr>
              <w:jc w:val="center"/>
              <w:rPr>
                <w:rFonts w:ascii="Times New Roman" w:hAnsi="Times New Roman" w:cs="Times New Roman"/>
              </w:rPr>
            </w:pPr>
            <w:r>
              <w:rPr>
                <w:color w:val="000000"/>
              </w:rPr>
              <w:t>59</w:t>
            </w:r>
          </w:p>
        </w:tc>
        <w:tc>
          <w:tcPr>
            <w:tcW w:w="5528" w:type="dxa"/>
            <w:tcBorders>
              <w:top w:val="nil"/>
              <w:left w:val="nil"/>
              <w:bottom w:val="single" w:sz="8" w:space="0" w:color="auto"/>
              <w:right w:val="single" w:sz="8" w:space="0" w:color="auto"/>
            </w:tcBorders>
            <w:shd w:val="clear" w:color="000000" w:fill="FFFFFF"/>
            <w:vAlign w:val="center"/>
          </w:tcPr>
          <w:p w14:paraId="2AC11831"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Контрольная оправка d=40мм</w:t>
            </w:r>
          </w:p>
        </w:tc>
        <w:tc>
          <w:tcPr>
            <w:tcW w:w="992" w:type="dxa"/>
            <w:tcBorders>
              <w:top w:val="nil"/>
              <w:left w:val="nil"/>
              <w:bottom w:val="single" w:sz="8" w:space="0" w:color="auto"/>
              <w:right w:val="single" w:sz="8" w:space="0" w:color="auto"/>
            </w:tcBorders>
            <w:shd w:val="clear" w:color="000000" w:fill="FFFFFF"/>
            <w:vAlign w:val="center"/>
          </w:tcPr>
          <w:p w14:paraId="4CC9C8F8"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center"/>
          </w:tcPr>
          <w:p w14:paraId="742FC2A2"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8 280,00</w:t>
            </w:r>
          </w:p>
        </w:tc>
      </w:tr>
      <w:tr w:rsidR="00881AAB" w:rsidRPr="00722633" w14:paraId="3B8848C1"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38DA5379" w14:textId="7330E1BC" w:rsidR="00881AAB" w:rsidRPr="00722633" w:rsidRDefault="00881AAB" w:rsidP="001C0E49">
            <w:pPr>
              <w:jc w:val="center"/>
              <w:rPr>
                <w:rFonts w:ascii="Times New Roman" w:hAnsi="Times New Roman" w:cs="Times New Roman"/>
              </w:rPr>
            </w:pPr>
            <w:r>
              <w:rPr>
                <w:color w:val="000000"/>
              </w:rPr>
              <w:t>60</w:t>
            </w:r>
          </w:p>
        </w:tc>
        <w:tc>
          <w:tcPr>
            <w:tcW w:w="5528" w:type="dxa"/>
            <w:tcBorders>
              <w:top w:val="nil"/>
              <w:left w:val="nil"/>
              <w:bottom w:val="single" w:sz="8" w:space="0" w:color="auto"/>
              <w:right w:val="single" w:sz="8" w:space="0" w:color="auto"/>
            </w:tcBorders>
            <w:shd w:val="clear" w:color="000000" w:fill="FFFFFF"/>
            <w:vAlign w:val="center"/>
          </w:tcPr>
          <w:p w14:paraId="2AC11C94"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Микроскоп МИИ-4У 4.2</w:t>
            </w:r>
          </w:p>
        </w:tc>
        <w:tc>
          <w:tcPr>
            <w:tcW w:w="992" w:type="dxa"/>
            <w:tcBorders>
              <w:top w:val="nil"/>
              <w:left w:val="nil"/>
              <w:bottom w:val="single" w:sz="8" w:space="0" w:color="auto"/>
              <w:right w:val="single" w:sz="8" w:space="0" w:color="auto"/>
            </w:tcBorders>
            <w:shd w:val="clear" w:color="000000" w:fill="FFFFFF"/>
            <w:vAlign w:val="center"/>
          </w:tcPr>
          <w:p w14:paraId="4D722884"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2012</w:t>
            </w:r>
          </w:p>
        </w:tc>
        <w:tc>
          <w:tcPr>
            <w:tcW w:w="2552" w:type="dxa"/>
            <w:tcBorders>
              <w:top w:val="nil"/>
              <w:left w:val="nil"/>
              <w:bottom w:val="single" w:sz="8" w:space="0" w:color="auto"/>
              <w:right w:val="single" w:sz="8" w:space="0" w:color="auto"/>
            </w:tcBorders>
            <w:shd w:val="clear" w:color="000000" w:fill="FFFFFF"/>
            <w:vAlign w:val="center"/>
          </w:tcPr>
          <w:p w14:paraId="2F89261F"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28 800,00</w:t>
            </w:r>
          </w:p>
        </w:tc>
      </w:tr>
      <w:tr w:rsidR="00881AAB" w:rsidRPr="00722633" w14:paraId="1BF1AF65"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765BF79D" w14:textId="7BB049F4" w:rsidR="00881AAB" w:rsidRPr="00722633" w:rsidRDefault="00881AAB" w:rsidP="001C0E49">
            <w:pPr>
              <w:jc w:val="center"/>
              <w:rPr>
                <w:rFonts w:ascii="Times New Roman" w:hAnsi="Times New Roman" w:cs="Times New Roman"/>
              </w:rPr>
            </w:pPr>
            <w:r>
              <w:rPr>
                <w:color w:val="000000"/>
              </w:rPr>
              <w:t>61</w:t>
            </w:r>
          </w:p>
        </w:tc>
        <w:tc>
          <w:tcPr>
            <w:tcW w:w="5528" w:type="dxa"/>
            <w:tcBorders>
              <w:top w:val="nil"/>
              <w:left w:val="nil"/>
              <w:bottom w:val="single" w:sz="8" w:space="0" w:color="auto"/>
              <w:right w:val="single" w:sz="8" w:space="0" w:color="auto"/>
            </w:tcBorders>
            <w:shd w:val="clear" w:color="000000" w:fill="FFFFFF"/>
            <w:vAlign w:val="center"/>
          </w:tcPr>
          <w:p w14:paraId="41374AA1"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Оправка комбинированная КМ4/32мм Тип 7430</w:t>
            </w:r>
          </w:p>
        </w:tc>
        <w:tc>
          <w:tcPr>
            <w:tcW w:w="992" w:type="dxa"/>
            <w:tcBorders>
              <w:top w:val="nil"/>
              <w:left w:val="nil"/>
              <w:bottom w:val="single" w:sz="8" w:space="0" w:color="auto"/>
              <w:right w:val="single" w:sz="8" w:space="0" w:color="auto"/>
            </w:tcBorders>
            <w:shd w:val="clear" w:color="000000" w:fill="FFFFFF"/>
            <w:vAlign w:val="center"/>
          </w:tcPr>
          <w:p w14:paraId="0136E16D"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2019</w:t>
            </w:r>
          </w:p>
        </w:tc>
        <w:tc>
          <w:tcPr>
            <w:tcW w:w="2552" w:type="dxa"/>
            <w:tcBorders>
              <w:top w:val="nil"/>
              <w:left w:val="nil"/>
              <w:bottom w:val="single" w:sz="8" w:space="0" w:color="auto"/>
              <w:right w:val="single" w:sz="8" w:space="0" w:color="auto"/>
            </w:tcBorders>
            <w:shd w:val="clear" w:color="000000" w:fill="FFFFFF"/>
            <w:vAlign w:val="center"/>
          </w:tcPr>
          <w:p w14:paraId="3172CB65"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7 320,00</w:t>
            </w:r>
          </w:p>
        </w:tc>
      </w:tr>
      <w:tr w:rsidR="00881AAB" w:rsidRPr="00722633" w14:paraId="69093E3E"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1E28288" w14:textId="11A6339A" w:rsidR="00881AAB" w:rsidRPr="00722633" w:rsidRDefault="00881AAB" w:rsidP="001C0E49">
            <w:pPr>
              <w:jc w:val="center"/>
              <w:rPr>
                <w:rFonts w:ascii="Times New Roman" w:hAnsi="Times New Roman" w:cs="Times New Roman"/>
              </w:rPr>
            </w:pPr>
            <w:r>
              <w:rPr>
                <w:color w:val="000000"/>
              </w:rPr>
              <w:t>62</w:t>
            </w:r>
          </w:p>
        </w:tc>
        <w:tc>
          <w:tcPr>
            <w:tcW w:w="5528" w:type="dxa"/>
            <w:tcBorders>
              <w:top w:val="nil"/>
              <w:left w:val="nil"/>
              <w:bottom w:val="single" w:sz="8" w:space="0" w:color="auto"/>
              <w:right w:val="single" w:sz="8" w:space="0" w:color="auto"/>
            </w:tcBorders>
            <w:shd w:val="clear" w:color="000000" w:fill="FFFFFF"/>
            <w:vAlign w:val="center"/>
          </w:tcPr>
          <w:p w14:paraId="09B66C85"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Профилометр мод.171621</w:t>
            </w:r>
          </w:p>
        </w:tc>
        <w:tc>
          <w:tcPr>
            <w:tcW w:w="992" w:type="dxa"/>
            <w:tcBorders>
              <w:top w:val="nil"/>
              <w:left w:val="nil"/>
              <w:bottom w:val="single" w:sz="8" w:space="0" w:color="auto"/>
              <w:right w:val="single" w:sz="8" w:space="0" w:color="auto"/>
            </w:tcBorders>
            <w:shd w:val="clear" w:color="000000" w:fill="FFFFFF"/>
            <w:vAlign w:val="center"/>
          </w:tcPr>
          <w:p w14:paraId="366DE2A0"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2005</w:t>
            </w:r>
          </w:p>
        </w:tc>
        <w:tc>
          <w:tcPr>
            <w:tcW w:w="2552" w:type="dxa"/>
            <w:tcBorders>
              <w:top w:val="nil"/>
              <w:left w:val="nil"/>
              <w:bottom w:val="single" w:sz="8" w:space="0" w:color="auto"/>
              <w:right w:val="single" w:sz="8" w:space="0" w:color="auto"/>
            </w:tcBorders>
            <w:shd w:val="clear" w:color="000000" w:fill="FFFFFF"/>
            <w:vAlign w:val="center"/>
          </w:tcPr>
          <w:p w14:paraId="309BEE14"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60 000,00</w:t>
            </w:r>
          </w:p>
        </w:tc>
      </w:tr>
      <w:tr w:rsidR="00881AAB" w:rsidRPr="00722633" w14:paraId="6E8B370D"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2A5CD95" w14:textId="62F674F7" w:rsidR="00881AAB" w:rsidRPr="00722633" w:rsidRDefault="00881AAB" w:rsidP="001C0E49">
            <w:pPr>
              <w:jc w:val="center"/>
              <w:rPr>
                <w:rFonts w:ascii="Times New Roman" w:hAnsi="Times New Roman" w:cs="Times New Roman"/>
              </w:rPr>
            </w:pPr>
            <w:r>
              <w:rPr>
                <w:color w:val="000000"/>
              </w:rPr>
              <w:t>63</w:t>
            </w:r>
          </w:p>
        </w:tc>
        <w:tc>
          <w:tcPr>
            <w:tcW w:w="5528" w:type="dxa"/>
            <w:tcBorders>
              <w:top w:val="nil"/>
              <w:left w:val="nil"/>
              <w:bottom w:val="single" w:sz="8" w:space="0" w:color="auto"/>
              <w:right w:val="single" w:sz="8" w:space="0" w:color="auto"/>
            </w:tcBorders>
            <w:shd w:val="clear" w:color="000000" w:fill="FFFFFF"/>
            <w:vAlign w:val="center"/>
          </w:tcPr>
          <w:p w14:paraId="4DCC86AC"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Тиски слесарные 125 мм.</w:t>
            </w:r>
          </w:p>
        </w:tc>
        <w:tc>
          <w:tcPr>
            <w:tcW w:w="992" w:type="dxa"/>
            <w:tcBorders>
              <w:top w:val="nil"/>
              <w:left w:val="nil"/>
              <w:bottom w:val="single" w:sz="8" w:space="0" w:color="auto"/>
              <w:right w:val="single" w:sz="8" w:space="0" w:color="auto"/>
            </w:tcBorders>
            <w:shd w:val="clear" w:color="000000" w:fill="FFFFFF"/>
            <w:vAlign w:val="center"/>
          </w:tcPr>
          <w:p w14:paraId="3A576181"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2012</w:t>
            </w:r>
          </w:p>
        </w:tc>
        <w:tc>
          <w:tcPr>
            <w:tcW w:w="2552" w:type="dxa"/>
            <w:tcBorders>
              <w:top w:val="nil"/>
              <w:left w:val="nil"/>
              <w:bottom w:val="single" w:sz="8" w:space="0" w:color="auto"/>
              <w:right w:val="single" w:sz="8" w:space="0" w:color="auto"/>
            </w:tcBorders>
            <w:shd w:val="clear" w:color="000000" w:fill="FFFFFF"/>
            <w:vAlign w:val="center"/>
          </w:tcPr>
          <w:p w14:paraId="454476B7"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3 960,00</w:t>
            </w:r>
          </w:p>
        </w:tc>
      </w:tr>
      <w:tr w:rsidR="00881AAB" w:rsidRPr="00722633" w14:paraId="06B88D6C"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6DCBCF21" w14:textId="185DD6C1" w:rsidR="00881AAB" w:rsidRPr="00722633" w:rsidRDefault="00881AAB" w:rsidP="001C0E49">
            <w:pPr>
              <w:jc w:val="center"/>
              <w:rPr>
                <w:rFonts w:ascii="Times New Roman" w:hAnsi="Times New Roman" w:cs="Times New Roman"/>
              </w:rPr>
            </w:pPr>
            <w:r>
              <w:rPr>
                <w:color w:val="000000"/>
              </w:rPr>
              <w:t>64</w:t>
            </w:r>
          </w:p>
        </w:tc>
        <w:tc>
          <w:tcPr>
            <w:tcW w:w="5528" w:type="dxa"/>
            <w:tcBorders>
              <w:top w:val="nil"/>
              <w:left w:val="nil"/>
              <w:bottom w:val="single" w:sz="8" w:space="0" w:color="auto"/>
              <w:right w:val="single" w:sz="8" w:space="0" w:color="auto"/>
            </w:tcBorders>
            <w:shd w:val="clear" w:color="000000" w:fill="FFFFFF"/>
            <w:vAlign w:val="center"/>
          </w:tcPr>
          <w:p w14:paraId="3ED603EC"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Мотор-редуктор NMRW 030-15 (АИР 63А4 0,25-1500)В3</w:t>
            </w:r>
          </w:p>
        </w:tc>
        <w:tc>
          <w:tcPr>
            <w:tcW w:w="992" w:type="dxa"/>
            <w:tcBorders>
              <w:top w:val="nil"/>
              <w:left w:val="nil"/>
              <w:bottom w:val="single" w:sz="8" w:space="0" w:color="auto"/>
              <w:right w:val="single" w:sz="8" w:space="0" w:color="auto"/>
            </w:tcBorders>
            <w:shd w:val="clear" w:color="000000" w:fill="FFFFFF"/>
            <w:vAlign w:val="center"/>
          </w:tcPr>
          <w:p w14:paraId="336153F8"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center"/>
          </w:tcPr>
          <w:p w14:paraId="37DF25C3"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6 000,00</w:t>
            </w:r>
          </w:p>
        </w:tc>
      </w:tr>
      <w:tr w:rsidR="00881AAB" w:rsidRPr="00722633" w14:paraId="775CE8C3"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71162B11" w14:textId="3AFFCA96" w:rsidR="00881AAB" w:rsidRPr="00722633" w:rsidRDefault="00881AAB" w:rsidP="001C0E49">
            <w:pPr>
              <w:jc w:val="center"/>
              <w:rPr>
                <w:rFonts w:ascii="Times New Roman" w:hAnsi="Times New Roman" w:cs="Times New Roman"/>
              </w:rPr>
            </w:pPr>
            <w:r>
              <w:rPr>
                <w:color w:val="000000"/>
              </w:rPr>
              <w:t>65</w:t>
            </w:r>
          </w:p>
        </w:tc>
        <w:tc>
          <w:tcPr>
            <w:tcW w:w="5528" w:type="dxa"/>
            <w:tcBorders>
              <w:top w:val="nil"/>
              <w:left w:val="nil"/>
              <w:bottom w:val="single" w:sz="8" w:space="0" w:color="auto"/>
              <w:right w:val="single" w:sz="8" w:space="0" w:color="auto"/>
            </w:tcBorders>
            <w:shd w:val="clear" w:color="000000" w:fill="FFFFFF"/>
            <w:vAlign w:val="center"/>
          </w:tcPr>
          <w:p w14:paraId="7A7F2C46"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Тиски станочные</w:t>
            </w:r>
          </w:p>
        </w:tc>
        <w:tc>
          <w:tcPr>
            <w:tcW w:w="992" w:type="dxa"/>
            <w:tcBorders>
              <w:top w:val="nil"/>
              <w:left w:val="nil"/>
              <w:bottom w:val="single" w:sz="8" w:space="0" w:color="auto"/>
              <w:right w:val="single" w:sz="8" w:space="0" w:color="auto"/>
            </w:tcBorders>
            <w:shd w:val="clear" w:color="000000" w:fill="FFFFFF"/>
            <w:vAlign w:val="center"/>
          </w:tcPr>
          <w:p w14:paraId="7BD2786E"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2012</w:t>
            </w:r>
          </w:p>
        </w:tc>
        <w:tc>
          <w:tcPr>
            <w:tcW w:w="2552" w:type="dxa"/>
            <w:tcBorders>
              <w:top w:val="nil"/>
              <w:left w:val="nil"/>
              <w:bottom w:val="single" w:sz="8" w:space="0" w:color="auto"/>
              <w:right w:val="single" w:sz="8" w:space="0" w:color="auto"/>
            </w:tcBorders>
            <w:shd w:val="clear" w:color="000000" w:fill="FFFFFF"/>
            <w:vAlign w:val="center"/>
          </w:tcPr>
          <w:p w14:paraId="54630FAB"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3 960,00</w:t>
            </w:r>
          </w:p>
        </w:tc>
      </w:tr>
      <w:tr w:rsidR="00881AAB" w:rsidRPr="00722633" w14:paraId="18F3B25C"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425A7248" w14:textId="15E3121D" w:rsidR="00881AAB" w:rsidRPr="00722633" w:rsidRDefault="00881AAB" w:rsidP="001C0E49">
            <w:pPr>
              <w:jc w:val="center"/>
              <w:rPr>
                <w:rFonts w:ascii="Times New Roman" w:hAnsi="Times New Roman" w:cs="Times New Roman"/>
              </w:rPr>
            </w:pPr>
            <w:r>
              <w:rPr>
                <w:color w:val="000000"/>
              </w:rPr>
              <w:t>66</w:t>
            </w:r>
          </w:p>
        </w:tc>
        <w:tc>
          <w:tcPr>
            <w:tcW w:w="5528" w:type="dxa"/>
            <w:tcBorders>
              <w:top w:val="nil"/>
              <w:left w:val="nil"/>
              <w:bottom w:val="single" w:sz="8" w:space="0" w:color="auto"/>
              <w:right w:val="single" w:sz="8" w:space="0" w:color="auto"/>
            </w:tcBorders>
            <w:shd w:val="clear" w:color="000000" w:fill="FFFFFF"/>
            <w:vAlign w:val="center"/>
          </w:tcPr>
          <w:p w14:paraId="22DF0E4C"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Частотный преобразователь SM10-0R7G-4-B (0.75</w:t>
            </w:r>
          </w:p>
          <w:p w14:paraId="623440CA" w14:textId="77777777" w:rsidR="00881AAB" w:rsidRPr="00722633" w:rsidRDefault="00881AAB" w:rsidP="001C0E49">
            <w:pPr>
              <w:rPr>
                <w:rFonts w:ascii="Times New Roman" w:hAnsi="Times New Roman" w:cs="Times New Roman"/>
              </w:rPr>
            </w:pPr>
            <w:r w:rsidRPr="00722633">
              <w:rPr>
                <w:rFonts w:ascii="Times New Roman" w:hAnsi="Times New Roman" w:cs="Times New Roman"/>
              </w:rPr>
              <w:t>кВт/380В)</w:t>
            </w:r>
          </w:p>
        </w:tc>
        <w:tc>
          <w:tcPr>
            <w:tcW w:w="992" w:type="dxa"/>
            <w:tcBorders>
              <w:top w:val="nil"/>
              <w:left w:val="nil"/>
              <w:bottom w:val="single" w:sz="8" w:space="0" w:color="auto"/>
              <w:right w:val="single" w:sz="8" w:space="0" w:color="auto"/>
            </w:tcBorders>
            <w:shd w:val="clear" w:color="000000" w:fill="FFFFFF"/>
            <w:vAlign w:val="center"/>
          </w:tcPr>
          <w:p w14:paraId="09A674A8"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center"/>
          </w:tcPr>
          <w:p w14:paraId="51D5FA64" w14:textId="77777777" w:rsidR="00881AAB" w:rsidRPr="00722633" w:rsidRDefault="00881AAB" w:rsidP="001C0E49">
            <w:pPr>
              <w:jc w:val="right"/>
              <w:rPr>
                <w:rFonts w:ascii="Times New Roman" w:hAnsi="Times New Roman" w:cs="Times New Roman"/>
              </w:rPr>
            </w:pPr>
            <w:r w:rsidRPr="00722633">
              <w:rPr>
                <w:rFonts w:ascii="Times New Roman" w:hAnsi="Times New Roman" w:cs="Times New Roman"/>
                <w:bCs/>
                <w:color w:val="000000"/>
              </w:rPr>
              <w:t>6 600,00</w:t>
            </w:r>
          </w:p>
        </w:tc>
      </w:tr>
      <w:tr w:rsidR="001C0E49" w:rsidRPr="00722633" w14:paraId="14FBC418" w14:textId="77777777" w:rsidTr="00722633">
        <w:trPr>
          <w:trHeight w:val="567"/>
        </w:trPr>
        <w:tc>
          <w:tcPr>
            <w:tcW w:w="983" w:type="dxa"/>
            <w:vMerge w:val="restart"/>
            <w:tcBorders>
              <w:top w:val="nil"/>
              <w:left w:val="single" w:sz="8" w:space="0" w:color="auto"/>
              <w:right w:val="single" w:sz="8" w:space="0" w:color="auto"/>
            </w:tcBorders>
            <w:shd w:val="clear" w:color="auto" w:fill="auto"/>
            <w:noWrap/>
            <w:vAlign w:val="center"/>
          </w:tcPr>
          <w:p w14:paraId="580E39B4" w14:textId="55CEA886" w:rsidR="001C0E49" w:rsidRPr="00722633" w:rsidRDefault="00881AAB" w:rsidP="001C0E49">
            <w:pPr>
              <w:jc w:val="center"/>
              <w:rPr>
                <w:rFonts w:ascii="Times New Roman" w:hAnsi="Times New Roman" w:cs="Times New Roman"/>
              </w:rPr>
            </w:pPr>
            <w:r>
              <w:rPr>
                <w:rFonts w:ascii="Times New Roman" w:hAnsi="Times New Roman" w:cs="Times New Roman"/>
              </w:rPr>
              <w:t>67</w:t>
            </w:r>
          </w:p>
        </w:tc>
        <w:tc>
          <w:tcPr>
            <w:tcW w:w="5528" w:type="dxa"/>
            <w:tcBorders>
              <w:top w:val="nil"/>
              <w:left w:val="nil"/>
              <w:bottom w:val="single" w:sz="8" w:space="0" w:color="auto"/>
              <w:right w:val="single" w:sz="8" w:space="0" w:color="auto"/>
            </w:tcBorders>
            <w:shd w:val="clear" w:color="000000" w:fill="FFFFFF"/>
            <w:vAlign w:val="center"/>
          </w:tcPr>
          <w:p w14:paraId="34C896C4"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Фотоэлектрический пирометр ФЭП-4</w:t>
            </w:r>
          </w:p>
        </w:tc>
        <w:tc>
          <w:tcPr>
            <w:tcW w:w="992" w:type="dxa"/>
            <w:tcBorders>
              <w:top w:val="nil"/>
              <w:left w:val="nil"/>
              <w:bottom w:val="single" w:sz="8" w:space="0" w:color="auto"/>
              <w:right w:val="single" w:sz="8" w:space="0" w:color="auto"/>
            </w:tcBorders>
            <w:shd w:val="clear" w:color="000000" w:fill="FFFFFF"/>
            <w:vAlign w:val="center"/>
          </w:tcPr>
          <w:p w14:paraId="0E4CB805"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2012</w:t>
            </w:r>
          </w:p>
        </w:tc>
        <w:tc>
          <w:tcPr>
            <w:tcW w:w="2552" w:type="dxa"/>
            <w:vMerge w:val="restart"/>
            <w:tcBorders>
              <w:top w:val="nil"/>
              <w:left w:val="nil"/>
              <w:right w:val="single" w:sz="8" w:space="0" w:color="auto"/>
            </w:tcBorders>
            <w:shd w:val="clear" w:color="000000" w:fill="FFFFFF"/>
            <w:vAlign w:val="center"/>
          </w:tcPr>
          <w:p w14:paraId="303C50FD"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rPr>
              <w:t>5 340,00</w:t>
            </w:r>
          </w:p>
        </w:tc>
      </w:tr>
      <w:tr w:rsidR="001C0E49" w:rsidRPr="00722633" w14:paraId="4B063E2E" w14:textId="77777777" w:rsidTr="00722633">
        <w:trPr>
          <w:trHeight w:val="567"/>
        </w:trPr>
        <w:tc>
          <w:tcPr>
            <w:tcW w:w="983" w:type="dxa"/>
            <w:vMerge/>
            <w:tcBorders>
              <w:left w:val="single" w:sz="8" w:space="0" w:color="auto"/>
              <w:right w:val="single" w:sz="8" w:space="0" w:color="auto"/>
            </w:tcBorders>
            <w:shd w:val="clear" w:color="auto" w:fill="auto"/>
            <w:noWrap/>
            <w:vAlign w:val="center"/>
          </w:tcPr>
          <w:p w14:paraId="199E7974" w14:textId="77777777" w:rsidR="001C0E49" w:rsidRPr="00722633" w:rsidRDefault="001C0E49" w:rsidP="001C0E49">
            <w:pPr>
              <w:jc w:val="center"/>
              <w:rPr>
                <w:rFonts w:ascii="Times New Roman" w:hAnsi="Times New Roman" w:cs="Times New Roman"/>
              </w:rPr>
            </w:pPr>
          </w:p>
        </w:tc>
        <w:tc>
          <w:tcPr>
            <w:tcW w:w="5528" w:type="dxa"/>
            <w:tcBorders>
              <w:top w:val="nil"/>
              <w:left w:val="nil"/>
              <w:bottom w:val="single" w:sz="8" w:space="0" w:color="auto"/>
              <w:right w:val="single" w:sz="8" w:space="0" w:color="auto"/>
            </w:tcBorders>
            <w:shd w:val="clear" w:color="000000" w:fill="FFFFFF"/>
            <w:vAlign w:val="center"/>
          </w:tcPr>
          <w:p w14:paraId="6FA61B79" w14:textId="77777777" w:rsidR="001C0E49" w:rsidRPr="00722633" w:rsidRDefault="001C0E49" w:rsidP="001C0E49">
            <w:pPr>
              <w:rPr>
                <w:rFonts w:ascii="Times New Roman" w:hAnsi="Times New Roman" w:cs="Times New Roman"/>
              </w:rPr>
            </w:pPr>
            <w:proofErr w:type="spellStart"/>
            <w:r w:rsidRPr="00722633">
              <w:rPr>
                <w:rFonts w:ascii="Times New Roman" w:hAnsi="Times New Roman" w:cs="Times New Roman"/>
              </w:rPr>
              <w:t>Штангенрейсмасс</w:t>
            </w:r>
            <w:proofErr w:type="spellEnd"/>
          </w:p>
        </w:tc>
        <w:tc>
          <w:tcPr>
            <w:tcW w:w="992" w:type="dxa"/>
            <w:tcBorders>
              <w:top w:val="nil"/>
              <w:left w:val="nil"/>
              <w:bottom w:val="single" w:sz="8" w:space="0" w:color="auto"/>
              <w:right w:val="single" w:sz="8" w:space="0" w:color="auto"/>
            </w:tcBorders>
            <w:shd w:val="clear" w:color="000000" w:fill="FFFFFF"/>
            <w:vAlign w:val="center"/>
          </w:tcPr>
          <w:p w14:paraId="5278E3F9"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2012</w:t>
            </w:r>
          </w:p>
        </w:tc>
        <w:tc>
          <w:tcPr>
            <w:tcW w:w="2552" w:type="dxa"/>
            <w:vMerge/>
            <w:tcBorders>
              <w:left w:val="nil"/>
              <w:right w:val="single" w:sz="8" w:space="0" w:color="auto"/>
            </w:tcBorders>
            <w:shd w:val="clear" w:color="000000" w:fill="FFFFFF"/>
            <w:vAlign w:val="center"/>
          </w:tcPr>
          <w:p w14:paraId="02CE9A68" w14:textId="77777777" w:rsidR="001C0E49" w:rsidRPr="00722633" w:rsidRDefault="001C0E49" w:rsidP="001C0E49">
            <w:pPr>
              <w:jc w:val="right"/>
              <w:rPr>
                <w:rFonts w:ascii="Times New Roman" w:hAnsi="Times New Roman" w:cs="Times New Roman"/>
              </w:rPr>
            </w:pPr>
          </w:p>
        </w:tc>
      </w:tr>
      <w:tr w:rsidR="001C0E49" w:rsidRPr="00722633" w14:paraId="6A99A8B4" w14:textId="77777777" w:rsidTr="00722633">
        <w:trPr>
          <w:trHeight w:val="567"/>
        </w:trPr>
        <w:tc>
          <w:tcPr>
            <w:tcW w:w="983" w:type="dxa"/>
            <w:vMerge/>
            <w:tcBorders>
              <w:left w:val="single" w:sz="8" w:space="0" w:color="auto"/>
              <w:right w:val="single" w:sz="8" w:space="0" w:color="auto"/>
            </w:tcBorders>
            <w:shd w:val="clear" w:color="auto" w:fill="auto"/>
            <w:noWrap/>
            <w:vAlign w:val="center"/>
          </w:tcPr>
          <w:p w14:paraId="498C3F9B" w14:textId="77777777" w:rsidR="001C0E49" w:rsidRPr="00722633" w:rsidRDefault="001C0E49" w:rsidP="001C0E49">
            <w:pPr>
              <w:jc w:val="center"/>
              <w:rPr>
                <w:rFonts w:ascii="Times New Roman" w:hAnsi="Times New Roman" w:cs="Times New Roman"/>
              </w:rPr>
            </w:pPr>
          </w:p>
        </w:tc>
        <w:tc>
          <w:tcPr>
            <w:tcW w:w="5528" w:type="dxa"/>
            <w:tcBorders>
              <w:top w:val="nil"/>
              <w:left w:val="nil"/>
              <w:bottom w:val="single" w:sz="8" w:space="0" w:color="auto"/>
              <w:right w:val="single" w:sz="8" w:space="0" w:color="auto"/>
            </w:tcBorders>
            <w:shd w:val="clear" w:color="000000" w:fill="FFFFFF"/>
            <w:vAlign w:val="center"/>
          </w:tcPr>
          <w:p w14:paraId="2471066F"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Штангенциркуль ШЦ-3-500х0,05</w:t>
            </w:r>
          </w:p>
        </w:tc>
        <w:tc>
          <w:tcPr>
            <w:tcW w:w="992" w:type="dxa"/>
            <w:tcBorders>
              <w:top w:val="nil"/>
              <w:left w:val="nil"/>
              <w:bottom w:val="single" w:sz="8" w:space="0" w:color="auto"/>
              <w:right w:val="single" w:sz="8" w:space="0" w:color="auto"/>
            </w:tcBorders>
            <w:shd w:val="clear" w:color="000000" w:fill="FFFFFF"/>
            <w:vAlign w:val="center"/>
          </w:tcPr>
          <w:p w14:paraId="1F10A419"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2013</w:t>
            </w:r>
          </w:p>
        </w:tc>
        <w:tc>
          <w:tcPr>
            <w:tcW w:w="2552" w:type="dxa"/>
            <w:vMerge/>
            <w:tcBorders>
              <w:left w:val="nil"/>
              <w:right w:val="single" w:sz="8" w:space="0" w:color="auto"/>
            </w:tcBorders>
            <w:shd w:val="clear" w:color="000000" w:fill="FFFFFF"/>
            <w:vAlign w:val="center"/>
          </w:tcPr>
          <w:p w14:paraId="5C740967" w14:textId="77777777" w:rsidR="001C0E49" w:rsidRPr="00722633" w:rsidRDefault="001C0E49" w:rsidP="001C0E49">
            <w:pPr>
              <w:jc w:val="right"/>
              <w:rPr>
                <w:rFonts w:ascii="Times New Roman" w:hAnsi="Times New Roman" w:cs="Times New Roman"/>
              </w:rPr>
            </w:pPr>
          </w:p>
        </w:tc>
      </w:tr>
      <w:tr w:rsidR="001C0E49" w:rsidRPr="00722633" w14:paraId="19DB6215" w14:textId="77777777" w:rsidTr="00722633">
        <w:trPr>
          <w:trHeight w:val="567"/>
        </w:trPr>
        <w:tc>
          <w:tcPr>
            <w:tcW w:w="983" w:type="dxa"/>
            <w:vMerge/>
            <w:tcBorders>
              <w:left w:val="single" w:sz="8" w:space="0" w:color="auto"/>
              <w:bottom w:val="single" w:sz="8" w:space="0" w:color="auto"/>
              <w:right w:val="single" w:sz="8" w:space="0" w:color="auto"/>
            </w:tcBorders>
            <w:shd w:val="clear" w:color="auto" w:fill="auto"/>
            <w:noWrap/>
            <w:vAlign w:val="center"/>
          </w:tcPr>
          <w:p w14:paraId="23E9FE00" w14:textId="77777777" w:rsidR="001C0E49" w:rsidRPr="00722633" w:rsidRDefault="001C0E49" w:rsidP="001C0E49">
            <w:pPr>
              <w:jc w:val="center"/>
              <w:rPr>
                <w:rFonts w:ascii="Times New Roman" w:hAnsi="Times New Roman" w:cs="Times New Roman"/>
              </w:rPr>
            </w:pPr>
          </w:p>
        </w:tc>
        <w:tc>
          <w:tcPr>
            <w:tcW w:w="5528" w:type="dxa"/>
            <w:tcBorders>
              <w:top w:val="nil"/>
              <w:left w:val="nil"/>
              <w:bottom w:val="single" w:sz="8" w:space="0" w:color="auto"/>
              <w:right w:val="single" w:sz="8" w:space="0" w:color="auto"/>
            </w:tcBorders>
            <w:shd w:val="clear" w:color="000000" w:fill="FFFFFF"/>
            <w:vAlign w:val="center"/>
          </w:tcPr>
          <w:p w14:paraId="62C1FC19"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WILTON F-образная струбцина,120 х 500 мм</w:t>
            </w:r>
          </w:p>
        </w:tc>
        <w:tc>
          <w:tcPr>
            <w:tcW w:w="992" w:type="dxa"/>
            <w:tcBorders>
              <w:top w:val="nil"/>
              <w:left w:val="nil"/>
              <w:bottom w:val="single" w:sz="8" w:space="0" w:color="auto"/>
              <w:right w:val="single" w:sz="8" w:space="0" w:color="auto"/>
            </w:tcBorders>
            <w:shd w:val="clear" w:color="000000" w:fill="FFFFFF"/>
            <w:vAlign w:val="center"/>
          </w:tcPr>
          <w:p w14:paraId="46F12A77" w14:textId="77777777" w:rsidR="001C0E49" w:rsidRPr="00722633" w:rsidRDefault="001C0E49" w:rsidP="001C0E49">
            <w:pPr>
              <w:jc w:val="right"/>
              <w:rPr>
                <w:rFonts w:ascii="Times New Roman" w:hAnsi="Times New Roman" w:cs="Times New Roman"/>
                <w:color w:val="000000"/>
              </w:rPr>
            </w:pPr>
            <w:r w:rsidRPr="00722633">
              <w:rPr>
                <w:rFonts w:ascii="Times New Roman" w:hAnsi="Times New Roman" w:cs="Times New Roman"/>
                <w:color w:val="000000"/>
              </w:rPr>
              <w:t>2018</w:t>
            </w:r>
          </w:p>
        </w:tc>
        <w:tc>
          <w:tcPr>
            <w:tcW w:w="2552" w:type="dxa"/>
            <w:vMerge/>
            <w:tcBorders>
              <w:left w:val="nil"/>
              <w:bottom w:val="single" w:sz="8" w:space="0" w:color="auto"/>
              <w:right w:val="single" w:sz="8" w:space="0" w:color="auto"/>
            </w:tcBorders>
            <w:shd w:val="clear" w:color="000000" w:fill="FFFFFF"/>
            <w:vAlign w:val="center"/>
          </w:tcPr>
          <w:p w14:paraId="2CF6F9D6" w14:textId="77777777" w:rsidR="001C0E49" w:rsidRPr="00722633" w:rsidRDefault="001C0E49" w:rsidP="001C0E49">
            <w:pPr>
              <w:jc w:val="right"/>
              <w:rPr>
                <w:rFonts w:ascii="Times New Roman" w:hAnsi="Times New Roman" w:cs="Times New Roman"/>
                <w:bCs/>
                <w:color w:val="000000"/>
              </w:rPr>
            </w:pPr>
          </w:p>
        </w:tc>
      </w:tr>
      <w:tr w:rsidR="001C0E49" w:rsidRPr="00722633" w14:paraId="0AA50514" w14:textId="77777777" w:rsidTr="00722633">
        <w:trPr>
          <w:trHeight w:val="567"/>
        </w:trPr>
        <w:tc>
          <w:tcPr>
            <w:tcW w:w="983" w:type="dxa"/>
            <w:vMerge w:val="restart"/>
            <w:tcBorders>
              <w:top w:val="nil"/>
              <w:left w:val="single" w:sz="8" w:space="0" w:color="auto"/>
              <w:right w:val="single" w:sz="8" w:space="0" w:color="auto"/>
            </w:tcBorders>
            <w:shd w:val="clear" w:color="auto" w:fill="auto"/>
            <w:noWrap/>
            <w:vAlign w:val="center"/>
          </w:tcPr>
          <w:p w14:paraId="104E8338" w14:textId="7B885CC5" w:rsidR="001C0E49" w:rsidRPr="00722633" w:rsidRDefault="00881AAB" w:rsidP="001C0E49">
            <w:pPr>
              <w:jc w:val="center"/>
              <w:rPr>
                <w:rFonts w:ascii="Times New Roman" w:hAnsi="Times New Roman" w:cs="Times New Roman"/>
              </w:rPr>
            </w:pPr>
            <w:r>
              <w:rPr>
                <w:rFonts w:ascii="Times New Roman" w:hAnsi="Times New Roman" w:cs="Times New Roman"/>
              </w:rPr>
              <w:t>68</w:t>
            </w:r>
          </w:p>
        </w:tc>
        <w:tc>
          <w:tcPr>
            <w:tcW w:w="5528" w:type="dxa"/>
            <w:tcBorders>
              <w:top w:val="nil"/>
              <w:left w:val="nil"/>
              <w:bottom w:val="single" w:sz="8" w:space="0" w:color="auto"/>
              <w:right w:val="single" w:sz="8" w:space="0" w:color="auto"/>
            </w:tcBorders>
            <w:shd w:val="clear" w:color="000000" w:fill="FFFFFF"/>
            <w:vAlign w:val="center"/>
          </w:tcPr>
          <w:p w14:paraId="2F0CA8AD"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Принтер CANON MG2140</w:t>
            </w:r>
          </w:p>
        </w:tc>
        <w:tc>
          <w:tcPr>
            <w:tcW w:w="992" w:type="dxa"/>
            <w:tcBorders>
              <w:top w:val="nil"/>
              <w:left w:val="nil"/>
              <w:bottom w:val="single" w:sz="8" w:space="0" w:color="auto"/>
              <w:right w:val="single" w:sz="8" w:space="0" w:color="auto"/>
            </w:tcBorders>
            <w:shd w:val="clear" w:color="000000" w:fill="FFFFFF"/>
            <w:vAlign w:val="center"/>
          </w:tcPr>
          <w:p w14:paraId="13AFCA92"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2008</w:t>
            </w:r>
          </w:p>
        </w:tc>
        <w:tc>
          <w:tcPr>
            <w:tcW w:w="2552" w:type="dxa"/>
            <w:vMerge w:val="restart"/>
            <w:tcBorders>
              <w:top w:val="nil"/>
              <w:left w:val="nil"/>
              <w:right w:val="single" w:sz="8" w:space="0" w:color="auto"/>
            </w:tcBorders>
            <w:shd w:val="clear" w:color="000000" w:fill="FFFFFF"/>
            <w:vAlign w:val="center"/>
          </w:tcPr>
          <w:p w14:paraId="59FAEEB9"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rPr>
              <w:t>4 092,00</w:t>
            </w:r>
          </w:p>
        </w:tc>
      </w:tr>
      <w:tr w:rsidR="001C0E49" w:rsidRPr="00722633" w14:paraId="1FC64B13" w14:textId="77777777" w:rsidTr="00722633">
        <w:trPr>
          <w:trHeight w:val="567"/>
        </w:trPr>
        <w:tc>
          <w:tcPr>
            <w:tcW w:w="983" w:type="dxa"/>
            <w:vMerge/>
            <w:tcBorders>
              <w:left w:val="single" w:sz="8" w:space="0" w:color="auto"/>
              <w:right w:val="single" w:sz="8" w:space="0" w:color="auto"/>
            </w:tcBorders>
            <w:shd w:val="clear" w:color="auto" w:fill="auto"/>
            <w:noWrap/>
            <w:vAlign w:val="center"/>
          </w:tcPr>
          <w:p w14:paraId="77C089E2" w14:textId="77777777" w:rsidR="001C0E49" w:rsidRPr="00722633" w:rsidRDefault="001C0E49" w:rsidP="001C0E49">
            <w:pPr>
              <w:jc w:val="center"/>
              <w:rPr>
                <w:rFonts w:ascii="Times New Roman" w:hAnsi="Times New Roman" w:cs="Times New Roman"/>
              </w:rPr>
            </w:pPr>
          </w:p>
        </w:tc>
        <w:tc>
          <w:tcPr>
            <w:tcW w:w="5528" w:type="dxa"/>
            <w:tcBorders>
              <w:top w:val="nil"/>
              <w:left w:val="nil"/>
              <w:bottom w:val="single" w:sz="8" w:space="0" w:color="auto"/>
              <w:right w:val="single" w:sz="8" w:space="0" w:color="auto"/>
            </w:tcBorders>
            <w:shd w:val="clear" w:color="000000" w:fill="FFFFFF"/>
            <w:vAlign w:val="center"/>
          </w:tcPr>
          <w:p w14:paraId="30769718"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 xml:space="preserve">Многофункциональное устройство </w:t>
            </w:r>
            <w:proofErr w:type="spellStart"/>
            <w:r w:rsidRPr="00722633">
              <w:rPr>
                <w:rFonts w:ascii="Times New Roman" w:hAnsi="Times New Roman" w:cs="Times New Roman"/>
              </w:rPr>
              <w:t>Samsung</w:t>
            </w:r>
            <w:proofErr w:type="spellEnd"/>
            <w:r w:rsidRPr="00722633">
              <w:rPr>
                <w:rFonts w:ascii="Times New Roman" w:hAnsi="Times New Roman" w:cs="Times New Roman"/>
              </w:rPr>
              <w:t xml:space="preserve"> SCX- 4833FD</w:t>
            </w:r>
          </w:p>
        </w:tc>
        <w:tc>
          <w:tcPr>
            <w:tcW w:w="992" w:type="dxa"/>
            <w:tcBorders>
              <w:top w:val="nil"/>
              <w:left w:val="nil"/>
              <w:bottom w:val="single" w:sz="8" w:space="0" w:color="auto"/>
              <w:right w:val="single" w:sz="8" w:space="0" w:color="auto"/>
            </w:tcBorders>
            <w:shd w:val="clear" w:color="000000" w:fill="FFFFFF"/>
            <w:vAlign w:val="center"/>
          </w:tcPr>
          <w:p w14:paraId="508F2E16" w14:textId="77777777" w:rsidR="001C0E49" w:rsidRPr="00722633" w:rsidRDefault="001C0E49" w:rsidP="001C0E49">
            <w:pPr>
              <w:jc w:val="right"/>
              <w:rPr>
                <w:rFonts w:ascii="Times New Roman" w:hAnsi="Times New Roman" w:cs="Times New Roman"/>
                <w:color w:val="000000"/>
              </w:rPr>
            </w:pPr>
            <w:r w:rsidRPr="00722633">
              <w:rPr>
                <w:rFonts w:ascii="Times New Roman" w:hAnsi="Times New Roman" w:cs="Times New Roman"/>
                <w:color w:val="000000"/>
              </w:rPr>
              <w:t>2007</w:t>
            </w:r>
          </w:p>
        </w:tc>
        <w:tc>
          <w:tcPr>
            <w:tcW w:w="2552" w:type="dxa"/>
            <w:vMerge/>
            <w:tcBorders>
              <w:left w:val="nil"/>
              <w:right w:val="single" w:sz="8" w:space="0" w:color="auto"/>
            </w:tcBorders>
            <w:shd w:val="clear" w:color="000000" w:fill="FFFFFF"/>
            <w:vAlign w:val="center"/>
          </w:tcPr>
          <w:p w14:paraId="1FE7EEF1" w14:textId="77777777" w:rsidR="001C0E49" w:rsidRPr="00722633" w:rsidRDefault="001C0E49" w:rsidP="001C0E49">
            <w:pPr>
              <w:jc w:val="right"/>
              <w:rPr>
                <w:rFonts w:ascii="Times New Roman" w:hAnsi="Times New Roman" w:cs="Times New Roman"/>
                <w:bCs/>
                <w:color w:val="000000"/>
              </w:rPr>
            </w:pPr>
          </w:p>
        </w:tc>
      </w:tr>
      <w:tr w:rsidR="001C0E49" w:rsidRPr="00722633" w14:paraId="3768F782" w14:textId="77777777" w:rsidTr="00722633">
        <w:trPr>
          <w:trHeight w:val="567"/>
        </w:trPr>
        <w:tc>
          <w:tcPr>
            <w:tcW w:w="983" w:type="dxa"/>
            <w:vMerge/>
            <w:tcBorders>
              <w:left w:val="single" w:sz="8" w:space="0" w:color="auto"/>
              <w:bottom w:val="single" w:sz="8" w:space="0" w:color="auto"/>
              <w:right w:val="single" w:sz="8" w:space="0" w:color="auto"/>
            </w:tcBorders>
            <w:shd w:val="clear" w:color="auto" w:fill="auto"/>
            <w:noWrap/>
            <w:vAlign w:val="center"/>
          </w:tcPr>
          <w:p w14:paraId="153AE23C" w14:textId="77777777" w:rsidR="001C0E49" w:rsidRPr="00722633" w:rsidRDefault="001C0E49" w:rsidP="001C0E49">
            <w:pPr>
              <w:jc w:val="center"/>
              <w:rPr>
                <w:rFonts w:ascii="Times New Roman" w:hAnsi="Times New Roman" w:cs="Times New Roman"/>
              </w:rPr>
            </w:pPr>
          </w:p>
        </w:tc>
        <w:tc>
          <w:tcPr>
            <w:tcW w:w="5528" w:type="dxa"/>
            <w:tcBorders>
              <w:top w:val="nil"/>
              <w:left w:val="nil"/>
              <w:bottom w:val="single" w:sz="8" w:space="0" w:color="auto"/>
              <w:right w:val="single" w:sz="8" w:space="0" w:color="auto"/>
            </w:tcBorders>
            <w:shd w:val="clear" w:color="000000" w:fill="FFFFFF"/>
            <w:vAlign w:val="center"/>
          </w:tcPr>
          <w:p w14:paraId="0F05D278"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 xml:space="preserve">Многофункциональное устройство </w:t>
            </w:r>
            <w:proofErr w:type="spellStart"/>
            <w:r w:rsidRPr="00722633">
              <w:rPr>
                <w:rFonts w:ascii="Times New Roman" w:hAnsi="Times New Roman" w:cs="Times New Roman"/>
              </w:rPr>
              <w:t>Brother</w:t>
            </w:r>
            <w:proofErr w:type="spellEnd"/>
            <w:r w:rsidRPr="00722633">
              <w:rPr>
                <w:rFonts w:ascii="Times New Roman" w:hAnsi="Times New Roman" w:cs="Times New Roman"/>
              </w:rPr>
              <w:t xml:space="preserve"> DCP-8250DN</w:t>
            </w:r>
          </w:p>
        </w:tc>
        <w:tc>
          <w:tcPr>
            <w:tcW w:w="992" w:type="dxa"/>
            <w:tcBorders>
              <w:top w:val="nil"/>
              <w:left w:val="nil"/>
              <w:bottom w:val="single" w:sz="8" w:space="0" w:color="auto"/>
              <w:right w:val="single" w:sz="8" w:space="0" w:color="auto"/>
            </w:tcBorders>
            <w:shd w:val="clear" w:color="000000" w:fill="FFFFFF"/>
            <w:vAlign w:val="center"/>
          </w:tcPr>
          <w:p w14:paraId="6D6801AF" w14:textId="77777777" w:rsidR="001C0E49" w:rsidRPr="00722633" w:rsidRDefault="001C0E49" w:rsidP="001C0E49">
            <w:pPr>
              <w:jc w:val="right"/>
              <w:rPr>
                <w:rFonts w:ascii="Times New Roman" w:hAnsi="Times New Roman" w:cs="Times New Roman"/>
                <w:color w:val="000000"/>
              </w:rPr>
            </w:pPr>
            <w:r w:rsidRPr="00722633">
              <w:rPr>
                <w:rFonts w:ascii="Times New Roman" w:hAnsi="Times New Roman" w:cs="Times New Roman"/>
                <w:color w:val="000000"/>
              </w:rPr>
              <w:t>2016</w:t>
            </w:r>
          </w:p>
        </w:tc>
        <w:tc>
          <w:tcPr>
            <w:tcW w:w="2552" w:type="dxa"/>
            <w:vMerge/>
            <w:tcBorders>
              <w:left w:val="nil"/>
              <w:bottom w:val="single" w:sz="8" w:space="0" w:color="auto"/>
              <w:right w:val="single" w:sz="8" w:space="0" w:color="auto"/>
            </w:tcBorders>
            <w:shd w:val="clear" w:color="000000" w:fill="FFFFFF"/>
            <w:vAlign w:val="center"/>
          </w:tcPr>
          <w:p w14:paraId="4A158A57" w14:textId="77777777" w:rsidR="001C0E49" w:rsidRPr="00722633" w:rsidRDefault="001C0E49" w:rsidP="001C0E49">
            <w:pPr>
              <w:jc w:val="right"/>
              <w:rPr>
                <w:rFonts w:ascii="Times New Roman" w:hAnsi="Times New Roman" w:cs="Times New Roman"/>
                <w:bCs/>
                <w:color w:val="000000"/>
              </w:rPr>
            </w:pPr>
          </w:p>
        </w:tc>
      </w:tr>
      <w:tr w:rsidR="001C0E49" w:rsidRPr="00722633" w14:paraId="54C51AF2"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50EC1024" w14:textId="492DFC10" w:rsidR="001C0E49" w:rsidRPr="00722633" w:rsidRDefault="00881AAB" w:rsidP="001C0E49">
            <w:pPr>
              <w:jc w:val="center"/>
              <w:rPr>
                <w:rFonts w:ascii="Times New Roman" w:hAnsi="Times New Roman" w:cs="Times New Roman"/>
              </w:rPr>
            </w:pPr>
            <w:r>
              <w:rPr>
                <w:rFonts w:ascii="Times New Roman" w:hAnsi="Times New Roman" w:cs="Times New Roman"/>
              </w:rPr>
              <w:t>69</w:t>
            </w:r>
          </w:p>
        </w:tc>
        <w:tc>
          <w:tcPr>
            <w:tcW w:w="5528" w:type="dxa"/>
            <w:tcBorders>
              <w:top w:val="nil"/>
              <w:left w:val="nil"/>
              <w:bottom w:val="single" w:sz="8" w:space="0" w:color="auto"/>
              <w:right w:val="single" w:sz="8" w:space="0" w:color="auto"/>
            </w:tcBorders>
            <w:shd w:val="clear" w:color="000000" w:fill="FFFFFF"/>
            <w:vAlign w:val="center"/>
          </w:tcPr>
          <w:p w14:paraId="0B340DB9"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Многофункциональное устройство CANON i-</w:t>
            </w:r>
            <w:proofErr w:type="spellStart"/>
            <w:r w:rsidRPr="00722633">
              <w:rPr>
                <w:rFonts w:ascii="Times New Roman" w:hAnsi="Times New Roman" w:cs="Times New Roman"/>
              </w:rPr>
              <w:t>sensys</w:t>
            </w:r>
            <w:proofErr w:type="spellEnd"/>
            <w:r w:rsidRPr="00722633">
              <w:rPr>
                <w:rFonts w:ascii="Times New Roman" w:hAnsi="Times New Roman" w:cs="Times New Roman"/>
              </w:rPr>
              <w:t xml:space="preserve"> MF3228</w:t>
            </w:r>
          </w:p>
        </w:tc>
        <w:tc>
          <w:tcPr>
            <w:tcW w:w="992" w:type="dxa"/>
            <w:tcBorders>
              <w:top w:val="nil"/>
              <w:left w:val="nil"/>
              <w:bottom w:val="single" w:sz="8" w:space="0" w:color="auto"/>
              <w:right w:val="single" w:sz="8" w:space="0" w:color="auto"/>
            </w:tcBorders>
            <w:shd w:val="clear" w:color="000000" w:fill="FFFFFF"/>
            <w:vAlign w:val="center"/>
          </w:tcPr>
          <w:p w14:paraId="66FF211C"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2008</w:t>
            </w:r>
          </w:p>
        </w:tc>
        <w:tc>
          <w:tcPr>
            <w:tcW w:w="2552" w:type="dxa"/>
            <w:tcBorders>
              <w:top w:val="nil"/>
              <w:left w:val="nil"/>
              <w:bottom w:val="single" w:sz="8" w:space="0" w:color="auto"/>
              <w:right w:val="single" w:sz="8" w:space="0" w:color="auto"/>
            </w:tcBorders>
            <w:shd w:val="clear" w:color="000000" w:fill="FFFFFF"/>
            <w:vAlign w:val="center"/>
          </w:tcPr>
          <w:p w14:paraId="64A62422"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bCs/>
                <w:color w:val="000000"/>
              </w:rPr>
              <w:t>2 280,00</w:t>
            </w:r>
          </w:p>
        </w:tc>
      </w:tr>
      <w:tr w:rsidR="001C0E49" w:rsidRPr="00722633" w14:paraId="05431175"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28A793A7" w14:textId="16D48061" w:rsidR="001C0E49" w:rsidRPr="00722633" w:rsidRDefault="00881AAB" w:rsidP="001C0E49">
            <w:pPr>
              <w:jc w:val="center"/>
              <w:rPr>
                <w:rFonts w:ascii="Times New Roman" w:hAnsi="Times New Roman" w:cs="Times New Roman"/>
              </w:rPr>
            </w:pPr>
            <w:r>
              <w:rPr>
                <w:rFonts w:ascii="Times New Roman" w:hAnsi="Times New Roman" w:cs="Times New Roman"/>
              </w:rPr>
              <w:lastRenderedPageBreak/>
              <w:t>70</w:t>
            </w:r>
          </w:p>
        </w:tc>
        <w:tc>
          <w:tcPr>
            <w:tcW w:w="5528" w:type="dxa"/>
            <w:tcBorders>
              <w:top w:val="nil"/>
              <w:left w:val="nil"/>
              <w:bottom w:val="single" w:sz="8" w:space="0" w:color="auto"/>
              <w:right w:val="single" w:sz="8" w:space="0" w:color="auto"/>
            </w:tcBorders>
            <w:shd w:val="clear" w:color="000000" w:fill="FFFFFF"/>
            <w:vAlign w:val="center"/>
          </w:tcPr>
          <w:p w14:paraId="3FD82A0F" w14:textId="77777777" w:rsidR="001C0E49" w:rsidRPr="00722633" w:rsidRDefault="001C0E49" w:rsidP="001C0E49">
            <w:pPr>
              <w:rPr>
                <w:rFonts w:ascii="Times New Roman" w:hAnsi="Times New Roman" w:cs="Times New Roman"/>
              </w:rPr>
            </w:pPr>
            <w:proofErr w:type="spellStart"/>
            <w:r w:rsidRPr="00722633">
              <w:rPr>
                <w:rFonts w:ascii="Times New Roman" w:hAnsi="Times New Roman" w:cs="Times New Roman"/>
              </w:rPr>
              <w:t>Кругломер</w:t>
            </w:r>
            <w:proofErr w:type="spellEnd"/>
            <w:r w:rsidRPr="00722633">
              <w:rPr>
                <w:rFonts w:ascii="Times New Roman" w:hAnsi="Times New Roman" w:cs="Times New Roman"/>
              </w:rPr>
              <w:t xml:space="preserve"> модель 51</w:t>
            </w:r>
          </w:p>
        </w:tc>
        <w:tc>
          <w:tcPr>
            <w:tcW w:w="992" w:type="dxa"/>
            <w:tcBorders>
              <w:top w:val="nil"/>
              <w:left w:val="nil"/>
              <w:bottom w:val="single" w:sz="8" w:space="0" w:color="auto"/>
              <w:right w:val="single" w:sz="8" w:space="0" w:color="auto"/>
            </w:tcBorders>
            <w:shd w:val="clear" w:color="000000" w:fill="FFFFFF"/>
            <w:vAlign w:val="center"/>
          </w:tcPr>
          <w:p w14:paraId="62D26AB9"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2012</w:t>
            </w:r>
          </w:p>
        </w:tc>
        <w:tc>
          <w:tcPr>
            <w:tcW w:w="2552" w:type="dxa"/>
            <w:tcBorders>
              <w:top w:val="nil"/>
              <w:left w:val="nil"/>
              <w:bottom w:val="single" w:sz="8" w:space="0" w:color="auto"/>
              <w:right w:val="single" w:sz="8" w:space="0" w:color="auto"/>
            </w:tcBorders>
            <w:shd w:val="clear" w:color="000000" w:fill="FFFFFF"/>
            <w:vAlign w:val="center"/>
          </w:tcPr>
          <w:p w14:paraId="3D551CEA"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bCs/>
                <w:color w:val="000000"/>
              </w:rPr>
              <w:t>240 000,00</w:t>
            </w:r>
          </w:p>
        </w:tc>
      </w:tr>
      <w:tr w:rsidR="001C0E49" w:rsidRPr="00722633" w14:paraId="33411087"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79015DD0" w14:textId="514A27C0" w:rsidR="001C0E49" w:rsidRPr="00722633" w:rsidRDefault="001C0E49" w:rsidP="00881AAB">
            <w:pPr>
              <w:jc w:val="center"/>
              <w:rPr>
                <w:rFonts w:ascii="Times New Roman" w:hAnsi="Times New Roman" w:cs="Times New Roman"/>
              </w:rPr>
            </w:pPr>
            <w:r w:rsidRPr="00722633">
              <w:rPr>
                <w:rFonts w:ascii="Times New Roman" w:hAnsi="Times New Roman" w:cs="Times New Roman"/>
              </w:rPr>
              <w:t>7</w:t>
            </w:r>
            <w:r w:rsidR="00881AAB">
              <w:rPr>
                <w:rFonts w:ascii="Times New Roman" w:hAnsi="Times New Roman" w:cs="Times New Roman"/>
              </w:rPr>
              <w:t>1</w:t>
            </w:r>
          </w:p>
        </w:tc>
        <w:tc>
          <w:tcPr>
            <w:tcW w:w="5528" w:type="dxa"/>
            <w:tcBorders>
              <w:top w:val="nil"/>
              <w:left w:val="nil"/>
              <w:bottom w:val="single" w:sz="8" w:space="0" w:color="auto"/>
              <w:right w:val="single" w:sz="8" w:space="0" w:color="auto"/>
            </w:tcBorders>
            <w:shd w:val="clear" w:color="000000" w:fill="FFFFFF"/>
            <w:vAlign w:val="center"/>
          </w:tcPr>
          <w:p w14:paraId="4478EA20"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 xml:space="preserve">Принтер RICON SP 212 </w:t>
            </w:r>
            <w:proofErr w:type="spellStart"/>
            <w:r w:rsidRPr="00722633">
              <w:rPr>
                <w:rFonts w:ascii="Times New Roman" w:hAnsi="Times New Roman" w:cs="Times New Roman"/>
              </w:rPr>
              <w:t>SFNw</w:t>
            </w:r>
            <w:proofErr w:type="spellEnd"/>
          </w:p>
        </w:tc>
        <w:tc>
          <w:tcPr>
            <w:tcW w:w="992" w:type="dxa"/>
            <w:tcBorders>
              <w:top w:val="nil"/>
              <w:left w:val="nil"/>
              <w:bottom w:val="single" w:sz="8" w:space="0" w:color="auto"/>
              <w:right w:val="single" w:sz="8" w:space="0" w:color="auto"/>
            </w:tcBorders>
            <w:shd w:val="clear" w:color="000000" w:fill="FFFFFF"/>
            <w:vAlign w:val="center"/>
          </w:tcPr>
          <w:p w14:paraId="6DBAA750"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2008</w:t>
            </w:r>
          </w:p>
        </w:tc>
        <w:tc>
          <w:tcPr>
            <w:tcW w:w="2552" w:type="dxa"/>
            <w:tcBorders>
              <w:top w:val="nil"/>
              <w:left w:val="nil"/>
              <w:bottom w:val="single" w:sz="8" w:space="0" w:color="auto"/>
              <w:right w:val="single" w:sz="8" w:space="0" w:color="auto"/>
            </w:tcBorders>
            <w:shd w:val="clear" w:color="000000" w:fill="FFFFFF"/>
            <w:vAlign w:val="center"/>
          </w:tcPr>
          <w:p w14:paraId="2CB1922A"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bCs/>
                <w:color w:val="000000"/>
              </w:rPr>
              <w:t>3 000,00</w:t>
            </w:r>
          </w:p>
        </w:tc>
      </w:tr>
      <w:tr w:rsidR="001C0E49" w:rsidRPr="00722633" w14:paraId="284E4966"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6223D884" w14:textId="6538C940" w:rsidR="001C0E49" w:rsidRPr="00722633" w:rsidRDefault="00881AAB" w:rsidP="001C0E49">
            <w:pPr>
              <w:jc w:val="center"/>
              <w:rPr>
                <w:rFonts w:ascii="Times New Roman" w:hAnsi="Times New Roman" w:cs="Times New Roman"/>
              </w:rPr>
            </w:pPr>
            <w:r>
              <w:rPr>
                <w:rFonts w:ascii="Times New Roman" w:hAnsi="Times New Roman" w:cs="Times New Roman"/>
              </w:rPr>
              <w:t>72</w:t>
            </w:r>
          </w:p>
        </w:tc>
        <w:tc>
          <w:tcPr>
            <w:tcW w:w="5528" w:type="dxa"/>
            <w:tcBorders>
              <w:top w:val="nil"/>
              <w:left w:val="nil"/>
              <w:bottom w:val="single" w:sz="8" w:space="0" w:color="auto"/>
              <w:right w:val="single" w:sz="8" w:space="0" w:color="auto"/>
            </w:tcBorders>
            <w:shd w:val="clear" w:color="000000" w:fill="FFFFFF"/>
            <w:vAlign w:val="center"/>
          </w:tcPr>
          <w:p w14:paraId="1436391D"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Многофункциональное устройство CANON IR 2016J</w:t>
            </w:r>
          </w:p>
        </w:tc>
        <w:tc>
          <w:tcPr>
            <w:tcW w:w="992" w:type="dxa"/>
            <w:tcBorders>
              <w:top w:val="nil"/>
              <w:left w:val="nil"/>
              <w:bottom w:val="single" w:sz="8" w:space="0" w:color="auto"/>
              <w:right w:val="single" w:sz="8" w:space="0" w:color="auto"/>
            </w:tcBorders>
            <w:shd w:val="clear" w:color="000000" w:fill="FFFFFF"/>
            <w:vAlign w:val="center"/>
          </w:tcPr>
          <w:p w14:paraId="7F39DC5B"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2008</w:t>
            </w:r>
          </w:p>
        </w:tc>
        <w:tc>
          <w:tcPr>
            <w:tcW w:w="2552" w:type="dxa"/>
            <w:tcBorders>
              <w:top w:val="nil"/>
              <w:left w:val="nil"/>
              <w:bottom w:val="single" w:sz="8" w:space="0" w:color="auto"/>
              <w:right w:val="single" w:sz="8" w:space="0" w:color="auto"/>
            </w:tcBorders>
            <w:shd w:val="clear" w:color="000000" w:fill="FFFFFF"/>
            <w:vAlign w:val="center"/>
          </w:tcPr>
          <w:p w14:paraId="69C7928E"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bCs/>
                <w:color w:val="000000"/>
              </w:rPr>
              <w:t>3 960,00</w:t>
            </w:r>
          </w:p>
        </w:tc>
      </w:tr>
      <w:tr w:rsidR="001C0E49" w:rsidRPr="00722633" w14:paraId="5ACB13AC"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5E62928A" w14:textId="4B56CEF6" w:rsidR="001C0E49" w:rsidRPr="00722633" w:rsidRDefault="00881AAB" w:rsidP="001C0E49">
            <w:pPr>
              <w:jc w:val="center"/>
              <w:rPr>
                <w:rFonts w:ascii="Times New Roman" w:hAnsi="Times New Roman" w:cs="Times New Roman"/>
              </w:rPr>
            </w:pPr>
            <w:r>
              <w:rPr>
                <w:rFonts w:ascii="Times New Roman" w:hAnsi="Times New Roman" w:cs="Times New Roman"/>
              </w:rPr>
              <w:t>73</w:t>
            </w:r>
          </w:p>
        </w:tc>
        <w:tc>
          <w:tcPr>
            <w:tcW w:w="5528" w:type="dxa"/>
            <w:tcBorders>
              <w:top w:val="nil"/>
              <w:left w:val="nil"/>
              <w:bottom w:val="single" w:sz="8" w:space="0" w:color="auto"/>
              <w:right w:val="single" w:sz="8" w:space="0" w:color="auto"/>
            </w:tcBorders>
            <w:shd w:val="clear" w:color="000000" w:fill="FFFFFF"/>
            <w:vAlign w:val="center"/>
          </w:tcPr>
          <w:p w14:paraId="069C92BA"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Многофункциональное устройство CANON</w:t>
            </w:r>
          </w:p>
          <w:p w14:paraId="3FB58DD6" w14:textId="77777777" w:rsidR="001C0E49" w:rsidRPr="00722633" w:rsidRDefault="001C0E49" w:rsidP="001C0E49">
            <w:pPr>
              <w:rPr>
                <w:rFonts w:ascii="Times New Roman" w:hAnsi="Times New Roman" w:cs="Times New Roman"/>
              </w:rPr>
            </w:pPr>
            <w:proofErr w:type="spellStart"/>
            <w:r w:rsidRPr="00722633">
              <w:rPr>
                <w:rFonts w:ascii="Times New Roman" w:hAnsi="Times New Roman" w:cs="Times New Roman"/>
              </w:rPr>
              <w:t>Image</w:t>
            </w:r>
            <w:proofErr w:type="spellEnd"/>
            <w:r w:rsidRPr="00722633">
              <w:rPr>
                <w:rFonts w:ascii="Times New Roman" w:hAnsi="Times New Roman" w:cs="Times New Roman"/>
              </w:rPr>
              <w:t xml:space="preserve"> RUNNER 2420</w:t>
            </w:r>
          </w:p>
        </w:tc>
        <w:tc>
          <w:tcPr>
            <w:tcW w:w="992" w:type="dxa"/>
            <w:tcBorders>
              <w:top w:val="nil"/>
              <w:left w:val="nil"/>
              <w:bottom w:val="single" w:sz="8" w:space="0" w:color="auto"/>
              <w:right w:val="single" w:sz="8" w:space="0" w:color="auto"/>
            </w:tcBorders>
            <w:shd w:val="clear" w:color="000000" w:fill="FFFFFF"/>
            <w:vAlign w:val="center"/>
          </w:tcPr>
          <w:p w14:paraId="330F2149"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2007</w:t>
            </w:r>
          </w:p>
        </w:tc>
        <w:tc>
          <w:tcPr>
            <w:tcW w:w="2552" w:type="dxa"/>
            <w:tcBorders>
              <w:top w:val="nil"/>
              <w:left w:val="nil"/>
              <w:bottom w:val="single" w:sz="8" w:space="0" w:color="auto"/>
              <w:right w:val="single" w:sz="8" w:space="0" w:color="auto"/>
            </w:tcBorders>
            <w:shd w:val="clear" w:color="000000" w:fill="FFFFFF"/>
            <w:vAlign w:val="center"/>
          </w:tcPr>
          <w:p w14:paraId="667CBF7D"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bCs/>
                <w:color w:val="000000"/>
              </w:rPr>
              <w:t>8 880,00</w:t>
            </w:r>
          </w:p>
        </w:tc>
      </w:tr>
      <w:tr w:rsidR="001C0E49" w:rsidRPr="00722633" w14:paraId="77467003"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3BBE9197" w14:textId="38A9E288" w:rsidR="001C0E49" w:rsidRPr="00722633" w:rsidRDefault="00881AAB" w:rsidP="001C0E49">
            <w:pPr>
              <w:jc w:val="center"/>
              <w:rPr>
                <w:rFonts w:ascii="Times New Roman" w:hAnsi="Times New Roman" w:cs="Times New Roman"/>
              </w:rPr>
            </w:pPr>
            <w:r>
              <w:rPr>
                <w:rFonts w:ascii="Times New Roman" w:hAnsi="Times New Roman" w:cs="Times New Roman"/>
              </w:rPr>
              <w:t>74</w:t>
            </w:r>
          </w:p>
        </w:tc>
        <w:tc>
          <w:tcPr>
            <w:tcW w:w="5528" w:type="dxa"/>
            <w:tcBorders>
              <w:top w:val="nil"/>
              <w:left w:val="nil"/>
              <w:bottom w:val="single" w:sz="8" w:space="0" w:color="auto"/>
              <w:right w:val="single" w:sz="8" w:space="0" w:color="auto"/>
            </w:tcBorders>
            <w:shd w:val="clear" w:color="000000" w:fill="FFFFFF"/>
            <w:vAlign w:val="center"/>
          </w:tcPr>
          <w:p w14:paraId="18E41B1C"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Автоматический пресс холодного прессования TLDT-125</w:t>
            </w:r>
          </w:p>
        </w:tc>
        <w:tc>
          <w:tcPr>
            <w:tcW w:w="992" w:type="dxa"/>
            <w:tcBorders>
              <w:top w:val="nil"/>
              <w:left w:val="nil"/>
              <w:bottom w:val="single" w:sz="8" w:space="0" w:color="auto"/>
              <w:right w:val="single" w:sz="8" w:space="0" w:color="auto"/>
            </w:tcBorders>
            <w:shd w:val="clear" w:color="000000" w:fill="FFFFFF"/>
            <w:vAlign w:val="center"/>
          </w:tcPr>
          <w:p w14:paraId="01F0BF11"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center"/>
          </w:tcPr>
          <w:p w14:paraId="0BDEA401"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bCs/>
                <w:color w:val="000000"/>
              </w:rPr>
              <w:t>2 400 000,00</w:t>
            </w:r>
          </w:p>
        </w:tc>
      </w:tr>
      <w:tr w:rsidR="001C0E49" w:rsidRPr="00722633" w14:paraId="1C5B4B07"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64441605" w14:textId="6E41376F" w:rsidR="001C0E49" w:rsidRPr="00722633" w:rsidRDefault="00881AAB" w:rsidP="001C0E49">
            <w:pPr>
              <w:jc w:val="center"/>
              <w:rPr>
                <w:rFonts w:ascii="Times New Roman" w:hAnsi="Times New Roman" w:cs="Times New Roman"/>
              </w:rPr>
            </w:pPr>
            <w:r>
              <w:rPr>
                <w:rFonts w:ascii="Times New Roman" w:hAnsi="Times New Roman" w:cs="Times New Roman"/>
              </w:rPr>
              <w:t>75</w:t>
            </w:r>
          </w:p>
        </w:tc>
        <w:tc>
          <w:tcPr>
            <w:tcW w:w="5528" w:type="dxa"/>
            <w:tcBorders>
              <w:top w:val="nil"/>
              <w:left w:val="nil"/>
              <w:bottom w:val="single" w:sz="8" w:space="0" w:color="auto"/>
              <w:right w:val="single" w:sz="8" w:space="0" w:color="auto"/>
            </w:tcBorders>
            <w:shd w:val="clear" w:color="000000" w:fill="FFFFFF"/>
            <w:vAlign w:val="center"/>
          </w:tcPr>
          <w:p w14:paraId="230DA0F3"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 xml:space="preserve">Станок горячего прессования в вакууме с </w:t>
            </w:r>
            <w:proofErr w:type="spellStart"/>
            <w:r w:rsidRPr="00722633">
              <w:rPr>
                <w:rFonts w:ascii="Times New Roman" w:hAnsi="Times New Roman" w:cs="Times New Roman"/>
              </w:rPr>
              <w:t>чиллером</w:t>
            </w:r>
            <w:proofErr w:type="spellEnd"/>
            <w:r w:rsidRPr="00722633">
              <w:rPr>
                <w:rFonts w:ascii="Times New Roman" w:hAnsi="Times New Roman" w:cs="Times New Roman"/>
              </w:rPr>
              <w:t xml:space="preserve"> TLZK2013</w:t>
            </w:r>
          </w:p>
        </w:tc>
        <w:tc>
          <w:tcPr>
            <w:tcW w:w="992" w:type="dxa"/>
            <w:tcBorders>
              <w:top w:val="nil"/>
              <w:left w:val="nil"/>
              <w:bottom w:val="single" w:sz="8" w:space="0" w:color="auto"/>
              <w:right w:val="single" w:sz="8" w:space="0" w:color="auto"/>
            </w:tcBorders>
            <w:shd w:val="clear" w:color="000000" w:fill="FFFFFF"/>
            <w:vAlign w:val="center"/>
          </w:tcPr>
          <w:p w14:paraId="5CE449AA"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2017</w:t>
            </w:r>
          </w:p>
        </w:tc>
        <w:tc>
          <w:tcPr>
            <w:tcW w:w="2552" w:type="dxa"/>
            <w:tcBorders>
              <w:top w:val="nil"/>
              <w:left w:val="nil"/>
              <w:bottom w:val="single" w:sz="8" w:space="0" w:color="auto"/>
              <w:right w:val="single" w:sz="8" w:space="0" w:color="auto"/>
            </w:tcBorders>
            <w:shd w:val="clear" w:color="000000" w:fill="FFFFFF"/>
            <w:vAlign w:val="center"/>
          </w:tcPr>
          <w:p w14:paraId="3CEAF239"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bCs/>
                <w:color w:val="000000"/>
              </w:rPr>
              <w:t>2 400 000,00</w:t>
            </w:r>
          </w:p>
        </w:tc>
      </w:tr>
      <w:tr w:rsidR="001C0E49" w:rsidRPr="00722633" w14:paraId="2C8107F2" w14:textId="77777777" w:rsidTr="00722633">
        <w:trPr>
          <w:trHeight w:val="567"/>
        </w:trPr>
        <w:tc>
          <w:tcPr>
            <w:tcW w:w="983" w:type="dxa"/>
            <w:tcBorders>
              <w:top w:val="nil"/>
              <w:left w:val="single" w:sz="8" w:space="0" w:color="auto"/>
              <w:bottom w:val="single" w:sz="8" w:space="0" w:color="auto"/>
              <w:right w:val="single" w:sz="8" w:space="0" w:color="auto"/>
            </w:tcBorders>
            <w:shd w:val="clear" w:color="auto" w:fill="auto"/>
            <w:noWrap/>
            <w:vAlign w:val="center"/>
          </w:tcPr>
          <w:p w14:paraId="755A089B" w14:textId="58741F3B" w:rsidR="001C0E49" w:rsidRPr="00722633" w:rsidRDefault="00881AAB" w:rsidP="001C0E49">
            <w:pPr>
              <w:jc w:val="center"/>
              <w:rPr>
                <w:rFonts w:ascii="Times New Roman" w:hAnsi="Times New Roman" w:cs="Times New Roman"/>
              </w:rPr>
            </w:pPr>
            <w:r>
              <w:rPr>
                <w:rFonts w:ascii="Times New Roman" w:hAnsi="Times New Roman" w:cs="Times New Roman"/>
              </w:rPr>
              <w:t>76</w:t>
            </w:r>
          </w:p>
        </w:tc>
        <w:tc>
          <w:tcPr>
            <w:tcW w:w="5528" w:type="dxa"/>
            <w:tcBorders>
              <w:top w:val="nil"/>
              <w:left w:val="nil"/>
              <w:bottom w:val="single" w:sz="8" w:space="0" w:color="auto"/>
              <w:right w:val="single" w:sz="8" w:space="0" w:color="auto"/>
            </w:tcBorders>
            <w:shd w:val="clear" w:color="000000" w:fill="FFFFFF"/>
            <w:vAlign w:val="center"/>
          </w:tcPr>
          <w:p w14:paraId="1A0923F0" w14:textId="77777777" w:rsidR="001C0E49" w:rsidRPr="00722633" w:rsidRDefault="001C0E49" w:rsidP="001C0E49">
            <w:pPr>
              <w:rPr>
                <w:rFonts w:ascii="Times New Roman" w:hAnsi="Times New Roman" w:cs="Times New Roman"/>
              </w:rPr>
            </w:pPr>
            <w:r w:rsidRPr="00722633">
              <w:rPr>
                <w:rFonts w:ascii="Times New Roman" w:hAnsi="Times New Roman" w:cs="Times New Roman"/>
              </w:rPr>
              <w:t>Пресс вулканизационный гидравлический мод. 100-4002Э 432.242 00 00 000</w:t>
            </w:r>
          </w:p>
        </w:tc>
        <w:tc>
          <w:tcPr>
            <w:tcW w:w="992" w:type="dxa"/>
            <w:tcBorders>
              <w:top w:val="nil"/>
              <w:left w:val="nil"/>
              <w:bottom w:val="single" w:sz="8" w:space="0" w:color="auto"/>
              <w:right w:val="single" w:sz="8" w:space="0" w:color="auto"/>
            </w:tcBorders>
            <w:shd w:val="clear" w:color="000000" w:fill="FFFFFF"/>
            <w:vAlign w:val="center"/>
          </w:tcPr>
          <w:p w14:paraId="6BB46AF4"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color w:val="000000"/>
              </w:rPr>
              <w:t>2014</w:t>
            </w:r>
          </w:p>
        </w:tc>
        <w:tc>
          <w:tcPr>
            <w:tcW w:w="2552" w:type="dxa"/>
            <w:tcBorders>
              <w:top w:val="nil"/>
              <w:left w:val="nil"/>
              <w:bottom w:val="single" w:sz="8" w:space="0" w:color="auto"/>
              <w:right w:val="single" w:sz="8" w:space="0" w:color="auto"/>
            </w:tcBorders>
            <w:shd w:val="clear" w:color="000000" w:fill="FFFFFF"/>
            <w:vAlign w:val="center"/>
          </w:tcPr>
          <w:p w14:paraId="0377F866" w14:textId="77777777" w:rsidR="001C0E49" w:rsidRPr="00722633" w:rsidRDefault="001C0E49" w:rsidP="001C0E49">
            <w:pPr>
              <w:jc w:val="right"/>
              <w:rPr>
                <w:rFonts w:ascii="Times New Roman" w:hAnsi="Times New Roman" w:cs="Times New Roman"/>
              </w:rPr>
            </w:pPr>
            <w:r w:rsidRPr="00722633">
              <w:rPr>
                <w:rFonts w:ascii="Times New Roman" w:hAnsi="Times New Roman" w:cs="Times New Roman"/>
                <w:bCs/>
                <w:color w:val="000000"/>
              </w:rPr>
              <w:t>792 000,00</w:t>
            </w:r>
          </w:p>
        </w:tc>
      </w:tr>
      <w:tr w:rsidR="001C0E49" w:rsidRPr="00722633" w14:paraId="438A5885" w14:textId="77777777" w:rsidTr="00722633">
        <w:trPr>
          <w:trHeight w:val="299"/>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D1A8CCD" w14:textId="77777777" w:rsidR="001C0E49" w:rsidRPr="00722633" w:rsidRDefault="001C0E49" w:rsidP="001C0E49">
            <w:pPr>
              <w:jc w:val="center"/>
              <w:rPr>
                <w:rFonts w:ascii="Times New Roman" w:hAnsi="Times New Roman" w:cs="Times New Roman"/>
                <w:b/>
                <w:bCs/>
                <w:color w:val="000000"/>
              </w:rPr>
            </w:pPr>
            <w:r w:rsidRPr="00722633">
              <w:rPr>
                <w:rFonts w:ascii="Times New Roman" w:hAnsi="Times New Roman" w:cs="Times New Roman"/>
                <w:b/>
                <w:bCs/>
                <w:color w:val="000000"/>
                <w:lang w:val="en-US"/>
              </w:rPr>
              <w:t> </w:t>
            </w:r>
          </w:p>
        </w:tc>
        <w:tc>
          <w:tcPr>
            <w:tcW w:w="5528" w:type="dxa"/>
            <w:tcBorders>
              <w:top w:val="nil"/>
              <w:left w:val="nil"/>
              <w:bottom w:val="single" w:sz="8" w:space="0" w:color="auto"/>
              <w:right w:val="single" w:sz="8" w:space="0" w:color="auto"/>
            </w:tcBorders>
            <w:shd w:val="clear" w:color="000000" w:fill="FFFFFF"/>
            <w:vAlign w:val="center"/>
            <w:hideMark/>
          </w:tcPr>
          <w:p w14:paraId="2E989606" w14:textId="77777777" w:rsidR="001C0E49" w:rsidRPr="00722633" w:rsidRDefault="001C0E49" w:rsidP="001C0E49">
            <w:pPr>
              <w:rPr>
                <w:rFonts w:ascii="Times New Roman" w:hAnsi="Times New Roman" w:cs="Times New Roman"/>
                <w:b/>
                <w:bCs/>
                <w:color w:val="FF0000"/>
              </w:rPr>
            </w:pPr>
            <w:r w:rsidRPr="00722633">
              <w:rPr>
                <w:rFonts w:ascii="Times New Roman" w:hAnsi="Times New Roman" w:cs="Times New Roman"/>
                <w:b/>
                <w:bCs/>
                <w:color w:val="FF0000"/>
                <w:lang w:val="en-US"/>
              </w:rPr>
              <w:t> </w:t>
            </w:r>
          </w:p>
        </w:tc>
        <w:tc>
          <w:tcPr>
            <w:tcW w:w="992" w:type="dxa"/>
            <w:tcBorders>
              <w:top w:val="nil"/>
              <w:left w:val="nil"/>
              <w:bottom w:val="single" w:sz="8" w:space="0" w:color="auto"/>
              <w:right w:val="single" w:sz="8" w:space="0" w:color="auto"/>
            </w:tcBorders>
            <w:shd w:val="clear" w:color="000000" w:fill="FFFFFF"/>
            <w:vAlign w:val="center"/>
            <w:hideMark/>
          </w:tcPr>
          <w:p w14:paraId="2EC04045" w14:textId="77777777" w:rsidR="001C0E49" w:rsidRPr="00722633" w:rsidRDefault="001C0E49" w:rsidP="001C0E49">
            <w:pPr>
              <w:jc w:val="right"/>
              <w:rPr>
                <w:rFonts w:ascii="Times New Roman" w:hAnsi="Times New Roman" w:cs="Times New Roman"/>
                <w:b/>
                <w:bCs/>
                <w:color w:val="000000"/>
              </w:rPr>
            </w:pPr>
            <w:r w:rsidRPr="00722633">
              <w:rPr>
                <w:rFonts w:ascii="Times New Roman" w:hAnsi="Times New Roman" w:cs="Times New Roman"/>
                <w:b/>
                <w:bCs/>
                <w:color w:val="000000"/>
              </w:rPr>
              <w:t>Итого:</w:t>
            </w:r>
          </w:p>
        </w:tc>
        <w:tc>
          <w:tcPr>
            <w:tcW w:w="2552" w:type="dxa"/>
            <w:tcBorders>
              <w:top w:val="nil"/>
              <w:left w:val="nil"/>
              <w:bottom w:val="single" w:sz="8" w:space="0" w:color="auto"/>
              <w:right w:val="single" w:sz="8" w:space="0" w:color="auto"/>
            </w:tcBorders>
            <w:shd w:val="clear" w:color="000000" w:fill="FFFFFF"/>
            <w:vAlign w:val="center"/>
            <w:hideMark/>
          </w:tcPr>
          <w:p w14:paraId="206E539C" w14:textId="40B504FA" w:rsidR="001C0E49" w:rsidRPr="00722633" w:rsidRDefault="001C0E49" w:rsidP="00201EAC">
            <w:pPr>
              <w:jc w:val="right"/>
              <w:rPr>
                <w:rFonts w:ascii="Times New Roman" w:hAnsi="Times New Roman" w:cs="Times New Roman"/>
                <w:bCs/>
                <w:color w:val="000000"/>
              </w:rPr>
            </w:pPr>
            <w:r w:rsidRPr="00722633">
              <w:rPr>
                <w:rFonts w:ascii="Times New Roman" w:hAnsi="Times New Roman" w:cs="Times New Roman"/>
                <w:bCs/>
                <w:color w:val="000000"/>
              </w:rPr>
              <w:t xml:space="preserve">        </w:t>
            </w:r>
            <w:r w:rsidRPr="00722633">
              <w:rPr>
                <w:rFonts w:ascii="Times New Roman" w:hAnsi="Times New Roman" w:cs="Times New Roman"/>
                <w:bCs/>
                <w:color w:val="000000"/>
                <w:lang w:val="en-US"/>
              </w:rPr>
              <w:t>16</w:t>
            </w:r>
            <w:r w:rsidRPr="00722633">
              <w:rPr>
                <w:rFonts w:ascii="Times New Roman" w:hAnsi="Times New Roman" w:cs="Times New Roman"/>
                <w:bCs/>
                <w:color w:val="000000"/>
              </w:rPr>
              <w:t> </w:t>
            </w:r>
            <w:r w:rsidR="00201EAC">
              <w:rPr>
                <w:rFonts w:ascii="Times New Roman" w:hAnsi="Times New Roman" w:cs="Times New Roman"/>
                <w:bCs/>
                <w:color w:val="000000"/>
                <w:lang w:val="en-US"/>
              </w:rPr>
              <w:t>459</w:t>
            </w:r>
            <w:r w:rsidRPr="00722633">
              <w:rPr>
                <w:rFonts w:ascii="Times New Roman" w:hAnsi="Times New Roman" w:cs="Times New Roman"/>
                <w:bCs/>
                <w:color w:val="000000"/>
              </w:rPr>
              <w:t xml:space="preserve"> </w:t>
            </w:r>
            <w:r w:rsidR="00201EAC">
              <w:rPr>
                <w:rFonts w:ascii="Times New Roman" w:hAnsi="Times New Roman" w:cs="Times New Roman"/>
                <w:bCs/>
                <w:color w:val="000000"/>
                <w:lang w:val="en-US"/>
              </w:rPr>
              <w:t>92</w:t>
            </w:r>
            <w:r w:rsidRPr="00722633">
              <w:rPr>
                <w:rFonts w:ascii="Times New Roman" w:hAnsi="Times New Roman" w:cs="Times New Roman"/>
                <w:bCs/>
                <w:color w:val="000000"/>
              </w:rPr>
              <w:t>4,00</w:t>
            </w:r>
          </w:p>
        </w:tc>
      </w:tr>
    </w:tbl>
    <w:p w14:paraId="169C80D7" w14:textId="77777777" w:rsidR="003455FD" w:rsidRPr="00394896" w:rsidRDefault="003455FD" w:rsidP="00394896">
      <w:pPr>
        <w:spacing w:after="0" w:line="240" w:lineRule="auto"/>
        <w:rPr>
          <w:rFonts w:ascii="Times New Roman" w:eastAsia="Times New Roman" w:hAnsi="Times New Roman" w:cs="Times New Roman"/>
          <w:bCs/>
          <w:color w:val="FF0000"/>
          <w:sz w:val="24"/>
          <w:szCs w:val="24"/>
          <w:lang w:eastAsia="ru-RU"/>
        </w:rPr>
      </w:pPr>
    </w:p>
    <w:p w14:paraId="1CF4722A" w14:textId="7351ED2A" w:rsidR="00722633" w:rsidRDefault="00722633" w:rsidP="0094027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w:t>
      </w:r>
      <w:r w:rsidRPr="00722633">
        <w:rPr>
          <w:rFonts w:ascii="Times New Roman" w:eastAsia="Times New Roman" w:hAnsi="Times New Roman" w:cs="Times New Roman"/>
          <w:b/>
          <w:sz w:val="24"/>
          <w:szCs w:val="24"/>
          <w:lang w:eastAsia="ru-RU"/>
        </w:rPr>
        <w:t>нахождени</w:t>
      </w:r>
      <w:r>
        <w:rPr>
          <w:rFonts w:ascii="Times New Roman" w:eastAsia="Times New Roman" w:hAnsi="Times New Roman" w:cs="Times New Roman"/>
          <w:b/>
          <w:sz w:val="24"/>
          <w:szCs w:val="24"/>
          <w:lang w:eastAsia="ru-RU"/>
        </w:rPr>
        <w:t>е</w:t>
      </w:r>
      <w:r w:rsidRPr="00722633">
        <w:rPr>
          <w:rFonts w:ascii="Times New Roman" w:eastAsia="Times New Roman" w:hAnsi="Times New Roman" w:cs="Times New Roman"/>
          <w:b/>
          <w:sz w:val="24"/>
          <w:szCs w:val="24"/>
          <w:lang w:eastAsia="ru-RU"/>
        </w:rPr>
        <w:t xml:space="preserve"> имущества: город Москва, Алтуфьевское шоссе, д. 33, стр. 1 (имущество в составе лотов 75,76,77 находится по адресу: Московская область, г. Лыткарино, ул. Парковая, д. 1)</w:t>
      </w:r>
    </w:p>
    <w:p w14:paraId="4739BDC0" w14:textId="77777777" w:rsidR="00722633" w:rsidRDefault="00722633" w:rsidP="00940271">
      <w:pPr>
        <w:spacing w:after="0" w:line="240" w:lineRule="auto"/>
        <w:jc w:val="both"/>
        <w:rPr>
          <w:rFonts w:ascii="Times New Roman" w:eastAsia="Times New Roman" w:hAnsi="Times New Roman" w:cs="Times New Roman"/>
          <w:b/>
          <w:sz w:val="24"/>
          <w:szCs w:val="24"/>
          <w:lang w:eastAsia="ru-RU"/>
        </w:rPr>
      </w:pPr>
    </w:p>
    <w:p w14:paraId="6B9AA264" w14:textId="17D0C01F" w:rsidR="00394896" w:rsidRDefault="00394896" w:rsidP="00940271">
      <w:pPr>
        <w:spacing w:after="0" w:line="240" w:lineRule="auto"/>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Шаг аукциона «на понижение»:</w:t>
      </w:r>
      <w:r w:rsidRPr="00394896">
        <w:rPr>
          <w:rFonts w:ascii="Times New Roman" w:eastAsia="Times New Roman" w:hAnsi="Times New Roman" w:cs="Times New Roman"/>
          <w:b/>
          <w:color w:val="FF0000"/>
          <w:sz w:val="24"/>
          <w:szCs w:val="24"/>
          <w:lang w:eastAsia="ru-RU"/>
        </w:rPr>
        <w:t xml:space="preserve"> </w:t>
      </w:r>
      <w:r w:rsidR="00A022A2">
        <w:rPr>
          <w:rFonts w:ascii="Times New Roman" w:eastAsia="Times New Roman" w:hAnsi="Times New Roman" w:cs="Times New Roman"/>
          <w:bCs/>
          <w:sz w:val="24"/>
          <w:szCs w:val="24"/>
          <w:lang w:eastAsia="ru-RU"/>
        </w:rPr>
        <w:t>10 % от начальной цены реализации</w:t>
      </w:r>
      <w:r w:rsidR="00F333CD">
        <w:rPr>
          <w:rFonts w:ascii="Times New Roman" w:eastAsia="Times New Roman" w:hAnsi="Times New Roman" w:cs="Times New Roman"/>
          <w:bCs/>
          <w:sz w:val="24"/>
          <w:szCs w:val="24"/>
          <w:lang w:eastAsia="ru-RU"/>
        </w:rPr>
        <w:t xml:space="preserve"> лота</w:t>
      </w:r>
    </w:p>
    <w:p w14:paraId="64DB2763" w14:textId="77777777" w:rsidR="00A022A2" w:rsidRDefault="00A022A2" w:rsidP="00940271">
      <w:pPr>
        <w:spacing w:after="0" w:line="240" w:lineRule="auto"/>
        <w:jc w:val="both"/>
        <w:rPr>
          <w:rFonts w:ascii="Times New Roman" w:eastAsia="Times New Roman" w:hAnsi="Times New Roman" w:cs="Times New Roman"/>
          <w:bCs/>
          <w:sz w:val="24"/>
          <w:szCs w:val="24"/>
          <w:lang w:eastAsia="ru-RU"/>
        </w:rPr>
      </w:pPr>
    </w:p>
    <w:p w14:paraId="16F852C5" w14:textId="17910DD8" w:rsidR="00EF0AC5" w:rsidRPr="00EF0AC5" w:rsidRDefault="00A022A2" w:rsidP="002E3F0C">
      <w:pPr>
        <w:spacing w:after="0" w:line="240" w:lineRule="auto"/>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Шаг</w:t>
      </w:r>
      <w:r>
        <w:rPr>
          <w:rFonts w:ascii="Times New Roman" w:eastAsia="Times New Roman" w:hAnsi="Times New Roman" w:cs="Times New Roman"/>
          <w:b/>
          <w:sz w:val="24"/>
          <w:szCs w:val="24"/>
          <w:lang w:eastAsia="ru-RU"/>
        </w:rPr>
        <w:t xml:space="preserve"> на </w:t>
      </w:r>
      <w:r w:rsidR="002E3F0C">
        <w:rPr>
          <w:rFonts w:ascii="Times New Roman" w:eastAsia="Times New Roman" w:hAnsi="Times New Roman" w:cs="Times New Roman"/>
          <w:b/>
          <w:sz w:val="24"/>
          <w:szCs w:val="24"/>
          <w:lang w:eastAsia="ru-RU"/>
        </w:rPr>
        <w:t xml:space="preserve">повышение: </w:t>
      </w:r>
      <w:r w:rsidR="002E3F0C">
        <w:rPr>
          <w:rFonts w:ascii="Times New Roman" w:eastAsia="Times New Roman" w:hAnsi="Times New Roman" w:cs="Times New Roman"/>
          <w:bCs/>
          <w:sz w:val="24"/>
          <w:szCs w:val="24"/>
          <w:lang w:eastAsia="ru-RU"/>
        </w:rPr>
        <w:t>5 % от начальной цены реализации</w:t>
      </w:r>
      <w:r w:rsidR="00F333CD">
        <w:rPr>
          <w:rFonts w:ascii="Times New Roman" w:eastAsia="Times New Roman" w:hAnsi="Times New Roman" w:cs="Times New Roman"/>
          <w:bCs/>
          <w:sz w:val="24"/>
          <w:szCs w:val="24"/>
          <w:lang w:eastAsia="ru-RU"/>
        </w:rPr>
        <w:t xml:space="preserve"> лота</w:t>
      </w:r>
    </w:p>
    <w:p w14:paraId="4D2922F5" w14:textId="77777777" w:rsidR="00EF0AC5" w:rsidRPr="00394896" w:rsidRDefault="00EF0AC5" w:rsidP="00394896">
      <w:pPr>
        <w:keepNext/>
        <w:keepLines/>
        <w:spacing w:after="0" w:line="240" w:lineRule="auto"/>
        <w:rPr>
          <w:rFonts w:ascii="Times New Roman" w:eastAsia="Times New Roman" w:hAnsi="Times New Roman" w:cs="Times New Roman"/>
          <w:b/>
          <w:bCs/>
          <w:color w:val="FF0000"/>
          <w:sz w:val="24"/>
          <w:szCs w:val="24"/>
          <w:lang w:eastAsia="ru-RU"/>
        </w:rPr>
      </w:pPr>
    </w:p>
    <w:p w14:paraId="361298E7" w14:textId="05FCDC6D"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Период действия текущей цены аукциона</w:t>
      </w:r>
      <w:r w:rsidR="00710785">
        <w:rPr>
          <w:rFonts w:ascii="Times New Roman" w:eastAsia="Times New Roman" w:hAnsi="Times New Roman" w:cs="Times New Roman"/>
          <w:b/>
          <w:bCs/>
          <w:sz w:val="24"/>
          <w:szCs w:val="24"/>
          <w:lang w:eastAsia="ru-RU"/>
        </w:rPr>
        <w:t xml:space="preserve">: </w:t>
      </w:r>
      <w:r w:rsidR="00266F5E">
        <w:rPr>
          <w:rFonts w:ascii="Times New Roman" w:eastAsia="Times New Roman" w:hAnsi="Times New Roman" w:cs="Times New Roman"/>
          <w:sz w:val="24"/>
          <w:szCs w:val="24"/>
          <w:lang w:eastAsia="ru-RU"/>
        </w:rPr>
        <w:t>3</w:t>
      </w:r>
      <w:r w:rsidR="00EF0AC5">
        <w:rPr>
          <w:rFonts w:ascii="Times New Roman" w:eastAsia="Times New Roman" w:hAnsi="Times New Roman" w:cs="Times New Roman"/>
          <w:sz w:val="24"/>
          <w:szCs w:val="24"/>
          <w:lang w:eastAsia="ru-RU"/>
        </w:rPr>
        <w:t>0</w:t>
      </w:r>
      <w:r w:rsidR="00710785">
        <w:rPr>
          <w:rFonts w:ascii="Times New Roman" w:eastAsia="Times New Roman" w:hAnsi="Times New Roman" w:cs="Times New Roman"/>
          <w:sz w:val="24"/>
          <w:szCs w:val="24"/>
          <w:lang w:eastAsia="ru-RU"/>
        </w:rPr>
        <w:t xml:space="preserve"> минут</w:t>
      </w:r>
      <w:r w:rsidR="008014EA">
        <w:rPr>
          <w:rFonts w:ascii="Times New Roman" w:eastAsia="Times New Roman" w:hAnsi="Times New Roman" w:cs="Times New Roman"/>
          <w:sz w:val="24"/>
          <w:szCs w:val="24"/>
          <w:lang w:eastAsia="ru-RU"/>
        </w:rPr>
        <w:t>.</w:t>
      </w:r>
      <w:r w:rsidR="0088765B">
        <w:rPr>
          <w:rFonts w:ascii="Times New Roman" w:eastAsia="Times New Roman" w:hAnsi="Times New Roman" w:cs="Times New Roman"/>
          <w:sz w:val="24"/>
          <w:szCs w:val="24"/>
          <w:lang w:eastAsia="ru-RU"/>
        </w:rPr>
        <w:t xml:space="preserve"> </w:t>
      </w:r>
    </w:p>
    <w:p w14:paraId="028095E9" w14:textId="4E3C2D8B" w:rsidR="00394896" w:rsidRPr="00394896" w:rsidRDefault="00394896" w:rsidP="00394896">
      <w:pPr>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В случае акцепта цены торгов участник</w:t>
      </w:r>
      <w:r w:rsidR="002E3F0C">
        <w:rPr>
          <w:rFonts w:ascii="Times New Roman" w:eastAsia="Times New Roman" w:hAnsi="Times New Roman" w:cs="Times New Roman"/>
          <w:sz w:val="24"/>
          <w:szCs w:val="24"/>
          <w:lang w:eastAsia="ru-RU"/>
        </w:rPr>
        <w:t>ом</w:t>
      </w:r>
      <w:r w:rsidR="0088765B">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торгов, срок, в течение которого возможно повышение цены продажи</w:t>
      </w:r>
      <w:r w:rsidR="00501E09">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 </w:t>
      </w:r>
      <w:r w:rsidR="008014EA">
        <w:rPr>
          <w:rFonts w:ascii="Times New Roman" w:eastAsia="Times New Roman" w:hAnsi="Times New Roman" w:cs="Times New Roman"/>
          <w:sz w:val="24"/>
          <w:szCs w:val="24"/>
          <w:lang w:eastAsia="ru-RU"/>
        </w:rPr>
        <w:t>в течени</w:t>
      </w:r>
      <w:r w:rsidR="00EF0AC5">
        <w:rPr>
          <w:rFonts w:ascii="Times New Roman" w:eastAsia="Times New Roman" w:hAnsi="Times New Roman" w:cs="Times New Roman"/>
          <w:sz w:val="24"/>
          <w:szCs w:val="24"/>
          <w:lang w:eastAsia="ru-RU"/>
        </w:rPr>
        <w:t>е</w:t>
      </w:r>
      <w:r w:rsidR="008014EA">
        <w:rPr>
          <w:rFonts w:ascii="Times New Roman" w:eastAsia="Times New Roman" w:hAnsi="Times New Roman" w:cs="Times New Roman"/>
          <w:sz w:val="24"/>
          <w:szCs w:val="24"/>
          <w:lang w:eastAsia="ru-RU"/>
        </w:rPr>
        <w:t xml:space="preserve"> </w:t>
      </w:r>
      <w:r w:rsidR="00266F5E">
        <w:rPr>
          <w:rFonts w:ascii="Times New Roman" w:eastAsia="Times New Roman" w:hAnsi="Times New Roman" w:cs="Times New Roman"/>
          <w:sz w:val="24"/>
          <w:szCs w:val="24"/>
          <w:lang w:eastAsia="ru-RU"/>
        </w:rPr>
        <w:t>3</w:t>
      </w:r>
      <w:r w:rsidR="00EF0AC5">
        <w:rPr>
          <w:rFonts w:ascii="Times New Roman" w:eastAsia="Times New Roman" w:hAnsi="Times New Roman" w:cs="Times New Roman"/>
          <w:sz w:val="24"/>
          <w:szCs w:val="24"/>
          <w:lang w:eastAsia="ru-RU"/>
        </w:rPr>
        <w:t>0</w:t>
      </w:r>
      <w:r w:rsidR="00353C66">
        <w:rPr>
          <w:rFonts w:ascii="Times New Roman" w:eastAsia="Times New Roman" w:hAnsi="Times New Roman" w:cs="Times New Roman"/>
          <w:sz w:val="24"/>
          <w:szCs w:val="24"/>
          <w:lang w:eastAsia="ru-RU"/>
        </w:rPr>
        <w:t xml:space="preserve"> минут </w:t>
      </w:r>
      <w:r w:rsidR="008014EA">
        <w:rPr>
          <w:rFonts w:ascii="Times New Roman" w:eastAsia="Times New Roman" w:hAnsi="Times New Roman" w:cs="Times New Roman"/>
          <w:sz w:val="24"/>
          <w:szCs w:val="24"/>
          <w:lang w:eastAsia="ru-RU"/>
        </w:rPr>
        <w:t>с момента предоставления последнего ценового предложения</w:t>
      </w:r>
      <w:r w:rsidR="00353C66">
        <w:rPr>
          <w:rFonts w:ascii="Times New Roman" w:eastAsia="Times New Roman" w:hAnsi="Times New Roman" w:cs="Times New Roman"/>
          <w:sz w:val="24"/>
          <w:szCs w:val="24"/>
          <w:lang w:eastAsia="ru-RU"/>
        </w:rPr>
        <w:t>.</w:t>
      </w:r>
    </w:p>
    <w:p w14:paraId="1A03C3C5"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1D7A11EC"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p>
    <w:p w14:paraId="56017D0C" w14:textId="76EE47EF" w:rsidR="00AE27F9" w:rsidRDefault="002E3F0C" w:rsidP="003948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10 % от начальной цены реализации</w:t>
      </w:r>
      <w:r w:rsidR="00F333CD">
        <w:rPr>
          <w:rFonts w:ascii="Times New Roman" w:eastAsia="Times New Roman" w:hAnsi="Times New Roman" w:cs="Times New Roman"/>
          <w:bCs/>
          <w:sz w:val="24"/>
          <w:szCs w:val="24"/>
          <w:lang w:eastAsia="ru-RU"/>
        </w:rPr>
        <w:t xml:space="preserve"> лота</w:t>
      </w:r>
    </w:p>
    <w:p w14:paraId="19F2D09D" w14:textId="77777777" w:rsidR="001D2C10" w:rsidRPr="00394896" w:rsidRDefault="001D2C10" w:rsidP="00394896">
      <w:pPr>
        <w:spacing w:after="0" w:line="240" w:lineRule="auto"/>
        <w:jc w:val="both"/>
        <w:rPr>
          <w:rFonts w:ascii="Times New Roman" w:eastAsia="Times New Roman" w:hAnsi="Times New Roman" w:cs="Times New Roman"/>
          <w:b/>
          <w:bCs/>
          <w:color w:val="FF0000"/>
          <w:sz w:val="24"/>
          <w:szCs w:val="24"/>
          <w:lang w:eastAsia="ru-RU"/>
        </w:rPr>
      </w:pPr>
    </w:p>
    <w:p w14:paraId="5E80AD6F" w14:textId="2B4E92EF" w:rsidR="002E3F0C"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1D2C10">
        <w:rPr>
          <w:rFonts w:ascii="Times New Roman" w:eastAsia="Times New Roman" w:hAnsi="Times New Roman" w:cs="Times New Roman"/>
          <w:bCs/>
          <w:sz w:val="24"/>
          <w:szCs w:val="24"/>
          <w:lang w:eastAsia="ru-RU"/>
        </w:rPr>
        <w:t>1</w:t>
      </w:r>
      <w:r w:rsidR="002E3F0C">
        <w:rPr>
          <w:rFonts w:ascii="Times New Roman" w:eastAsia="Times New Roman" w:hAnsi="Times New Roman" w:cs="Times New Roman"/>
          <w:bCs/>
          <w:sz w:val="24"/>
          <w:szCs w:val="24"/>
          <w:lang w:eastAsia="ru-RU"/>
        </w:rPr>
        <w:t>0 % от начальной цены реализации</w:t>
      </w:r>
      <w:r w:rsidR="002E3F0C" w:rsidRPr="00AE27F9">
        <w:rPr>
          <w:rFonts w:ascii="Times New Roman" w:eastAsia="Times New Roman" w:hAnsi="Times New Roman" w:cs="Times New Roman"/>
          <w:snapToGrid w:val="0"/>
          <w:sz w:val="24"/>
          <w:szCs w:val="24"/>
          <w:lang w:eastAsia="ru-RU"/>
        </w:rPr>
        <w:t xml:space="preserve"> </w:t>
      </w:r>
      <w:r w:rsidR="00F333CD">
        <w:rPr>
          <w:rFonts w:ascii="Times New Roman" w:eastAsia="Times New Roman" w:hAnsi="Times New Roman" w:cs="Times New Roman"/>
          <w:bCs/>
          <w:sz w:val="24"/>
          <w:szCs w:val="24"/>
          <w:lang w:eastAsia="ru-RU"/>
        </w:rPr>
        <w:t>лота</w:t>
      </w:r>
    </w:p>
    <w:p w14:paraId="768BEB05" w14:textId="098A6068"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AE27F9">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AE27F9">
        <w:rPr>
          <w:rFonts w:ascii="Times New Roman" w:eastAsia="Times New Roman" w:hAnsi="Times New Roman" w:cs="Times New Roman"/>
          <w:snapToGrid w:val="0"/>
          <w:sz w:val="24"/>
          <w:szCs w:val="24"/>
          <w:lang w:eastAsia="ru-RU"/>
        </w:rPr>
        <w:t>сч</w:t>
      </w:r>
      <w:proofErr w:type="spellEnd"/>
      <w:r w:rsidRPr="00AE27F9">
        <w:rPr>
          <w:rFonts w:ascii="Times New Roman" w:eastAsia="Times New Roman" w:hAnsi="Times New Roman" w:cs="Times New Roman"/>
          <w:snapToGrid w:val="0"/>
          <w:sz w:val="24"/>
          <w:szCs w:val="24"/>
          <w:lang w:eastAsia="ru-RU"/>
        </w:rPr>
        <w:t xml:space="preserve">.: 40702810729330000981, корр. </w:t>
      </w:r>
      <w:proofErr w:type="spellStart"/>
      <w:r w:rsidRPr="00AE27F9">
        <w:rPr>
          <w:rFonts w:ascii="Times New Roman" w:eastAsia="Times New Roman" w:hAnsi="Times New Roman" w:cs="Times New Roman"/>
          <w:snapToGrid w:val="0"/>
          <w:sz w:val="24"/>
          <w:szCs w:val="24"/>
          <w:lang w:eastAsia="ru-RU"/>
        </w:rPr>
        <w:t>сч</w:t>
      </w:r>
      <w:proofErr w:type="spellEnd"/>
      <w:r w:rsidRPr="00AE27F9">
        <w:rPr>
          <w:rFonts w:ascii="Times New Roman" w:eastAsia="Times New Roman" w:hAnsi="Times New Roman" w:cs="Times New Roman"/>
          <w:snapToGrid w:val="0"/>
          <w:sz w:val="24"/>
          <w:szCs w:val="24"/>
          <w:lang w:eastAsia="ru-RU"/>
        </w:rPr>
        <w:t>.: 30101810200000000824, БИК: 042202824</w:t>
      </w:r>
      <w:r w:rsidRPr="00AE27F9">
        <w:rPr>
          <w:rFonts w:ascii="Times New Roman" w:eastAsia="Times New Roman" w:hAnsi="Times New Roman" w:cs="Times New Roman"/>
          <w:sz w:val="24"/>
          <w:szCs w:val="24"/>
          <w:lang w:eastAsia="ru-RU"/>
        </w:rPr>
        <w:t xml:space="preserve">, в </w:t>
      </w:r>
      <w:r w:rsidRPr="00AE27F9">
        <w:rPr>
          <w:rFonts w:ascii="Times New Roman" w:eastAsia="Times New Roman" w:hAnsi="Times New Roman" w:cs="Times New Roman"/>
          <w:snapToGrid w:val="0"/>
          <w:sz w:val="24"/>
          <w:szCs w:val="24"/>
          <w:lang w:eastAsia="ru-RU"/>
        </w:rPr>
        <w:t xml:space="preserve">Филиал «Нижегородский» АО «Альфа-Банк» </w:t>
      </w:r>
      <w:r w:rsidRPr="00AE27F9">
        <w:rPr>
          <w:rFonts w:ascii="Times New Roman" w:eastAsia="Times New Roman" w:hAnsi="Times New Roman" w:cs="Times New Roman"/>
          <w:sz w:val="24"/>
          <w:szCs w:val="24"/>
          <w:lang w:eastAsia="ru-RU"/>
        </w:rPr>
        <w:t>и должен поступить на счет до даты подачи заявки.</w:t>
      </w:r>
    </w:p>
    <w:p w14:paraId="70C41C05" w14:textId="77777777" w:rsidR="00394896" w:rsidRPr="00394896" w:rsidRDefault="00394896" w:rsidP="00394896">
      <w:pPr>
        <w:spacing w:after="0" w:line="240" w:lineRule="auto"/>
        <w:jc w:val="both"/>
        <w:rPr>
          <w:rFonts w:ascii="Times New Roman" w:eastAsia="Times New Roman" w:hAnsi="Times New Roman" w:cs="Times New Roman"/>
          <w:color w:val="FF0000"/>
          <w:sz w:val="24"/>
          <w:szCs w:val="24"/>
          <w:lang w:eastAsia="ru-RU"/>
        </w:rPr>
      </w:pPr>
    </w:p>
    <w:p w14:paraId="2E73D9BD" w14:textId="41E65C9C" w:rsidR="00394896" w:rsidRPr="00394896" w:rsidRDefault="00394896" w:rsidP="00394896">
      <w:pPr>
        <w:spacing w:after="0" w:line="240" w:lineRule="auto"/>
        <w:jc w:val="both"/>
        <w:rPr>
          <w:rFonts w:ascii="Times New Roman" w:eastAsia="Times New Roman" w:hAnsi="Times New Roman" w:cs="Times New Roman"/>
          <w:spacing w:val="-2"/>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w:t>
      </w:r>
      <w:r w:rsidR="00065CE2">
        <w:rPr>
          <w:rFonts w:ascii="Times New Roman" w:eastAsia="Times New Roman" w:hAnsi="Times New Roman" w:cs="Times New Roman"/>
          <w:sz w:val="24"/>
          <w:szCs w:val="24"/>
          <w:lang w:eastAsia="ru-RU"/>
        </w:rPr>
        <w:t>договора купли-продажи</w:t>
      </w:r>
      <w:r w:rsidRPr="00394896">
        <w:rPr>
          <w:rFonts w:ascii="Times New Roman" w:eastAsia="Times New Roman" w:hAnsi="Times New Roman" w:cs="Times New Roman"/>
          <w:sz w:val="24"/>
          <w:szCs w:val="24"/>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w:t>
      </w:r>
      <w:r w:rsidR="00065CE2">
        <w:rPr>
          <w:rFonts w:ascii="Times New Roman" w:eastAsia="Times New Roman" w:hAnsi="Times New Roman" w:cs="Times New Roman"/>
          <w:sz w:val="24"/>
          <w:szCs w:val="24"/>
          <w:lang w:eastAsia="ru-RU"/>
        </w:rPr>
        <w:t>соответствии с условиями Договора о задатке</w:t>
      </w:r>
      <w:r w:rsidRPr="00394896">
        <w:rPr>
          <w:rFonts w:ascii="Times New Roman" w:eastAsia="Times New Roman" w:hAnsi="Times New Roman" w:cs="Times New Roman"/>
          <w:sz w:val="24"/>
          <w:szCs w:val="24"/>
          <w:lang w:eastAsia="ru-RU"/>
        </w:rPr>
        <w:t xml:space="preserve">.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A7627A" w:rsidRPr="00A7627A">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xml:space="preserve">, и в полном объеме подлежит оплате Организатором торгов в адрес </w:t>
      </w:r>
      <w:r w:rsidR="00EF0AC5">
        <w:rPr>
          <w:rFonts w:ascii="Times New Roman" w:eastAsia="Times New Roman" w:hAnsi="Times New Roman" w:cs="Times New Roman"/>
          <w:sz w:val="24"/>
          <w:szCs w:val="24"/>
          <w:lang w:eastAsia="ru-RU"/>
        </w:rPr>
        <w:t>Продавца</w:t>
      </w:r>
      <w:r w:rsidRPr="00394896">
        <w:rPr>
          <w:rFonts w:ascii="Times New Roman" w:eastAsia="Times New Roman" w:hAnsi="Times New Roman" w:cs="Times New Roman"/>
          <w:sz w:val="24"/>
          <w:szCs w:val="24"/>
          <w:lang w:eastAsia="ru-RU"/>
        </w:rPr>
        <w:t>.</w:t>
      </w:r>
    </w:p>
    <w:p w14:paraId="2D74ED1F"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p>
    <w:p w14:paraId="3CA42D2A" w14:textId="07C4E15B" w:rsidR="00072992" w:rsidRDefault="00394896" w:rsidP="00072992">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1" w:name="OLE_LINK11"/>
      <w:bookmarkStart w:id="2" w:name="OLE_LINK12"/>
      <w:bookmarkStart w:id="3"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1"/>
      <w:bookmarkEnd w:id="2"/>
      <w:bookmarkEnd w:id="3"/>
      <w:r w:rsidR="00072992">
        <w:rPr>
          <w:rFonts w:ascii="Times New Roman" w:eastAsia="Times New Roman" w:hAnsi="Times New Roman" w:cs="Times New Roman"/>
          <w:bCs/>
          <w:sz w:val="24"/>
          <w:szCs w:val="24"/>
          <w:u w:val="single"/>
          <w:lang w:val="en-US" w:eastAsia="ru-RU"/>
        </w:rPr>
        <w:fldChar w:fldCharType="begin"/>
      </w:r>
      <w:r w:rsidR="00072992" w:rsidRPr="00072992">
        <w:rPr>
          <w:rFonts w:ascii="Times New Roman" w:eastAsia="Times New Roman" w:hAnsi="Times New Roman" w:cs="Times New Roman"/>
          <w:bCs/>
          <w:sz w:val="24"/>
          <w:szCs w:val="24"/>
          <w:u w:val="single"/>
          <w:lang w:eastAsia="ru-RU"/>
        </w:rPr>
        <w:instrText xml:space="preserve"> </w:instrText>
      </w:r>
      <w:r w:rsidR="00072992">
        <w:rPr>
          <w:rFonts w:ascii="Times New Roman" w:eastAsia="Times New Roman" w:hAnsi="Times New Roman" w:cs="Times New Roman"/>
          <w:bCs/>
          <w:sz w:val="24"/>
          <w:szCs w:val="24"/>
          <w:u w:val="single"/>
          <w:lang w:val="en-US" w:eastAsia="ru-RU"/>
        </w:rPr>
        <w:instrText>HYPERLINK</w:instrText>
      </w:r>
      <w:r w:rsidR="00072992" w:rsidRPr="00072992">
        <w:rPr>
          <w:rFonts w:ascii="Times New Roman" w:eastAsia="Times New Roman" w:hAnsi="Times New Roman" w:cs="Times New Roman"/>
          <w:bCs/>
          <w:sz w:val="24"/>
          <w:szCs w:val="24"/>
          <w:u w:val="single"/>
          <w:lang w:eastAsia="ru-RU"/>
        </w:rPr>
        <w:instrText xml:space="preserve"> "</w:instrText>
      </w:r>
      <w:r w:rsidR="00072992" w:rsidRPr="00394896">
        <w:rPr>
          <w:rFonts w:ascii="Times New Roman" w:eastAsia="Times New Roman" w:hAnsi="Times New Roman" w:cs="Times New Roman"/>
          <w:bCs/>
          <w:sz w:val="24"/>
          <w:szCs w:val="24"/>
          <w:u w:val="single"/>
          <w:lang w:val="en-US" w:eastAsia="ru-RU"/>
        </w:rPr>
        <w:instrText>http</w:instrText>
      </w:r>
      <w:r w:rsidR="00072992" w:rsidRPr="00394896">
        <w:rPr>
          <w:rFonts w:ascii="Times New Roman" w:eastAsia="Times New Roman" w:hAnsi="Times New Roman" w:cs="Times New Roman"/>
          <w:bCs/>
          <w:sz w:val="24"/>
          <w:szCs w:val="24"/>
          <w:u w:val="single"/>
          <w:lang w:eastAsia="ru-RU"/>
        </w:rPr>
        <w:instrText>://</w:instrText>
      </w:r>
      <w:r w:rsidR="00072992" w:rsidRPr="00394896">
        <w:rPr>
          <w:rFonts w:ascii="Times New Roman" w:eastAsia="Times New Roman" w:hAnsi="Times New Roman" w:cs="Times New Roman"/>
          <w:bCs/>
          <w:sz w:val="24"/>
          <w:szCs w:val="24"/>
          <w:u w:val="single"/>
          <w:lang w:val="en-US" w:eastAsia="ru-RU"/>
        </w:rPr>
        <w:instrText>alfalot</w:instrText>
      </w:r>
      <w:r w:rsidR="00072992" w:rsidRPr="00394896">
        <w:rPr>
          <w:rFonts w:ascii="Times New Roman" w:eastAsia="Times New Roman" w:hAnsi="Times New Roman" w:cs="Times New Roman"/>
          <w:bCs/>
          <w:sz w:val="24"/>
          <w:szCs w:val="24"/>
          <w:u w:val="single"/>
          <w:lang w:eastAsia="ru-RU"/>
        </w:rPr>
        <w:instrText>.</w:instrText>
      </w:r>
      <w:r w:rsidR="00072992" w:rsidRPr="00394896">
        <w:rPr>
          <w:rFonts w:ascii="Times New Roman" w:eastAsia="Times New Roman" w:hAnsi="Times New Roman" w:cs="Times New Roman"/>
          <w:bCs/>
          <w:sz w:val="24"/>
          <w:szCs w:val="24"/>
          <w:u w:val="single"/>
          <w:lang w:val="en-US" w:eastAsia="ru-RU"/>
        </w:rPr>
        <w:instrText>ru</w:instrText>
      </w:r>
      <w:r w:rsidR="00072992" w:rsidRPr="00394896">
        <w:rPr>
          <w:rFonts w:ascii="Times New Roman" w:eastAsia="Times New Roman" w:hAnsi="Times New Roman" w:cs="Times New Roman"/>
          <w:bCs/>
          <w:sz w:val="24"/>
          <w:szCs w:val="24"/>
          <w:u w:val="single"/>
          <w:lang w:eastAsia="ru-RU"/>
        </w:rPr>
        <w:instrText>/</w:instrText>
      </w:r>
      <w:r w:rsidR="00072992" w:rsidRPr="00072992">
        <w:rPr>
          <w:rFonts w:ascii="Times New Roman" w:eastAsia="Times New Roman" w:hAnsi="Times New Roman" w:cs="Times New Roman"/>
          <w:bCs/>
          <w:sz w:val="24"/>
          <w:szCs w:val="24"/>
          <w:u w:val="single"/>
          <w:lang w:eastAsia="ru-RU"/>
        </w:rPr>
        <w:instrText xml:space="preserve">" </w:instrText>
      </w:r>
      <w:r w:rsidR="00072992">
        <w:rPr>
          <w:rFonts w:ascii="Times New Roman" w:eastAsia="Times New Roman" w:hAnsi="Times New Roman" w:cs="Times New Roman"/>
          <w:bCs/>
          <w:sz w:val="24"/>
          <w:szCs w:val="24"/>
          <w:u w:val="single"/>
          <w:lang w:val="en-US" w:eastAsia="ru-RU"/>
        </w:rPr>
        <w:fldChar w:fldCharType="separate"/>
      </w:r>
      <w:r w:rsidR="00072992" w:rsidRPr="00C51990">
        <w:rPr>
          <w:rStyle w:val="ac"/>
          <w:rFonts w:ascii="Times New Roman" w:eastAsia="Times New Roman" w:hAnsi="Times New Roman" w:cs="Times New Roman"/>
          <w:bCs/>
          <w:sz w:val="24"/>
          <w:szCs w:val="24"/>
          <w:lang w:val="en-US" w:eastAsia="ru-RU"/>
        </w:rPr>
        <w:t>http</w:t>
      </w:r>
      <w:r w:rsidR="00072992" w:rsidRPr="00C51990">
        <w:rPr>
          <w:rStyle w:val="ac"/>
          <w:rFonts w:ascii="Times New Roman" w:eastAsia="Times New Roman" w:hAnsi="Times New Roman" w:cs="Times New Roman"/>
          <w:bCs/>
          <w:sz w:val="24"/>
          <w:szCs w:val="24"/>
          <w:lang w:eastAsia="ru-RU"/>
        </w:rPr>
        <w:t>://</w:t>
      </w:r>
      <w:proofErr w:type="spellStart"/>
      <w:r w:rsidR="00072992" w:rsidRPr="00C51990">
        <w:rPr>
          <w:rStyle w:val="ac"/>
          <w:rFonts w:ascii="Times New Roman" w:eastAsia="Times New Roman" w:hAnsi="Times New Roman" w:cs="Times New Roman"/>
          <w:bCs/>
          <w:sz w:val="24"/>
          <w:szCs w:val="24"/>
          <w:lang w:val="en-US" w:eastAsia="ru-RU"/>
        </w:rPr>
        <w:t>alfalot</w:t>
      </w:r>
      <w:proofErr w:type="spellEnd"/>
      <w:r w:rsidR="00072992" w:rsidRPr="00C51990">
        <w:rPr>
          <w:rStyle w:val="ac"/>
          <w:rFonts w:ascii="Times New Roman" w:eastAsia="Times New Roman" w:hAnsi="Times New Roman" w:cs="Times New Roman"/>
          <w:bCs/>
          <w:sz w:val="24"/>
          <w:szCs w:val="24"/>
          <w:lang w:eastAsia="ru-RU"/>
        </w:rPr>
        <w:t>.</w:t>
      </w:r>
      <w:proofErr w:type="spellStart"/>
      <w:r w:rsidR="00072992" w:rsidRPr="00C51990">
        <w:rPr>
          <w:rStyle w:val="ac"/>
          <w:rFonts w:ascii="Times New Roman" w:eastAsia="Times New Roman" w:hAnsi="Times New Roman" w:cs="Times New Roman"/>
          <w:bCs/>
          <w:sz w:val="24"/>
          <w:szCs w:val="24"/>
          <w:lang w:val="en-US" w:eastAsia="ru-RU"/>
        </w:rPr>
        <w:t>ru</w:t>
      </w:r>
      <w:proofErr w:type="spellEnd"/>
      <w:r w:rsidR="00072992" w:rsidRPr="00C51990">
        <w:rPr>
          <w:rStyle w:val="ac"/>
          <w:rFonts w:ascii="Times New Roman" w:eastAsia="Times New Roman" w:hAnsi="Times New Roman" w:cs="Times New Roman"/>
          <w:bCs/>
          <w:sz w:val="24"/>
          <w:szCs w:val="24"/>
          <w:lang w:eastAsia="ru-RU"/>
        </w:rPr>
        <w:t>/</w:t>
      </w:r>
      <w:r w:rsidR="00072992">
        <w:rPr>
          <w:rFonts w:ascii="Times New Roman" w:eastAsia="Times New Roman" w:hAnsi="Times New Roman" w:cs="Times New Roman"/>
          <w:bCs/>
          <w:sz w:val="24"/>
          <w:szCs w:val="24"/>
          <w:u w:val="single"/>
          <w:lang w:val="en-US" w:eastAsia="ru-RU"/>
        </w:rPr>
        <w:fldChar w:fldCharType="end"/>
      </w:r>
      <w:r w:rsidRPr="00394896">
        <w:rPr>
          <w:rFonts w:ascii="Times New Roman" w:eastAsia="Times New Roman" w:hAnsi="Times New Roman" w:cs="Times New Roman"/>
          <w:sz w:val="24"/>
          <w:szCs w:val="24"/>
          <w:lang w:eastAsia="ru-RU"/>
        </w:rPr>
        <w:t>.</w:t>
      </w:r>
    </w:p>
    <w:p w14:paraId="270614F6" w14:textId="77777777" w:rsidR="00072992" w:rsidRDefault="00072992" w:rsidP="00072992">
      <w:pPr>
        <w:tabs>
          <w:tab w:val="left" w:pos="142"/>
        </w:tabs>
        <w:spacing w:after="0" w:line="240" w:lineRule="auto"/>
        <w:jc w:val="both"/>
        <w:rPr>
          <w:rFonts w:ascii="Times New Roman" w:eastAsia="Times New Roman" w:hAnsi="Times New Roman" w:cs="Times New Roman"/>
          <w:sz w:val="24"/>
          <w:szCs w:val="24"/>
          <w:lang w:eastAsia="ru-RU"/>
        </w:rPr>
      </w:pPr>
    </w:p>
    <w:p w14:paraId="359313B4" w14:textId="01657F00" w:rsidR="00394896" w:rsidRPr="00394896" w:rsidRDefault="00394896" w:rsidP="00072992">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lastRenderedPageBreak/>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7"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394896">
      <w:pPr>
        <w:keepNext/>
        <w:keepLines/>
        <w:spacing w:after="0" w:line="240" w:lineRule="auto"/>
        <w:jc w:val="both"/>
        <w:rPr>
          <w:rFonts w:ascii="Times New Roman" w:eastAsia="Times New Roman" w:hAnsi="Times New Roman" w:cs="Times New Roman"/>
          <w:b/>
          <w:sz w:val="24"/>
          <w:szCs w:val="24"/>
          <w:lang w:eastAsia="ru-RU"/>
        </w:rPr>
      </w:pPr>
    </w:p>
    <w:p w14:paraId="323853F0" w14:textId="277F337E" w:rsidR="00394896" w:rsidRPr="00394896" w:rsidRDefault="00394896" w:rsidP="00394896">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Дата заключения договора </w:t>
      </w:r>
      <w:r w:rsidR="00A7627A" w:rsidRPr="00A7627A">
        <w:rPr>
          <w:rFonts w:ascii="Times New Roman" w:eastAsia="Times New Roman" w:hAnsi="Times New Roman" w:cs="Times New Roman"/>
          <w:b/>
          <w:sz w:val="24"/>
          <w:szCs w:val="24"/>
          <w:lang w:eastAsia="ru-RU"/>
        </w:rPr>
        <w:t>купли-продажи</w:t>
      </w:r>
      <w:r w:rsidRPr="00394896">
        <w:rPr>
          <w:rFonts w:ascii="Times New Roman" w:eastAsia="Times New Roman" w:hAnsi="Times New Roman" w:cs="Times New Roman"/>
          <w:b/>
          <w:sz w:val="24"/>
          <w:szCs w:val="24"/>
          <w:lang w:eastAsia="ru-RU"/>
        </w:rPr>
        <w:t xml:space="preserve"> с Покупателем</w:t>
      </w:r>
      <w:r w:rsidRPr="00394896">
        <w:rPr>
          <w:rFonts w:ascii="Times New Roman" w:eastAsia="Times New Roman" w:hAnsi="Times New Roman" w:cs="Times New Roman"/>
          <w:sz w:val="24"/>
          <w:szCs w:val="24"/>
          <w:lang w:eastAsia="ru-RU"/>
        </w:rPr>
        <w:t xml:space="preserve"> – не поздне</w:t>
      </w:r>
      <w:r w:rsidR="000E797C">
        <w:rPr>
          <w:rFonts w:ascii="Times New Roman" w:eastAsia="Times New Roman" w:hAnsi="Times New Roman" w:cs="Times New Roman"/>
          <w:sz w:val="24"/>
          <w:szCs w:val="24"/>
          <w:lang w:eastAsia="ru-RU"/>
        </w:rPr>
        <w:t xml:space="preserve">е </w:t>
      </w:r>
      <w:r w:rsidR="00FA490B">
        <w:rPr>
          <w:rFonts w:ascii="Times New Roman" w:eastAsia="Times New Roman" w:hAnsi="Times New Roman" w:cs="Times New Roman"/>
          <w:sz w:val="24"/>
          <w:szCs w:val="24"/>
          <w:lang w:eastAsia="ru-RU"/>
        </w:rPr>
        <w:t>2</w:t>
      </w:r>
      <w:r w:rsidR="000E797C">
        <w:rPr>
          <w:rFonts w:ascii="Times New Roman" w:eastAsia="Times New Roman" w:hAnsi="Times New Roman" w:cs="Times New Roman"/>
          <w:sz w:val="24"/>
          <w:szCs w:val="24"/>
          <w:lang w:eastAsia="ru-RU"/>
        </w:rPr>
        <w:t>5 (</w:t>
      </w:r>
      <w:r w:rsidR="00FA490B">
        <w:rPr>
          <w:rFonts w:ascii="Times New Roman" w:eastAsia="Times New Roman" w:hAnsi="Times New Roman" w:cs="Times New Roman"/>
          <w:sz w:val="24"/>
          <w:szCs w:val="24"/>
          <w:lang w:eastAsia="ru-RU"/>
        </w:rPr>
        <w:t xml:space="preserve">Двадцати </w:t>
      </w:r>
      <w:r w:rsidR="000E797C">
        <w:rPr>
          <w:rFonts w:ascii="Times New Roman" w:eastAsia="Times New Roman" w:hAnsi="Times New Roman" w:cs="Times New Roman"/>
          <w:sz w:val="24"/>
          <w:szCs w:val="24"/>
          <w:lang w:eastAsia="ru-RU"/>
        </w:rPr>
        <w:t>пяти) рабочих дней со дня публикации</w:t>
      </w:r>
      <w:r w:rsidRPr="00394896">
        <w:rPr>
          <w:rFonts w:ascii="Times New Roman" w:eastAsia="Times New Roman" w:hAnsi="Times New Roman" w:cs="Times New Roman"/>
          <w:sz w:val="24"/>
          <w:szCs w:val="24"/>
          <w:lang w:eastAsia="ru-RU"/>
        </w:rPr>
        <w:t xml:space="preserve"> протокола об итогах продажи.</w:t>
      </w:r>
    </w:p>
    <w:p w14:paraId="35F8E931" w14:textId="77777777" w:rsidR="00394896" w:rsidRPr="00394896" w:rsidRDefault="00394896" w:rsidP="00394896">
      <w:pPr>
        <w:keepNext/>
        <w:keepLines/>
        <w:spacing w:after="0" w:line="240" w:lineRule="auto"/>
        <w:jc w:val="both"/>
        <w:rPr>
          <w:rFonts w:ascii="Times New Roman" w:eastAsia="Times New Roman" w:hAnsi="Times New Roman" w:cs="Times New Roman"/>
          <w:b/>
          <w:sz w:val="24"/>
          <w:szCs w:val="24"/>
          <w:lang w:eastAsia="ru-RU"/>
        </w:rPr>
      </w:pPr>
    </w:p>
    <w:p w14:paraId="4036E712" w14:textId="77777777" w:rsidR="007B4CFF" w:rsidRDefault="00394896" w:rsidP="00394896">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w:t>
      </w:r>
      <w:r w:rsidR="00A7627A" w:rsidRPr="00A7627A">
        <w:rPr>
          <w:rFonts w:ascii="Times New Roman" w:eastAsia="Times New Roman" w:hAnsi="Times New Roman" w:cs="Times New Roman"/>
          <w:b/>
          <w:sz w:val="24"/>
          <w:szCs w:val="24"/>
          <w:lang w:eastAsia="ru-RU"/>
        </w:rPr>
        <w:t>купли-продажи</w:t>
      </w:r>
      <w:r w:rsidRPr="00394896">
        <w:rPr>
          <w:rFonts w:ascii="Times New Roman" w:eastAsia="Times New Roman" w:hAnsi="Times New Roman" w:cs="Times New Roman"/>
          <w:b/>
          <w:sz w:val="24"/>
          <w:szCs w:val="24"/>
          <w:lang w:eastAsia="ru-RU"/>
        </w:rPr>
        <w:t xml:space="preserve"> </w:t>
      </w:r>
      <w:r w:rsidRPr="00394896">
        <w:rPr>
          <w:rFonts w:ascii="Times New Roman" w:eastAsia="Times New Roman" w:hAnsi="Times New Roman" w:cs="Times New Roman"/>
          <w:sz w:val="24"/>
          <w:szCs w:val="24"/>
          <w:lang w:eastAsia="ru-RU"/>
        </w:rPr>
        <w:t xml:space="preserve">– </w:t>
      </w:r>
      <w:r w:rsidR="007B4CFF" w:rsidRPr="007B4CFF">
        <w:rPr>
          <w:rFonts w:ascii="Times New Roman" w:eastAsia="Times New Roman" w:hAnsi="Times New Roman" w:cs="Times New Roman"/>
          <w:sz w:val="24"/>
          <w:szCs w:val="24"/>
          <w:lang w:eastAsia="ru-RU"/>
        </w:rPr>
        <w:t>в течение 10 (десяти) банковских дней со дня подписания договора купли-продажи</w:t>
      </w:r>
      <w:r w:rsidRPr="00394896">
        <w:rPr>
          <w:rFonts w:ascii="Times New Roman" w:eastAsia="Times New Roman" w:hAnsi="Times New Roman" w:cs="Times New Roman"/>
          <w:sz w:val="24"/>
          <w:szCs w:val="24"/>
          <w:lang w:eastAsia="ru-RU"/>
        </w:rPr>
        <w:t xml:space="preserve">, денежные средства в полном объеме перечисляются на </w:t>
      </w:r>
      <w:r w:rsidR="000E797C">
        <w:rPr>
          <w:rFonts w:ascii="Times New Roman" w:eastAsia="Times New Roman" w:hAnsi="Times New Roman" w:cs="Times New Roman"/>
          <w:sz w:val="24"/>
          <w:szCs w:val="24"/>
          <w:lang w:eastAsia="ru-RU"/>
        </w:rPr>
        <w:t>расчетный счет Продавца</w:t>
      </w:r>
      <w:r w:rsidRPr="00394896">
        <w:rPr>
          <w:rFonts w:ascii="Times New Roman" w:eastAsia="Times New Roman" w:hAnsi="Times New Roman" w:cs="Times New Roman"/>
          <w:sz w:val="24"/>
          <w:szCs w:val="24"/>
          <w:lang w:eastAsia="ru-RU"/>
        </w:rPr>
        <w:t xml:space="preserve">, указанный в договоре. Дата уплаты цены договора – дата поступления денежных средств (цены договора) на </w:t>
      </w:r>
      <w:r w:rsidR="000E797C">
        <w:rPr>
          <w:rFonts w:ascii="Times New Roman" w:eastAsia="Times New Roman" w:hAnsi="Times New Roman" w:cs="Times New Roman"/>
          <w:sz w:val="24"/>
          <w:szCs w:val="24"/>
          <w:lang w:eastAsia="ru-RU"/>
        </w:rPr>
        <w:t>расчетный счет Продавца</w:t>
      </w:r>
      <w:r w:rsidRPr="00394896">
        <w:rPr>
          <w:rFonts w:ascii="Times New Roman" w:eastAsia="Times New Roman" w:hAnsi="Times New Roman" w:cs="Times New Roman"/>
          <w:sz w:val="24"/>
          <w:szCs w:val="24"/>
          <w:lang w:eastAsia="ru-RU"/>
        </w:rPr>
        <w:t xml:space="preserve">, указанный в договоре, в полном объеме. </w:t>
      </w:r>
    </w:p>
    <w:p w14:paraId="09AC7D6E" w14:textId="77777777" w:rsidR="00E84CD1" w:rsidRDefault="00E84CD1" w:rsidP="00F333CD">
      <w:pPr>
        <w:pStyle w:val="30"/>
        <w:keepNext/>
        <w:keepLines/>
        <w:shd w:val="clear" w:color="auto" w:fill="auto"/>
        <w:tabs>
          <w:tab w:val="left" w:pos="1360"/>
        </w:tabs>
        <w:spacing w:before="240" w:line="264" w:lineRule="auto"/>
        <w:ind w:firstLine="0"/>
        <w:jc w:val="center"/>
        <w:rPr>
          <w:b/>
          <w:sz w:val="24"/>
          <w:szCs w:val="24"/>
        </w:rPr>
      </w:pPr>
      <w:bookmarkStart w:id="4" w:name="bookmark10"/>
      <w:r w:rsidRPr="00ED2D85">
        <w:rPr>
          <w:b/>
          <w:sz w:val="24"/>
          <w:szCs w:val="24"/>
        </w:rPr>
        <w:t>Порядок ознакомления с документами и информацией об Имуществе</w:t>
      </w:r>
      <w:bookmarkEnd w:id="4"/>
    </w:p>
    <w:p w14:paraId="3954A15B" w14:textId="77777777" w:rsidR="00E84CD1" w:rsidRPr="00ED2D85" w:rsidRDefault="00E84CD1" w:rsidP="00E84CD1">
      <w:pPr>
        <w:pStyle w:val="5"/>
        <w:shd w:val="clear" w:color="auto" w:fill="auto"/>
        <w:tabs>
          <w:tab w:val="left" w:pos="709"/>
        </w:tabs>
        <w:spacing w:after="0" w:line="264" w:lineRule="auto"/>
        <w:jc w:val="both"/>
        <w:rPr>
          <w:sz w:val="24"/>
          <w:szCs w:val="24"/>
        </w:rPr>
      </w:pPr>
      <w:bookmarkStart w:id="5" w:name="OLE_LINK1"/>
      <w:bookmarkStart w:id="6" w:name="OLE_LINK2"/>
      <w:r>
        <w:rPr>
          <w:sz w:val="24"/>
          <w:szCs w:val="24"/>
        </w:rPr>
        <w:tab/>
      </w:r>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5"/>
      <w:bookmarkEnd w:id="6"/>
      <w:r>
        <w:rPr>
          <w:sz w:val="24"/>
          <w:szCs w:val="24"/>
        </w:rPr>
        <w:t>, ознакомиться с документами на Имущество</w:t>
      </w:r>
      <w:r w:rsidRPr="00ED2D85">
        <w:rPr>
          <w:sz w:val="24"/>
          <w:szCs w:val="24"/>
        </w:rPr>
        <w:t>. Показ осуществляется без взимания платы.</w:t>
      </w:r>
    </w:p>
    <w:p w14:paraId="7EBEE2F7" w14:textId="18E8722E" w:rsidR="00E84CD1" w:rsidRPr="00ED2D85" w:rsidRDefault="00E84CD1" w:rsidP="00E84CD1">
      <w:pPr>
        <w:pStyle w:val="5"/>
        <w:shd w:val="clear" w:color="auto" w:fill="auto"/>
        <w:spacing w:after="0" w:line="264" w:lineRule="auto"/>
        <w:ind w:left="20" w:firstLine="660"/>
        <w:jc w:val="both"/>
        <w:rPr>
          <w:sz w:val="24"/>
          <w:szCs w:val="24"/>
        </w:rPr>
      </w:pPr>
      <w:r w:rsidRPr="00ED2D85">
        <w:rPr>
          <w:sz w:val="24"/>
          <w:szCs w:val="24"/>
        </w:rPr>
        <w:t xml:space="preserve">Проведение такого осмотра осуществляется с даты размещения на официальном сайте Организатора торгов, Извещения о проведении продажи имущества, до даты окончания подачи заявок на участие в аукционе «на </w:t>
      </w:r>
      <w:r w:rsidR="00266F5E">
        <w:rPr>
          <w:lang w:eastAsia="x-none"/>
        </w:rPr>
        <w:t>понижение</w:t>
      </w:r>
      <w:r w:rsidRPr="00ED2D85">
        <w:rPr>
          <w:sz w:val="24"/>
          <w:szCs w:val="24"/>
        </w:rPr>
        <w:t>».</w:t>
      </w:r>
    </w:p>
    <w:p w14:paraId="7C1625CC" w14:textId="11EF42CE" w:rsidR="00E84CD1" w:rsidRDefault="00E84CD1" w:rsidP="00E84CD1">
      <w:pPr>
        <w:pStyle w:val="5"/>
        <w:ind w:left="23" w:firstLine="658"/>
        <w:contextualSpacing/>
        <w:jc w:val="both"/>
        <w:rPr>
          <w:sz w:val="24"/>
          <w:szCs w:val="24"/>
        </w:rPr>
      </w:pPr>
      <w:r w:rsidRPr="00ED2D85">
        <w:rPr>
          <w:sz w:val="24"/>
          <w:szCs w:val="24"/>
        </w:rPr>
        <w:t>Осмотр осуществляется по предварительной заявке. По вопросу осмотра объекта продажи обращаться к представителю собственника имущества по контактному телефону</w:t>
      </w:r>
      <w:r w:rsidRPr="00F80858">
        <w:rPr>
          <w:sz w:val="24"/>
          <w:szCs w:val="24"/>
        </w:rPr>
        <w:t>:</w:t>
      </w:r>
    </w:p>
    <w:p w14:paraId="78B4FDEA" w14:textId="2A31F673" w:rsidR="00E84CD1" w:rsidRPr="00D10EE5" w:rsidRDefault="00E84CD1" w:rsidP="00E84CD1">
      <w:pPr>
        <w:pStyle w:val="5"/>
        <w:ind w:left="23" w:firstLine="658"/>
        <w:contextualSpacing/>
        <w:jc w:val="both"/>
        <w:rPr>
          <w:b/>
          <w:sz w:val="24"/>
          <w:szCs w:val="24"/>
        </w:rPr>
      </w:pPr>
      <w:r w:rsidRPr="00D10EE5">
        <w:rPr>
          <w:b/>
          <w:sz w:val="24"/>
          <w:szCs w:val="24"/>
        </w:rPr>
        <w:t xml:space="preserve"> </w:t>
      </w:r>
      <w:r w:rsidR="00D10EE5" w:rsidRPr="00D10EE5">
        <w:rPr>
          <w:b/>
          <w:sz w:val="24"/>
          <w:szCs w:val="24"/>
        </w:rPr>
        <w:t xml:space="preserve">8-985-259-00-43 </w:t>
      </w:r>
      <w:r w:rsidR="00184567">
        <w:rPr>
          <w:b/>
          <w:sz w:val="24"/>
          <w:szCs w:val="24"/>
        </w:rPr>
        <w:t xml:space="preserve">Васильев </w:t>
      </w:r>
      <w:r w:rsidR="00D10EE5" w:rsidRPr="00D10EE5">
        <w:rPr>
          <w:b/>
          <w:sz w:val="24"/>
          <w:szCs w:val="24"/>
        </w:rPr>
        <w:t>Георгий Георгиевич</w:t>
      </w:r>
    </w:p>
    <w:p w14:paraId="527DEF1F" w14:textId="77777777" w:rsidR="00E84CD1" w:rsidRPr="008777FE" w:rsidRDefault="00E84CD1" w:rsidP="00E84CD1">
      <w:pPr>
        <w:pStyle w:val="5"/>
        <w:shd w:val="clear" w:color="auto" w:fill="auto"/>
        <w:spacing w:after="0" w:line="240" w:lineRule="auto"/>
        <w:ind w:left="23" w:firstLine="658"/>
        <w:contextualSpacing/>
        <w:jc w:val="both"/>
        <w:rPr>
          <w:sz w:val="24"/>
          <w:szCs w:val="24"/>
          <w:lang w:eastAsia="ru-RU"/>
        </w:rPr>
      </w:pPr>
      <w:r w:rsidRPr="00ED2D85">
        <w:rPr>
          <w:sz w:val="24"/>
          <w:szCs w:val="24"/>
          <w:lang w:eastAsia="ru-RU"/>
        </w:rPr>
        <w:t>По запросу заинтересованного лица собственник имущества предоставит копии правоустанавливающих документов и иные документы.</w:t>
      </w:r>
    </w:p>
    <w:p w14:paraId="39A967C7" w14:textId="77777777" w:rsidR="00394896" w:rsidRPr="00394896" w:rsidRDefault="00394896" w:rsidP="00E84CD1">
      <w:pPr>
        <w:spacing w:after="0" w:line="240" w:lineRule="auto"/>
        <w:jc w:val="center"/>
        <w:rPr>
          <w:rFonts w:ascii="Times New Roman" w:eastAsia="Times New Roman" w:hAnsi="Times New Roman" w:cs="Times New Roman"/>
          <w:color w:val="FF0000"/>
          <w:sz w:val="24"/>
          <w:szCs w:val="24"/>
          <w:lang w:eastAsia="ru-RU"/>
        </w:rPr>
      </w:pPr>
    </w:p>
    <w:p w14:paraId="32FF0526" w14:textId="77777777" w:rsidR="00394896" w:rsidRPr="00394896" w:rsidRDefault="00394896" w:rsidP="00394896">
      <w:pPr>
        <w:numPr>
          <w:ilvl w:val="0"/>
          <w:numId w:val="17"/>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F400F4">
      <w:pPr>
        <w:numPr>
          <w:ilvl w:val="1"/>
          <w:numId w:val="17"/>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1C130CC1"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00A7627A" w:rsidRPr="00A7627A">
        <w:rPr>
          <w:rFonts w:ascii="Times New Roman" w:eastAsia="Times New Roman" w:hAnsi="Times New Roman" w:cs="Times New Roman"/>
          <w:sz w:val="24"/>
          <w:szCs w:val="24"/>
        </w:rPr>
        <w:t>купли-продажи</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6BEF4B04" w14:textId="6689FD9D"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1.3. В течение </w:t>
      </w:r>
      <w:r w:rsidR="00266F5E">
        <w:rPr>
          <w:rFonts w:ascii="Times New Roman" w:eastAsia="Times New Roman" w:hAnsi="Times New Roman" w:cs="Times New Roman"/>
          <w:sz w:val="24"/>
          <w:szCs w:val="24"/>
        </w:rPr>
        <w:t>3</w:t>
      </w:r>
      <w:r w:rsidR="007B4CFF">
        <w:rPr>
          <w:rFonts w:ascii="Times New Roman" w:eastAsia="Times New Roman" w:hAnsi="Times New Roman" w:cs="Times New Roman"/>
          <w:sz w:val="24"/>
          <w:szCs w:val="24"/>
        </w:rPr>
        <w:t>0</w:t>
      </w:r>
      <w:r w:rsidR="00AE27F9" w:rsidRPr="00AE27F9">
        <w:rPr>
          <w:rFonts w:ascii="Times New Roman" w:eastAsia="Times New Roman" w:hAnsi="Times New Roman" w:cs="Times New Roman"/>
          <w:sz w:val="24"/>
          <w:szCs w:val="24"/>
        </w:rPr>
        <w:t xml:space="preserve"> минут </w:t>
      </w:r>
      <w:r w:rsidRPr="00394896">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394896">
        <w:rPr>
          <w:rFonts w:ascii="Times New Roman" w:hAnsi="Times New Roman" w:cs="Times New Roman"/>
          <w:sz w:val="24"/>
          <w:szCs w:val="24"/>
        </w:rPr>
        <w:t>участникам</w:t>
      </w:r>
      <w:r w:rsidRPr="00394896">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561DD43C"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 В случае если в течение указанного времени:</w:t>
      </w:r>
    </w:p>
    <w:p w14:paraId="5163DE55" w14:textId="06A2BB90" w:rsid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266F5E">
        <w:rPr>
          <w:rFonts w:ascii="Times New Roman" w:eastAsia="Times New Roman" w:hAnsi="Times New Roman" w:cs="Times New Roman"/>
          <w:sz w:val="24"/>
          <w:szCs w:val="24"/>
        </w:rPr>
        <w:t>3</w:t>
      </w:r>
      <w:r w:rsidR="007B4CFF">
        <w:rPr>
          <w:rFonts w:ascii="Times New Roman" w:eastAsia="Times New Roman" w:hAnsi="Times New Roman" w:cs="Times New Roman"/>
          <w:sz w:val="24"/>
          <w:szCs w:val="24"/>
        </w:rPr>
        <w:t>0</w:t>
      </w:r>
      <w:r w:rsidR="000E797C">
        <w:rPr>
          <w:rFonts w:ascii="Times New Roman" w:eastAsia="Times New Roman" w:hAnsi="Times New Roman" w:cs="Times New Roman"/>
          <w:sz w:val="24"/>
          <w:szCs w:val="24"/>
        </w:rPr>
        <w:t xml:space="preserve"> минут</w:t>
      </w:r>
      <w:r w:rsidRPr="00394896">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7D2B657B" w14:textId="278456EB" w:rsidR="00A03A0D" w:rsidRPr="00394896" w:rsidRDefault="00A03A0D" w:rsidP="00394896">
      <w:pPr>
        <w:tabs>
          <w:tab w:val="left" w:pos="871"/>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4B72">
        <w:rPr>
          <w:rFonts w:ascii="Times New Roman" w:eastAsia="Times New Roman" w:hAnsi="Times New Roman" w:cs="Times New Roman"/>
          <w:sz w:val="24"/>
          <w:szCs w:val="24"/>
        </w:rPr>
        <w:t xml:space="preserve">один из участников акцептовал </w:t>
      </w:r>
      <w:r w:rsidR="005B4E46">
        <w:rPr>
          <w:rFonts w:ascii="Times New Roman" w:eastAsia="Times New Roman" w:hAnsi="Times New Roman" w:cs="Times New Roman"/>
          <w:sz w:val="24"/>
          <w:szCs w:val="24"/>
        </w:rPr>
        <w:t xml:space="preserve">(подтвердил) </w:t>
      </w:r>
      <w:r w:rsidR="00474B72">
        <w:rPr>
          <w:rFonts w:ascii="Times New Roman" w:eastAsia="Times New Roman" w:hAnsi="Times New Roman" w:cs="Times New Roman"/>
          <w:sz w:val="24"/>
          <w:szCs w:val="24"/>
        </w:rPr>
        <w:t>цену</w:t>
      </w:r>
      <w:r w:rsidR="005B4E46">
        <w:rPr>
          <w:rFonts w:ascii="Times New Roman" w:eastAsia="Times New Roman" w:hAnsi="Times New Roman" w:cs="Times New Roman"/>
          <w:sz w:val="24"/>
          <w:szCs w:val="24"/>
        </w:rPr>
        <w:t xml:space="preserve"> </w:t>
      </w:r>
      <w:r w:rsidR="00EF0B79">
        <w:rPr>
          <w:rFonts w:ascii="Times New Roman" w:eastAsia="Times New Roman" w:hAnsi="Times New Roman" w:cs="Times New Roman"/>
          <w:sz w:val="24"/>
          <w:szCs w:val="24"/>
        </w:rPr>
        <w:t>на любом из интервалов снижения или при достижении цены отсечения</w:t>
      </w:r>
      <w:r w:rsidR="00474B72">
        <w:rPr>
          <w:rFonts w:ascii="Times New Roman" w:eastAsia="Times New Roman" w:hAnsi="Times New Roman" w:cs="Times New Roman"/>
          <w:sz w:val="24"/>
          <w:szCs w:val="24"/>
        </w:rPr>
        <w:t>, для продолжения торгов</w:t>
      </w:r>
      <w:r w:rsidR="00EF0B79">
        <w:rPr>
          <w:rFonts w:ascii="Times New Roman" w:eastAsia="Times New Roman" w:hAnsi="Times New Roman" w:cs="Times New Roman"/>
          <w:sz w:val="24"/>
          <w:szCs w:val="24"/>
        </w:rPr>
        <w:t xml:space="preserve"> иные участники также должны акцептовать (подтвердить) текущую цену</w:t>
      </w:r>
      <w:r w:rsidR="00915091">
        <w:rPr>
          <w:rFonts w:ascii="Times New Roman" w:eastAsia="Times New Roman" w:hAnsi="Times New Roman" w:cs="Times New Roman"/>
          <w:sz w:val="24"/>
          <w:szCs w:val="24"/>
        </w:rPr>
        <w:t xml:space="preserve">. В случае </w:t>
      </w:r>
      <w:r w:rsidR="00EF0B79">
        <w:rPr>
          <w:rFonts w:ascii="Times New Roman" w:eastAsia="Times New Roman" w:hAnsi="Times New Roman" w:cs="Times New Roman"/>
          <w:sz w:val="24"/>
          <w:szCs w:val="24"/>
        </w:rPr>
        <w:t>если иные участники не а</w:t>
      </w:r>
      <w:r w:rsidR="00915091">
        <w:rPr>
          <w:rFonts w:ascii="Times New Roman" w:eastAsia="Times New Roman" w:hAnsi="Times New Roman" w:cs="Times New Roman"/>
          <w:sz w:val="24"/>
          <w:szCs w:val="24"/>
        </w:rPr>
        <w:t>к</w:t>
      </w:r>
      <w:r w:rsidR="00EF0B79">
        <w:rPr>
          <w:rFonts w:ascii="Times New Roman" w:eastAsia="Times New Roman" w:hAnsi="Times New Roman" w:cs="Times New Roman"/>
          <w:sz w:val="24"/>
          <w:szCs w:val="24"/>
        </w:rPr>
        <w:t>цептовали (</w:t>
      </w:r>
      <w:r w:rsidR="00915091">
        <w:rPr>
          <w:rFonts w:ascii="Times New Roman" w:eastAsia="Times New Roman" w:hAnsi="Times New Roman" w:cs="Times New Roman"/>
          <w:sz w:val="24"/>
          <w:szCs w:val="24"/>
        </w:rPr>
        <w:t xml:space="preserve">не </w:t>
      </w:r>
      <w:r w:rsidR="00EF0B79">
        <w:rPr>
          <w:rFonts w:ascii="Times New Roman" w:eastAsia="Times New Roman" w:hAnsi="Times New Roman" w:cs="Times New Roman"/>
          <w:sz w:val="24"/>
          <w:szCs w:val="24"/>
        </w:rPr>
        <w:t>подтвердили) цену на соответствующем интервале они не принимают дальнейшего участия в торгах</w:t>
      </w:r>
      <w:r w:rsidR="005B4E46">
        <w:rPr>
          <w:rFonts w:ascii="Times New Roman" w:eastAsia="Times New Roman" w:hAnsi="Times New Roman" w:cs="Times New Roman"/>
          <w:sz w:val="24"/>
          <w:szCs w:val="24"/>
        </w:rPr>
        <w:t>. Торги на повышение начинаются по истечении периода действия текущий цены, которая была акцептована (подтверждена) как минимум двумя участниками торгов.</w:t>
      </w:r>
    </w:p>
    <w:p w14:paraId="7F55493A" w14:textId="48E1C145"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266F5E">
        <w:rPr>
          <w:rFonts w:ascii="Times New Roman" w:eastAsia="Times New Roman" w:hAnsi="Times New Roman" w:cs="Times New Roman"/>
          <w:sz w:val="24"/>
          <w:szCs w:val="24"/>
        </w:rPr>
        <w:t>3</w:t>
      </w:r>
      <w:r w:rsidR="007B4CFF">
        <w:rPr>
          <w:rFonts w:ascii="Times New Roman" w:eastAsia="Times New Roman" w:hAnsi="Times New Roman" w:cs="Times New Roman"/>
          <w:sz w:val="24"/>
          <w:szCs w:val="24"/>
        </w:rPr>
        <w:t>0</w:t>
      </w:r>
      <w:r w:rsidR="000E797C">
        <w:rPr>
          <w:rFonts w:ascii="Times New Roman" w:eastAsia="Times New Roman" w:hAnsi="Times New Roman" w:cs="Times New Roman"/>
          <w:sz w:val="24"/>
          <w:szCs w:val="24"/>
        </w:rPr>
        <w:t xml:space="preserve"> минут</w:t>
      </w:r>
      <w:r w:rsidR="000E797C" w:rsidRPr="00394896">
        <w:rPr>
          <w:rFonts w:ascii="Times New Roman" w:hAnsi="Times New Roman" w:cs="Times New Roman"/>
          <w:sz w:val="24"/>
          <w:szCs w:val="24"/>
        </w:rPr>
        <w:t xml:space="preserve"> </w:t>
      </w:r>
      <w:r w:rsidRPr="00394896">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266F5E">
        <w:rPr>
          <w:rFonts w:ascii="Times New Roman" w:eastAsia="Times New Roman" w:hAnsi="Times New Roman" w:cs="Times New Roman"/>
          <w:sz w:val="24"/>
          <w:szCs w:val="24"/>
        </w:rPr>
        <w:t>3</w:t>
      </w:r>
      <w:r w:rsidR="007B4CFF">
        <w:rPr>
          <w:rFonts w:ascii="Times New Roman" w:eastAsia="Times New Roman" w:hAnsi="Times New Roman" w:cs="Times New Roman"/>
          <w:sz w:val="24"/>
          <w:szCs w:val="24"/>
        </w:rPr>
        <w:t>0</w:t>
      </w:r>
      <w:r w:rsidR="000E797C">
        <w:rPr>
          <w:rFonts w:ascii="Times New Roman" w:eastAsia="Times New Roman" w:hAnsi="Times New Roman" w:cs="Times New Roman"/>
          <w:sz w:val="24"/>
          <w:szCs w:val="24"/>
        </w:rPr>
        <w:t xml:space="preserve"> минут</w:t>
      </w:r>
      <w:r w:rsidR="000E797C" w:rsidRPr="00394896">
        <w:rPr>
          <w:rFonts w:ascii="Times New Roman" w:hAnsi="Times New Roman" w:cs="Times New Roman"/>
          <w:sz w:val="24"/>
          <w:szCs w:val="24"/>
        </w:rPr>
        <w:t xml:space="preserve"> </w:t>
      </w:r>
      <w:r w:rsidRPr="00394896">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394896">
        <w:rPr>
          <w:rFonts w:ascii="Times New Roman" w:eastAsia="Times New Roman" w:hAnsi="Times New Roman" w:cs="Times New Roman"/>
          <w:sz w:val="24"/>
          <w:szCs w:val="24"/>
        </w:rPr>
        <w:t>АС Оператора завершает процедуру торгов и переводит извещение в статус торгов – 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0822673"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1.6. </w:t>
      </w:r>
      <w:r w:rsidR="00106F62" w:rsidRPr="00106F62">
        <w:rPr>
          <w:rFonts w:ascii="Times New Roman" w:eastAsia="Times New Roman" w:hAnsi="Times New Roman" w:cs="Times New Roman"/>
          <w:sz w:val="24"/>
          <w:szCs w:val="24"/>
        </w:rPr>
        <w:t xml:space="preserve">Победителем электронного аукциона признается участник электронного аукциона, предоставивший заявку с самым высоким ценовым предложением </w:t>
      </w:r>
      <w:r w:rsidR="00656AF6">
        <w:rPr>
          <w:rFonts w:ascii="Times New Roman" w:eastAsia="Times New Roman" w:hAnsi="Times New Roman" w:cs="Times New Roman"/>
          <w:sz w:val="24"/>
          <w:szCs w:val="24"/>
        </w:rPr>
        <w:t>(максимальная цена)</w:t>
      </w:r>
      <w:r w:rsidRPr="00394896">
        <w:rPr>
          <w:rFonts w:ascii="Times New Roman" w:eastAsia="Times New Roman" w:hAnsi="Times New Roman" w:cs="Times New Roman"/>
          <w:sz w:val="24"/>
          <w:szCs w:val="24"/>
        </w:rPr>
        <w:t>.</w:t>
      </w:r>
    </w:p>
    <w:p w14:paraId="3AEBD66B" w14:textId="300F5C6E" w:rsidR="005B4E46" w:rsidRPr="00394896" w:rsidRDefault="005B4E4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участники акцепто</w:t>
      </w:r>
      <w:r w:rsidR="00656AF6">
        <w:rPr>
          <w:rFonts w:ascii="Times New Roman" w:eastAsia="Times New Roman" w:hAnsi="Times New Roman" w:cs="Times New Roman"/>
          <w:sz w:val="24"/>
          <w:szCs w:val="24"/>
        </w:rPr>
        <w:t>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7BF0F547" w14:textId="77777777" w:rsidR="00222727" w:rsidRDefault="0022272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22727">
        <w:rPr>
          <w:rFonts w:ascii="Times New Roman" w:eastAsia="Times New Roman" w:hAnsi="Times New Roman" w:cs="Times New Roman"/>
          <w:sz w:val="24"/>
          <w:szCs w:val="24"/>
        </w:rPr>
        <w:t xml:space="preserve">В случае признания аукциона «на понижение» не состоявшимся по основанию, предусмотренному пунктом 5 статьи 447 Гражданского кодекса Российской Федерации, договор купли-продажи может быть заключен между Продавцом и единственным участником аукциона </w:t>
      </w:r>
      <w:r w:rsidRPr="00943285">
        <w:rPr>
          <w:rFonts w:ascii="Times New Roman" w:eastAsia="Times New Roman" w:hAnsi="Times New Roman" w:cs="Times New Roman"/>
          <w:sz w:val="24"/>
          <w:szCs w:val="24"/>
        </w:rPr>
        <w:t>по цене продажи, предложенной единственным участником в ходе торговых процедур</w:t>
      </w:r>
      <w:r w:rsidRPr="00222727">
        <w:rPr>
          <w:rFonts w:ascii="Times New Roman" w:eastAsia="Times New Roman" w:hAnsi="Times New Roman" w:cs="Times New Roman"/>
          <w:sz w:val="24"/>
          <w:szCs w:val="24"/>
        </w:rPr>
        <w:t>.</w:t>
      </w:r>
    </w:p>
    <w:p w14:paraId="44244AD6" w14:textId="65FE9243"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w:t>
      </w:r>
      <w:r w:rsidR="00106F62">
        <w:rPr>
          <w:rFonts w:ascii="Times New Roman" w:eastAsia="Times New Roman" w:hAnsi="Times New Roman" w:cs="Times New Roman"/>
          <w:sz w:val="24"/>
          <w:szCs w:val="24"/>
        </w:rPr>
        <w:t>Продавцу</w:t>
      </w:r>
      <w:r w:rsidRPr="00394896">
        <w:rPr>
          <w:rFonts w:ascii="Times New Roman" w:eastAsia="Times New Roman" w:hAnsi="Times New Roman" w:cs="Times New Roman"/>
          <w:sz w:val="24"/>
          <w:szCs w:val="24"/>
        </w:rPr>
        <w:t xml:space="preserve">. </w:t>
      </w:r>
    </w:p>
    <w:p w14:paraId="3F57D021"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7"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7"/>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4D49080B" w:rsidR="00394896" w:rsidRPr="00FC14C9" w:rsidRDefault="00394896" w:rsidP="00394896">
      <w:pPr>
        <w:numPr>
          <w:ilvl w:val="0"/>
          <w:numId w:val="18"/>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w:t>
      </w:r>
      <w:r w:rsidR="00FC14C9">
        <w:rPr>
          <w:rFonts w:ascii="Times New Roman" w:eastAsia="Times New Roman" w:hAnsi="Times New Roman" w:cs="Times New Roman"/>
          <w:bCs/>
          <w:sz w:val="24"/>
          <w:szCs w:val="23"/>
        </w:rPr>
        <w:t>т проведения Торговой процедуры;</w:t>
      </w:r>
    </w:p>
    <w:p w14:paraId="05C67B52" w14:textId="6873C5DB" w:rsidR="00FC14C9" w:rsidRPr="00394896" w:rsidRDefault="00FC14C9" w:rsidP="00394896">
      <w:pPr>
        <w:numPr>
          <w:ilvl w:val="0"/>
          <w:numId w:val="18"/>
        </w:numPr>
        <w:tabs>
          <w:tab w:val="left" w:pos="899"/>
        </w:tabs>
        <w:spacing w:after="0" w:line="264" w:lineRule="auto"/>
        <w:ind w:left="20" w:firstLine="700"/>
        <w:jc w:val="both"/>
        <w:rPr>
          <w:rFonts w:ascii="Times New Roman" w:eastAsia="Times New Roman" w:hAnsi="Times New Roman" w:cs="Times New Roman"/>
          <w:sz w:val="24"/>
          <w:szCs w:val="24"/>
        </w:rPr>
      </w:pPr>
      <w:r>
        <w:rPr>
          <w:rFonts w:ascii="Times New Roman" w:hAnsi="Times New Roman" w:cs="Times New Roman"/>
          <w:sz w:val="24"/>
          <w:szCs w:val="24"/>
        </w:rPr>
        <w:t>Продавец имеет право снять лот с аукциона не позднее, чем за 5 (Пять) дней до даты начала проведения аукциона;</w:t>
      </w:r>
    </w:p>
    <w:p w14:paraId="1599B10D" w14:textId="4A12B3BE" w:rsidR="00394896" w:rsidRPr="00394896" w:rsidRDefault="00394896" w:rsidP="00394896">
      <w:pPr>
        <w:numPr>
          <w:ilvl w:val="0"/>
          <w:numId w:val="18"/>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8" w:name="OLE_LINK3"/>
      <w:bookmarkStart w:id="9" w:name="OLE_LINK4"/>
      <w:r w:rsidRPr="00394896">
        <w:rPr>
          <w:rFonts w:ascii="Times New Roman" w:eastAsia="Times New Roman" w:hAnsi="Times New Roman" w:cs="Times New Roman"/>
          <w:sz w:val="24"/>
          <w:szCs w:val="24"/>
        </w:rPr>
        <w:lastRenderedPageBreak/>
        <w:t xml:space="preserve">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w:t>
      </w:r>
      <w:r w:rsidR="00106F62">
        <w:rPr>
          <w:rFonts w:ascii="Times New Roman" w:eastAsia="Times New Roman" w:hAnsi="Times New Roman" w:cs="Times New Roman"/>
          <w:sz w:val="24"/>
          <w:szCs w:val="24"/>
        </w:rPr>
        <w:t>Продавец</w:t>
      </w:r>
      <w:r w:rsidRPr="00394896">
        <w:rPr>
          <w:rFonts w:ascii="Times New Roman" w:eastAsia="Times New Roman" w:hAnsi="Times New Roman" w:cs="Times New Roman"/>
          <w:sz w:val="24"/>
          <w:szCs w:val="24"/>
        </w:rPr>
        <w:t xml:space="preserve">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8"/>
    <w:bookmarkEnd w:id="9"/>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3C377B04"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FC14C9">
        <w:rPr>
          <w:rFonts w:ascii="Times New Roman" w:hAnsi="Times New Roman" w:cs="Times New Roman"/>
          <w:sz w:val="24"/>
          <w:szCs w:val="24"/>
        </w:rPr>
        <w:t>1</w:t>
      </w:r>
      <w:r w:rsidR="00F45871">
        <w:rPr>
          <w:rFonts w:ascii="Times New Roman" w:hAnsi="Times New Roman" w:cs="Times New Roman"/>
          <w:sz w:val="24"/>
          <w:szCs w:val="24"/>
        </w:rPr>
        <w:t>0 % от начальной цены</w:t>
      </w:r>
      <w:r w:rsidR="00F333CD">
        <w:rPr>
          <w:rFonts w:ascii="Times New Roman" w:hAnsi="Times New Roman" w:cs="Times New Roman"/>
          <w:sz w:val="24"/>
          <w:szCs w:val="24"/>
        </w:rPr>
        <w:t xml:space="preserve"> лота</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578EF242"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 xml:space="preserve">Задаток для участия в аукционе «на понижение» служит обеспечением исполнения обязательства победителя аукциона по заключению договора </w:t>
      </w:r>
      <w:r w:rsidR="000E797C">
        <w:rPr>
          <w:rFonts w:ascii="Times New Roman" w:eastAsia="Times New Roman" w:hAnsi="Times New Roman" w:cs="Times New Roman"/>
          <w:sz w:val="24"/>
          <w:szCs w:val="24"/>
        </w:rPr>
        <w:t>купли-продажи</w:t>
      </w:r>
      <w:r w:rsidRPr="00394896">
        <w:rPr>
          <w:rFonts w:ascii="Times New Roman" w:eastAsia="Times New Roman" w:hAnsi="Times New Roman" w:cs="Times New Roman"/>
          <w:sz w:val="24"/>
          <w:szCs w:val="24"/>
        </w:rPr>
        <w:t xml:space="preserve">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126189D2"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3.3. Внесенный задаток подлежит возврату в течение </w:t>
      </w:r>
      <w:r w:rsidR="00AE27F9">
        <w:rPr>
          <w:rFonts w:ascii="Times New Roman" w:eastAsia="Times New Roman" w:hAnsi="Times New Roman" w:cs="Times New Roman"/>
          <w:sz w:val="24"/>
          <w:szCs w:val="24"/>
        </w:rPr>
        <w:t>срока, указанного в Договоре о задатке</w:t>
      </w:r>
      <w:r w:rsidRPr="00394896">
        <w:rPr>
          <w:rFonts w:ascii="Times New Roman" w:eastAsia="Times New Roman" w:hAnsi="Times New Roman" w:cs="Times New Roman"/>
          <w:sz w:val="24"/>
          <w:szCs w:val="24"/>
        </w:rPr>
        <w:t>:</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67F3CFCE"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 xml:space="preserve">заявителю, отозвавшему Заявку в установленный извещением о проведении Торгов срок, в течение </w:t>
      </w:r>
      <w:r w:rsidR="00C128A3">
        <w:rPr>
          <w:rFonts w:ascii="Times New Roman" w:eastAsia="Times New Roman" w:hAnsi="Times New Roman" w:cs="Times New Roman"/>
          <w:sz w:val="24"/>
          <w:szCs w:val="24"/>
        </w:rPr>
        <w:t>срока, указанного в Договоре о задатке</w:t>
      </w:r>
      <w:r w:rsidRPr="00394896">
        <w:rPr>
          <w:rFonts w:ascii="Times New Roman" w:eastAsia="Times New Roman" w:hAnsi="Times New Roman" w:cs="Times New Roman"/>
          <w:sz w:val="24"/>
          <w:szCs w:val="24"/>
        </w:rPr>
        <w:t>.</w:t>
      </w:r>
    </w:p>
    <w:p w14:paraId="486E66FF" w14:textId="21B66703"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w:t>
      </w:r>
      <w:r w:rsidR="000E797C" w:rsidRPr="00394896">
        <w:rPr>
          <w:rFonts w:ascii="Times New Roman" w:eastAsia="Times New Roman" w:hAnsi="Times New Roman" w:cs="Times New Roman"/>
          <w:sz w:val="24"/>
          <w:szCs w:val="24"/>
        </w:rPr>
        <w:t>договор</w:t>
      </w:r>
      <w:r w:rsidR="000E797C">
        <w:rPr>
          <w:rFonts w:ascii="Times New Roman" w:eastAsia="Times New Roman" w:hAnsi="Times New Roman" w:cs="Times New Roman"/>
          <w:sz w:val="24"/>
          <w:szCs w:val="24"/>
        </w:rPr>
        <w:t>у</w:t>
      </w:r>
      <w:r w:rsidR="000E797C" w:rsidRPr="00394896">
        <w:rPr>
          <w:rFonts w:ascii="Times New Roman" w:eastAsia="Times New Roman" w:hAnsi="Times New Roman" w:cs="Times New Roman"/>
          <w:sz w:val="24"/>
          <w:szCs w:val="24"/>
        </w:rPr>
        <w:t xml:space="preserve"> </w:t>
      </w:r>
      <w:r w:rsidR="000E797C">
        <w:rPr>
          <w:rFonts w:ascii="Times New Roman" w:eastAsia="Times New Roman" w:hAnsi="Times New Roman" w:cs="Times New Roman"/>
          <w:sz w:val="24"/>
          <w:szCs w:val="24"/>
        </w:rPr>
        <w:t>купли-продажи</w:t>
      </w:r>
      <w:r w:rsidRPr="00394896">
        <w:rPr>
          <w:rFonts w:ascii="Times New Roman" w:eastAsia="Times New Roman" w:hAnsi="Times New Roman" w:cs="Times New Roman"/>
          <w:sz w:val="24"/>
          <w:szCs w:val="24"/>
        </w:rPr>
        <w:t>.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205A30FE"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уклонится/откажется от заключения Договора </w:t>
      </w:r>
      <w:r w:rsidR="000E797C">
        <w:rPr>
          <w:rFonts w:ascii="Times New Roman" w:eastAsia="Times New Roman" w:hAnsi="Times New Roman" w:cs="Times New Roman"/>
          <w:sz w:val="24"/>
          <w:szCs w:val="24"/>
        </w:rPr>
        <w:t>купли-продажи</w:t>
      </w:r>
      <w:r w:rsidR="000E797C"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имущества в срок, установленный извещением о проведении торгов;</w:t>
      </w:r>
    </w:p>
    <w:p w14:paraId="78034922" w14:textId="5663C98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оплатит продаваемое на торгах Имущество в срок, установленный заключенным Договором </w:t>
      </w:r>
      <w:r w:rsidR="000E797C">
        <w:rPr>
          <w:rFonts w:ascii="Times New Roman" w:eastAsia="Times New Roman" w:hAnsi="Times New Roman" w:cs="Times New Roman"/>
          <w:sz w:val="24"/>
          <w:szCs w:val="24"/>
        </w:rPr>
        <w:t>купли-продажи</w:t>
      </w:r>
      <w:r w:rsidRPr="00394896">
        <w:rPr>
          <w:rFonts w:ascii="Times New Roman" w:eastAsia="Times New Roman" w:hAnsi="Times New Roman" w:cs="Times New Roman"/>
          <w:sz w:val="24"/>
          <w:szCs w:val="24"/>
        </w:rPr>
        <w:t>.</w:t>
      </w:r>
    </w:p>
    <w:p w14:paraId="7EC2275D" w14:textId="77777777" w:rsidR="00C128A3" w:rsidRPr="00394896" w:rsidRDefault="00C128A3" w:rsidP="00394896">
      <w:pPr>
        <w:tabs>
          <w:tab w:val="left" w:pos="1217"/>
        </w:tabs>
        <w:spacing w:after="0" w:line="264" w:lineRule="auto"/>
        <w:ind w:right="23" w:firstLine="709"/>
        <w:jc w:val="both"/>
        <w:rPr>
          <w:rFonts w:ascii="Times New Roman" w:eastAsia="Times New Roman"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7016"/>
      </w:tblGrid>
      <w:tr w:rsidR="00C128A3" w:rsidRPr="00223387" w14:paraId="5456C130" w14:textId="77777777" w:rsidTr="009748C6">
        <w:trPr>
          <w:trHeight w:val="64"/>
        </w:trPr>
        <w:tc>
          <w:tcPr>
            <w:tcW w:w="9924" w:type="dxa"/>
            <w:gridSpan w:val="2"/>
            <w:shd w:val="clear" w:color="auto" w:fill="auto"/>
          </w:tcPr>
          <w:p w14:paraId="40C157EC" w14:textId="77777777" w:rsidR="00C128A3" w:rsidRPr="00223387" w:rsidRDefault="00C128A3" w:rsidP="009748C6">
            <w:pPr>
              <w:spacing w:after="0"/>
              <w:jc w:val="both"/>
              <w:rPr>
                <w:rFonts w:ascii="Times New Roman" w:eastAsia="Calibri" w:hAnsi="Times New Roman" w:cs="Times New Roman"/>
                <w:b/>
                <w:sz w:val="20"/>
                <w:szCs w:val="20"/>
              </w:rPr>
            </w:pPr>
            <w:r w:rsidRPr="00223387">
              <w:rPr>
                <w:rFonts w:ascii="Times New Roman" w:eastAsia="Calibri" w:hAnsi="Times New Roman" w:cs="Times New Roman"/>
                <w:b/>
                <w:sz w:val="20"/>
                <w:szCs w:val="20"/>
              </w:rPr>
              <w:t>Торговая процедура в форме аукциона «на понижение» в электронном виде</w:t>
            </w:r>
          </w:p>
        </w:tc>
      </w:tr>
      <w:tr w:rsidR="00C128A3" w:rsidRPr="00223387" w14:paraId="6B957B10" w14:textId="77777777" w:rsidTr="009748C6">
        <w:tc>
          <w:tcPr>
            <w:tcW w:w="2908" w:type="dxa"/>
            <w:shd w:val="clear" w:color="auto" w:fill="auto"/>
          </w:tcPr>
          <w:p w14:paraId="1F3E4115" w14:textId="77777777" w:rsidR="00C128A3" w:rsidRPr="00223387" w:rsidRDefault="00C128A3" w:rsidP="009748C6">
            <w:pPr>
              <w:spacing w:after="0" w:line="240" w:lineRule="auto"/>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Особенности проведения  торговой процедуры в форме аукциона «на понижение»</w:t>
            </w:r>
          </w:p>
        </w:tc>
        <w:tc>
          <w:tcPr>
            <w:tcW w:w="7016" w:type="dxa"/>
            <w:shd w:val="clear" w:color="auto" w:fill="auto"/>
          </w:tcPr>
          <w:p w14:paraId="325372A9"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Торговая процедура в форме аукциона «на понижение» проводится в дату и время, указанные Организатором торгов в Извещении. </w:t>
            </w:r>
          </w:p>
          <w:p w14:paraId="4662816E"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Проведение Торговой процедуры в форме аукциона «на понижение» состоит из следующих частей: </w:t>
            </w:r>
          </w:p>
          <w:p w14:paraId="4C0C301A"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размещение извещения о проведении Торговой процедуры в форме аукциона «на понижение» и Торговой документации;</w:t>
            </w:r>
          </w:p>
          <w:p w14:paraId="0A9E38CE"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 прием Заявок на приобретение объектов; </w:t>
            </w:r>
          </w:p>
          <w:p w14:paraId="72F5E4C4"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прием обеспечения Заявки на участие в Торговой процедуре от Заявителей;</w:t>
            </w:r>
          </w:p>
          <w:p w14:paraId="5E561A4E"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283BF9C7"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 подведение итогов Торговой процедуры в форме аукциона «на понижение», </w:t>
            </w:r>
          </w:p>
          <w:p w14:paraId="1FEA2029"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размещение протокола об итогах Торговой процедуры в форме аукциона «на понижение»;</w:t>
            </w:r>
          </w:p>
          <w:p w14:paraId="73E088B4"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возврат обеспечения Заявки на участие в Торговой процедуре в форме аукциона «на понижение» Претендентам;</w:t>
            </w:r>
          </w:p>
          <w:p w14:paraId="07E949FF" w14:textId="55B4F663"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 перечисление суммы обеспечения заявки на участие в Торговой процедуре Победителя Торговой процедуры в форме аукциона «на понижение» </w:t>
            </w:r>
            <w:r w:rsidR="00120ABA">
              <w:rPr>
                <w:rFonts w:ascii="Times New Roman" w:eastAsia="Calibri" w:hAnsi="Times New Roman" w:cs="Times New Roman"/>
                <w:color w:val="000000" w:themeColor="text1"/>
                <w:sz w:val="20"/>
                <w:szCs w:val="20"/>
              </w:rPr>
              <w:t>Продавцу</w:t>
            </w:r>
            <w:r w:rsidRPr="00223387">
              <w:rPr>
                <w:rFonts w:ascii="Times New Roman" w:eastAsia="Calibri" w:hAnsi="Times New Roman" w:cs="Times New Roman"/>
                <w:color w:val="000000" w:themeColor="text1"/>
                <w:sz w:val="20"/>
                <w:szCs w:val="20"/>
              </w:rPr>
              <w:t>.</w:t>
            </w:r>
          </w:p>
          <w:p w14:paraId="1BC85EA1"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Аукцион «на понижение» признается несостоявшимся в следующих случаях:</w:t>
            </w:r>
          </w:p>
          <w:p w14:paraId="70E319A8"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не было подано ни одной заявки на участие либо ни один из Заявителей не признан участником аукциона;</w:t>
            </w:r>
          </w:p>
          <w:p w14:paraId="535C33B2"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принято решение о признании только одного Заявителя участником аукциона;</w:t>
            </w:r>
          </w:p>
          <w:p w14:paraId="133822A3"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ни один из участников аукциона при достижении минимальной цены продажи (цены отсечения) не подтвердил цену.</w:t>
            </w:r>
          </w:p>
        </w:tc>
      </w:tr>
      <w:tr w:rsidR="00C128A3" w:rsidRPr="00223387" w14:paraId="345659F1" w14:textId="77777777" w:rsidTr="009748C6">
        <w:trPr>
          <w:trHeight w:val="445"/>
        </w:trPr>
        <w:tc>
          <w:tcPr>
            <w:tcW w:w="2908" w:type="dxa"/>
            <w:shd w:val="clear" w:color="auto" w:fill="auto"/>
          </w:tcPr>
          <w:p w14:paraId="609F0953" w14:textId="77777777" w:rsidR="00C128A3" w:rsidRPr="00223387" w:rsidRDefault="00C128A3" w:rsidP="009748C6">
            <w:pPr>
              <w:spacing w:after="0" w:line="240" w:lineRule="auto"/>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Срок опубликования извещения о проведении торговой процедуры в форме аукциона «на понижение»</w:t>
            </w:r>
          </w:p>
        </w:tc>
        <w:tc>
          <w:tcPr>
            <w:tcW w:w="7016" w:type="dxa"/>
            <w:shd w:val="clear" w:color="auto" w:fill="auto"/>
          </w:tcPr>
          <w:p w14:paraId="5035A060" w14:textId="77777777" w:rsidR="00C128A3" w:rsidRPr="00223387" w:rsidRDefault="00C128A3" w:rsidP="009748C6">
            <w:pPr>
              <w:spacing w:after="0" w:line="240" w:lineRule="auto"/>
              <w:jc w:val="both"/>
              <w:rPr>
                <w:rFonts w:ascii="Times New Roman" w:eastAsia="Calibri" w:hAnsi="Times New Roman" w:cs="Times New Roman"/>
                <w:b/>
                <w:color w:val="000000" w:themeColor="text1"/>
                <w:sz w:val="20"/>
                <w:szCs w:val="20"/>
              </w:rPr>
            </w:pPr>
            <w:r w:rsidRPr="00223387">
              <w:rPr>
                <w:rFonts w:ascii="Times New Roman" w:eastAsia="Calibri" w:hAnsi="Times New Roman" w:cs="Times New Roman"/>
                <w:color w:val="000000" w:themeColor="text1"/>
                <w:sz w:val="20"/>
                <w:szCs w:val="20"/>
              </w:rPr>
              <w:t>Не менее чем за 30 (тридцать) календарных дней до объявленной даты проведения Торговой процедуры.</w:t>
            </w:r>
          </w:p>
        </w:tc>
      </w:tr>
      <w:tr w:rsidR="00C128A3" w:rsidRPr="00223387" w14:paraId="59196BAC" w14:textId="77777777" w:rsidTr="009748C6">
        <w:trPr>
          <w:trHeight w:val="92"/>
        </w:trPr>
        <w:tc>
          <w:tcPr>
            <w:tcW w:w="2908" w:type="dxa"/>
            <w:shd w:val="clear" w:color="auto" w:fill="auto"/>
          </w:tcPr>
          <w:p w14:paraId="6FC54EEF" w14:textId="77777777" w:rsidR="00C128A3" w:rsidRPr="00223387" w:rsidRDefault="00C128A3" w:rsidP="009748C6">
            <w:pPr>
              <w:spacing w:after="0" w:line="240" w:lineRule="auto"/>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Срок начала принятия Заявок на участие в торговой процедуре в форме аукциона «на понижение»</w:t>
            </w:r>
          </w:p>
        </w:tc>
        <w:tc>
          <w:tcPr>
            <w:tcW w:w="7016" w:type="dxa"/>
            <w:shd w:val="clear" w:color="auto" w:fill="auto"/>
          </w:tcPr>
          <w:p w14:paraId="7F722599" w14:textId="77777777" w:rsidR="00C128A3" w:rsidRPr="00223387" w:rsidRDefault="00C128A3" w:rsidP="009748C6">
            <w:pPr>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Со дня, следующего за днем публикации извещения.</w:t>
            </w:r>
          </w:p>
        </w:tc>
      </w:tr>
      <w:tr w:rsidR="00C128A3" w:rsidRPr="00223387" w14:paraId="2F80B96C" w14:textId="77777777" w:rsidTr="009748C6">
        <w:trPr>
          <w:trHeight w:val="699"/>
        </w:trPr>
        <w:tc>
          <w:tcPr>
            <w:tcW w:w="2908" w:type="dxa"/>
            <w:shd w:val="clear" w:color="auto" w:fill="auto"/>
          </w:tcPr>
          <w:p w14:paraId="202A9378" w14:textId="77777777" w:rsidR="00C128A3" w:rsidRPr="00223387" w:rsidRDefault="00C128A3" w:rsidP="009748C6">
            <w:pPr>
              <w:widowControl w:val="0"/>
              <w:spacing w:after="0" w:line="240" w:lineRule="auto"/>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Перечень документов, прилагаемых к Заявке на участие в торговой процедуре</w:t>
            </w:r>
          </w:p>
        </w:tc>
        <w:tc>
          <w:tcPr>
            <w:tcW w:w="7016" w:type="dxa"/>
            <w:shd w:val="clear" w:color="auto" w:fill="auto"/>
          </w:tcPr>
          <w:p w14:paraId="401D87AF" w14:textId="35238BCC" w:rsidR="00890402" w:rsidRDefault="00C128A3"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1.1. </w:t>
            </w:r>
            <w:r w:rsidR="00890402">
              <w:rPr>
                <w:rFonts w:ascii="Times New Roman" w:eastAsia="Calibri" w:hAnsi="Times New Roman" w:cs="Times New Roman"/>
                <w:color w:val="000000" w:themeColor="text1"/>
                <w:sz w:val="20"/>
                <w:szCs w:val="20"/>
              </w:rPr>
              <w:t xml:space="preserve">Заявка на участие в торгах, в соответствии с Приложением 1 к Торговой документации. </w:t>
            </w:r>
            <w:r w:rsidR="00890402" w:rsidRPr="00890402">
              <w:rPr>
                <w:rFonts w:ascii="Times New Roman" w:eastAsia="Calibri" w:hAnsi="Times New Roman" w:cs="Times New Roman"/>
                <w:color w:val="000000" w:themeColor="text1"/>
                <w:sz w:val="20"/>
                <w:szCs w:val="20"/>
              </w:rPr>
              <w:t>Заявка должна содержать скан подписи заявителя и печати (для юридического лица)</w:t>
            </w:r>
          </w:p>
          <w:p w14:paraId="1C681C5E" w14:textId="22D5105A" w:rsidR="00C128A3" w:rsidRPr="00223387"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1.2. </w:t>
            </w:r>
            <w:r w:rsidR="00C128A3" w:rsidRPr="00223387">
              <w:rPr>
                <w:rFonts w:ascii="Times New Roman" w:eastAsia="Calibri" w:hAnsi="Times New Roman" w:cs="Times New Roman"/>
                <w:color w:val="000000" w:themeColor="text1"/>
                <w:sz w:val="20"/>
                <w:szCs w:val="20"/>
              </w:rPr>
              <w:t>Платежный документ, подтверждающий внесение обеспечения Заявки на участие в торговой процедуре с отметкой банка;</w:t>
            </w:r>
          </w:p>
          <w:p w14:paraId="6114F759" w14:textId="5A84B947" w:rsidR="00C128A3"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1.3</w:t>
            </w:r>
            <w:r w:rsidR="00C128A3" w:rsidRPr="00223387">
              <w:rPr>
                <w:rFonts w:ascii="Times New Roman" w:eastAsia="Calibri" w:hAnsi="Times New Roman" w:cs="Times New Roman"/>
                <w:color w:val="000000" w:themeColor="text1"/>
                <w:sz w:val="20"/>
                <w:szCs w:val="20"/>
              </w:rPr>
              <w:t>. Копия паспорта Заявителя и его уполномоченного представителя (для Заявителей - физических лиц, а также копии всех листов документа, удостоверяющего личность заявления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24F19C5C" w14:textId="348A2226" w:rsidR="00120ABA" w:rsidRPr="00223387"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1.4</w:t>
            </w:r>
            <w:r w:rsidR="00120ABA">
              <w:rPr>
                <w:rFonts w:ascii="Times New Roman" w:eastAsia="Calibri" w:hAnsi="Times New Roman" w:cs="Times New Roman"/>
                <w:color w:val="000000" w:themeColor="text1"/>
                <w:sz w:val="20"/>
                <w:szCs w:val="20"/>
              </w:rPr>
              <w:t>. Договор о задатке;</w:t>
            </w:r>
          </w:p>
          <w:p w14:paraId="06A796E2" w14:textId="4A8611B0" w:rsidR="00C128A3" w:rsidRPr="00223387"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1.5</w:t>
            </w:r>
            <w:r w:rsidR="00C128A3" w:rsidRPr="00223387">
              <w:rPr>
                <w:rFonts w:ascii="Times New Roman" w:eastAsia="Calibri" w:hAnsi="Times New Roman" w:cs="Times New Roman"/>
                <w:color w:val="000000" w:themeColor="text1"/>
                <w:sz w:val="20"/>
                <w:szCs w:val="20"/>
              </w:rPr>
              <w:t>. Опись документов;</w:t>
            </w:r>
          </w:p>
          <w:p w14:paraId="665416C5" w14:textId="77777777" w:rsidR="00C128A3" w:rsidRPr="00223387" w:rsidRDefault="00C128A3"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2. Заявитель – физическое лицо дополнительно предоставляет:</w:t>
            </w:r>
          </w:p>
          <w:p w14:paraId="161FE861" w14:textId="26A3050A" w:rsidR="00890402"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890402">
              <w:rPr>
                <w:rFonts w:ascii="Times New Roman" w:eastAsia="Calibri" w:hAnsi="Times New Roman" w:cs="Times New Roman"/>
                <w:color w:val="000000" w:themeColor="text1"/>
                <w:sz w:val="20"/>
                <w:szCs w:val="20"/>
              </w:rPr>
              <w:t>копии всех листов документа, удостоверяющего личность</w:t>
            </w:r>
            <w:r>
              <w:rPr>
                <w:rFonts w:ascii="Times New Roman" w:eastAsia="Calibri" w:hAnsi="Times New Roman" w:cs="Times New Roman"/>
                <w:color w:val="000000" w:themeColor="text1"/>
                <w:sz w:val="20"/>
                <w:szCs w:val="20"/>
              </w:rPr>
              <w:t>;</w:t>
            </w:r>
          </w:p>
          <w:p w14:paraId="05973CF6" w14:textId="61229832" w:rsidR="00C128A3" w:rsidRPr="00223387" w:rsidRDefault="00C128A3"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3. Заявитель – индивидуальный предприниматель дополнительно предоставляет:</w:t>
            </w:r>
          </w:p>
          <w:p w14:paraId="2642D7C5" w14:textId="7C2CD646" w:rsidR="00890402"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890402">
              <w:rPr>
                <w:rFonts w:ascii="Times New Roman" w:eastAsia="Calibri" w:hAnsi="Times New Roman" w:cs="Times New Roman"/>
                <w:color w:val="000000" w:themeColor="text1"/>
                <w:sz w:val="20"/>
                <w:szCs w:val="20"/>
              </w:rPr>
              <w:t xml:space="preserve">копии всех листов документа, удостоверяющего личность, Свидетельство о внесении физического лица в ЕГРИП, действительную на день представления </w:t>
            </w:r>
            <w:r w:rsidRPr="00890402">
              <w:rPr>
                <w:rFonts w:ascii="Times New Roman" w:eastAsia="Calibri" w:hAnsi="Times New Roman" w:cs="Times New Roman"/>
                <w:color w:val="000000" w:themeColor="text1"/>
                <w:sz w:val="20"/>
                <w:szCs w:val="20"/>
              </w:rPr>
              <w:lastRenderedPageBreak/>
              <w:t>заявки на участия в торгах выписку из ЕГРИП.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и отправитель несет ответственность за</w:t>
            </w:r>
            <w:r>
              <w:rPr>
                <w:rFonts w:ascii="Times New Roman" w:eastAsia="Calibri" w:hAnsi="Times New Roman" w:cs="Times New Roman"/>
                <w:color w:val="000000" w:themeColor="text1"/>
                <w:sz w:val="20"/>
                <w:szCs w:val="20"/>
              </w:rPr>
              <w:t xml:space="preserve"> подлинность и достоверность та</w:t>
            </w:r>
            <w:r w:rsidRPr="00890402">
              <w:rPr>
                <w:rFonts w:ascii="Times New Roman" w:eastAsia="Calibri" w:hAnsi="Times New Roman" w:cs="Times New Roman"/>
                <w:color w:val="000000" w:themeColor="text1"/>
                <w:sz w:val="20"/>
                <w:szCs w:val="20"/>
              </w:rPr>
              <w:t>ких документов и сведений.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r>
              <w:rPr>
                <w:rFonts w:ascii="Times New Roman" w:eastAsia="Calibri" w:hAnsi="Times New Roman" w:cs="Times New Roman"/>
                <w:color w:val="000000" w:themeColor="text1"/>
                <w:sz w:val="20"/>
                <w:szCs w:val="20"/>
              </w:rPr>
              <w:t>;</w:t>
            </w:r>
          </w:p>
          <w:p w14:paraId="5F088B21" w14:textId="6D5C6C3E" w:rsidR="00C128A3" w:rsidRPr="00223387" w:rsidRDefault="00C128A3"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4. Заявитель – юридическое лицо дополнительно предоставляет:</w:t>
            </w:r>
          </w:p>
          <w:p w14:paraId="2CDCD915" w14:textId="254205AC" w:rsidR="00C128A3" w:rsidRPr="00223387" w:rsidRDefault="00890402" w:rsidP="009748C6">
            <w:pPr>
              <w:widowControl w:val="0"/>
              <w:spacing w:after="0" w:line="240" w:lineRule="auto"/>
              <w:ind w:firstLine="33"/>
              <w:jc w:val="both"/>
              <w:rPr>
                <w:rFonts w:ascii="Times New Roman" w:eastAsia="Calibri" w:hAnsi="Times New Roman" w:cs="Times New Roman"/>
                <w:color w:val="000000" w:themeColor="text1"/>
                <w:sz w:val="20"/>
                <w:szCs w:val="20"/>
              </w:rPr>
            </w:pPr>
            <w:r w:rsidRPr="00890402">
              <w:rPr>
                <w:rFonts w:ascii="Times New Roman" w:eastAsia="Calibri" w:hAnsi="Times New Roman" w:cs="Times New Roman"/>
                <w:color w:val="000000" w:themeColor="text1"/>
                <w:sz w:val="20"/>
                <w:szCs w:val="20"/>
              </w:rPr>
              <w:t>учредительные документы, Свидетельство о внесении записи в ЕГРЮЛ о государственной регистрации юридического лица, Свидетельство о постановке на учет в налоговом органе,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 и если для Претендента приобретение имущества или внесение денежных средств в качестве задатка являются крупной сделкой, действительную на день представления заявки на участия в торгах выписку из ЕГРЮЛ;</w:t>
            </w:r>
          </w:p>
        </w:tc>
      </w:tr>
      <w:tr w:rsidR="00C128A3" w:rsidRPr="00223387" w14:paraId="14081456" w14:textId="77777777" w:rsidTr="009748C6">
        <w:trPr>
          <w:trHeight w:val="1433"/>
        </w:trPr>
        <w:tc>
          <w:tcPr>
            <w:tcW w:w="2908" w:type="dxa"/>
            <w:shd w:val="clear" w:color="auto" w:fill="auto"/>
          </w:tcPr>
          <w:p w14:paraId="00BD7767" w14:textId="77777777" w:rsidR="00C128A3" w:rsidRPr="00223387" w:rsidRDefault="00C128A3" w:rsidP="009748C6">
            <w:pPr>
              <w:widowControl w:val="0"/>
              <w:spacing w:after="0" w:line="240" w:lineRule="auto"/>
              <w:rPr>
                <w:rFonts w:ascii="Times New Roman" w:eastAsia="Calibri" w:hAnsi="Times New Roman" w:cs="Times New Roman"/>
                <w:b/>
                <w:color w:val="000000" w:themeColor="text1"/>
                <w:sz w:val="20"/>
                <w:szCs w:val="20"/>
              </w:rPr>
            </w:pPr>
            <w:r w:rsidRPr="00223387">
              <w:rPr>
                <w:rFonts w:ascii="Times New Roman" w:eastAsia="Calibri" w:hAnsi="Times New Roman" w:cs="Times New Roman"/>
                <w:color w:val="000000" w:themeColor="text1"/>
                <w:sz w:val="20"/>
                <w:szCs w:val="20"/>
              </w:rPr>
              <w:lastRenderedPageBreak/>
              <w:t>Критерии определения Победителя торговой процедуры в форме аукциона «на понижение»</w:t>
            </w:r>
          </w:p>
        </w:tc>
        <w:tc>
          <w:tcPr>
            <w:tcW w:w="7016" w:type="dxa"/>
            <w:shd w:val="clear" w:color="auto" w:fill="auto"/>
          </w:tcPr>
          <w:p w14:paraId="7F9A5B1E" w14:textId="42BC6FE1" w:rsidR="00C128A3" w:rsidRPr="00223387" w:rsidRDefault="00C128A3" w:rsidP="009748C6">
            <w:pPr>
              <w:widowControl w:val="0"/>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Победителем аукциона признается тот участник аукциона, который последним сделал предложение о цене </w:t>
            </w:r>
            <w:r w:rsidR="00222727">
              <w:rPr>
                <w:rFonts w:ascii="Times New Roman" w:eastAsia="Calibri" w:hAnsi="Times New Roman" w:cs="Times New Roman"/>
                <w:color w:val="000000" w:themeColor="text1"/>
                <w:sz w:val="20"/>
                <w:szCs w:val="20"/>
              </w:rPr>
              <w:t>имущества</w:t>
            </w:r>
            <w:r w:rsidRPr="00223387">
              <w:rPr>
                <w:rFonts w:ascii="Times New Roman" w:eastAsia="Calibri" w:hAnsi="Times New Roman" w:cs="Times New Roman"/>
                <w:color w:val="000000" w:themeColor="text1"/>
                <w:sz w:val="20"/>
                <w:szCs w:val="20"/>
              </w:rPr>
              <w:t>.</w:t>
            </w:r>
          </w:p>
          <w:p w14:paraId="5FA690A6" w14:textId="1E1BA60A" w:rsidR="00C128A3" w:rsidRPr="00223387" w:rsidRDefault="00C128A3" w:rsidP="007B4CFF">
            <w:pPr>
              <w:widowControl w:val="0"/>
              <w:spacing w:after="0" w:line="240" w:lineRule="auto"/>
              <w:jc w:val="both"/>
              <w:rPr>
                <w:rFonts w:ascii="Times New Roman" w:eastAsia="Calibri" w:hAnsi="Times New Roman" w:cs="Times New Roman"/>
                <w:color w:val="000000" w:themeColor="text1"/>
                <w:sz w:val="20"/>
                <w:szCs w:val="20"/>
              </w:rPr>
            </w:pPr>
            <w:r w:rsidRPr="00223387">
              <w:rPr>
                <w:rFonts w:ascii="Times New Roman" w:eastAsia="Calibri" w:hAnsi="Times New Roman" w:cs="Times New Roman"/>
                <w:color w:val="000000" w:themeColor="text1"/>
                <w:sz w:val="20"/>
                <w:szCs w:val="20"/>
              </w:rPr>
              <w:t xml:space="preserve">В случае признания аукциона «на понижение» не состоявшимся по основанию, предусмотренному пунктом 5 статьи 447 Гражданского кодекса Российской Федерации, договор </w:t>
            </w:r>
            <w:r w:rsidR="00A7627A">
              <w:rPr>
                <w:rFonts w:ascii="Times New Roman" w:eastAsia="Calibri" w:hAnsi="Times New Roman" w:cs="Times New Roman"/>
                <w:color w:val="000000" w:themeColor="text1"/>
                <w:sz w:val="20"/>
                <w:szCs w:val="20"/>
              </w:rPr>
              <w:t>купли-продажи</w:t>
            </w:r>
            <w:r w:rsidRPr="00223387">
              <w:rPr>
                <w:rFonts w:ascii="Times New Roman" w:eastAsia="Calibri" w:hAnsi="Times New Roman" w:cs="Times New Roman"/>
                <w:color w:val="000000" w:themeColor="text1"/>
                <w:sz w:val="20"/>
                <w:szCs w:val="20"/>
              </w:rPr>
              <w:t xml:space="preserve"> может быть заключен между </w:t>
            </w:r>
            <w:r w:rsidR="007B4CFF">
              <w:rPr>
                <w:rFonts w:ascii="Times New Roman" w:eastAsia="Calibri" w:hAnsi="Times New Roman" w:cs="Times New Roman"/>
                <w:color w:val="000000" w:themeColor="text1"/>
                <w:sz w:val="20"/>
                <w:szCs w:val="20"/>
              </w:rPr>
              <w:t>Продавцом</w:t>
            </w:r>
            <w:r w:rsidRPr="00223387">
              <w:rPr>
                <w:rFonts w:ascii="Times New Roman" w:eastAsia="Calibri" w:hAnsi="Times New Roman" w:cs="Times New Roman"/>
                <w:color w:val="000000" w:themeColor="text1"/>
                <w:sz w:val="20"/>
                <w:szCs w:val="20"/>
              </w:rPr>
              <w:t xml:space="preserve"> и единственным участником аукциона </w:t>
            </w:r>
            <w:r w:rsidRPr="00943285">
              <w:rPr>
                <w:rFonts w:ascii="Times New Roman" w:eastAsia="Calibri" w:hAnsi="Times New Roman" w:cs="Times New Roman"/>
                <w:color w:val="000000" w:themeColor="text1"/>
                <w:sz w:val="20"/>
                <w:szCs w:val="20"/>
              </w:rPr>
              <w:t xml:space="preserve">по </w:t>
            </w:r>
            <w:r w:rsidR="00222727" w:rsidRPr="00943285">
              <w:rPr>
                <w:rFonts w:ascii="Times New Roman" w:eastAsia="Calibri" w:hAnsi="Times New Roman" w:cs="Times New Roman"/>
                <w:color w:val="000000" w:themeColor="text1"/>
                <w:sz w:val="20"/>
                <w:szCs w:val="20"/>
              </w:rPr>
              <w:t>цене продажи, предложенной единственным участником в ходе торговых процедур.</w:t>
            </w:r>
          </w:p>
        </w:tc>
      </w:tr>
    </w:tbl>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p w14:paraId="6B768E05" w14:textId="77777777" w:rsidR="00120ABA" w:rsidRDefault="00120ABA" w:rsidP="00394896">
      <w:pPr>
        <w:spacing w:after="0" w:line="240" w:lineRule="auto"/>
        <w:rPr>
          <w:rFonts w:ascii="Times New Roman" w:eastAsia="Times New Roman" w:hAnsi="Times New Roman" w:cs="Times New Roman"/>
          <w:color w:val="FF0000"/>
          <w:sz w:val="20"/>
          <w:szCs w:val="20"/>
          <w:lang w:eastAsia="ru-RU"/>
        </w:rPr>
      </w:pPr>
    </w:p>
    <w:p w14:paraId="3E335160" w14:textId="77777777" w:rsidR="00120ABA" w:rsidRDefault="00120ABA" w:rsidP="00394896">
      <w:pPr>
        <w:spacing w:after="0" w:line="240" w:lineRule="auto"/>
        <w:rPr>
          <w:rFonts w:ascii="Times New Roman" w:eastAsia="Times New Roman" w:hAnsi="Times New Roman" w:cs="Times New Roman"/>
          <w:color w:val="FF0000"/>
          <w:sz w:val="20"/>
          <w:szCs w:val="20"/>
          <w:lang w:eastAsia="ru-RU"/>
        </w:rPr>
      </w:pPr>
    </w:p>
    <w:p w14:paraId="1B65808D" w14:textId="4DC7C4D5" w:rsidR="00ED2FFA" w:rsidRDefault="00ED2FFA" w:rsidP="00394896">
      <w:pPr>
        <w:spacing w:after="0" w:line="240" w:lineRule="auto"/>
        <w:rPr>
          <w:rFonts w:ascii="Times New Roman" w:eastAsia="Times New Roman" w:hAnsi="Times New Roman" w:cs="Times New Roman"/>
          <w:color w:val="FF0000"/>
          <w:sz w:val="20"/>
          <w:szCs w:val="20"/>
          <w:lang w:eastAsia="ru-RU"/>
        </w:rPr>
      </w:pPr>
    </w:p>
    <w:p w14:paraId="254F6F65" w14:textId="41D97516" w:rsidR="00ED2FFA" w:rsidRDefault="00277943" w:rsidP="00394896">
      <w:pPr>
        <w:spacing w:after="0" w:line="240" w:lineRule="auto"/>
        <w:rPr>
          <w:rFonts w:ascii="Times New Roman" w:eastAsia="Times New Roman" w:hAnsi="Times New Roman" w:cs="Times New Roman"/>
          <w:sz w:val="24"/>
          <w:szCs w:val="24"/>
          <w:lang w:eastAsia="ru-RU"/>
        </w:rPr>
      </w:pPr>
      <w:r w:rsidRPr="00277943">
        <w:rPr>
          <w:rFonts w:ascii="Times New Roman" w:eastAsia="Times New Roman" w:hAnsi="Times New Roman" w:cs="Times New Roman"/>
          <w:sz w:val="24"/>
          <w:szCs w:val="24"/>
          <w:lang w:eastAsia="ru-RU"/>
        </w:rPr>
        <w:t>Врем</w:t>
      </w:r>
      <w:r>
        <w:rPr>
          <w:rFonts w:ascii="Times New Roman" w:eastAsia="Times New Roman" w:hAnsi="Times New Roman" w:cs="Times New Roman"/>
          <w:sz w:val="24"/>
          <w:szCs w:val="24"/>
          <w:lang w:eastAsia="ru-RU"/>
        </w:rPr>
        <w:t>енный ге</w:t>
      </w:r>
      <w:r w:rsidRPr="00277943">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е</w:t>
      </w:r>
      <w:r w:rsidRPr="00277943">
        <w:rPr>
          <w:rFonts w:ascii="Times New Roman" w:eastAsia="Times New Roman" w:hAnsi="Times New Roman" w:cs="Times New Roman"/>
          <w:sz w:val="24"/>
          <w:szCs w:val="24"/>
          <w:lang w:eastAsia="ru-RU"/>
        </w:rPr>
        <w:t>ральный директор АО «НПО «Оптика»</w:t>
      </w:r>
    </w:p>
    <w:p w14:paraId="4E6DA7E1" w14:textId="77777777" w:rsidR="00277943" w:rsidRDefault="00277943" w:rsidP="00394896">
      <w:pPr>
        <w:spacing w:after="0" w:line="240" w:lineRule="auto"/>
        <w:rPr>
          <w:rFonts w:ascii="Times New Roman" w:eastAsia="Times New Roman" w:hAnsi="Times New Roman" w:cs="Times New Roman"/>
          <w:sz w:val="24"/>
          <w:szCs w:val="24"/>
          <w:lang w:eastAsia="ru-RU"/>
        </w:rPr>
      </w:pPr>
    </w:p>
    <w:p w14:paraId="5FCE493D" w14:textId="65E8D96B" w:rsidR="00277943" w:rsidRPr="00277943" w:rsidRDefault="00277943" w:rsidP="0039489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Г.Г.Васильев</w:t>
      </w:r>
      <w:proofErr w:type="spellEnd"/>
    </w:p>
    <w:p w14:paraId="37771601" w14:textId="77777777" w:rsidR="00FC14C9" w:rsidRPr="00277943" w:rsidRDefault="00FC14C9" w:rsidP="00394896">
      <w:pPr>
        <w:spacing w:after="0" w:line="240" w:lineRule="auto"/>
        <w:rPr>
          <w:rFonts w:ascii="Times New Roman" w:eastAsia="Times New Roman" w:hAnsi="Times New Roman" w:cs="Times New Roman"/>
          <w:sz w:val="24"/>
          <w:szCs w:val="24"/>
          <w:lang w:eastAsia="ru-RU"/>
        </w:rPr>
      </w:pPr>
    </w:p>
    <w:p w14:paraId="6E93FE20" w14:textId="77777777" w:rsidR="00FC14C9" w:rsidRPr="00277943" w:rsidRDefault="00FC14C9" w:rsidP="00394896">
      <w:pPr>
        <w:spacing w:after="0" w:line="240" w:lineRule="auto"/>
        <w:rPr>
          <w:rFonts w:ascii="Times New Roman" w:eastAsia="Times New Roman" w:hAnsi="Times New Roman" w:cs="Times New Roman"/>
          <w:sz w:val="24"/>
          <w:szCs w:val="24"/>
          <w:lang w:eastAsia="ru-RU"/>
        </w:rPr>
      </w:pPr>
    </w:p>
    <w:p w14:paraId="3E8902B1"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29391DE3"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0F3C6249" w14:textId="55990541"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1A9355AD" w14:textId="0D6B074C"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214A8872"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4361328A"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02DCA9A9"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66655D7B"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59C03484"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3DAB8DF6"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7971E051"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20B78E58"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3CDC96AB"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758CE9A5"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39EC62BE"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3C94D9FB"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1648C982" w14:textId="77777777" w:rsidR="007449CB" w:rsidRDefault="007449CB" w:rsidP="00394896">
      <w:pPr>
        <w:spacing w:after="0" w:line="240" w:lineRule="auto"/>
        <w:rPr>
          <w:rFonts w:ascii="Times New Roman" w:eastAsia="Times New Roman" w:hAnsi="Times New Roman" w:cs="Times New Roman"/>
          <w:color w:val="FF0000"/>
          <w:sz w:val="20"/>
          <w:szCs w:val="20"/>
          <w:lang w:eastAsia="ru-RU"/>
        </w:rPr>
      </w:pPr>
    </w:p>
    <w:p w14:paraId="01673C19" w14:textId="77777777" w:rsidR="007449CB" w:rsidRDefault="007449CB" w:rsidP="00394896">
      <w:pPr>
        <w:spacing w:after="0" w:line="240" w:lineRule="auto"/>
        <w:rPr>
          <w:rFonts w:ascii="Times New Roman" w:eastAsia="Times New Roman" w:hAnsi="Times New Roman" w:cs="Times New Roman"/>
          <w:color w:val="FF0000"/>
          <w:sz w:val="20"/>
          <w:szCs w:val="20"/>
          <w:lang w:eastAsia="ru-RU"/>
        </w:rPr>
      </w:pPr>
    </w:p>
    <w:p w14:paraId="70794393" w14:textId="77777777" w:rsidR="007449CB" w:rsidRDefault="007449CB" w:rsidP="00394896">
      <w:pPr>
        <w:spacing w:after="0" w:line="240" w:lineRule="auto"/>
        <w:rPr>
          <w:rFonts w:ascii="Times New Roman" w:eastAsia="Times New Roman" w:hAnsi="Times New Roman" w:cs="Times New Roman"/>
          <w:color w:val="FF0000"/>
          <w:sz w:val="20"/>
          <w:szCs w:val="20"/>
          <w:lang w:eastAsia="ru-RU"/>
        </w:rPr>
      </w:pPr>
    </w:p>
    <w:p w14:paraId="357B4C8C"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563472F2"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352A90D2"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3D029923"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27B9AD2E"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193592E8"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375195EA" w14:textId="77777777" w:rsidR="00FC14C9" w:rsidRDefault="00FC14C9" w:rsidP="00394896">
      <w:pPr>
        <w:spacing w:after="0" w:line="240" w:lineRule="auto"/>
        <w:rPr>
          <w:rFonts w:ascii="Times New Roman" w:eastAsia="Times New Roman" w:hAnsi="Times New Roman" w:cs="Times New Roman"/>
          <w:color w:val="FF0000"/>
          <w:sz w:val="20"/>
          <w:szCs w:val="20"/>
          <w:lang w:eastAsia="ru-RU"/>
        </w:rPr>
      </w:pPr>
    </w:p>
    <w:p w14:paraId="6D29933D" w14:textId="77777777" w:rsidR="00394896" w:rsidRPr="00394896" w:rsidRDefault="00394896" w:rsidP="00394896">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lastRenderedPageBreak/>
        <w:t>Приложение 1 к Торговой документации</w:t>
      </w:r>
    </w:p>
    <w:p w14:paraId="22F56799"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p>
    <w:p w14:paraId="53CBEA3E" w14:textId="77777777" w:rsidR="00890402" w:rsidRPr="00404133" w:rsidRDefault="00890402" w:rsidP="0089040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50E62324" w14:textId="77777777" w:rsidR="00890402" w:rsidRPr="00404133" w:rsidRDefault="00890402" w:rsidP="0089040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27DEF505" w14:textId="77777777" w:rsidR="00890402" w:rsidRPr="00404133" w:rsidRDefault="00890402" w:rsidP="0089040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F6A8B99"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257A2AB3"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AC4DEC1"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4DA28820"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6F4D10AF"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A85FA57"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00E1C3AF"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701CCF96"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1C54A47B"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7636D2C7"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041232A"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DEEDA4C"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5F397FDB" w14:textId="77777777" w:rsidR="00890402" w:rsidRPr="00404133" w:rsidRDefault="00890402" w:rsidP="00890402">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3BEAE421"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3D3E8B39"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236FDD41"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1587CE66"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1605D2FC"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787BBC4D" w14:textId="77777777" w:rsidR="00890402" w:rsidRPr="00404133" w:rsidRDefault="00890402" w:rsidP="0089040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3DF3BD00"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4AA6798C" w14:textId="77777777" w:rsidR="00890402" w:rsidRPr="00404133" w:rsidRDefault="00890402" w:rsidP="0089040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F91D3D0"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4877B83D"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33E3E8BB" w14:textId="77777777" w:rsidR="00890402" w:rsidRPr="00404133" w:rsidRDefault="00890402" w:rsidP="00890402">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49642F57"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2378FB8B"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7356BC4A"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618256F2" w14:textId="77777777" w:rsidR="00890402" w:rsidRPr="00404133" w:rsidRDefault="00890402" w:rsidP="008904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604E69B0"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3B3974BB" w14:textId="77777777" w:rsidR="00890402" w:rsidRPr="00404133" w:rsidRDefault="00890402" w:rsidP="00890402">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26400413"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00E91417"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08B458E7"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890402" w:rsidRPr="00404133" w14:paraId="348DC56B" w14:textId="77777777" w:rsidTr="001C0E49">
        <w:tc>
          <w:tcPr>
            <w:tcW w:w="4176" w:type="dxa"/>
            <w:gridSpan w:val="2"/>
            <w:shd w:val="clear" w:color="auto" w:fill="auto"/>
          </w:tcPr>
          <w:p w14:paraId="09C33F48" w14:textId="77777777" w:rsidR="00890402" w:rsidRPr="00404133" w:rsidRDefault="00890402" w:rsidP="001C0E49">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225F7653" w14:textId="77777777" w:rsidR="00890402" w:rsidRPr="00404133" w:rsidRDefault="00890402" w:rsidP="001C0E49">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434B2315" w14:textId="77777777" w:rsidR="00890402" w:rsidRPr="00404133" w:rsidRDefault="00890402" w:rsidP="001C0E49">
            <w:pPr>
              <w:spacing w:after="0" w:line="240" w:lineRule="auto"/>
              <w:rPr>
                <w:rFonts w:ascii="Times New Roman" w:eastAsia="Times New Roman" w:hAnsi="Times New Roman" w:cs="Times New Roman"/>
                <w:sz w:val="20"/>
                <w:szCs w:val="20"/>
                <w:lang w:eastAsia="ru-RU"/>
              </w:rPr>
            </w:pPr>
          </w:p>
        </w:tc>
      </w:tr>
      <w:tr w:rsidR="00890402" w:rsidRPr="00404133" w14:paraId="436E8CE2" w14:textId="77777777" w:rsidTr="001C0E49">
        <w:tc>
          <w:tcPr>
            <w:tcW w:w="4176" w:type="dxa"/>
            <w:gridSpan w:val="2"/>
            <w:shd w:val="clear" w:color="auto" w:fill="auto"/>
          </w:tcPr>
          <w:p w14:paraId="3DDB6181" w14:textId="77777777" w:rsidR="00890402" w:rsidRPr="00404133" w:rsidRDefault="00890402" w:rsidP="001C0E4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24385E38" w14:textId="77777777" w:rsidR="00890402" w:rsidRPr="00404133" w:rsidRDefault="00890402" w:rsidP="001C0E49">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21834158" w14:textId="77777777" w:rsidR="00890402" w:rsidRPr="00404133" w:rsidRDefault="00890402" w:rsidP="001C0E49">
            <w:pPr>
              <w:spacing w:after="0" w:line="240" w:lineRule="auto"/>
              <w:jc w:val="center"/>
              <w:rPr>
                <w:rFonts w:ascii="Times New Roman" w:eastAsia="Times New Roman" w:hAnsi="Times New Roman" w:cs="Times New Roman"/>
                <w:sz w:val="20"/>
                <w:szCs w:val="20"/>
                <w:lang w:eastAsia="ru-RU"/>
              </w:rPr>
            </w:pPr>
          </w:p>
        </w:tc>
      </w:tr>
      <w:tr w:rsidR="00890402" w:rsidRPr="00404133" w14:paraId="66C4C819" w14:textId="77777777" w:rsidTr="001C0E49">
        <w:trPr>
          <w:gridAfter w:val="1"/>
          <w:wAfter w:w="566" w:type="dxa"/>
        </w:trPr>
        <w:tc>
          <w:tcPr>
            <w:tcW w:w="3375" w:type="dxa"/>
            <w:shd w:val="clear" w:color="auto" w:fill="auto"/>
          </w:tcPr>
          <w:p w14:paraId="031F919F" w14:textId="77777777" w:rsidR="00890402" w:rsidRPr="00404133" w:rsidRDefault="00890402" w:rsidP="001C0E49">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6D223A3B" w14:textId="77777777" w:rsidR="00890402" w:rsidRPr="00404133" w:rsidRDefault="00890402" w:rsidP="001C0E49">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5520CF7D" w14:textId="77777777" w:rsidR="00890402" w:rsidRPr="00404133" w:rsidRDefault="00890402" w:rsidP="001C0E49">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890402" w:rsidRPr="00404133" w14:paraId="4F4BD271" w14:textId="77777777" w:rsidTr="001C0E49">
        <w:trPr>
          <w:gridAfter w:val="1"/>
          <w:wAfter w:w="566" w:type="dxa"/>
        </w:trPr>
        <w:tc>
          <w:tcPr>
            <w:tcW w:w="3375" w:type="dxa"/>
            <w:shd w:val="clear" w:color="auto" w:fill="auto"/>
          </w:tcPr>
          <w:p w14:paraId="263D512F" w14:textId="77777777" w:rsidR="00890402" w:rsidRPr="00404133" w:rsidRDefault="00890402" w:rsidP="001C0E49">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lastRenderedPageBreak/>
              <w:t>(должность Претендента/</w:t>
            </w:r>
          </w:p>
          <w:p w14:paraId="19603358" w14:textId="77777777" w:rsidR="00890402" w:rsidRPr="00404133" w:rsidRDefault="00890402" w:rsidP="001C0E4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1A9E8472" w14:textId="77777777" w:rsidR="00890402" w:rsidRPr="00404133" w:rsidRDefault="00890402" w:rsidP="001C0E49">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4E4BDC36" w14:textId="77777777" w:rsidR="00890402" w:rsidRPr="00404133" w:rsidRDefault="00890402" w:rsidP="001C0E49">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2AD51630" w14:textId="77777777" w:rsidR="00890402" w:rsidRPr="00404133" w:rsidRDefault="00890402" w:rsidP="00890402">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4BC100CF"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648E914"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62282F9"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25077B14"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2B09620B"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03072E"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6937389D" w14:textId="77777777" w:rsidR="00890402" w:rsidRPr="00404133" w:rsidRDefault="00890402" w:rsidP="008904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0683D520" w14:textId="77777777" w:rsidR="00890402" w:rsidRPr="00404133" w:rsidRDefault="00890402" w:rsidP="00890402">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0A93EA4B" w14:textId="77777777" w:rsidR="00890402" w:rsidRPr="00404133" w:rsidRDefault="00890402" w:rsidP="00890402">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67900587" w14:textId="77777777" w:rsidR="00890402" w:rsidRPr="00404133" w:rsidRDefault="00890402" w:rsidP="00890402">
      <w:pPr>
        <w:spacing w:after="0" w:line="240" w:lineRule="auto"/>
        <w:rPr>
          <w:rFonts w:ascii="Times New Roman" w:eastAsia="Times New Roman" w:hAnsi="Times New Roman" w:cs="Times New Roman"/>
          <w:sz w:val="24"/>
          <w:szCs w:val="24"/>
          <w:lang w:eastAsia="ru-RU"/>
        </w:rPr>
      </w:pPr>
    </w:p>
    <w:p w14:paraId="1B30F46C" w14:textId="77777777" w:rsidR="00890402" w:rsidRDefault="00890402" w:rsidP="00890402">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ED0AA2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C27E15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8E76A9" w14:textId="77777777" w:rsidR="00222727" w:rsidRDefault="00222727" w:rsidP="00394896">
      <w:pPr>
        <w:spacing w:after="0" w:line="240" w:lineRule="auto"/>
        <w:rPr>
          <w:rFonts w:ascii="Times New Roman" w:eastAsia="Times New Roman" w:hAnsi="Times New Roman" w:cs="Times New Roman"/>
          <w:sz w:val="24"/>
          <w:szCs w:val="24"/>
          <w:lang w:eastAsia="ru-RU"/>
        </w:rPr>
      </w:pPr>
    </w:p>
    <w:p w14:paraId="60FCB0A1" w14:textId="1232FADC" w:rsidR="007A0333" w:rsidRDefault="007A0333" w:rsidP="00394896">
      <w:pPr>
        <w:spacing w:after="0" w:line="240" w:lineRule="auto"/>
        <w:rPr>
          <w:rFonts w:ascii="Times New Roman" w:eastAsia="Times New Roman" w:hAnsi="Times New Roman" w:cs="Times New Roman"/>
          <w:sz w:val="24"/>
          <w:szCs w:val="24"/>
          <w:lang w:eastAsia="ru-RU"/>
        </w:rPr>
      </w:pPr>
    </w:p>
    <w:p w14:paraId="1CA72159" w14:textId="77777777" w:rsidR="00EA70F5" w:rsidRDefault="00EA70F5" w:rsidP="00394896">
      <w:pPr>
        <w:spacing w:after="0" w:line="240" w:lineRule="auto"/>
        <w:rPr>
          <w:rFonts w:ascii="Times New Roman" w:eastAsia="Times New Roman" w:hAnsi="Times New Roman" w:cs="Times New Roman"/>
          <w:sz w:val="24"/>
          <w:szCs w:val="24"/>
          <w:lang w:eastAsia="ru-RU"/>
        </w:rPr>
      </w:pPr>
    </w:p>
    <w:p w14:paraId="5910EB2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550274" w14:textId="77777777" w:rsidR="00120ABA" w:rsidRDefault="00120ABA" w:rsidP="00394896">
      <w:pPr>
        <w:spacing w:after="0" w:line="240" w:lineRule="auto"/>
        <w:rPr>
          <w:rFonts w:ascii="Times New Roman" w:eastAsia="Times New Roman" w:hAnsi="Times New Roman" w:cs="Times New Roman"/>
          <w:sz w:val="24"/>
          <w:szCs w:val="24"/>
          <w:lang w:eastAsia="ru-RU"/>
        </w:rPr>
      </w:pPr>
    </w:p>
    <w:p w14:paraId="6C4BCF04" w14:textId="77777777" w:rsidR="00120ABA" w:rsidRDefault="00120ABA" w:rsidP="00394896">
      <w:pPr>
        <w:spacing w:after="0" w:line="240" w:lineRule="auto"/>
        <w:rPr>
          <w:rFonts w:ascii="Times New Roman" w:eastAsia="Times New Roman" w:hAnsi="Times New Roman" w:cs="Times New Roman"/>
          <w:sz w:val="24"/>
          <w:szCs w:val="24"/>
          <w:lang w:eastAsia="ru-RU"/>
        </w:rPr>
      </w:pPr>
    </w:p>
    <w:p w14:paraId="10622EF5"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21B0214E" w14:textId="1AB8F7CF"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Приложени</w:t>
      </w:r>
      <w:r w:rsidR="00120ABA">
        <w:rPr>
          <w:rFonts w:ascii="Times New Roman" w:eastAsia="Times New Roman" w:hAnsi="Times New Roman" w:cs="Times New Roman"/>
          <w:sz w:val="24"/>
          <w:szCs w:val="24"/>
        </w:rPr>
        <w:t>е 2</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1D0C72C1"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в целях участия в торгах на право заключения договора по продаже имущества, находящегося в собственности </w:t>
      </w:r>
      <w:r w:rsidR="00F45871">
        <w:rPr>
          <w:rFonts w:ascii="Times New Roman" w:eastAsia="Times New Roman" w:hAnsi="Times New Roman" w:cs="Times New Roman"/>
          <w:lang w:eastAsia="ru-RU"/>
        </w:rPr>
        <w:t>___________</w:t>
      </w:r>
      <w:r w:rsidR="00ED2FFA">
        <w:rPr>
          <w:rFonts w:ascii="Times New Roman" w:eastAsia="Times New Roman" w:hAnsi="Times New Roman" w:cs="Times New Roman"/>
          <w:lang w:eastAsia="ru-RU"/>
        </w:rPr>
        <w:t>,</w:t>
      </w:r>
    </w:p>
    <w:p w14:paraId="067F837C" w14:textId="7260DB11"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E4F45">
        <w:rPr>
          <w:rFonts w:ascii="Times New Roman" w:eastAsia="Times New Roman" w:hAnsi="Times New Roman" w:cs="Times New Roman"/>
          <w:lang w:eastAsia="ru-RU"/>
        </w:rPr>
        <w:t>офис 13 этаж 13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52B7175E"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8484A" w14:textId="77777777" w:rsidR="00EA70F5" w:rsidRDefault="00EA70F5"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7A0333">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6A15A" w14:textId="77777777" w:rsidR="00A95D74" w:rsidRDefault="00A95D74" w:rsidP="00394896">
      <w:pPr>
        <w:spacing w:after="0" w:line="240" w:lineRule="auto"/>
      </w:pPr>
      <w:r>
        <w:separator/>
      </w:r>
    </w:p>
  </w:endnote>
  <w:endnote w:type="continuationSeparator" w:id="0">
    <w:p w14:paraId="59F25BA8" w14:textId="77777777" w:rsidR="00A95D74" w:rsidRDefault="00A95D74"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E192C" w14:textId="77777777" w:rsidR="00A95D74" w:rsidRDefault="00A95D74" w:rsidP="00394896">
      <w:pPr>
        <w:spacing w:after="0" w:line="240" w:lineRule="auto"/>
      </w:pPr>
      <w:r>
        <w:separator/>
      </w:r>
    </w:p>
  </w:footnote>
  <w:footnote w:type="continuationSeparator" w:id="0">
    <w:p w14:paraId="059A3E58" w14:textId="77777777" w:rsidR="00A95D74" w:rsidRDefault="00A95D74" w:rsidP="00394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37E8"/>
    <w:multiLevelType w:val="hybridMultilevel"/>
    <w:tmpl w:val="3A88D2BA"/>
    <w:lvl w:ilvl="0" w:tplc="D45C792E">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55D75FC"/>
    <w:multiLevelType w:val="multilevel"/>
    <w:tmpl w:val="1ADA9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A451EA"/>
    <w:multiLevelType w:val="hybridMultilevel"/>
    <w:tmpl w:val="8C8C7B7A"/>
    <w:lvl w:ilvl="0" w:tplc="56161B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06C38"/>
    <w:multiLevelType w:val="hybridMultilevel"/>
    <w:tmpl w:val="6BB0B85A"/>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15:restartNumberingAfterBreak="0">
    <w:nsid w:val="09B05C89"/>
    <w:multiLevelType w:val="hybridMultilevel"/>
    <w:tmpl w:val="6BB0B85A"/>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0AB57183"/>
    <w:multiLevelType w:val="hybridMultilevel"/>
    <w:tmpl w:val="2390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AEC30E7"/>
    <w:multiLevelType w:val="hybridMultilevel"/>
    <w:tmpl w:val="30A21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F63249"/>
    <w:multiLevelType w:val="hybridMultilevel"/>
    <w:tmpl w:val="766223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B62E7A"/>
    <w:multiLevelType w:val="hybridMultilevel"/>
    <w:tmpl w:val="EDCC5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2D01B9"/>
    <w:multiLevelType w:val="multilevel"/>
    <w:tmpl w:val="8A0EE0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1B0D7894"/>
    <w:multiLevelType w:val="multilevel"/>
    <w:tmpl w:val="49E8A8A0"/>
    <w:lvl w:ilvl="0">
      <w:start w:val="4"/>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1C465873"/>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BF106A"/>
    <w:multiLevelType w:val="hybridMultilevel"/>
    <w:tmpl w:val="F9EA4E12"/>
    <w:lvl w:ilvl="0" w:tplc="95CE6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6132A2"/>
    <w:multiLevelType w:val="hybridMultilevel"/>
    <w:tmpl w:val="66C88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D81DBA"/>
    <w:multiLevelType w:val="hybridMultilevel"/>
    <w:tmpl w:val="31AE6E70"/>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04053BB"/>
    <w:multiLevelType w:val="hybridMultilevel"/>
    <w:tmpl w:val="10A034E4"/>
    <w:lvl w:ilvl="0" w:tplc="5ECE83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53234F"/>
    <w:multiLevelType w:val="hybridMultilevel"/>
    <w:tmpl w:val="EDAED9E4"/>
    <w:lvl w:ilvl="0" w:tplc="7B141D6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EE6D5E"/>
    <w:multiLevelType w:val="multilevel"/>
    <w:tmpl w:val="684CCA2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4B10853"/>
    <w:multiLevelType w:val="multilevel"/>
    <w:tmpl w:val="FEAE142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1" w15:restartNumberingAfterBreak="0">
    <w:nsid w:val="47E72389"/>
    <w:multiLevelType w:val="hybridMultilevel"/>
    <w:tmpl w:val="41A0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E06833"/>
    <w:multiLevelType w:val="multilevel"/>
    <w:tmpl w:val="67CC99D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3" w15:restartNumberingAfterBreak="0">
    <w:nsid w:val="4AF84B5C"/>
    <w:multiLevelType w:val="hybridMultilevel"/>
    <w:tmpl w:val="6BB0B85A"/>
    <w:lvl w:ilvl="0" w:tplc="0419000F">
      <w:start w:val="1"/>
      <w:numFmt w:val="decimal"/>
      <w:lvlText w:val="%1."/>
      <w:lvlJc w:val="left"/>
      <w:pPr>
        <w:ind w:left="1636" w:hanging="360"/>
      </w:pPr>
      <w:rPr>
        <w:rFonts w:hint="default"/>
      </w:rPr>
    </w:lvl>
    <w:lvl w:ilvl="1" w:tplc="04190003">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1634" w:hanging="360"/>
      </w:pPr>
      <w:rPr>
        <w:rFonts w:ascii="Wingdings" w:hAnsi="Wingdings" w:hint="default"/>
      </w:rPr>
    </w:lvl>
    <w:lvl w:ilvl="3" w:tplc="04190001" w:tentative="1">
      <w:start w:val="1"/>
      <w:numFmt w:val="bullet"/>
      <w:lvlText w:val=""/>
      <w:lvlJc w:val="left"/>
      <w:pPr>
        <w:ind w:left="-914" w:hanging="360"/>
      </w:pPr>
      <w:rPr>
        <w:rFonts w:ascii="Symbol" w:hAnsi="Symbol" w:hint="default"/>
      </w:rPr>
    </w:lvl>
    <w:lvl w:ilvl="4" w:tplc="04190003" w:tentative="1">
      <w:start w:val="1"/>
      <w:numFmt w:val="bullet"/>
      <w:lvlText w:val="o"/>
      <w:lvlJc w:val="left"/>
      <w:pPr>
        <w:ind w:left="-194" w:hanging="360"/>
      </w:pPr>
      <w:rPr>
        <w:rFonts w:ascii="Courier New" w:hAnsi="Courier New" w:cs="Courier New" w:hint="default"/>
      </w:rPr>
    </w:lvl>
    <w:lvl w:ilvl="5" w:tplc="04190005" w:tentative="1">
      <w:start w:val="1"/>
      <w:numFmt w:val="bullet"/>
      <w:lvlText w:val=""/>
      <w:lvlJc w:val="left"/>
      <w:pPr>
        <w:ind w:left="526" w:hanging="360"/>
      </w:pPr>
      <w:rPr>
        <w:rFonts w:ascii="Wingdings" w:hAnsi="Wingdings" w:hint="default"/>
      </w:rPr>
    </w:lvl>
    <w:lvl w:ilvl="6" w:tplc="04190001" w:tentative="1">
      <w:start w:val="1"/>
      <w:numFmt w:val="bullet"/>
      <w:lvlText w:val=""/>
      <w:lvlJc w:val="left"/>
      <w:pPr>
        <w:ind w:left="1246" w:hanging="360"/>
      </w:pPr>
      <w:rPr>
        <w:rFonts w:ascii="Symbol" w:hAnsi="Symbol" w:hint="default"/>
      </w:rPr>
    </w:lvl>
    <w:lvl w:ilvl="7" w:tplc="04190003" w:tentative="1">
      <w:start w:val="1"/>
      <w:numFmt w:val="bullet"/>
      <w:lvlText w:val="o"/>
      <w:lvlJc w:val="left"/>
      <w:pPr>
        <w:ind w:left="1966" w:hanging="360"/>
      </w:pPr>
      <w:rPr>
        <w:rFonts w:ascii="Courier New" w:hAnsi="Courier New" w:cs="Courier New" w:hint="default"/>
      </w:rPr>
    </w:lvl>
    <w:lvl w:ilvl="8" w:tplc="04190005" w:tentative="1">
      <w:start w:val="1"/>
      <w:numFmt w:val="bullet"/>
      <w:lvlText w:val=""/>
      <w:lvlJc w:val="left"/>
      <w:pPr>
        <w:ind w:left="2686" w:hanging="360"/>
      </w:pPr>
      <w:rPr>
        <w:rFonts w:ascii="Wingdings" w:hAnsi="Wingdings" w:hint="default"/>
      </w:rPr>
    </w:lvl>
  </w:abstractNum>
  <w:abstractNum w:abstractNumId="24" w15:restartNumberingAfterBreak="0">
    <w:nsid w:val="4CA81C8E"/>
    <w:multiLevelType w:val="hybridMultilevel"/>
    <w:tmpl w:val="BD9CB184"/>
    <w:lvl w:ilvl="0" w:tplc="FA1C936E">
      <w:start w:val="10"/>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068683C"/>
    <w:multiLevelType w:val="multilevel"/>
    <w:tmpl w:val="7C66F9D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6" w15:restartNumberingAfterBreak="0">
    <w:nsid w:val="54E75D91"/>
    <w:multiLevelType w:val="hybridMultilevel"/>
    <w:tmpl w:val="C0AC0924"/>
    <w:lvl w:ilvl="0" w:tplc="FA0AD4AC">
      <w:start w:val="1"/>
      <w:numFmt w:val="decimal"/>
      <w:lvlText w:val="%1."/>
      <w:lvlJc w:val="left"/>
      <w:pPr>
        <w:ind w:left="777" w:hanging="360"/>
      </w:pPr>
      <w:rPr>
        <w:rFonts w:ascii="Times New Roman" w:eastAsia="Times New Roman" w:hAnsi="Times New Roman" w:cs="Times New Roman"/>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27" w15:restartNumberingAfterBreak="0">
    <w:nsid w:val="5D06032F"/>
    <w:multiLevelType w:val="multilevel"/>
    <w:tmpl w:val="B4D27E7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B761DA"/>
    <w:multiLevelType w:val="hybridMultilevel"/>
    <w:tmpl w:val="744AA674"/>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7713A55"/>
    <w:multiLevelType w:val="multilevel"/>
    <w:tmpl w:val="EA76628C"/>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1C1B94"/>
    <w:multiLevelType w:val="hybridMultilevel"/>
    <w:tmpl w:val="2F96DFA8"/>
    <w:lvl w:ilvl="0" w:tplc="AE76816C">
      <w:start w:val="1"/>
      <w:numFmt w:val="decimal"/>
      <w:lvlText w:val="%1."/>
      <w:lvlJc w:val="left"/>
      <w:pPr>
        <w:ind w:left="417" w:hanging="360"/>
      </w:pPr>
      <w:rPr>
        <w:rFonts w:ascii="Times New Roman" w:eastAsia="Times New Roman" w:hAnsi="Times New Roman" w:cs="Times New Roman"/>
      </w:r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31" w15:restartNumberingAfterBreak="0">
    <w:nsid w:val="6B8E64E0"/>
    <w:multiLevelType w:val="hybridMultilevel"/>
    <w:tmpl w:val="EF5C5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5419A1"/>
    <w:multiLevelType w:val="hybridMultilevel"/>
    <w:tmpl w:val="E71A9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C21473"/>
    <w:multiLevelType w:val="hybridMultilevel"/>
    <w:tmpl w:val="4296EAB2"/>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6D837787"/>
    <w:multiLevelType w:val="hybridMultilevel"/>
    <w:tmpl w:val="88E07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9B73C1"/>
    <w:multiLevelType w:val="hybridMultilevel"/>
    <w:tmpl w:val="16BA2DEC"/>
    <w:lvl w:ilvl="0" w:tplc="5A0A8F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DF2470"/>
    <w:multiLevelType w:val="hybridMultilevel"/>
    <w:tmpl w:val="0AC43E8E"/>
    <w:lvl w:ilvl="0" w:tplc="F904BF30">
      <w:start w:val="1"/>
      <w:numFmt w:val="decimal"/>
      <w:lvlText w:val="%1."/>
      <w:lvlJc w:val="left"/>
      <w:pPr>
        <w:ind w:left="2912"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9C55E6F"/>
    <w:multiLevelType w:val="multilevel"/>
    <w:tmpl w:val="D75EBB1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7B93057A"/>
    <w:multiLevelType w:val="hybridMultilevel"/>
    <w:tmpl w:val="3F28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C6205AA"/>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8"/>
  </w:num>
  <w:num w:numId="3">
    <w:abstractNumId w:val="31"/>
  </w:num>
  <w:num w:numId="4">
    <w:abstractNumId w:val="25"/>
  </w:num>
  <w:num w:numId="5">
    <w:abstractNumId w:val="19"/>
  </w:num>
  <w:num w:numId="6">
    <w:abstractNumId w:val="40"/>
  </w:num>
  <w:num w:numId="7">
    <w:abstractNumId w:val="2"/>
  </w:num>
  <w:num w:numId="8">
    <w:abstractNumId w:val="12"/>
  </w:num>
  <w:num w:numId="9">
    <w:abstractNumId w:val="5"/>
  </w:num>
  <w:num w:numId="10">
    <w:abstractNumId w:val="33"/>
  </w:num>
  <w:num w:numId="11">
    <w:abstractNumId w:val="10"/>
  </w:num>
  <w:num w:numId="12">
    <w:abstractNumId w:val="16"/>
  </w:num>
  <w:num w:numId="13">
    <w:abstractNumId w:val="28"/>
  </w:num>
  <w:num w:numId="14">
    <w:abstractNumId w:val="27"/>
  </w:num>
  <w:num w:numId="15">
    <w:abstractNumId w:val="13"/>
  </w:num>
  <w:num w:numId="16">
    <w:abstractNumId w:val="22"/>
  </w:num>
  <w:num w:numId="17">
    <w:abstractNumId w:val="14"/>
  </w:num>
  <w:num w:numId="18">
    <w:abstractNumId w:val="39"/>
  </w:num>
  <w:num w:numId="19">
    <w:abstractNumId w:val="35"/>
  </w:num>
  <w:num w:numId="20">
    <w:abstractNumId w:val="29"/>
  </w:num>
  <w:num w:numId="21">
    <w:abstractNumId w:val="24"/>
  </w:num>
  <w:num w:numId="22">
    <w:abstractNumId w:val="20"/>
  </w:num>
  <w:num w:numId="23">
    <w:abstractNumId w:val="1"/>
  </w:num>
  <w:num w:numId="24">
    <w:abstractNumId w:val="9"/>
  </w:num>
  <w:num w:numId="25">
    <w:abstractNumId w:val="1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0"/>
  </w:num>
  <w:num w:numId="31">
    <w:abstractNumId w:val="15"/>
  </w:num>
  <w:num w:numId="32">
    <w:abstractNumId w:val="34"/>
  </w:num>
  <w:num w:numId="33">
    <w:abstractNumId w:val="3"/>
  </w:num>
  <w:num w:numId="34">
    <w:abstractNumId w:val="4"/>
  </w:num>
  <w:num w:numId="35">
    <w:abstractNumId w:val="23"/>
  </w:num>
  <w:num w:numId="36">
    <w:abstractNumId w:val="7"/>
  </w:num>
  <w:num w:numId="37">
    <w:abstractNumId w:val="21"/>
  </w:num>
  <w:num w:numId="38">
    <w:abstractNumId w:val="36"/>
  </w:num>
  <w:num w:numId="39">
    <w:abstractNumId w:val="8"/>
  </w:num>
  <w:num w:numId="40">
    <w:abstractNumId w:val="32"/>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6"/>
    <w:rsid w:val="00065CE2"/>
    <w:rsid w:val="00072992"/>
    <w:rsid w:val="00087D50"/>
    <w:rsid w:val="000B0F17"/>
    <w:rsid w:val="000E797C"/>
    <w:rsid w:val="00106F62"/>
    <w:rsid w:val="00120ABA"/>
    <w:rsid w:val="00125751"/>
    <w:rsid w:val="00170FC4"/>
    <w:rsid w:val="00171E0C"/>
    <w:rsid w:val="00183291"/>
    <w:rsid w:val="00184567"/>
    <w:rsid w:val="001C0E49"/>
    <w:rsid w:val="001C0FAB"/>
    <w:rsid w:val="001D2C10"/>
    <w:rsid w:val="001E4192"/>
    <w:rsid w:val="00201EAC"/>
    <w:rsid w:val="00222727"/>
    <w:rsid w:val="00255700"/>
    <w:rsid w:val="00263FD7"/>
    <w:rsid w:val="00266F5E"/>
    <w:rsid w:val="00277943"/>
    <w:rsid w:val="00284DCA"/>
    <w:rsid w:val="0028711F"/>
    <w:rsid w:val="002A4FB8"/>
    <w:rsid w:val="002B57BA"/>
    <w:rsid w:val="002D3633"/>
    <w:rsid w:val="002E1EE4"/>
    <w:rsid w:val="002E3F0C"/>
    <w:rsid w:val="003455FD"/>
    <w:rsid w:val="00353C66"/>
    <w:rsid w:val="00362225"/>
    <w:rsid w:val="00373CEE"/>
    <w:rsid w:val="00381759"/>
    <w:rsid w:val="00394896"/>
    <w:rsid w:val="00396200"/>
    <w:rsid w:val="003D2EF0"/>
    <w:rsid w:val="00414FD9"/>
    <w:rsid w:val="004567F3"/>
    <w:rsid w:val="00474B72"/>
    <w:rsid w:val="00485A85"/>
    <w:rsid w:val="00501E09"/>
    <w:rsid w:val="00531B31"/>
    <w:rsid w:val="005559F8"/>
    <w:rsid w:val="005B4E46"/>
    <w:rsid w:val="00656AF6"/>
    <w:rsid w:val="00680625"/>
    <w:rsid w:val="006978FB"/>
    <w:rsid w:val="006A4A35"/>
    <w:rsid w:val="00710785"/>
    <w:rsid w:val="00713479"/>
    <w:rsid w:val="00722633"/>
    <w:rsid w:val="007449CB"/>
    <w:rsid w:val="00763F47"/>
    <w:rsid w:val="007A0333"/>
    <w:rsid w:val="007B4B83"/>
    <w:rsid w:val="007B4CFF"/>
    <w:rsid w:val="007D2BBE"/>
    <w:rsid w:val="008014EA"/>
    <w:rsid w:val="00881AAB"/>
    <w:rsid w:val="0088765B"/>
    <w:rsid w:val="00890402"/>
    <w:rsid w:val="008C0A75"/>
    <w:rsid w:val="008D521F"/>
    <w:rsid w:val="008F735D"/>
    <w:rsid w:val="009117EB"/>
    <w:rsid w:val="00915091"/>
    <w:rsid w:val="00940271"/>
    <w:rsid w:val="00943285"/>
    <w:rsid w:val="009748C6"/>
    <w:rsid w:val="0097582A"/>
    <w:rsid w:val="009A7291"/>
    <w:rsid w:val="009E1C6D"/>
    <w:rsid w:val="00A022A2"/>
    <w:rsid w:val="00A03A0D"/>
    <w:rsid w:val="00A75EB4"/>
    <w:rsid w:val="00A7627A"/>
    <w:rsid w:val="00A92839"/>
    <w:rsid w:val="00A95D74"/>
    <w:rsid w:val="00AE27F9"/>
    <w:rsid w:val="00AF7914"/>
    <w:rsid w:val="00B003F1"/>
    <w:rsid w:val="00B14A3C"/>
    <w:rsid w:val="00B66016"/>
    <w:rsid w:val="00B72CA5"/>
    <w:rsid w:val="00B72DD8"/>
    <w:rsid w:val="00B95483"/>
    <w:rsid w:val="00BB3393"/>
    <w:rsid w:val="00C0131E"/>
    <w:rsid w:val="00C128A3"/>
    <w:rsid w:val="00C406D1"/>
    <w:rsid w:val="00C5028E"/>
    <w:rsid w:val="00D10EE5"/>
    <w:rsid w:val="00D16A4D"/>
    <w:rsid w:val="00D31266"/>
    <w:rsid w:val="00D45999"/>
    <w:rsid w:val="00D81024"/>
    <w:rsid w:val="00D85C68"/>
    <w:rsid w:val="00DE1354"/>
    <w:rsid w:val="00E014ED"/>
    <w:rsid w:val="00E40B0F"/>
    <w:rsid w:val="00E56ECA"/>
    <w:rsid w:val="00E62442"/>
    <w:rsid w:val="00E84CD1"/>
    <w:rsid w:val="00EA70F5"/>
    <w:rsid w:val="00EC7417"/>
    <w:rsid w:val="00ED2FFA"/>
    <w:rsid w:val="00EF0AC5"/>
    <w:rsid w:val="00EF0B79"/>
    <w:rsid w:val="00EF4630"/>
    <w:rsid w:val="00F31C3C"/>
    <w:rsid w:val="00F333CD"/>
    <w:rsid w:val="00F400F4"/>
    <w:rsid w:val="00F40477"/>
    <w:rsid w:val="00F45871"/>
    <w:rsid w:val="00F625B7"/>
    <w:rsid w:val="00F66D5B"/>
    <w:rsid w:val="00F80F77"/>
    <w:rsid w:val="00F96204"/>
    <w:rsid w:val="00FA490B"/>
    <w:rsid w:val="00FB1F9F"/>
    <w:rsid w:val="00FB3183"/>
    <w:rsid w:val="00FB4854"/>
    <w:rsid w:val="00FC14C9"/>
    <w:rsid w:val="00FE3D6A"/>
    <w:rsid w:val="00FE4F45"/>
    <w:rsid w:val="00FF6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D039E1D0-985B-47D4-85E1-59BF19CF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basedOn w:val="a0"/>
    <w:uiPriority w:val="99"/>
    <w:semiHidden/>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basedOn w:val="a1"/>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21418">
      <w:bodyDiv w:val="1"/>
      <w:marLeft w:val="0"/>
      <w:marRight w:val="0"/>
      <w:marTop w:val="0"/>
      <w:marBottom w:val="0"/>
      <w:divBdr>
        <w:top w:val="none" w:sz="0" w:space="0" w:color="auto"/>
        <w:left w:val="none" w:sz="0" w:space="0" w:color="auto"/>
        <w:bottom w:val="none" w:sz="0" w:space="0" w:color="auto"/>
        <w:right w:val="none" w:sz="0" w:space="0" w:color="auto"/>
      </w:divBdr>
    </w:div>
    <w:div w:id="213706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fa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4604</Words>
  <Characters>26243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User</cp:lastModifiedBy>
  <cp:revision>2</cp:revision>
  <cp:lastPrinted>2024-10-01T04:16:00Z</cp:lastPrinted>
  <dcterms:created xsi:type="dcterms:W3CDTF">2024-10-01T06:37:00Z</dcterms:created>
  <dcterms:modified xsi:type="dcterms:W3CDTF">2024-10-01T06:37:00Z</dcterms:modified>
</cp:coreProperties>
</file>