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B8A55" w14:textId="77777777" w:rsidR="006E3801" w:rsidRPr="009D0FBB" w:rsidRDefault="00C539F9" w:rsidP="00B14836">
      <w:pPr>
        <w:pStyle w:val="5"/>
        <w:keepNext/>
        <w:keepLines/>
        <w:shd w:val="clear" w:color="auto" w:fill="auto"/>
        <w:spacing w:after="0" w:line="264" w:lineRule="auto"/>
        <w:jc w:val="center"/>
        <w:rPr>
          <w:sz w:val="24"/>
          <w:szCs w:val="24"/>
        </w:rPr>
      </w:pPr>
      <w:r>
        <w:rPr>
          <w:b/>
          <w:bCs/>
          <w:sz w:val="32"/>
          <w:szCs w:val="32"/>
          <w:lang w:eastAsia="ru-RU"/>
        </w:rPr>
        <w:t>Торго</w:t>
      </w:r>
      <w:r w:rsidRPr="00394896">
        <w:rPr>
          <w:b/>
          <w:bCs/>
          <w:sz w:val="32"/>
          <w:szCs w:val="32"/>
          <w:lang w:eastAsia="ru-RU"/>
        </w:rPr>
        <w:t>вая документация</w:t>
      </w:r>
    </w:p>
    <w:p w14:paraId="3116E41A" w14:textId="77777777" w:rsidR="00C539F9" w:rsidRPr="00AB7829" w:rsidRDefault="00C539F9" w:rsidP="00B14836">
      <w:pPr>
        <w:keepNext/>
        <w:keepLines/>
        <w:jc w:val="both"/>
        <w:rPr>
          <w:rFonts w:ascii="Times New Roman" w:eastAsia="Times New Roman" w:hAnsi="Times New Roman" w:cs="Times New Roman"/>
          <w:b/>
          <w:bCs/>
          <w:color w:val="auto"/>
          <w:lang w:eastAsia="ru-RU"/>
        </w:rPr>
      </w:pPr>
    </w:p>
    <w:p w14:paraId="563991C9" w14:textId="0E1325C7" w:rsidR="009D0FBB" w:rsidRPr="00AB7829" w:rsidRDefault="009D0FBB" w:rsidP="00AB7829">
      <w:pPr>
        <w:pStyle w:val="14"/>
        <w:keepNext/>
        <w:keepLines/>
        <w:ind w:left="0"/>
        <w:jc w:val="both"/>
        <w:rPr>
          <w:rFonts w:ascii="Times New Roman" w:hAnsi="Times New Roman" w:cs="Times New Roman"/>
          <w:sz w:val="24"/>
        </w:rPr>
      </w:pPr>
      <w:r w:rsidRPr="00AB7829">
        <w:rPr>
          <w:rFonts w:ascii="Times New Roman" w:eastAsia="Times New Roman" w:hAnsi="Times New Roman" w:cs="Times New Roman"/>
          <w:b/>
          <w:bCs/>
          <w:sz w:val="24"/>
          <w:lang w:eastAsia="ru-RU"/>
        </w:rPr>
        <w:t>Предмет торговой процедуры:</w:t>
      </w:r>
      <w:r w:rsidRPr="00AB7829">
        <w:rPr>
          <w:rFonts w:ascii="Times New Roman" w:eastAsia="Times New Roman" w:hAnsi="Times New Roman" w:cs="Times New Roman"/>
          <w:sz w:val="24"/>
          <w:lang w:eastAsia="ru-RU"/>
        </w:rPr>
        <w:t xml:space="preserve"> </w:t>
      </w:r>
      <w:bookmarkStart w:id="0" w:name="_Hlk117261421"/>
      <w:r w:rsidR="00276697" w:rsidRPr="00D63484">
        <w:rPr>
          <w:rFonts w:ascii="Times New Roman" w:hAnsi="Times New Roman" w:cs="Times New Roman"/>
          <w:sz w:val="24"/>
        </w:rPr>
        <w:t>Сахар белый кристаллический</w:t>
      </w:r>
      <w:r w:rsidR="00276697">
        <w:rPr>
          <w:rFonts w:ascii="Times New Roman" w:hAnsi="Times New Roman" w:cs="Times New Roman"/>
          <w:sz w:val="24"/>
        </w:rPr>
        <w:t xml:space="preserve"> свекловичный категории ТС2</w:t>
      </w:r>
      <w:r w:rsidR="00276697" w:rsidRPr="00D63484">
        <w:rPr>
          <w:rFonts w:ascii="Times New Roman" w:hAnsi="Times New Roman" w:cs="Times New Roman"/>
          <w:sz w:val="24"/>
        </w:rPr>
        <w:t xml:space="preserve">, фасовка в мешки 50 кг, количество </w:t>
      </w:r>
      <w:r w:rsidR="00276697">
        <w:rPr>
          <w:rFonts w:ascii="Times New Roman" w:hAnsi="Times New Roman" w:cs="Times New Roman"/>
          <w:sz w:val="24"/>
        </w:rPr>
        <w:t>150</w:t>
      </w:r>
      <w:r w:rsidR="00276697" w:rsidRPr="00D63484">
        <w:rPr>
          <w:rFonts w:ascii="Times New Roman" w:hAnsi="Times New Roman" w:cs="Times New Roman"/>
          <w:sz w:val="24"/>
        </w:rPr>
        <w:t xml:space="preserve"> тонн</w:t>
      </w:r>
      <w:r w:rsidR="00186054" w:rsidRPr="00AB7829">
        <w:rPr>
          <w:rFonts w:ascii="Times New Roman" w:eastAsia="Times New Roman" w:hAnsi="Times New Roman" w:cs="Times New Roman"/>
          <w:sz w:val="24"/>
          <w:lang w:eastAsia="ru-RU"/>
        </w:rPr>
        <w:t xml:space="preserve"> </w:t>
      </w:r>
      <w:r w:rsidR="00E55B12" w:rsidRPr="00AB7829">
        <w:rPr>
          <w:rFonts w:ascii="Times New Roman" w:eastAsia="Times New Roman" w:hAnsi="Times New Roman" w:cs="Times New Roman"/>
          <w:sz w:val="24"/>
          <w:lang w:eastAsia="ru-RU"/>
        </w:rPr>
        <w:t>(далее - Имущество)</w:t>
      </w:r>
    </w:p>
    <w:bookmarkEnd w:id="0"/>
    <w:p w14:paraId="799AABC6" w14:textId="77777777" w:rsidR="00EC568B" w:rsidRPr="00AB7829" w:rsidRDefault="00EC568B" w:rsidP="00B14836">
      <w:pPr>
        <w:keepNext/>
        <w:keepLines/>
        <w:widowControl/>
        <w:rPr>
          <w:rFonts w:ascii="Times New Roman" w:eastAsia="Times New Roman" w:hAnsi="Times New Roman" w:cs="Times New Roman"/>
          <w:color w:val="auto"/>
          <w:lang w:eastAsia="ru-RU"/>
        </w:rPr>
      </w:pPr>
    </w:p>
    <w:p w14:paraId="3DBCD061"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Форма проведения торговой процедуры</w:t>
      </w:r>
      <w:r w:rsidRPr="00AB7829">
        <w:rPr>
          <w:rFonts w:ascii="Times New Roman" w:eastAsia="Times New Roman" w:hAnsi="Times New Roman" w:cs="Times New Roman"/>
          <w:color w:val="auto"/>
          <w:lang w:eastAsia="ru-RU"/>
        </w:rPr>
        <w:t>: аукцион «на п</w:t>
      </w:r>
      <w:r w:rsidR="007A6162" w:rsidRPr="00AB7829">
        <w:rPr>
          <w:rFonts w:ascii="Times New Roman" w:eastAsia="Times New Roman" w:hAnsi="Times New Roman" w:cs="Times New Roman"/>
          <w:color w:val="auto"/>
          <w:lang w:eastAsia="ru-RU"/>
        </w:rPr>
        <w:t>овышение</w:t>
      </w:r>
      <w:r w:rsidRPr="00AB7829">
        <w:rPr>
          <w:rFonts w:ascii="Times New Roman" w:eastAsia="Times New Roman" w:hAnsi="Times New Roman" w:cs="Times New Roman"/>
          <w:color w:val="auto"/>
          <w:lang w:eastAsia="ru-RU"/>
        </w:rPr>
        <w:t>»</w:t>
      </w:r>
    </w:p>
    <w:p w14:paraId="0F92E00C" w14:textId="77777777" w:rsidR="009D0FBB" w:rsidRPr="00AB7829" w:rsidRDefault="009D0FBB" w:rsidP="00B14836">
      <w:pPr>
        <w:keepNext/>
        <w:keepLines/>
        <w:widowControl/>
        <w:tabs>
          <w:tab w:val="left" w:pos="851"/>
        </w:tabs>
        <w:ind w:right="141"/>
        <w:rPr>
          <w:rFonts w:ascii="Times New Roman" w:eastAsia="Times New Roman" w:hAnsi="Times New Roman" w:cs="Times New Roman"/>
          <w:b/>
          <w:bCs/>
          <w:color w:val="auto"/>
          <w:lang w:eastAsia="ru-RU"/>
        </w:rPr>
      </w:pPr>
    </w:p>
    <w:p w14:paraId="10A9F8CA" w14:textId="63CDE728" w:rsidR="009D0FBB" w:rsidRPr="00AB7829" w:rsidRDefault="009D0FBB" w:rsidP="00B14836">
      <w:pPr>
        <w:keepNext/>
        <w:keepLines/>
        <w:widowControl/>
        <w:tabs>
          <w:tab w:val="left" w:pos="851"/>
        </w:tabs>
        <w:ind w:right="14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проведения торговой процедуры</w:t>
      </w:r>
      <w:r w:rsidRPr="00AB7829">
        <w:rPr>
          <w:rFonts w:ascii="Times New Roman" w:eastAsia="Times New Roman" w:hAnsi="Times New Roman" w:cs="Times New Roman"/>
          <w:color w:val="auto"/>
          <w:lang w:eastAsia="ru-RU"/>
        </w:rPr>
        <w:t>: не позднее «</w:t>
      </w:r>
      <w:r w:rsidR="00EB071B">
        <w:rPr>
          <w:rFonts w:ascii="Times New Roman" w:eastAsia="Times New Roman" w:hAnsi="Times New Roman" w:cs="Times New Roman"/>
          <w:color w:val="auto"/>
          <w:lang w:eastAsia="ru-RU"/>
        </w:rPr>
        <w:t>21</w:t>
      </w:r>
      <w:r w:rsidRPr="00AB7829">
        <w:rPr>
          <w:rFonts w:ascii="Times New Roman" w:eastAsia="Times New Roman" w:hAnsi="Times New Roman" w:cs="Times New Roman"/>
          <w:color w:val="auto"/>
          <w:lang w:eastAsia="ru-RU"/>
        </w:rPr>
        <w:t xml:space="preserve">» </w:t>
      </w:r>
      <w:r w:rsidR="00276697">
        <w:rPr>
          <w:rFonts w:ascii="Times New Roman" w:eastAsia="Times New Roman" w:hAnsi="Times New Roman" w:cs="Times New Roman"/>
          <w:color w:val="auto"/>
          <w:lang w:eastAsia="ru-RU"/>
        </w:rPr>
        <w:t>января</w:t>
      </w:r>
      <w:r w:rsidR="00B14836" w:rsidRPr="00AB7829">
        <w:rPr>
          <w:rFonts w:ascii="Times New Roman" w:eastAsia="Times New Roman" w:hAnsi="Times New Roman" w:cs="Times New Roman"/>
          <w:color w:val="auto"/>
          <w:lang w:eastAsia="ru-RU"/>
        </w:rPr>
        <w:t xml:space="preserve"> 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 xml:space="preserve"> по </w:t>
      </w:r>
      <w:r w:rsidRPr="008C128A">
        <w:rPr>
          <w:rFonts w:ascii="Times New Roman" w:eastAsia="Times New Roman" w:hAnsi="Times New Roman" w:cs="Times New Roman"/>
          <w:color w:val="auto"/>
          <w:lang w:eastAsia="ru-RU"/>
        </w:rPr>
        <w:t>«</w:t>
      </w:r>
      <w:r w:rsidR="00276697">
        <w:rPr>
          <w:rFonts w:ascii="Times New Roman" w:eastAsia="Times New Roman" w:hAnsi="Times New Roman" w:cs="Times New Roman"/>
          <w:color w:val="auto"/>
          <w:lang w:eastAsia="ru-RU"/>
        </w:rPr>
        <w:t>17</w:t>
      </w:r>
      <w:r w:rsidRPr="008C128A">
        <w:rPr>
          <w:rFonts w:ascii="Times New Roman" w:eastAsia="Times New Roman" w:hAnsi="Times New Roman" w:cs="Times New Roman"/>
          <w:color w:val="auto"/>
          <w:lang w:eastAsia="ru-RU"/>
        </w:rPr>
        <w:t xml:space="preserve">» </w:t>
      </w:r>
      <w:r w:rsidR="00276697">
        <w:rPr>
          <w:rFonts w:ascii="Times New Roman" w:eastAsia="Times New Roman" w:hAnsi="Times New Roman" w:cs="Times New Roman"/>
          <w:color w:val="auto"/>
          <w:lang w:eastAsia="ru-RU"/>
        </w:rPr>
        <w:t>февраля</w:t>
      </w:r>
      <w:r w:rsidRPr="00AB7829">
        <w:rPr>
          <w:rFonts w:ascii="Times New Roman" w:eastAsia="Times New Roman" w:hAnsi="Times New Roman" w:cs="Times New Roman"/>
          <w:color w:val="auto"/>
          <w:lang w:eastAsia="ru-RU"/>
        </w:rPr>
        <w:t xml:space="preserve"> 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FF0000"/>
          <w:lang w:eastAsia="ru-RU"/>
        </w:rPr>
        <w:t xml:space="preserve"> </w:t>
      </w:r>
      <w:r w:rsidRPr="00AB7829">
        <w:rPr>
          <w:rFonts w:ascii="Times New Roman" w:eastAsia="Times New Roman" w:hAnsi="Times New Roman" w:cs="Times New Roman"/>
          <w:color w:val="auto"/>
          <w:lang w:eastAsia="ru-RU"/>
        </w:rPr>
        <w:t xml:space="preserve">включительно.  </w:t>
      </w:r>
    </w:p>
    <w:p w14:paraId="63BA1B59"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75B8077C" w14:textId="77C2B376"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публикации извещения о торговой процедуре</w:t>
      </w:r>
      <w:r w:rsidRPr="00AB7829">
        <w:rPr>
          <w:rFonts w:ascii="Times New Roman" w:eastAsia="Times New Roman" w:hAnsi="Times New Roman" w:cs="Times New Roman"/>
          <w:color w:val="auto"/>
          <w:lang w:eastAsia="ru-RU"/>
        </w:rPr>
        <w:t>: не позднее «</w:t>
      </w:r>
      <w:r w:rsidR="00EB071B">
        <w:rPr>
          <w:rFonts w:ascii="Times New Roman" w:eastAsia="Times New Roman" w:hAnsi="Times New Roman" w:cs="Times New Roman"/>
          <w:color w:val="auto"/>
          <w:lang w:eastAsia="ru-RU"/>
        </w:rPr>
        <w:t>21</w:t>
      </w:r>
      <w:r w:rsidR="00797C37" w:rsidRPr="00AB7829">
        <w:rPr>
          <w:rFonts w:ascii="Times New Roman" w:eastAsia="Times New Roman" w:hAnsi="Times New Roman" w:cs="Times New Roman"/>
          <w:color w:val="auto"/>
          <w:lang w:eastAsia="ru-RU"/>
        </w:rPr>
        <w:t xml:space="preserve">» </w:t>
      </w:r>
      <w:r w:rsidR="00276697">
        <w:rPr>
          <w:rFonts w:ascii="Times New Roman" w:eastAsia="Times New Roman" w:hAnsi="Times New Roman" w:cs="Times New Roman"/>
          <w:color w:val="auto"/>
          <w:lang w:eastAsia="ru-RU"/>
        </w:rPr>
        <w:t>января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0041E4D"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290B4C5C" w14:textId="57C7102E"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приема заявок на участие в торговой процедуре</w:t>
      </w:r>
      <w:r w:rsidRPr="00AB7829">
        <w:rPr>
          <w:rFonts w:ascii="Times New Roman" w:eastAsia="Times New Roman" w:hAnsi="Times New Roman" w:cs="Times New Roman"/>
          <w:color w:val="auto"/>
          <w:lang w:eastAsia="ru-RU"/>
        </w:rPr>
        <w:t>: 00:00 по Московскому времени «</w:t>
      </w:r>
      <w:r w:rsidR="00EB071B">
        <w:rPr>
          <w:rFonts w:ascii="Times New Roman" w:eastAsia="Times New Roman" w:hAnsi="Times New Roman" w:cs="Times New Roman"/>
          <w:color w:val="auto"/>
          <w:lang w:eastAsia="ru-RU"/>
        </w:rPr>
        <w:t>22</w:t>
      </w:r>
      <w:r w:rsidR="00797C37" w:rsidRPr="00AB7829">
        <w:rPr>
          <w:rFonts w:ascii="Times New Roman" w:eastAsia="Times New Roman" w:hAnsi="Times New Roman" w:cs="Times New Roman"/>
          <w:color w:val="auto"/>
          <w:lang w:eastAsia="ru-RU"/>
        </w:rPr>
        <w:t xml:space="preserve">» </w:t>
      </w:r>
      <w:r w:rsidR="00276697">
        <w:rPr>
          <w:rFonts w:ascii="Times New Roman" w:eastAsia="Times New Roman" w:hAnsi="Times New Roman" w:cs="Times New Roman"/>
          <w:color w:val="auto"/>
          <w:lang w:eastAsia="ru-RU"/>
        </w:rPr>
        <w:t>января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276697">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17D3DD7" w14:textId="77777777" w:rsidR="009D0FBB" w:rsidRPr="00AB7829" w:rsidRDefault="009D0FBB" w:rsidP="00B14836">
      <w:pPr>
        <w:keepNext/>
        <w:keepLines/>
        <w:widowControl/>
        <w:ind w:right="-1"/>
        <w:rPr>
          <w:rFonts w:ascii="Times New Roman" w:eastAsia="Times New Roman" w:hAnsi="Times New Roman" w:cs="Times New Roman"/>
          <w:b/>
          <w:bCs/>
          <w:color w:val="auto"/>
          <w:lang w:eastAsia="ru-RU"/>
        </w:rPr>
      </w:pPr>
    </w:p>
    <w:p w14:paraId="2CBA2178" w14:textId="64A7A3D1" w:rsidR="009D0FBB" w:rsidRPr="00AB7829" w:rsidRDefault="009D0FBB" w:rsidP="00B14836">
      <w:pPr>
        <w:keepNext/>
        <w:keepLines/>
        <w:widowControl/>
        <w:ind w:right="-1"/>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приема заявок в торговой процедуре</w:t>
      </w:r>
      <w:r w:rsidRPr="00AB7829">
        <w:rPr>
          <w:rFonts w:ascii="Times New Roman" w:eastAsia="Times New Roman" w:hAnsi="Times New Roman" w:cs="Times New Roman"/>
          <w:color w:val="auto"/>
          <w:lang w:eastAsia="ru-RU"/>
        </w:rPr>
        <w:t xml:space="preserve">: </w:t>
      </w:r>
      <w:r w:rsidR="00066860">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w:t>
      </w:r>
      <w:r w:rsidR="0074496A">
        <w:rPr>
          <w:rFonts w:ascii="Times New Roman" w:eastAsia="Times New Roman" w:hAnsi="Times New Roman" w:cs="Times New Roman"/>
          <w:color w:val="auto"/>
          <w:lang w:eastAsia="ru-RU"/>
        </w:rPr>
        <w:t>00</w:t>
      </w:r>
      <w:r w:rsidRPr="00AB7829">
        <w:rPr>
          <w:rFonts w:ascii="Times New Roman" w:eastAsia="Times New Roman" w:hAnsi="Times New Roman" w:cs="Times New Roman"/>
          <w:color w:val="auto"/>
          <w:lang w:eastAsia="ru-RU"/>
        </w:rPr>
        <w:t xml:space="preserve"> по Московскому времени «</w:t>
      </w:r>
      <w:r w:rsidR="00066860">
        <w:rPr>
          <w:rFonts w:ascii="Times New Roman" w:eastAsia="Times New Roman" w:hAnsi="Times New Roman" w:cs="Times New Roman"/>
          <w:color w:val="auto"/>
          <w:lang w:eastAsia="ru-RU"/>
        </w:rPr>
        <w:t>1</w:t>
      </w:r>
      <w:r w:rsidR="00EB071B">
        <w:rPr>
          <w:rFonts w:ascii="Times New Roman" w:eastAsia="Times New Roman" w:hAnsi="Times New Roman" w:cs="Times New Roman"/>
          <w:color w:val="auto"/>
          <w:lang w:eastAsia="ru-RU"/>
        </w:rPr>
        <w:t>9</w:t>
      </w:r>
      <w:bookmarkStart w:id="1" w:name="_GoBack"/>
      <w:bookmarkEnd w:id="1"/>
      <w:r w:rsidR="00B14836" w:rsidRPr="00AB7829">
        <w:rPr>
          <w:rFonts w:ascii="Times New Roman" w:eastAsia="Times New Roman" w:hAnsi="Times New Roman" w:cs="Times New Roman"/>
          <w:color w:val="auto"/>
          <w:lang w:eastAsia="ru-RU"/>
        </w:rPr>
        <w:t xml:space="preserve">» </w:t>
      </w:r>
      <w:r w:rsidR="00276697">
        <w:rPr>
          <w:rFonts w:ascii="Times New Roman" w:eastAsia="Times New Roman" w:hAnsi="Times New Roman" w:cs="Times New Roman"/>
          <w:color w:val="auto"/>
          <w:lang w:eastAsia="ru-RU"/>
        </w:rPr>
        <w:t>февраля</w:t>
      </w:r>
      <w:r w:rsidR="00066860">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7BA2D38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309ADC0F" w14:textId="519CFC45"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окончания проверки правоспособности Заявок</w:t>
      </w:r>
      <w:r w:rsidRPr="00AB7829">
        <w:rPr>
          <w:rFonts w:ascii="Times New Roman" w:eastAsia="Times New Roman" w:hAnsi="Times New Roman" w:cs="Times New Roman"/>
          <w:color w:val="auto"/>
          <w:lang w:eastAsia="ru-RU"/>
        </w:rPr>
        <w:t>: «</w:t>
      </w:r>
      <w:r w:rsidR="00EB071B">
        <w:rPr>
          <w:rFonts w:ascii="Times New Roman" w:eastAsia="Times New Roman" w:hAnsi="Times New Roman" w:cs="Times New Roman"/>
          <w:color w:val="auto"/>
          <w:lang w:eastAsia="ru-RU"/>
        </w:rPr>
        <w:t>20</w:t>
      </w:r>
      <w:r w:rsidR="00B14836" w:rsidRPr="00AB7829">
        <w:rPr>
          <w:rFonts w:ascii="Times New Roman" w:eastAsia="Times New Roman" w:hAnsi="Times New Roman" w:cs="Times New Roman"/>
          <w:color w:val="auto"/>
          <w:lang w:eastAsia="ru-RU"/>
        </w:rPr>
        <w:t xml:space="preserve">» </w:t>
      </w:r>
      <w:r w:rsidR="00276697">
        <w:rPr>
          <w:rFonts w:ascii="Times New Roman" w:eastAsia="Times New Roman" w:hAnsi="Times New Roman" w:cs="Times New Roman"/>
          <w:color w:val="auto"/>
          <w:lang w:eastAsia="ru-RU"/>
        </w:rPr>
        <w:t>февраля</w:t>
      </w:r>
      <w:r w:rsidR="00797C37" w:rsidRPr="00AB7829">
        <w:rPr>
          <w:rFonts w:ascii="Times New Roman" w:eastAsia="Times New Roman" w:hAnsi="Times New Roman" w:cs="Times New Roman"/>
          <w:color w:val="auto"/>
          <w:lang w:eastAsia="ru-RU"/>
        </w:rPr>
        <w:t xml:space="preserve"> </w:t>
      </w:r>
      <w:r w:rsidR="00B14836"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3FF8ED7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4BBAA2AE" w14:textId="129229F1"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об окончании приема и регистрации заявок Заявителей</w:t>
      </w:r>
      <w:r w:rsidRPr="00AB7829">
        <w:rPr>
          <w:rFonts w:ascii="Times New Roman" w:eastAsia="Times New Roman" w:hAnsi="Times New Roman" w:cs="Times New Roman"/>
          <w:color w:val="auto"/>
          <w:lang w:eastAsia="ru-RU"/>
        </w:rPr>
        <w:t xml:space="preserve">: </w:t>
      </w:r>
      <w:r w:rsidR="009B6735" w:rsidRPr="00AB7829">
        <w:rPr>
          <w:rFonts w:ascii="Times New Roman" w:eastAsia="Times New Roman" w:hAnsi="Times New Roman" w:cs="Times New Roman"/>
          <w:color w:val="auto"/>
          <w:lang w:eastAsia="ru-RU"/>
        </w:rPr>
        <w:t>«</w:t>
      </w:r>
      <w:r w:rsidR="00EB071B">
        <w:rPr>
          <w:rFonts w:ascii="Times New Roman" w:eastAsia="Times New Roman" w:hAnsi="Times New Roman" w:cs="Times New Roman"/>
          <w:color w:val="auto"/>
          <w:lang w:eastAsia="ru-RU"/>
        </w:rPr>
        <w:t>20</w:t>
      </w:r>
      <w:r w:rsidR="00797C37" w:rsidRPr="00AB7829">
        <w:rPr>
          <w:rFonts w:ascii="Times New Roman" w:eastAsia="Times New Roman" w:hAnsi="Times New Roman" w:cs="Times New Roman"/>
          <w:color w:val="auto"/>
          <w:lang w:eastAsia="ru-RU"/>
        </w:rPr>
        <w:t xml:space="preserve">» </w:t>
      </w:r>
      <w:r w:rsidR="00276697">
        <w:rPr>
          <w:rFonts w:ascii="Times New Roman" w:eastAsia="Times New Roman" w:hAnsi="Times New Roman" w:cs="Times New Roman"/>
          <w:color w:val="auto"/>
          <w:lang w:eastAsia="ru-RU"/>
        </w:rPr>
        <w:t>февраля</w:t>
      </w:r>
      <w:r w:rsidR="00797C37" w:rsidRPr="00AB7829">
        <w:rPr>
          <w:rFonts w:ascii="Times New Roman" w:eastAsia="Times New Roman" w:hAnsi="Times New Roman" w:cs="Times New Roman"/>
          <w:color w:val="auto"/>
          <w:lang w:eastAsia="ru-RU"/>
        </w:rPr>
        <w:t xml:space="preserve"> </w:t>
      </w:r>
      <w:r w:rsidR="002740DF" w:rsidRPr="00AB7829">
        <w:rPr>
          <w:rFonts w:ascii="Times New Roman" w:eastAsia="Times New Roman" w:hAnsi="Times New Roman" w:cs="Times New Roman"/>
          <w:color w:val="auto"/>
          <w:lang w:eastAsia="ru-RU"/>
        </w:rPr>
        <w:t>202</w:t>
      </w:r>
      <w:r w:rsidR="00066860">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51FFCCBE"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5D5E8590" w14:textId="325E203B"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начала проведения торговой процедуры</w:t>
      </w:r>
      <w:r w:rsidRPr="00AB7829">
        <w:rPr>
          <w:rFonts w:ascii="Times New Roman" w:eastAsia="Times New Roman" w:hAnsi="Times New Roman" w:cs="Times New Roman"/>
          <w:color w:val="auto"/>
          <w:lang w:eastAsia="ru-RU"/>
        </w:rPr>
        <w:t xml:space="preserve">: </w:t>
      </w:r>
      <w:r w:rsidR="00155151" w:rsidRPr="00AB7829">
        <w:rPr>
          <w:rFonts w:ascii="Times New Roman" w:eastAsia="Times New Roman" w:hAnsi="Times New Roman" w:cs="Times New Roman"/>
          <w:color w:val="auto"/>
          <w:lang w:eastAsia="ru-RU"/>
        </w:rPr>
        <w:t>0</w:t>
      </w:r>
      <w:r w:rsidR="00BA6605">
        <w:rPr>
          <w:rFonts w:ascii="Times New Roman" w:eastAsia="Times New Roman" w:hAnsi="Times New Roman" w:cs="Times New Roman"/>
          <w:color w:val="auto"/>
          <w:lang w:eastAsia="ru-RU"/>
        </w:rPr>
        <w:t>0</w:t>
      </w:r>
      <w:r w:rsidRPr="00AB7829">
        <w:rPr>
          <w:rFonts w:ascii="Times New Roman" w:eastAsia="Times New Roman" w:hAnsi="Times New Roman" w:cs="Times New Roman"/>
          <w:color w:val="auto"/>
          <w:lang w:eastAsia="ru-RU"/>
        </w:rPr>
        <w:t xml:space="preserve">:00 по Московскому времени </w:t>
      </w:r>
      <w:r w:rsidR="006E3801" w:rsidRPr="00AB7829">
        <w:rPr>
          <w:rFonts w:ascii="Times New Roman" w:eastAsia="Times New Roman" w:hAnsi="Times New Roman" w:cs="Times New Roman"/>
          <w:color w:val="auto"/>
          <w:lang w:eastAsia="ru-RU"/>
        </w:rPr>
        <w:t>«</w:t>
      </w:r>
      <w:r w:rsidR="00EB071B">
        <w:rPr>
          <w:rFonts w:ascii="Times New Roman" w:eastAsia="Times New Roman" w:hAnsi="Times New Roman" w:cs="Times New Roman"/>
          <w:color w:val="auto"/>
          <w:lang w:eastAsia="ru-RU"/>
        </w:rPr>
        <w:t>21</w:t>
      </w:r>
      <w:r w:rsidR="00797C37" w:rsidRPr="00AB7829">
        <w:rPr>
          <w:rFonts w:ascii="Times New Roman" w:eastAsia="Times New Roman" w:hAnsi="Times New Roman" w:cs="Times New Roman"/>
          <w:color w:val="auto"/>
          <w:lang w:eastAsia="ru-RU"/>
        </w:rPr>
        <w:t>»</w:t>
      </w:r>
      <w:r w:rsidR="00DA2E25">
        <w:rPr>
          <w:rFonts w:ascii="Times New Roman" w:eastAsia="Times New Roman" w:hAnsi="Times New Roman" w:cs="Times New Roman"/>
          <w:color w:val="auto"/>
          <w:lang w:eastAsia="ru-RU"/>
        </w:rPr>
        <w:t> </w:t>
      </w:r>
      <w:r w:rsidR="00276697">
        <w:rPr>
          <w:rFonts w:ascii="Times New Roman" w:eastAsia="Times New Roman" w:hAnsi="Times New Roman" w:cs="Times New Roman"/>
          <w:color w:val="auto"/>
          <w:lang w:eastAsia="ru-RU"/>
        </w:rPr>
        <w:t>февраля</w:t>
      </w:r>
      <w:r w:rsidR="00045695" w:rsidRPr="00AB7829">
        <w:rPr>
          <w:rFonts w:ascii="Times New Roman" w:eastAsia="Times New Roman" w:hAnsi="Times New Roman" w:cs="Times New Roman"/>
          <w:color w:val="auto"/>
          <w:lang w:eastAsia="ru-RU"/>
        </w:rPr>
        <w:t xml:space="preserve"> </w:t>
      </w:r>
      <w:r w:rsidR="00B32C7E" w:rsidRPr="00AB7829">
        <w:rPr>
          <w:rFonts w:ascii="Times New Roman" w:eastAsia="Times New Roman" w:hAnsi="Times New Roman" w:cs="Times New Roman"/>
          <w:color w:val="auto"/>
          <w:lang w:eastAsia="ru-RU"/>
        </w:rPr>
        <w:t>202</w:t>
      </w:r>
      <w:r w:rsidR="00BA6605">
        <w:rPr>
          <w:rFonts w:ascii="Times New Roman" w:eastAsia="Times New Roman" w:hAnsi="Times New Roman" w:cs="Times New Roman"/>
          <w:color w:val="auto"/>
          <w:lang w:eastAsia="ru-RU"/>
        </w:rPr>
        <w:t>5</w:t>
      </w:r>
      <w:r w:rsidRPr="00AB7829">
        <w:rPr>
          <w:rFonts w:ascii="Times New Roman" w:eastAsia="Times New Roman" w:hAnsi="Times New Roman" w:cs="Times New Roman"/>
          <w:color w:val="auto"/>
          <w:lang w:eastAsia="ru-RU"/>
        </w:rPr>
        <w:t>.</w:t>
      </w:r>
    </w:p>
    <w:p w14:paraId="0E36DEC6" w14:textId="77777777" w:rsidR="009D0FBB" w:rsidRPr="00AB7829" w:rsidRDefault="009D0FBB" w:rsidP="00B14836">
      <w:pPr>
        <w:keepNext/>
        <w:keepLines/>
        <w:widowControl/>
        <w:rPr>
          <w:rFonts w:ascii="Times New Roman" w:eastAsia="Times New Roman" w:hAnsi="Times New Roman" w:cs="Times New Roman"/>
          <w:b/>
          <w:bCs/>
          <w:color w:val="auto"/>
          <w:lang w:eastAsia="ru-RU"/>
        </w:rPr>
      </w:pPr>
    </w:p>
    <w:p w14:paraId="6A0D1643" w14:textId="77777777" w:rsidR="009D0FBB" w:rsidRPr="00AB7829" w:rsidRDefault="009D0FBB"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оформления протокола о признании результатов торговой процедуры</w:t>
      </w:r>
      <w:r w:rsidRPr="00AB7829">
        <w:rPr>
          <w:rFonts w:ascii="Times New Roman" w:eastAsia="Times New Roman" w:hAnsi="Times New Roman" w:cs="Times New Roman"/>
          <w:color w:val="auto"/>
          <w:lang w:eastAsia="ru-RU"/>
        </w:rPr>
        <w:t xml:space="preserve">: </w:t>
      </w:r>
      <w:r w:rsidR="005E78A0" w:rsidRPr="00AB7829">
        <w:rPr>
          <w:rFonts w:ascii="Times New Roman" w:eastAsia="Times New Roman" w:hAnsi="Times New Roman" w:cs="Times New Roman"/>
          <w:color w:val="auto"/>
          <w:lang w:eastAsia="ru-RU"/>
        </w:rPr>
        <w:t>по итогам завершения торговой процедуры.</w:t>
      </w:r>
    </w:p>
    <w:p w14:paraId="131BFB5C"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3386A4EE" w14:textId="77777777" w:rsidR="006E3801"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Дата заключения Договора</w:t>
      </w:r>
      <w:r w:rsidR="004C68BA" w:rsidRPr="00AB7829">
        <w:rPr>
          <w:rFonts w:ascii="Times New Roman" w:eastAsia="Times New Roman" w:hAnsi="Times New Roman" w:cs="Times New Roman"/>
          <w:b/>
          <w:bCs/>
          <w:color w:val="auto"/>
          <w:lang w:eastAsia="ru-RU"/>
        </w:rPr>
        <w:t xml:space="preserve"> купли-продажи </w:t>
      </w:r>
      <w:r w:rsidR="00F56387" w:rsidRPr="00AB7829">
        <w:rPr>
          <w:rFonts w:ascii="Times New Roman" w:eastAsia="Times New Roman" w:hAnsi="Times New Roman" w:cs="Times New Roman"/>
          <w:b/>
          <w:bCs/>
          <w:color w:val="auto"/>
          <w:lang w:eastAsia="ru-RU"/>
        </w:rPr>
        <w:t>имущества</w:t>
      </w:r>
      <w:r w:rsidR="004C68BA" w:rsidRPr="00AB7829">
        <w:rPr>
          <w:rFonts w:ascii="Times New Roman" w:eastAsia="Times New Roman" w:hAnsi="Times New Roman" w:cs="Times New Roman"/>
          <w:b/>
          <w:bCs/>
          <w:color w:val="auto"/>
          <w:lang w:eastAsia="ru-RU"/>
        </w:rPr>
        <w:t xml:space="preserve">: </w:t>
      </w:r>
      <w:r w:rsidR="00E55B12" w:rsidRPr="00AB7829">
        <w:rPr>
          <w:rFonts w:ascii="Times New Roman" w:eastAsia="Times New Roman" w:hAnsi="Times New Roman" w:cs="Times New Roman"/>
          <w:color w:val="auto"/>
          <w:lang w:eastAsia="ru-RU"/>
        </w:rPr>
        <w:t>в течение 5 рабочих дней с даты</w:t>
      </w:r>
      <w:r w:rsidR="002A09E8" w:rsidRPr="00AB7829">
        <w:rPr>
          <w:rFonts w:ascii="Times New Roman" w:eastAsia="Times New Roman" w:hAnsi="Times New Roman" w:cs="Times New Roman"/>
          <w:color w:val="auto"/>
          <w:lang w:eastAsia="ru-RU"/>
        </w:rPr>
        <w:t xml:space="preserve"> завершения торговой процедуры.</w:t>
      </w:r>
    </w:p>
    <w:p w14:paraId="4F721441" w14:textId="77777777" w:rsidR="00F8700F" w:rsidRPr="00AB7829" w:rsidRDefault="00F8700F" w:rsidP="00B14836">
      <w:pPr>
        <w:keepNext/>
        <w:keepLines/>
        <w:widowControl/>
        <w:rPr>
          <w:rFonts w:ascii="Times New Roman" w:eastAsia="Times New Roman" w:hAnsi="Times New Roman" w:cs="Times New Roman"/>
          <w:color w:val="auto"/>
          <w:lang w:eastAsia="ru-RU"/>
        </w:rPr>
      </w:pPr>
    </w:p>
    <w:p w14:paraId="667FDAA0" w14:textId="77777777" w:rsidR="009D0FBB" w:rsidRPr="00AB7829" w:rsidRDefault="00F8700F" w:rsidP="00B14836">
      <w:pPr>
        <w:keepNext/>
        <w:keepLines/>
        <w:widowControl/>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Срок оплаты по договору</w:t>
      </w:r>
      <w:r w:rsidRPr="00AB7829">
        <w:rPr>
          <w:rFonts w:ascii="Times New Roman" w:eastAsia="Times New Roman" w:hAnsi="Times New Roman" w:cs="Times New Roman"/>
          <w:color w:val="auto"/>
          <w:lang w:eastAsia="ru-RU"/>
        </w:rPr>
        <w:t xml:space="preserve"> - оплата производится в полном объеме в дату заключения договора</w:t>
      </w:r>
      <w:r w:rsidR="004C68BA" w:rsidRPr="00AB7829">
        <w:rPr>
          <w:rFonts w:ascii="Times New Roman" w:eastAsia="Times New Roman" w:hAnsi="Times New Roman" w:cs="Times New Roman"/>
          <w:color w:val="auto"/>
          <w:lang w:eastAsia="ru-RU"/>
        </w:rPr>
        <w:t xml:space="preserve"> купли-продажи </w:t>
      </w:r>
    </w:p>
    <w:p w14:paraId="51F3243C" w14:textId="77777777" w:rsidR="009D0FBB" w:rsidRPr="00AB7829" w:rsidRDefault="009D0FBB" w:rsidP="00B14836">
      <w:pPr>
        <w:keepNext/>
        <w:keepLines/>
        <w:rPr>
          <w:rFonts w:ascii="Times New Roman" w:eastAsia="Times New Roman" w:hAnsi="Times New Roman" w:cs="Times New Roman"/>
          <w:color w:val="auto"/>
          <w:lang w:eastAsia="ru-RU"/>
        </w:rPr>
      </w:pPr>
      <w:r w:rsidRPr="00AB7829">
        <w:rPr>
          <w:rFonts w:ascii="Times New Roman" w:eastAsia="Times New Roman" w:hAnsi="Times New Roman" w:cs="Times New Roman"/>
          <w:b/>
          <w:bCs/>
          <w:color w:val="auto"/>
          <w:lang w:eastAsia="ru-RU"/>
        </w:rPr>
        <w:t xml:space="preserve">Дата </w:t>
      </w:r>
      <w:r w:rsidR="00B06F40" w:rsidRPr="00AB7829">
        <w:rPr>
          <w:rFonts w:ascii="Times New Roman" w:eastAsia="Times New Roman" w:hAnsi="Times New Roman" w:cs="Times New Roman"/>
          <w:b/>
          <w:bCs/>
          <w:color w:val="auto"/>
          <w:lang w:eastAsia="ru-RU"/>
        </w:rPr>
        <w:t>публикации</w:t>
      </w:r>
      <w:r w:rsidRPr="00AB7829">
        <w:rPr>
          <w:rFonts w:ascii="Times New Roman" w:eastAsia="Times New Roman" w:hAnsi="Times New Roman" w:cs="Times New Roman"/>
          <w:b/>
          <w:bCs/>
          <w:color w:val="auto"/>
          <w:lang w:eastAsia="ru-RU"/>
        </w:rPr>
        <w:t xml:space="preserve"> протокола о результатах торгов</w:t>
      </w:r>
      <w:r w:rsidRPr="00AB7829">
        <w:rPr>
          <w:rFonts w:ascii="Times New Roman" w:eastAsia="Times New Roman" w:hAnsi="Times New Roman" w:cs="Times New Roman"/>
          <w:color w:val="auto"/>
          <w:lang w:eastAsia="ru-RU"/>
        </w:rPr>
        <w:t xml:space="preserve">: </w:t>
      </w:r>
      <w:r w:rsidR="00A41F6B" w:rsidRPr="00AB7829">
        <w:rPr>
          <w:rFonts w:ascii="Times New Roman" w:eastAsia="Times New Roman" w:hAnsi="Times New Roman" w:cs="Times New Roman"/>
          <w:color w:val="auto"/>
          <w:lang w:eastAsia="ru-RU"/>
        </w:rPr>
        <w:t>по итогам завершения торговой процедуры.</w:t>
      </w:r>
    </w:p>
    <w:p w14:paraId="77C1F227" w14:textId="77777777" w:rsidR="009D0FBB" w:rsidRPr="00AB7829" w:rsidRDefault="009D0FBB" w:rsidP="00B14836">
      <w:pPr>
        <w:keepNext/>
        <w:keepLines/>
        <w:rPr>
          <w:rFonts w:ascii="Times New Roman" w:eastAsia="Times New Roman" w:hAnsi="Times New Roman" w:cs="Times New Roman"/>
          <w:b/>
          <w:bCs/>
          <w:color w:val="auto"/>
          <w:lang w:eastAsia="ru-RU"/>
        </w:rPr>
      </w:pPr>
    </w:p>
    <w:p w14:paraId="6673B2A2" w14:textId="77777777" w:rsidR="009D0FBB" w:rsidRP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Организатор торгов: ООО «Аукцион</w:t>
      </w:r>
      <w:r w:rsidR="004C68BA">
        <w:rPr>
          <w:rFonts w:ascii="Times New Roman" w:eastAsia="Times New Roman" w:hAnsi="Times New Roman" w:cs="Times New Roman"/>
          <w:b/>
          <w:color w:val="auto"/>
          <w:lang w:eastAsia="ru-RU"/>
        </w:rPr>
        <w:t>ы</w:t>
      </w:r>
      <w:r w:rsidRPr="009D0FBB">
        <w:rPr>
          <w:rFonts w:ascii="Times New Roman" w:eastAsia="Times New Roman" w:hAnsi="Times New Roman" w:cs="Times New Roman"/>
          <w:b/>
          <w:color w:val="auto"/>
          <w:lang w:eastAsia="ru-RU"/>
        </w:rPr>
        <w:t xml:space="preserve"> Федерации»</w:t>
      </w:r>
    </w:p>
    <w:p w14:paraId="7F98E36A" w14:textId="77777777" w:rsidR="00CA40E8" w:rsidRPr="00CA40E8" w:rsidRDefault="00B32C7E" w:rsidP="00B14836">
      <w:pPr>
        <w:keepNext/>
        <w:keepLines/>
        <w:widowControl/>
        <w:rPr>
          <w:rFonts w:ascii="Times New Roman" w:eastAsia="Times New Roman" w:hAnsi="Times New Roman" w:cs="Times New Roman"/>
          <w:color w:val="auto"/>
          <w:lang w:eastAsia="ru-RU"/>
        </w:rPr>
      </w:pPr>
      <w:r w:rsidRPr="00B32C7E">
        <w:rPr>
          <w:rFonts w:ascii="Times New Roman" w:eastAsia="Times New Roman" w:hAnsi="Times New Roman" w:cs="Times New Roman"/>
          <w:color w:val="auto"/>
          <w:lang w:eastAsia="ru-RU"/>
        </w:rPr>
        <w:t xml:space="preserve">Номер телефона: </w:t>
      </w:r>
      <w:r w:rsidR="00CA40E8" w:rsidRPr="00CA40E8">
        <w:rPr>
          <w:rFonts w:ascii="Times New Roman" w:eastAsia="Times New Roman" w:hAnsi="Times New Roman" w:cs="Times New Roman"/>
          <w:color w:val="auto"/>
          <w:lang w:eastAsia="ru-RU"/>
        </w:rPr>
        <w:t>+7(937)-336-07-78</w:t>
      </w:r>
    </w:p>
    <w:p w14:paraId="27594F4C" w14:textId="77777777" w:rsidR="00CA40E8" w:rsidRPr="00CA40E8"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Контактное лицо: Кошелева Евгения Александровна.</w:t>
      </w:r>
    </w:p>
    <w:p w14:paraId="2843DEC4" w14:textId="77777777" w:rsidR="009D0FBB" w:rsidRDefault="00CA40E8" w:rsidP="00B14836">
      <w:pPr>
        <w:keepNext/>
        <w:keepLines/>
        <w:widowControl/>
        <w:rPr>
          <w:rFonts w:ascii="Times New Roman" w:eastAsia="Times New Roman" w:hAnsi="Times New Roman" w:cs="Times New Roman"/>
          <w:color w:val="auto"/>
          <w:lang w:eastAsia="ru-RU"/>
        </w:rPr>
      </w:pPr>
      <w:r w:rsidRPr="00CA40E8">
        <w:rPr>
          <w:rFonts w:ascii="Times New Roman" w:eastAsia="Times New Roman" w:hAnsi="Times New Roman" w:cs="Times New Roman"/>
          <w:color w:val="auto"/>
          <w:lang w:eastAsia="ru-RU"/>
        </w:rPr>
        <w:t xml:space="preserve">Адрес эл. почты: </w:t>
      </w:r>
      <w:hyperlink r:id="rId9" w:history="1">
        <w:r w:rsidRPr="00D85860">
          <w:rPr>
            <w:rStyle w:val="a3"/>
            <w:rFonts w:ascii="Times New Roman" w:eastAsia="Times New Roman" w:hAnsi="Times New Roman" w:cs="Times New Roman"/>
            <w:lang w:eastAsia="ru-RU"/>
          </w:rPr>
          <w:t>office@alfalot.ru</w:t>
        </w:r>
      </w:hyperlink>
    </w:p>
    <w:p w14:paraId="4EC5DBF8" w14:textId="77777777" w:rsidR="00CA40E8" w:rsidRPr="009D0FBB" w:rsidRDefault="00CA40E8" w:rsidP="00B14836">
      <w:pPr>
        <w:keepNext/>
        <w:keepLines/>
        <w:widowControl/>
        <w:rPr>
          <w:rFonts w:ascii="Times New Roman" w:eastAsia="Times New Roman" w:hAnsi="Times New Roman" w:cs="Times New Roman"/>
          <w:color w:val="auto"/>
          <w:lang w:eastAsia="ru-RU"/>
        </w:rPr>
      </w:pPr>
    </w:p>
    <w:p w14:paraId="17949FF9"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r w:rsidRPr="009D0FBB">
        <w:rPr>
          <w:rFonts w:ascii="Times New Roman" w:eastAsia="Times New Roman" w:hAnsi="Times New Roman" w:cs="Times New Roman"/>
          <w:b/>
          <w:color w:val="auto"/>
          <w:lang w:eastAsia="ru-RU"/>
        </w:rPr>
        <w:t>Оператор электронной площадки:</w:t>
      </w:r>
      <w:r w:rsidRPr="009D0FBB">
        <w:rPr>
          <w:rFonts w:ascii="Times New Roman" w:eastAsia="Times New Roman" w:hAnsi="Times New Roman" w:cs="Times New Roman"/>
          <w:color w:val="auto"/>
          <w:lang w:eastAsia="ru-RU"/>
        </w:rPr>
        <w:t xml:space="preserve"> О</w:t>
      </w:r>
      <w:r w:rsidRPr="009D0FBB">
        <w:rPr>
          <w:rFonts w:ascii="Times New Roman" w:eastAsia="Times New Roman" w:hAnsi="Times New Roman" w:cs="Times New Roman"/>
          <w:bCs/>
          <w:color w:val="auto"/>
          <w:lang w:eastAsia="ru-RU"/>
        </w:rPr>
        <w:t>бщество с ограниченной ответственностью «Аукционы Федерации» (ООО «Аукционы Федерации»).</w:t>
      </w:r>
    </w:p>
    <w:p w14:paraId="3BC9D5FE" w14:textId="77777777" w:rsidR="009D0FBB" w:rsidRPr="009D0FBB" w:rsidRDefault="009D0FBB" w:rsidP="00B14836">
      <w:pPr>
        <w:keepNext/>
        <w:keepLines/>
        <w:widowControl/>
        <w:rPr>
          <w:rFonts w:ascii="Times New Roman" w:eastAsia="Times New Roman" w:hAnsi="Times New Roman" w:cs="Times New Roman"/>
          <w:bCs/>
          <w:color w:val="auto"/>
          <w:lang w:eastAsia="ru-RU"/>
        </w:rPr>
      </w:pPr>
    </w:p>
    <w:p w14:paraId="49235680" w14:textId="23911BD8" w:rsidR="009D0FBB" w:rsidRDefault="009D0FBB" w:rsidP="00B14836">
      <w:pPr>
        <w:keepNext/>
        <w:keepLines/>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Шаг аукциона</w:t>
      </w:r>
      <w:r w:rsidRPr="009D0FBB">
        <w:rPr>
          <w:rFonts w:ascii="Times New Roman" w:eastAsia="Times New Roman" w:hAnsi="Times New Roman" w:cs="Times New Roman"/>
          <w:b/>
          <w:color w:val="auto"/>
          <w:lang w:eastAsia="ru-RU"/>
        </w:rPr>
        <w:t xml:space="preserve"> «на </w:t>
      </w:r>
      <w:r w:rsidR="00F8700F">
        <w:rPr>
          <w:rFonts w:ascii="Times New Roman" w:eastAsia="Times New Roman" w:hAnsi="Times New Roman" w:cs="Times New Roman"/>
          <w:b/>
          <w:color w:val="auto"/>
          <w:lang w:eastAsia="ru-RU"/>
        </w:rPr>
        <w:t>повышение</w:t>
      </w:r>
      <w:r w:rsidRPr="009D0FBB">
        <w:rPr>
          <w:rFonts w:ascii="Times New Roman" w:eastAsia="Times New Roman" w:hAnsi="Times New Roman" w:cs="Times New Roman"/>
          <w:b/>
          <w:color w:val="auto"/>
          <w:lang w:eastAsia="ru-RU"/>
        </w:rPr>
        <w:t xml:space="preserve">»: </w:t>
      </w:r>
      <w:r w:rsidR="00AB7829" w:rsidRPr="00AB7829">
        <w:rPr>
          <w:rFonts w:ascii="Times New Roman" w:eastAsia="Times New Roman" w:hAnsi="Times New Roman" w:cs="Times New Roman"/>
          <w:color w:val="auto"/>
          <w:lang w:eastAsia="ru-RU"/>
        </w:rPr>
        <w:t>5 % от начальной цены реализации</w:t>
      </w:r>
      <w:r w:rsidR="00AB7829">
        <w:rPr>
          <w:rFonts w:ascii="Times New Roman" w:eastAsia="Times New Roman" w:hAnsi="Times New Roman" w:cs="Times New Roman"/>
          <w:b/>
          <w:color w:val="auto"/>
          <w:lang w:eastAsia="ru-RU"/>
        </w:rPr>
        <w:t xml:space="preserve"> </w:t>
      </w:r>
      <w:r w:rsidR="008C128A">
        <w:rPr>
          <w:rFonts w:ascii="Times New Roman" w:eastAsia="Times New Roman" w:hAnsi="Times New Roman" w:cs="Times New Roman"/>
          <w:b/>
          <w:color w:val="auto"/>
          <w:lang w:eastAsia="ru-RU"/>
        </w:rPr>
        <w:t>–</w:t>
      </w:r>
      <w:r w:rsidR="00AB7829">
        <w:rPr>
          <w:rFonts w:ascii="Times New Roman" w:eastAsia="Times New Roman" w:hAnsi="Times New Roman" w:cs="Times New Roman"/>
          <w:b/>
          <w:color w:val="auto"/>
          <w:lang w:eastAsia="ru-RU"/>
        </w:rPr>
        <w:t xml:space="preserve"> </w:t>
      </w:r>
      <w:r w:rsidR="00276697">
        <w:rPr>
          <w:rFonts w:ascii="Times New Roman" w:hAnsi="Times New Roman" w:cs="Times New Roman"/>
        </w:rPr>
        <w:t>521 250</w:t>
      </w:r>
      <w:r w:rsidR="001158F0">
        <w:rPr>
          <w:rFonts w:ascii="Times New Roman" w:eastAsia="Times New Roman" w:hAnsi="Times New Roman" w:cs="Times New Roman"/>
          <w:color w:val="auto"/>
          <w:lang w:eastAsia="ru-RU"/>
        </w:rPr>
        <w:t xml:space="preserve"> (</w:t>
      </w:r>
      <w:r w:rsidR="00276697">
        <w:rPr>
          <w:rFonts w:ascii="Times New Roman" w:eastAsia="Times New Roman" w:hAnsi="Times New Roman" w:cs="Times New Roman"/>
          <w:color w:val="auto"/>
          <w:lang w:eastAsia="ru-RU"/>
        </w:rPr>
        <w:t>пятьсот двадцать одна тысяча двести пятьдесят</w:t>
      </w:r>
      <w:r w:rsidR="001158F0">
        <w:rPr>
          <w:rFonts w:ascii="Times New Roman" w:eastAsia="Times New Roman" w:hAnsi="Times New Roman" w:cs="Times New Roman"/>
          <w:color w:val="auto"/>
          <w:lang w:eastAsia="ru-RU"/>
        </w:rPr>
        <w:t>) рублей</w:t>
      </w:r>
    </w:p>
    <w:p w14:paraId="6BBA558C" w14:textId="77777777" w:rsidR="0088341E" w:rsidRDefault="0088341E" w:rsidP="00B14836">
      <w:pPr>
        <w:keepNext/>
        <w:keepLines/>
        <w:rPr>
          <w:rFonts w:ascii="Times New Roman" w:eastAsia="Times New Roman" w:hAnsi="Times New Roman" w:cs="Times New Roman"/>
          <w:b/>
          <w:color w:val="auto"/>
          <w:lang w:eastAsia="ru-RU"/>
        </w:rPr>
      </w:pPr>
    </w:p>
    <w:p w14:paraId="6670CF06" w14:textId="234CDE8C" w:rsidR="0088341E" w:rsidRDefault="0088341E" w:rsidP="00B14836">
      <w:pPr>
        <w:keepNext/>
        <w:keepLines/>
        <w:rPr>
          <w:rFonts w:ascii="Times New Roman" w:hAnsi="Times New Roman" w:cs="Times New Roman"/>
        </w:rPr>
      </w:pPr>
      <w:r w:rsidRPr="0088341E">
        <w:rPr>
          <w:rFonts w:ascii="Times New Roman" w:eastAsia="Times New Roman" w:hAnsi="Times New Roman" w:cs="Times New Roman"/>
          <w:b/>
          <w:color w:val="auto"/>
          <w:lang w:eastAsia="ru-RU"/>
        </w:rPr>
        <w:t xml:space="preserve">Начальная цена реализации лота: </w:t>
      </w:r>
      <w:r w:rsidR="00276697" w:rsidRPr="00276697">
        <w:rPr>
          <w:rFonts w:ascii="Times New Roman" w:hAnsi="Times New Roman" w:cs="Times New Roman"/>
        </w:rPr>
        <w:t>10 425 000</w:t>
      </w:r>
      <w:r w:rsidR="00E2559A" w:rsidRPr="00E2559A">
        <w:rPr>
          <w:rFonts w:ascii="Times New Roman" w:hAnsi="Times New Roman" w:cs="Times New Roman"/>
        </w:rPr>
        <w:t xml:space="preserve"> </w:t>
      </w:r>
      <w:r w:rsidR="00AB7829" w:rsidRPr="00AB7829">
        <w:rPr>
          <w:rFonts w:ascii="Times New Roman" w:eastAsia="Times New Roman" w:hAnsi="Times New Roman" w:cs="Times New Roman"/>
          <w:color w:val="auto"/>
          <w:lang w:eastAsia="ru-RU"/>
        </w:rPr>
        <w:t>(</w:t>
      </w:r>
      <w:r w:rsidR="00276697">
        <w:rPr>
          <w:rFonts w:ascii="Times New Roman" w:eastAsia="Times New Roman" w:hAnsi="Times New Roman" w:cs="Times New Roman"/>
          <w:color w:val="auto"/>
          <w:lang w:eastAsia="ru-RU"/>
        </w:rPr>
        <w:t>десять миллионов четыреста двадцать пять тысяч</w:t>
      </w:r>
      <w:r w:rsidR="00AB7829" w:rsidRPr="00AB7829">
        <w:rPr>
          <w:rFonts w:ascii="Times New Roman" w:eastAsia="Times New Roman" w:hAnsi="Times New Roman" w:cs="Times New Roman"/>
          <w:color w:val="auto"/>
          <w:lang w:eastAsia="ru-RU"/>
        </w:rPr>
        <w:t>) рублей</w:t>
      </w:r>
    </w:p>
    <w:p w14:paraId="10C2FA11" w14:textId="77777777" w:rsidR="009D0FBB" w:rsidRPr="009D0FBB" w:rsidRDefault="009D0FBB" w:rsidP="00B14836">
      <w:pPr>
        <w:keepNext/>
        <w:keepLines/>
        <w:widowControl/>
        <w:rPr>
          <w:rFonts w:ascii="Times New Roman" w:eastAsia="Times New Roman" w:hAnsi="Times New Roman" w:cs="Times New Roman"/>
          <w:b/>
          <w:bCs/>
          <w:color w:val="auto"/>
          <w:lang w:eastAsia="ru-RU"/>
        </w:rPr>
      </w:pPr>
    </w:p>
    <w:p w14:paraId="23000C55" w14:textId="77777777" w:rsidR="009D0FBB" w:rsidRPr="009D0FBB" w:rsidRDefault="009D0FBB" w:rsidP="00B14836">
      <w:pPr>
        <w:keepNext/>
        <w:keepLines/>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lastRenderedPageBreak/>
        <w:t>Период действия текущей цены аукциона</w:t>
      </w:r>
      <w:r w:rsidRPr="009D0FBB">
        <w:rPr>
          <w:rFonts w:ascii="Times New Roman" w:eastAsia="Times New Roman" w:hAnsi="Times New Roman" w:cs="Times New Roman"/>
          <w:color w:val="auto"/>
          <w:lang w:eastAsia="ru-RU"/>
        </w:rPr>
        <w:t xml:space="preserve">: </w:t>
      </w:r>
      <w:r w:rsidR="00437AA4">
        <w:rPr>
          <w:rFonts w:ascii="Times New Roman" w:eastAsia="Times New Roman" w:hAnsi="Times New Roman" w:cs="Times New Roman"/>
          <w:color w:val="auto"/>
          <w:lang w:eastAsia="ru-RU"/>
        </w:rPr>
        <w:t>1</w:t>
      </w:r>
      <w:r w:rsidR="001D08C7">
        <w:rPr>
          <w:rFonts w:ascii="Times New Roman" w:eastAsia="Times New Roman" w:hAnsi="Times New Roman" w:cs="Times New Roman"/>
          <w:color w:val="auto"/>
          <w:lang w:eastAsia="ru-RU"/>
        </w:rPr>
        <w:t>5</w:t>
      </w:r>
      <w:r w:rsidR="005B446A">
        <w:rPr>
          <w:rFonts w:ascii="Times New Roman" w:eastAsia="Times New Roman" w:hAnsi="Times New Roman" w:cs="Times New Roman"/>
          <w:color w:val="auto"/>
          <w:lang w:eastAsia="ru-RU"/>
        </w:rPr>
        <w:t xml:space="preserve"> (</w:t>
      </w:r>
      <w:r w:rsidR="001D08C7">
        <w:rPr>
          <w:rFonts w:ascii="Times New Roman" w:eastAsia="Times New Roman" w:hAnsi="Times New Roman" w:cs="Times New Roman"/>
          <w:color w:val="auto"/>
          <w:lang w:eastAsia="ru-RU"/>
        </w:rPr>
        <w:t>пят</w:t>
      </w:r>
      <w:r w:rsidR="00437AA4">
        <w:rPr>
          <w:rFonts w:ascii="Times New Roman" w:eastAsia="Times New Roman" w:hAnsi="Times New Roman" w:cs="Times New Roman"/>
          <w:color w:val="auto"/>
          <w:lang w:eastAsia="ru-RU"/>
        </w:rPr>
        <w:t>надцать</w:t>
      </w:r>
      <w:r w:rsidR="005B446A">
        <w:rPr>
          <w:rFonts w:ascii="Times New Roman" w:eastAsia="Times New Roman" w:hAnsi="Times New Roman" w:cs="Times New Roman"/>
          <w:color w:val="auto"/>
          <w:lang w:eastAsia="ru-RU"/>
        </w:rPr>
        <w:t>) минут</w:t>
      </w:r>
      <w:r w:rsidRPr="009D0FBB">
        <w:rPr>
          <w:rFonts w:ascii="Times New Roman" w:eastAsia="Times New Roman" w:hAnsi="Times New Roman" w:cs="Times New Roman"/>
          <w:color w:val="auto"/>
          <w:lang w:eastAsia="ru-RU"/>
        </w:rPr>
        <w:t>.</w:t>
      </w:r>
    </w:p>
    <w:p w14:paraId="53E5EE85" w14:textId="77777777" w:rsidR="009D0FBB" w:rsidRPr="009D0FBB" w:rsidRDefault="009D0FBB" w:rsidP="00B14836">
      <w:pPr>
        <w:keepNext/>
        <w:keepLines/>
        <w:rPr>
          <w:rFonts w:ascii="Times New Roman" w:eastAsia="Times New Roman" w:hAnsi="Times New Roman" w:cs="Times New Roman"/>
          <w:b/>
          <w:bCs/>
          <w:color w:val="auto"/>
          <w:lang w:eastAsia="ru-RU"/>
        </w:rPr>
      </w:pPr>
    </w:p>
    <w:p w14:paraId="36FC55C2" w14:textId="20F4CA11" w:rsidR="0088341E" w:rsidRDefault="009D0FBB" w:rsidP="00B14836">
      <w:pPr>
        <w:keepNext/>
        <w:keepLines/>
        <w:widowControl/>
        <w:jc w:val="both"/>
        <w:rPr>
          <w:rFonts w:ascii="Times New Roman" w:eastAsia="Times New Roman" w:hAnsi="Times New Roman" w:cs="Times New Roman"/>
          <w:bCs/>
          <w:color w:val="auto"/>
          <w:lang w:eastAsia="ru-RU"/>
        </w:rPr>
      </w:pPr>
      <w:r w:rsidRPr="009D0FBB">
        <w:rPr>
          <w:rFonts w:ascii="Times New Roman" w:eastAsia="Times New Roman" w:hAnsi="Times New Roman" w:cs="Times New Roman"/>
          <w:b/>
          <w:bCs/>
          <w:color w:val="auto"/>
          <w:lang w:eastAsia="ru-RU"/>
        </w:rPr>
        <w:t>Размер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w:t>
      </w:r>
      <w:r w:rsidR="00276697">
        <w:rPr>
          <w:rFonts w:ascii="Times New Roman" w:hAnsi="Times New Roman" w:cs="Times New Roman"/>
        </w:rPr>
        <w:t>4 000 000</w:t>
      </w:r>
      <w:r w:rsidR="00E2559A" w:rsidRPr="00E2559A">
        <w:rPr>
          <w:rFonts w:ascii="Times New Roman" w:hAnsi="Times New Roman" w:cs="Times New Roman"/>
        </w:rPr>
        <w:t xml:space="preserve"> </w:t>
      </w:r>
      <w:r w:rsidR="00E2559A" w:rsidRPr="00AB7829">
        <w:rPr>
          <w:rFonts w:ascii="Times New Roman" w:eastAsia="Times New Roman" w:hAnsi="Times New Roman" w:cs="Times New Roman"/>
          <w:color w:val="auto"/>
          <w:lang w:eastAsia="ru-RU"/>
        </w:rPr>
        <w:t>(</w:t>
      </w:r>
      <w:r w:rsidR="00276697">
        <w:rPr>
          <w:rFonts w:ascii="Times New Roman" w:eastAsia="Times New Roman" w:hAnsi="Times New Roman" w:cs="Times New Roman"/>
          <w:color w:val="auto"/>
          <w:lang w:eastAsia="ru-RU"/>
        </w:rPr>
        <w:t>четыре</w:t>
      </w:r>
      <w:r w:rsidR="00DE7627">
        <w:rPr>
          <w:rFonts w:ascii="Times New Roman" w:eastAsia="Times New Roman" w:hAnsi="Times New Roman" w:cs="Times New Roman"/>
          <w:color w:val="auto"/>
          <w:lang w:eastAsia="ru-RU"/>
        </w:rPr>
        <w:t xml:space="preserve"> миллиона</w:t>
      </w:r>
      <w:r w:rsidR="00E2559A" w:rsidRPr="00AB7829">
        <w:rPr>
          <w:rFonts w:ascii="Times New Roman" w:eastAsia="Times New Roman" w:hAnsi="Times New Roman" w:cs="Times New Roman"/>
          <w:color w:val="auto"/>
          <w:lang w:eastAsia="ru-RU"/>
        </w:rPr>
        <w:t>) рублей</w:t>
      </w:r>
    </w:p>
    <w:p w14:paraId="0972CD7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Задаток перечисляется по реквизитам:</w:t>
      </w:r>
      <w:r w:rsidRPr="009D0FBB">
        <w:rPr>
          <w:rFonts w:ascii="Times New Roman" w:eastAsia="Times New Roman" w:hAnsi="Times New Roman" w:cs="Times New Roman"/>
          <w:bCs/>
          <w:color w:val="auto"/>
          <w:lang w:eastAsia="ru-RU"/>
        </w:rPr>
        <w:t xml:space="preserve"> </w:t>
      </w:r>
      <w:r w:rsidRPr="009D0FBB">
        <w:rPr>
          <w:rFonts w:ascii="Times New Roman" w:eastAsia="Times New Roman" w:hAnsi="Times New Roman" w:cs="Times New Roman"/>
          <w:color w:val="auto"/>
          <w:lang w:eastAsia="ru-RU"/>
        </w:rPr>
        <w:t xml:space="preserve">ООО «Аукционы Федерации» (ИНН: </w:t>
      </w:r>
      <w:r w:rsidRPr="009D0FBB">
        <w:rPr>
          <w:rFonts w:ascii="Times New Roman" w:eastAsia="Times New Roman" w:hAnsi="Times New Roman" w:cs="Times New Roman"/>
          <w:snapToGrid w:val="0"/>
          <w:color w:val="auto"/>
          <w:lang w:eastAsia="ru-RU"/>
        </w:rPr>
        <w:t>0278184720</w:t>
      </w:r>
      <w:r w:rsidRPr="009D0FBB">
        <w:rPr>
          <w:rFonts w:ascii="Times New Roman" w:eastAsia="Times New Roman" w:hAnsi="Times New Roman" w:cs="Times New Roman"/>
          <w:color w:val="auto"/>
          <w:lang w:eastAsia="ru-RU"/>
        </w:rPr>
        <w:t>), р/</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40702810729330000981</w:t>
      </w:r>
      <w:r w:rsidRPr="009D0FBB">
        <w:rPr>
          <w:rFonts w:ascii="Times New Roman" w:eastAsia="Times New Roman" w:hAnsi="Times New Roman" w:cs="Times New Roman"/>
          <w:color w:val="auto"/>
          <w:lang w:eastAsia="ru-RU"/>
        </w:rPr>
        <w:t xml:space="preserve">, корр. </w:t>
      </w:r>
      <w:proofErr w:type="spellStart"/>
      <w:r w:rsidRPr="009D0FBB">
        <w:rPr>
          <w:rFonts w:ascii="Times New Roman" w:eastAsia="Times New Roman" w:hAnsi="Times New Roman" w:cs="Times New Roman"/>
          <w:color w:val="auto"/>
          <w:lang w:eastAsia="ru-RU"/>
        </w:rPr>
        <w:t>сч</w:t>
      </w:r>
      <w:proofErr w:type="spellEnd"/>
      <w:r w:rsidRPr="009D0FBB">
        <w:rPr>
          <w:rFonts w:ascii="Times New Roman" w:eastAsia="Times New Roman" w:hAnsi="Times New Roman" w:cs="Times New Roman"/>
          <w:color w:val="auto"/>
          <w:lang w:eastAsia="ru-RU"/>
        </w:rPr>
        <w:t xml:space="preserve">.: </w:t>
      </w:r>
      <w:r w:rsidRPr="009D0FBB">
        <w:rPr>
          <w:rFonts w:ascii="Times New Roman" w:eastAsia="Times New Roman" w:hAnsi="Times New Roman" w:cs="Times New Roman"/>
          <w:snapToGrid w:val="0"/>
          <w:color w:val="auto"/>
          <w:lang w:eastAsia="ru-RU"/>
        </w:rPr>
        <w:t>30101810200000000824</w:t>
      </w:r>
      <w:r w:rsidRPr="009D0FBB">
        <w:rPr>
          <w:rFonts w:ascii="Times New Roman" w:eastAsia="Times New Roman" w:hAnsi="Times New Roman" w:cs="Times New Roman"/>
          <w:color w:val="auto"/>
          <w:lang w:eastAsia="ru-RU"/>
        </w:rPr>
        <w:t xml:space="preserve">, БИК: </w:t>
      </w:r>
      <w:r w:rsidRPr="009D0FBB">
        <w:rPr>
          <w:rFonts w:ascii="Times New Roman" w:eastAsia="Times New Roman" w:hAnsi="Times New Roman" w:cs="Times New Roman"/>
          <w:snapToGrid w:val="0"/>
          <w:color w:val="auto"/>
          <w:lang w:eastAsia="ru-RU"/>
        </w:rPr>
        <w:t>042202824</w:t>
      </w:r>
      <w:r w:rsidRPr="009D0FBB">
        <w:rPr>
          <w:rFonts w:ascii="Times New Roman" w:eastAsia="Times New Roman" w:hAnsi="Times New Roman" w:cs="Times New Roman"/>
          <w:color w:val="auto"/>
          <w:lang w:eastAsia="ru-RU"/>
        </w:rPr>
        <w:t xml:space="preserve">, в  </w:t>
      </w:r>
      <w:r w:rsidRPr="009D0FBB">
        <w:rPr>
          <w:rFonts w:ascii="Times New Roman" w:eastAsia="Times New Roman" w:hAnsi="Times New Roman" w:cs="Times New Roman"/>
          <w:snapToGrid w:val="0"/>
          <w:color w:val="auto"/>
          <w:lang w:eastAsia="ru-RU"/>
        </w:rPr>
        <w:t xml:space="preserve"> Филиал «Нижегородский» АО «Альфа-Банк»</w:t>
      </w:r>
    </w:p>
    <w:p w14:paraId="14412DD8" w14:textId="77777777" w:rsidR="009D0FBB" w:rsidRPr="009D0FBB" w:rsidRDefault="009D0FBB" w:rsidP="00B14836">
      <w:pPr>
        <w:keepNext/>
        <w:keepLines/>
        <w:widowControl/>
        <w:jc w:val="both"/>
        <w:rPr>
          <w:rFonts w:ascii="Times New Roman" w:eastAsia="Times New Roman" w:hAnsi="Times New Roman" w:cs="Times New Roman"/>
          <w:snapToGrid w:val="0"/>
          <w:color w:val="auto"/>
          <w:lang w:eastAsia="ru-RU"/>
        </w:rPr>
      </w:pPr>
      <w:r w:rsidRPr="009D0FBB">
        <w:rPr>
          <w:rFonts w:ascii="Times New Roman" w:eastAsia="Times New Roman" w:hAnsi="Times New Roman" w:cs="Times New Roman"/>
          <w:color w:val="auto"/>
          <w:lang w:eastAsia="ru-RU"/>
        </w:rPr>
        <w:t>и должен поступить на счет до даты подачи заявки.</w:t>
      </w:r>
    </w:p>
    <w:p w14:paraId="23886241" w14:textId="77777777" w:rsidR="009D0FBB" w:rsidRPr="009D0FBB" w:rsidRDefault="009D0FBB" w:rsidP="00B14836">
      <w:pPr>
        <w:keepNext/>
        <w:keepLines/>
        <w:rPr>
          <w:rFonts w:ascii="Times New Roman" w:eastAsia="Times New Roman" w:hAnsi="Times New Roman" w:cs="Times New Roman"/>
          <w:color w:val="auto"/>
          <w:lang w:eastAsia="ru-RU"/>
        </w:rPr>
      </w:pPr>
    </w:p>
    <w:p w14:paraId="422E2697" w14:textId="77777777" w:rsidR="009D0FBB" w:rsidRPr="009D0FBB" w:rsidRDefault="009D0FBB" w:rsidP="00B14836">
      <w:pPr>
        <w:keepNext/>
        <w:keepLines/>
        <w:jc w:val="both"/>
        <w:rPr>
          <w:rFonts w:ascii="Times New Roman" w:eastAsia="Times New Roman" w:hAnsi="Times New Roman" w:cs="Times New Roman"/>
          <w:color w:val="auto"/>
          <w:lang w:eastAsia="ru-RU"/>
        </w:rPr>
      </w:pPr>
      <w:r w:rsidRPr="009D0FBB">
        <w:rPr>
          <w:rFonts w:ascii="Times New Roman" w:eastAsia="Times New Roman" w:hAnsi="Times New Roman" w:cs="Times New Roman"/>
          <w:b/>
          <w:bCs/>
          <w:color w:val="auto"/>
          <w:lang w:eastAsia="ru-RU"/>
        </w:rPr>
        <w:t>Способ обеспечения Заявки на участие в Торговой процедуре</w:t>
      </w:r>
      <w:r w:rsidRPr="009D0FBB">
        <w:rPr>
          <w:rFonts w:ascii="Times New Roman" w:eastAsia="Times New Roman" w:hAnsi="Times New Roman" w:cs="Times New Roman"/>
          <w:color w:val="auto"/>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864DFE">
        <w:rPr>
          <w:rFonts w:ascii="Times New Roman" w:eastAsia="Times New Roman" w:hAnsi="Times New Roman" w:cs="Times New Roman"/>
          <w:color w:val="auto"/>
          <w:lang w:eastAsia="ru-RU"/>
        </w:rPr>
        <w:t>купли-продажи</w:t>
      </w:r>
      <w:r w:rsidRPr="009D0FBB">
        <w:rPr>
          <w:rFonts w:ascii="Times New Roman" w:eastAsia="Times New Roman" w:hAnsi="Times New Roman" w:cs="Times New Roman"/>
          <w:color w:val="auto"/>
          <w:lang w:eastAsia="ru-RU"/>
        </w:rPr>
        <w:t xml:space="preserve">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w:t>
      </w:r>
      <w:r w:rsidR="006E3245">
        <w:rPr>
          <w:rFonts w:ascii="Times New Roman" w:eastAsia="Times New Roman" w:hAnsi="Times New Roman" w:cs="Times New Roman"/>
          <w:color w:val="auto"/>
          <w:lang w:eastAsia="ru-RU"/>
        </w:rPr>
        <w:t>Продавца</w:t>
      </w:r>
      <w:r w:rsidRPr="009D0FBB">
        <w:rPr>
          <w:rFonts w:ascii="Times New Roman" w:eastAsia="Times New Roman" w:hAnsi="Times New Roman" w:cs="Times New Roman"/>
          <w:color w:val="auto"/>
          <w:lang w:eastAsia="ru-RU"/>
        </w:rPr>
        <w:t xml:space="preserve">. </w:t>
      </w:r>
    </w:p>
    <w:p w14:paraId="7F8B3390"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spacing w:val="-2"/>
          <w:lang w:eastAsia="ru-RU"/>
        </w:rPr>
      </w:pPr>
    </w:p>
    <w:p w14:paraId="1A460ACF"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Форма заявки: </w:t>
      </w:r>
      <w:r w:rsidRPr="009D0FBB">
        <w:rPr>
          <w:rFonts w:ascii="Times New Roman" w:eastAsia="Times New Roman" w:hAnsi="Times New Roman" w:cs="Times New Roman"/>
          <w:color w:val="auto"/>
          <w:lang w:eastAsia="ru-RU"/>
        </w:rPr>
        <w:t>в соответствии с документацией о торгах.</w:t>
      </w:r>
    </w:p>
    <w:p w14:paraId="0C196578"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p>
    <w:p w14:paraId="45565DE6" w14:textId="77777777" w:rsidR="009D0FBB" w:rsidRPr="009D0FBB" w:rsidRDefault="009D0FBB" w:rsidP="00B14836">
      <w:pPr>
        <w:keepNext/>
        <w:keepLines/>
        <w:widowControl/>
        <w:tabs>
          <w:tab w:val="left" w:pos="142"/>
        </w:tabs>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подачи заявок: </w:t>
      </w:r>
      <w:bookmarkStart w:id="2" w:name="OLE_LINK11"/>
      <w:bookmarkStart w:id="3" w:name="OLE_LINK12"/>
      <w:bookmarkStart w:id="4" w:name="OLE_LINK13"/>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bookmarkEnd w:id="2"/>
      <w:bookmarkEnd w:id="3"/>
      <w:bookmarkEnd w:id="4"/>
      <w:r w:rsidRPr="009D0FBB">
        <w:rPr>
          <w:rFonts w:ascii="Times New Roman" w:eastAsia="Times New Roman" w:hAnsi="Times New Roman" w:cs="Times New Roman"/>
          <w:bCs/>
          <w:color w:val="auto"/>
          <w:u w:val="single"/>
          <w:lang w:val="en-US" w:eastAsia="ru-RU"/>
        </w:rPr>
        <w:t>http</w:t>
      </w:r>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alfalot</w:t>
      </w:r>
      <w:proofErr w:type="spellEnd"/>
      <w:r w:rsidRPr="009D0FBB">
        <w:rPr>
          <w:rFonts w:ascii="Times New Roman" w:eastAsia="Times New Roman" w:hAnsi="Times New Roman" w:cs="Times New Roman"/>
          <w:bCs/>
          <w:color w:val="auto"/>
          <w:u w:val="single"/>
          <w:lang w:eastAsia="ru-RU"/>
        </w:rPr>
        <w:t>.</w:t>
      </w:r>
      <w:proofErr w:type="spellStart"/>
      <w:r w:rsidRPr="009D0FBB">
        <w:rPr>
          <w:rFonts w:ascii="Times New Roman" w:eastAsia="Times New Roman" w:hAnsi="Times New Roman" w:cs="Times New Roman"/>
          <w:bCs/>
          <w:color w:val="auto"/>
          <w:u w:val="single"/>
          <w:lang w:val="en-US" w:eastAsia="ru-RU"/>
        </w:rPr>
        <w:t>ru</w:t>
      </w:r>
      <w:proofErr w:type="spellEnd"/>
      <w:r w:rsidRPr="009D0FBB">
        <w:rPr>
          <w:rFonts w:ascii="Times New Roman" w:eastAsia="Times New Roman" w:hAnsi="Times New Roman" w:cs="Times New Roman"/>
          <w:bCs/>
          <w:color w:val="auto"/>
          <w:u w:val="single"/>
          <w:lang w:eastAsia="ru-RU"/>
        </w:rPr>
        <w:t>/</w:t>
      </w:r>
      <w:r w:rsidRPr="009D0FBB">
        <w:rPr>
          <w:rFonts w:ascii="Times New Roman" w:eastAsia="Times New Roman" w:hAnsi="Times New Roman" w:cs="Times New Roman"/>
          <w:color w:val="auto"/>
          <w:lang w:eastAsia="ru-RU"/>
        </w:rPr>
        <w:t>.</w:t>
      </w:r>
    </w:p>
    <w:p w14:paraId="1D5D07F7"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1507462E" w14:textId="77777777" w:rsidR="009D0FBB" w:rsidRDefault="009D0FBB" w:rsidP="00B14836">
      <w:pPr>
        <w:keepNext/>
        <w:keepLines/>
        <w:widowControl/>
        <w:rPr>
          <w:rFonts w:ascii="Times New Roman" w:eastAsia="Times New Roman" w:hAnsi="Times New Roman" w:cs="Times New Roman"/>
          <w:color w:val="auto"/>
          <w:lang w:eastAsia="ru-RU"/>
        </w:rPr>
      </w:pPr>
      <w:r w:rsidRPr="009D0FBB">
        <w:rPr>
          <w:rFonts w:ascii="Times New Roman" w:eastAsia="Times New Roman" w:hAnsi="Times New Roman" w:cs="Times New Roman"/>
          <w:b/>
          <w:color w:val="auto"/>
          <w:lang w:eastAsia="ru-RU"/>
        </w:rPr>
        <w:t xml:space="preserve">Порядок внесения обеспечения заявки и возврата: </w:t>
      </w:r>
      <w:r w:rsidRPr="009D0FBB">
        <w:rPr>
          <w:rFonts w:ascii="Times New Roman" w:eastAsia="Times New Roman" w:hAnsi="Times New Roman" w:cs="Times New Roman"/>
          <w:color w:val="auto"/>
          <w:lang w:eastAsia="ru-RU"/>
        </w:rPr>
        <w:t xml:space="preserve">в соответствии с торговой документацией и регламентом электронной площадки </w:t>
      </w:r>
      <w:hyperlink r:id="rId10" w:history="1">
        <w:r w:rsidRPr="009D0FBB">
          <w:rPr>
            <w:rFonts w:ascii="Times New Roman" w:eastAsia="Times New Roman" w:hAnsi="Times New Roman" w:cs="Times New Roman"/>
            <w:bCs/>
            <w:color w:val="0563C1"/>
            <w:u w:val="single"/>
            <w:lang w:val="en-US" w:eastAsia="ru-RU"/>
          </w:rPr>
          <w:t>http</w:t>
        </w:r>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alfalot</w:t>
        </w:r>
        <w:proofErr w:type="spellEnd"/>
        <w:r w:rsidRPr="009D0FBB">
          <w:rPr>
            <w:rFonts w:ascii="Times New Roman" w:eastAsia="Times New Roman" w:hAnsi="Times New Roman" w:cs="Times New Roman"/>
            <w:bCs/>
            <w:color w:val="0563C1"/>
            <w:u w:val="single"/>
            <w:lang w:eastAsia="ru-RU"/>
          </w:rPr>
          <w:t>.</w:t>
        </w:r>
        <w:proofErr w:type="spellStart"/>
        <w:r w:rsidRPr="009D0FBB">
          <w:rPr>
            <w:rFonts w:ascii="Times New Roman" w:eastAsia="Times New Roman" w:hAnsi="Times New Roman" w:cs="Times New Roman"/>
            <w:bCs/>
            <w:color w:val="0563C1"/>
            <w:u w:val="single"/>
            <w:lang w:val="en-US" w:eastAsia="ru-RU"/>
          </w:rPr>
          <w:t>ru</w:t>
        </w:r>
        <w:proofErr w:type="spellEnd"/>
        <w:r w:rsidRPr="009D0FBB">
          <w:rPr>
            <w:rFonts w:ascii="Times New Roman" w:eastAsia="Times New Roman" w:hAnsi="Times New Roman" w:cs="Times New Roman"/>
            <w:bCs/>
            <w:color w:val="0563C1"/>
            <w:u w:val="single"/>
            <w:lang w:eastAsia="ru-RU"/>
          </w:rPr>
          <w:t>/</w:t>
        </w:r>
      </w:hyperlink>
      <w:r w:rsidRPr="009D0FBB">
        <w:rPr>
          <w:rFonts w:ascii="Times New Roman" w:eastAsia="Times New Roman" w:hAnsi="Times New Roman" w:cs="Times New Roman"/>
          <w:color w:val="auto"/>
          <w:lang w:eastAsia="ru-RU"/>
        </w:rPr>
        <w:t>.</w:t>
      </w:r>
    </w:p>
    <w:p w14:paraId="531C1612" w14:textId="77777777" w:rsidR="00B32C7E" w:rsidRPr="00B32C7E" w:rsidRDefault="00B32C7E" w:rsidP="00B14836">
      <w:pPr>
        <w:keepNext/>
        <w:keepLines/>
        <w:widowControl/>
        <w:rPr>
          <w:rFonts w:ascii="Times New Roman" w:eastAsia="Times New Roman" w:hAnsi="Times New Roman" w:cs="Times New Roman"/>
          <w:color w:val="auto"/>
          <w:lang w:eastAsia="ru-RU"/>
        </w:rPr>
      </w:pPr>
    </w:p>
    <w:p w14:paraId="778795B0" w14:textId="77777777" w:rsidR="00B32C7E" w:rsidRPr="00B06F40" w:rsidRDefault="00B32C7E" w:rsidP="00B14836">
      <w:pPr>
        <w:keepNext/>
        <w:keepLines/>
        <w:widowControl/>
        <w:jc w:val="both"/>
        <w:rPr>
          <w:rFonts w:ascii="Times New Roman" w:eastAsia="Times New Roman" w:hAnsi="Times New Roman" w:cs="Times New Roman"/>
          <w:b/>
          <w:color w:val="auto"/>
          <w:lang w:eastAsia="ru-RU"/>
        </w:rPr>
      </w:pPr>
      <w:r w:rsidRPr="00B06F40">
        <w:rPr>
          <w:rFonts w:ascii="Times New Roman" w:eastAsia="Times New Roman" w:hAnsi="Times New Roman" w:cs="Times New Roman"/>
          <w:b/>
          <w:color w:val="auto"/>
          <w:lang w:eastAsia="ru-RU"/>
        </w:rPr>
        <w:t>Продажа объекта проходит в форме открытого аукциона на повышение цены на электронной торговой площадке.</w:t>
      </w:r>
    </w:p>
    <w:p w14:paraId="27868962" w14:textId="77777777" w:rsidR="009D0FBB" w:rsidRPr="009D0FBB" w:rsidRDefault="009D0FBB" w:rsidP="00B14836">
      <w:pPr>
        <w:keepNext/>
        <w:keepLines/>
        <w:widowControl/>
        <w:rPr>
          <w:rFonts w:ascii="Times New Roman" w:eastAsia="Times New Roman" w:hAnsi="Times New Roman" w:cs="Times New Roman"/>
          <w:b/>
          <w:color w:val="auto"/>
          <w:lang w:eastAsia="ru-RU"/>
        </w:rPr>
      </w:pPr>
    </w:p>
    <w:p w14:paraId="6F514599" w14:textId="77777777" w:rsidR="0074530D" w:rsidRPr="00ED2D85" w:rsidRDefault="00D672F8" w:rsidP="00B14836">
      <w:pPr>
        <w:keepNext/>
        <w:keepLines/>
        <w:tabs>
          <w:tab w:val="left" w:pos="6210"/>
        </w:tabs>
        <w:spacing w:line="264" w:lineRule="auto"/>
        <w:rPr>
          <w:rFonts w:ascii="Times New Roman" w:hAnsi="Times New Roman" w:cs="Times New Roman"/>
        </w:rPr>
      </w:pPr>
      <w:r>
        <w:rPr>
          <w:rFonts w:ascii="Times New Roman" w:hAnsi="Times New Roman" w:cs="Times New Roman"/>
        </w:rPr>
        <w:tab/>
      </w:r>
    </w:p>
    <w:p w14:paraId="1BE7E5FC" w14:textId="77777777" w:rsidR="00C11B91" w:rsidRPr="00ED2D85" w:rsidRDefault="00880314" w:rsidP="00B14836">
      <w:pPr>
        <w:pStyle w:val="5"/>
        <w:keepNext/>
        <w:keepLines/>
        <w:tabs>
          <w:tab w:val="right" w:leader="underscore" w:pos="8286"/>
        </w:tabs>
        <w:spacing w:after="0" w:line="264" w:lineRule="auto"/>
        <w:jc w:val="center"/>
        <w:rPr>
          <w:b/>
          <w:sz w:val="24"/>
          <w:szCs w:val="24"/>
        </w:rPr>
      </w:pPr>
      <w:bookmarkStart w:id="5" w:name="_Toc339332963"/>
      <w:bookmarkStart w:id="6" w:name="_Toc335048718"/>
      <w:bookmarkStart w:id="7" w:name="bookmark6"/>
      <w:r w:rsidRPr="00ED2D85">
        <w:rPr>
          <w:b/>
          <w:sz w:val="24"/>
          <w:szCs w:val="24"/>
          <w:lang w:val="en-US"/>
        </w:rPr>
        <w:t>I</w:t>
      </w:r>
      <w:r w:rsidRPr="00ED2D85">
        <w:rPr>
          <w:b/>
          <w:sz w:val="24"/>
          <w:szCs w:val="24"/>
        </w:rPr>
        <w:t xml:space="preserve">. </w:t>
      </w:r>
      <w:r w:rsidR="00D672F8" w:rsidRPr="00ED2D85">
        <w:rPr>
          <w:b/>
          <w:sz w:val="24"/>
          <w:szCs w:val="24"/>
        </w:rPr>
        <w:t>ПРИГЛАШЕНИЕ К УЧАСТИЮ В АУКЦИОНЕ</w:t>
      </w:r>
      <w:bookmarkEnd w:id="5"/>
      <w:bookmarkEnd w:id="6"/>
      <w:r w:rsidR="00D672F8" w:rsidRPr="00ED2D85">
        <w:rPr>
          <w:b/>
          <w:sz w:val="24"/>
          <w:szCs w:val="24"/>
        </w:rPr>
        <w:t xml:space="preserve"> «НА ПОВЫШЕНИЕ»</w:t>
      </w:r>
    </w:p>
    <w:p w14:paraId="2A6EC180" w14:textId="77777777" w:rsidR="00C11B91" w:rsidRPr="00ED2D85" w:rsidRDefault="00C11B91" w:rsidP="00B14836">
      <w:pPr>
        <w:pStyle w:val="5"/>
        <w:keepNext/>
        <w:keepLines/>
        <w:tabs>
          <w:tab w:val="right" w:leader="underscore" w:pos="8286"/>
        </w:tabs>
        <w:spacing w:after="0" w:line="264" w:lineRule="auto"/>
        <w:ind w:firstLine="709"/>
        <w:jc w:val="both"/>
        <w:rPr>
          <w:sz w:val="24"/>
          <w:szCs w:val="24"/>
        </w:rPr>
      </w:pPr>
      <w:r w:rsidRPr="00ED2D85">
        <w:rPr>
          <w:sz w:val="24"/>
          <w:szCs w:val="24"/>
        </w:rPr>
        <w:t xml:space="preserve">1. Настоящим приглашаются к участию в электронном </w:t>
      </w:r>
      <w:r w:rsidRPr="00ED2D85">
        <w:rPr>
          <w:color w:val="auto"/>
          <w:sz w:val="24"/>
          <w:szCs w:val="24"/>
        </w:rPr>
        <w:t>аукционе</w:t>
      </w:r>
      <w:r w:rsidR="00C22D31" w:rsidRPr="00ED2D85">
        <w:rPr>
          <w:color w:val="auto"/>
          <w:sz w:val="24"/>
          <w:szCs w:val="24"/>
        </w:rPr>
        <w:t xml:space="preserve"> «на </w:t>
      </w:r>
      <w:r w:rsidR="00722754" w:rsidRPr="00ED2D85">
        <w:rPr>
          <w:color w:val="auto"/>
        </w:rPr>
        <w:t>повышение</w:t>
      </w:r>
      <w:r w:rsidR="00C22D31" w:rsidRPr="00ED2D85">
        <w:rPr>
          <w:color w:val="auto"/>
          <w:sz w:val="24"/>
          <w:szCs w:val="24"/>
        </w:rPr>
        <w:t>»</w:t>
      </w:r>
      <w:r w:rsidRPr="00ED2D85">
        <w:rPr>
          <w:color w:val="auto"/>
          <w:sz w:val="24"/>
          <w:szCs w:val="24"/>
        </w:rPr>
        <w:t xml:space="preserve">, </w:t>
      </w:r>
      <w:r w:rsidRPr="00ED2D85">
        <w:rPr>
          <w:sz w:val="24"/>
          <w:szCs w:val="24"/>
        </w:rPr>
        <w:t xml:space="preserve">проводимом на сайте электронной торговой площадки </w:t>
      </w:r>
      <w:r w:rsidR="0044393E" w:rsidRPr="00ED2D85">
        <w:rPr>
          <w:sz w:val="24"/>
          <w:szCs w:val="24"/>
          <w:lang w:val="en-US"/>
        </w:rPr>
        <w:t>www</w:t>
      </w:r>
      <w:r w:rsidR="0044393E" w:rsidRPr="00ED2D85">
        <w:rPr>
          <w:sz w:val="24"/>
          <w:szCs w:val="24"/>
        </w:rPr>
        <w:t>.</w:t>
      </w:r>
      <w:proofErr w:type="spellStart"/>
      <w:r w:rsidR="0044393E" w:rsidRPr="00ED2D85">
        <w:rPr>
          <w:sz w:val="24"/>
          <w:szCs w:val="24"/>
          <w:lang w:val="en-US"/>
        </w:rPr>
        <w:t>alfalot</w:t>
      </w:r>
      <w:proofErr w:type="spellEnd"/>
      <w:r w:rsidR="0044393E" w:rsidRPr="00ED2D85">
        <w:rPr>
          <w:sz w:val="24"/>
          <w:szCs w:val="24"/>
        </w:rPr>
        <w:t>.</w:t>
      </w:r>
      <w:proofErr w:type="spellStart"/>
      <w:r w:rsidR="0044393E" w:rsidRPr="00ED2D85">
        <w:rPr>
          <w:sz w:val="24"/>
          <w:szCs w:val="24"/>
          <w:lang w:val="en-US"/>
        </w:rPr>
        <w:t>ru</w:t>
      </w:r>
      <w:proofErr w:type="spellEnd"/>
      <w:r w:rsidRPr="00ED2D85">
        <w:rPr>
          <w:sz w:val="24"/>
          <w:szCs w:val="24"/>
        </w:rPr>
        <w:t xml:space="preserve"> (далее по тексту – ЭТП) юридические лица независимо от организационно-правовой формы, формы собственности, места нахождения и места происхождения капитала, физические лица, в том числе индивидуальные предприниматели. </w:t>
      </w:r>
    </w:p>
    <w:p w14:paraId="760213E1" w14:textId="77777777" w:rsidR="005521F5" w:rsidRPr="00ED2D85" w:rsidRDefault="00EE7D7F" w:rsidP="00FB410C">
      <w:pPr>
        <w:pStyle w:val="5"/>
        <w:tabs>
          <w:tab w:val="right" w:leader="underscore" w:pos="8286"/>
        </w:tabs>
        <w:spacing w:after="0" w:line="264" w:lineRule="auto"/>
        <w:ind w:firstLine="709"/>
        <w:jc w:val="both"/>
      </w:pPr>
      <w:r w:rsidRPr="00ED2D85">
        <w:rPr>
          <w:sz w:val="24"/>
          <w:szCs w:val="24"/>
        </w:rPr>
        <w:t xml:space="preserve">2. </w:t>
      </w:r>
      <w:r w:rsidR="00253FC2" w:rsidRPr="00ED2D85">
        <w:rPr>
          <w:sz w:val="24"/>
          <w:szCs w:val="24"/>
        </w:rPr>
        <w:t xml:space="preserve">На официальном сайте Организатора торгов </w:t>
      </w:r>
      <w:r w:rsidR="00253FC2" w:rsidRPr="00ED2D85">
        <w:rPr>
          <w:sz w:val="24"/>
          <w:szCs w:val="24"/>
          <w:lang w:val="en-US"/>
        </w:rPr>
        <w:t>www</w:t>
      </w:r>
      <w:r w:rsidR="00253FC2" w:rsidRPr="00ED2D85">
        <w:rPr>
          <w:sz w:val="24"/>
          <w:szCs w:val="24"/>
        </w:rPr>
        <w:t>.</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253FC2" w:rsidRPr="00ED2D85">
        <w:rPr>
          <w:sz w:val="24"/>
          <w:szCs w:val="24"/>
        </w:rPr>
        <w:t xml:space="preserve"> будут публиковаться все разъяснения, касающиеся настоящей документации об аукционе </w:t>
      </w:r>
      <w:r w:rsidR="00253FC2" w:rsidRPr="00ED2D85">
        <w:rPr>
          <w:color w:val="auto"/>
          <w:sz w:val="24"/>
          <w:szCs w:val="24"/>
        </w:rPr>
        <w:t xml:space="preserve">«на </w:t>
      </w:r>
      <w:r w:rsidR="00722754" w:rsidRPr="00ED2D85">
        <w:rPr>
          <w:color w:val="auto"/>
        </w:rPr>
        <w:t>повышение</w:t>
      </w:r>
      <w:r w:rsidR="00253FC2" w:rsidRPr="00ED2D85">
        <w:rPr>
          <w:color w:val="auto"/>
          <w:sz w:val="24"/>
          <w:szCs w:val="24"/>
        </w:rPr>
        <w:t xml:space="preserve">» </w:t>
      </w:r>
      <w:r w:rsidR="00253FC2" w:rsidRPr="00ED2D85">
        <w:rPr>
          <w:sz w:val="24"/>
          <w:szCs w:val="24"/>
        </w:rPr>
        <w:t xml:space="preserve">в электронной форме, а также все изменения или дополнения документации об электронном аукционе </w:t>
      </w:r>
      <w:r w:rsidR="00253FC2" w:rsidRPr="00ED2D85">
        <w:rPr>
          <w:color w:val="auto"/>
          <w:sz w:val="24"/>
          <w:szCs w:val="24"/>
        </w:rPr>
        <w:t xml:space="preserve">«на </w:t>
      </w:r>
      <w:r w:rsidR="003D2D27" w:rsidRPr="00ED2D85">
        <w:rPr>
          <w:color w:val="auto"/>
          <w:sz w:val="24"/>
          <w:szCs w:val="24"/>
        </w:rPr>
        <w:t>повышение</w:t>
      </w:r>
      <w:r w:rsidR="00253FC2" w:rsidRPr="00ED2D85">
        <w:rPr>
          <w:color w:val="auto"/>
          <w:sz w:val="24"/>
          <w:szCs w:val="24"/>
        </w:rPr>
        <w:t>»</w:t>
      </w:r>
      <w:r w:rsidR="00253FC2" w:rsidRPr="00ED2D85">
        <w:rPr>
          <w:sz w:val="24"/>
          <w:szCs w:val="24"/>
        </w:rPr>
        <w:t>, в случае возникновения таковых</w:t>
      </w:r>
      <w:r w:rsidR="0088341E">
        <w:rPr>
          <w:sz w:val="24"/>
          <w:szCs w:val="24"/>
        </w:rPr>
        <w:t>.</w:t>
      </w:r>
    </w:p>
    <w:p w14:paraId="48C18A69" w14:textId="77777777" w:rsidR="008C6B29" w:rsidRPr="00ED2D85" w:rsidRDefault="00C11B91" w:rsidP="00CA40E8">
      <w:pPr>
        <w:pStyle w:val="5"/>
        <w:tabs>
          <w:tab w:val="right" w:leader="underscore" w:pos="8286"/>
        </w:tabs>
        <w:spacing w:after="0" w:line="264" w:lineRule="auto"/>
        <w:ind w:firstLine="709"/>
        <w:jc w:val="both"/>
        <w:rPr>
          <w:sz w:val="24"/>
          <w:szCs w:val="24"/>
        </w:rPr>
      </w:pPr>
      <w:r w:rsidRPr="00ED2D85">
        <w:rPr>
          <w:sz w:val="24"/>
          <w:szCs w:val="24"/>
        </w:rPr>
        <w:t>3. Документация об электронном аукционе</w:t>
      </w:r>
      <w:r w:rsidR="00E60727" w:rsidRPr="00ED2D85">
        <w:rPr>
          <w:sz w:val="24"/>
          <w:szCs w:val="24"/>
        </w:rPr>
        <w:t xml:space="preserve"> </w:t>
      </w:r>
      <w:r w:rsidR="00E60727" w:rsidRPr="00ED2D85">
        <w:rPr>
          <w:color w:val="auto"/>
          <w:sz w:val="24"/>
          <w:szCs w:val="24"/>
        </w:rPr>
        <w:t xml:space="preserve">«на </w:t>
      </w:r>
      <w:r w:rsidR="00722754" w:rsidRPr="00ED2D85">
        <w:rPr>
          <w:color w:val="auto"/>
        </w:rPr>
        <w:t>повышение</w:t>
      </w:r>
      <w:r w:rsidR="00E60727" w:rsidRPr="00ED2D85">
        <w:rPr>
          <w:color w:val="auto"/>
          <w:sz w:val="24"/>
          <w:szCs w:val="24"/>
        </w:rPr>
        <w:t>»</w:t>
      </w:r>
      <w:r w:rsidRPr="00ED2D85">
        <w:rPr>
          <w:sz w:val="24"/>
          <w:szCs w:val="24"/>
        </w:rPr>
        <w:t xml:space="preserve"> дост</w:t>
      </w:r>
      <w:r w:rsidR="005521F5" w:rsidRPr="00ED2D85">
        <w:rPr>
          <w:sz w:val="24"/>
          <w:szCs w:val="24"/>
        </w:rPr>
        <w:t>упна для ознакомления на сайт</w:t>
      </w:r>
      <w:r w:rsidR="00E77AE4" w:rsidRPr="00ED2D85">
        <w:rPr>
          <w:sz w:val="24"/>
          <w:szCs w:val="24"/>
        </w:rPr>
        <w:t>е Организатора</w:t>
      </w:r>
      <w:r w:rsidRPr="00ED2D85">
        <w:rPr>
          <w:sz w:val="24"/>
          <w:szCs w:val="24"/>
        </w:rPr>
        <w:t xml:space="preserve"> </w:t>
      </w:r>
      <w:hyperlink r:id="rId11" w:tgtFrame="_blank" w:history="1">
        <w:r w:rsidR="00B379EE" w:rsidRPr="00ED2D85">
          <w:rPr>
            <w:rStyle w:val="a3"/>
            <w:sz w:val="24"/>
            <w:szCs w:val="24"/>
          </w:rPr>
          <w:t>alfalot.ru</w:t>
        </w:r>
      </w:hyperlink>
      <w:r w:rsidR="005521F5" w:rsidRPr="00ED2D85">
        <w:rPr>
          <w:sz w:val="24"/>
          <w:szCs w:val="24"/>
        </w:rPr>
        <w:t xml:space="preserve"> </w:t>
      </w:r>
      <w:r w:rsidR="00CA40E8">
        <w:rPr>
          <w:sz w:val="24"/>
          <w:szCs w:val="24"/>
        </w:rPr>
        <w:t>без взимания платы.</w:t>
      </w:r>
    </w:p>
    <w:p w14:paraId="43E7B8BC" w14:textId="77777777" w:rsidR="001D08C7" w:rsidRDefault="001D08C7" w:rsidP="00CA40E8">
      <w:pPr>
        <w:pStyle w:val="5"/>
        <w:shd w:val="clear" w:color="auto" w:fill="auto"/>
        <w:tabs>
          <w:tab w:val="right" w:leader="underscore" w:pos="8286"/>
        </w:tabs>
        <w:spacing w:after="0" w:line="264" w:lineRule="auto"/>
        <w:ind w:left="142" w:firstLine="709"/>
        <w:jc w:val="center"/>
        <w:rPr>
          <w:b/>
          <w:sz w:val="24"/>
          <w:szCs w:val="24"/>
        </w:rPr>
      </w:pPr>
    </w:p>
    <w:p w14:paraId="2BA6CEED" w14:textId="77777777" w:rsidR="006E3245" w:rsidRPr="006E3245" w:rsidRDefault="00880314" w:rsidP="00CA40E8">
      <w:pPr>
        <w:pStyle w:val="5"/>
        <w:shd w:val="clear" w:color="auto" w:fill="auto"/>
        <w:tabs>
          <w:tab w:val="right" w:leader="underscore" w:pos="8286"/>
        </w:tabs>
        <w:spacing w:after="0" w:line="264" w:lineRule="auto"/>
        <w:ind w:left="142" w:firstLine="709"/>
        <w:jc w:val="center"/>
        <w:rPr>
          <w:b/>
          <w:sz w:val="24"/>
          <w:szCs w:val="24"/>
        </w:rPr>
      </w:pPr>
      <w:r w:rsidRPr="00ED2D85">
        <w:rPr>
          <w:b/>
          <w:sz w:val="24"/>
          <w:szCs w:val="24"/>
          <w:lang w:val="en-US"/>
        </w:rPr>
        <w:t>II</w:t>
      </w:r>
      <w:r w:rsidRPr="00ED2D85">
        <w:rPr>
          <w:b/>
          <w:sz w:val="24"/>
          <w:szCs w:val="24"/>
        </w:rPr>
        <w:t xml:space="preserve">. </w:t>
      </w:r>
      <w:r w:rsidR="00DF041B" w:rsidRPr="00ED2D85">
        <w:rPr>
          <w:b/>
          <w:sz w:val="24"/>
          <w:szCs w:val="24"/>
        </w:rPr>
        <w:t>ОБЩИЕ ПОЛОЖЕНИЯ</w:t>
      </w:r>
      <w:bookmarkEnd w:id="7"/>
    </w:p>
    <w:p w14:paraId="395D30A4" w14:textId="77777777" w:rsidR="00C1206C" w:rsidRPr="00ED2D85" w:rsidRDefault="00DF041B" w:rsidP="004158B6">
      <w:pPr>
        <w:pStyle w:val="30"/>
        <w:keepNext/>
        <w:keepLines/>
        <w:numPr>
          <w:ilvl w:val="0"/>
          <w:numId w:val="4"/>
        </w:numPr>
        <w:shd w:val="clear" w:color="auto" w:fill="auto"/>
        <w:tabs>
          <w:tab w:val="left" w:pos="2300"/>
        </w:tabs>
        <w:spacing w:before="240" w:line="264" w:lineRule="auto"/>
        <w:ind w:left="2058" w:firstLine="0"/>
        <w:rPr>
          <w:b/>
          <w:sz w:val="24"/>
          <w:szCs w:val="24"/>
        </w:rPr>
      </w:pPr>
      <w:bookmarkStart w:id="8" w:name="bookmark8"/>
      <w:r w:rsidRPr="00ED2D85">
        <w:rPr>
          <w:b/>
          <w:sz w:val="24"/>
          <w:szCs w:val="24"/>
        </w:rPr>
        <w:t>Порядок регистрации на электронной площадке</w:t>
      </w:r>
      <w:bookmarkEnd w:id="8"/>
    </w:p>
    <w:p w14:paraId="471FD58D"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Для обеспечения доступа к участию в электронном аукционе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Претендентам необходимо пройти процедуру регистрации на электронной площадке.</w:t>
      </w:r>
    </w:p>
    <w:p w14:paraId="2B50512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Регистрации на электронной площадке подлежат Претенденты, ранее не </w:t>
      </w:r>
      <w:r w:rsidRPr="00ED2D85">
        <w:rPr>
          <w:sz w:val="24"/>
          <w:szCs w:val="24"/>
        </w:rPr>
        <w:lastRenderedPageBreak/>
        <w:t xml:space="preserve">зарегистрированные </w:t>
      </w:r>
      <w:r w:rsidR="003D2D27" w:rsidRPr="00ED2D85">
        <w:rPr>
          <w:sz w:val="24"/>
          <w:szCs w:val="24"/>
        </w:rPr>
        <w:t>на электронной площадке,</w:t>
      </w:r>
      <w:r w:rsidRPr="00ED2D85">
        <w:rPr>
          <w:sz w:val="24"/>
          <w:szCs w:val="24"/>
        </w:rPr>
        <w:t xml:space="preserve"> или регистрация которых на </w:t>
      </w:r>
      <w:r w:rsidR="00903753" w:rsidRPr="00ED2D85">
        <w:rPr>
          <w:sz w:val="24"/>
          <w:szCs w:val="24"/>
        </w:rPr>
        <w:t>электронной площадке,</w:t>
      </w:r>
      <w:r w:rsidRPr="00ED2D85">
        <w:rPr>
          <w:sz w:val="24"/>
          <w:szCs w:val="24"/>
        </w:rPr>
        <w:t xml:space="preserve"> была ими прекращена.</w:t>
      </w:r>
    </w:p>
    <w:p w14:paraId="4344F65E"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Регистрация на электронной площадке проводится в соответствии с Регламентом электронной площадки.</w:t>
      </w:r>
    </w:p>
    <w:p w14:paraId="47AC4166"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jc w:val="center"/>
        <w:rPr>
          <w:b/>
          <w:sz w:val="24"/>
          <w:szCs w:val="24"/>
        </w:rPr>
      </w:pPr>
      <w:bookmarkStart w:id="9" w:name="bookmark9"/>
      <w:r w:rsidRPr="00ED2D85">
        <w:rPr>
          <w:b/>
          <w:sz w:val="24"/>
          <w:szCs w:val="24"/>
        </w:rPr>
        <w:t>Стартовые условия проведения аукциона</w:t>
      </w:r>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r w:rsidRPr="00ED2D85">
        <w:rPr>
          <w:b/>
          <w:sz w:val="24"/>
          <w:szCs w:val="24"/>
        </w:rPr>
        <w:t xml:space="preserve"> по продаже Имущества</w:t>
      </w:r>
      <w:bookmarkEnd w:id="9"/>
    </w:p>
    <w:p w14:paraId="3655CA4F" w14:textId="77777777" w:rsidR="004158B6" w:rsidRPr="00ED2D85" w:rsidRDefault="004158B6"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Торговая процедура в форме аукциона «на </w:t>
      </w:r>
      <w:r w:rsidR="003D2D27" w:rsidRPr="00ED2D85">
        <w:rPr>
          <w:sz w:val="24"/>
          <w:szCs w:val="24"/>
        </w:rPr>
        <w:t>повышение</w:t>
      </w:r>
      <w:r w:rsidRPr="00ED2D85">
        <w:rPr>
          <w:sz w:val="24"/>
          <w:szCs w:val="24"/>
        </w:rPr>
        <w:t xml:space="preserve">» начинается </w:t>
      </w:r>
      <w:r w:rsidR="000F6956" w:rsidRPr="00ED2D85">
        <w:rPr>
          <w:sz w:val="24"/>
          <w:szCs w:val="24"/>
        </w:rPr>
        <w:t>с начальной цены, указанной в извещении.</w:t>
      </w:r>
    </w:p>
    <w:p w14:paraId="143F13E4" w14:textId="77777777" w:rsidR="003C6E3B" w:rsidRPr="00ED2D85" w:rsidRDefault="00E6076B" w:rsidP="00576292">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П</w:t>
      </w:r>
      <w:r w:rsidR="00BB3A85" w:rsidRPr="00ED2D85">
        <w:rPr>
          <w:sz w:val="24"/>
          <w:szCs w:val="24"/>
        </w:rPr>
        <w:t>ериод действия текущей цены аукциона (для торговой процедуры</w:t>
      </w:r>
      <w:r w:rsidR="00533E63" w:rsidRPr="00ED2D85">
        <w:rPr>
          <w:sz w:val="24"/>
          <w:szCs w:val="24"/>
        </w:rPr>
        <w:t xml:space="preserve"> в форме электронного аукциона</w:t>
      </w:r>
      <w:r w:rsidR="00E60727" w:rsidRPr="00ED2D85">
        <w:rPr>
          <w:sz w:val="24"/>
          <w:szCs w:val="24"/>
        </w:rPr>
        <w:t xml:space="preserve"> «на </w:t>
      </w:r>
      <w:r w:rsidR="003D2D27" w:rsidRPr="00ED2D85">
        <w:rPr>
          <w:sz w:val="24"/>
          <w:szCs w:val="24"/>
        </w:rPr>
        <w:t>повышение</w:t>
      </w:r>
      <w:r w:rsidR="00E60727" w:rsidRPr="00ED2D85">
        <w:rPr>
          <w:sz w:val="24"/>
          <w:szCs w:val="24"/>
        </w:rPr>
        <w:t>»</w:t>
      </w:r>
      <w:r w:rsidR="00BB3A85" w:rsidRPr="00ED2D85">
        <w:rPr>
          <w:sz w:val="24"/>
          <w:szCs w:val="24"/>
        </w:rPr>
        <w:t>)</w:t>
      </w:r>
      <w:r w:rsidR="00533E63" w:rsidRPr="00ED2D85">
        <w:rPr>
          <w:sz w:val="24"/>
          <w:szCs w:val="24"/>
        </w:rPr>
        <w:t xml:space="preserve"> </w:t>
      </w:r>
      <w:r w:rsidR="00BB3A85" w:rsidRPr="00ED2D85">
        <w:rPr>
          <w:sz w:val="24"/>
          <w:szCs w:val="24"/>
        </w:rPr>
        <w:t xml:space="preserve">– </w:t>
      </w:r>
      <w:r w:rsidR="00437AA4">
        <w:rPr>
          <w:color w:val="auto"/>
          <w:lang w:eastAsia="ru-RU"/>
        </w:rPr>
        <w:t>15 (пятнадцать</w:t>
      </w:r>
      <w:r w:rsidR="00A161E3">
        <w:rPr>
          <w:color w:val="auto"/>
          <w:lang w:eastAsia="ru-RU"/>
        </w:rPr>
        <w:t>) минут</w:t>
      </w:r>
      <w:r w:rsidR="00A161E3" w:rsidRPr="00ED2D85">
        <w:rPr>
          <w:sz w:val="24"/>
          <w:szCs w:val="24"/>
        </w:rPr>
        <w:t xml:space="preserve"> </w:t>
      </w:r>
      <w:r w:rsidRPr="00ED2D85">
        <w:rPr>
          <w:sz w:val="24"/>
          <w:szCs w:val="24"/>
        </w:rPr>
        <w:t>с момента начала аукциона</w:t>
      </w:r>
      <w:r w:rsidR="00BB3A85" w:rsidRPr="00ED2D85">
        <w:rPr>
          <w:sz w:val="24"/>
          <w:szCs w:val="24"/>
        </w:rPr>
        <w:t>.</w:t>
      </w:r>
    </w:p>
    <w:p w14:paraId="52EAC77A" w14:textId="77777777" w:rsidR="00C1206C" w:rsidRPr="00ED2D85" w:rsidRDefault="00DF041B" w:rsidP="004158B6">
      <w:pPr>
        <w:pStyle w:val="30"/>
        <w:keepNext/>
        <w:keepLines/>
        <w:numPr>
          <w:ilvl w:val="0"/>
          <w:numId w:val="4"/>
        </w:numPr>
        <w:shd w:val="clear" w:color="auto" w:fill="auto"/>
        <w:tabs>
          <w:tab w:val="left" w:pos="1360"/>
        </w:tabs>
        <w:spacing w:before="240" w:line="264" w:lineRule="auto"/>
        <w:ind w:left="1123" w:firstLine="0"/>
        <w:rPr>
          <w:b/>
          <w:sz w:val="24"/>
          <w:szCs w:val="24"/>
        </w:rPr>
      </w:pPr>
      <w:bookmarkStart w:id="10" w:name="bookmark10"/>
      <w:r w:rsidRPr="00ED2D85">
        <w:rPr>
          <w:b/>
          <w:sz w:val="24"/>
          <w:szCs w:val="24"/>
        </w:rPr>
        <w:t>Порядок ознакомления с документами и информацией об Имуществе</w:t>
      </w:r>
      <w:bookmarkEnd w:id="10"/>
    </w:p>
    <w:p w14:paraId="13F36F43" w14:textId="77777777" w:rsidR="00C1206C" w:rsidRPr="00ED2D85" w:rsidRDefault="00964A0F" w:rsidP="00B30803">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Извещение о </w:t>
      </w:r>
      <w:r w:rsidR="000707A2" w:rsidRPr="00ED2D85">
        <w:rPr>
          <w:sz w:val="24"/>
          <w:szCs w:val="24"/>
        </w:rPr>
        <w:t>проведении торговой процедуры продажи имущества и</w:t>
      </w:r>
      <w:r w:rsidRPr="00ED2D85">
        <w:rPr>
          <w:sz w:val="24"/>
          <w:szCs w:val="24"/>
        </w:rPr>
        <w:t xml:space="preserve"> аукционная документация размещается на официальном сайте Организатора торгов </w:t>
      </w:r>
      <w:proofErr w:type="spellStart"/>
      <w:r w:rsidR="00B379EE" w:rsidRPr="00ED2D85">
        <w:rPr>
          <w:sz w:val="24"/>
          <w:szCs w:val="24"/>
          <w:lang w:val="en-US"/>
        </w:rPr>
        <w:t>alfalot</w:t>
      </w:r>
      <w:proofErr w:type="spellEnd"/>
      <w:r w:rsidR="00B379EE" w:rsidRPr="00ED2D85">
        <w:rPr>
          <w:sz w:val="24"/>
          <w:szCs w:val="24"/>
        </w:rPr>
        <w:t>.</w:t>
      </w:r>
      <w:proofErr w:type="spellStart"/>
      <w:r w:rsidR="00B379EE" w:rsidRPr="00ED2D85">
        <w:rPr>
          <w:sz w:val="24"/>
          <w:szCs w:val="24"/>
          <w:lang w:val="en-US"/>
        </w:rPr>
        <w:t>ru</w:t>
      </w:r>
      <w:proofErr w:type="spellEnd"/>
      <w:r w:rsidR="0014540A">
        <w:rPr>
          <w:sz w:val="24"/>
          <w:szCs w:val="24"/>
        </w:rPr>
        <w:t>.</w:t>
      </w:r>
    </w:p>
    <w:p w14:paraId="7D000BF1" w14:textId="77777777" w:rsidR="00751F8A" w:rsidRPr="00ED2D85" w:rsidRDefault="00C35BF0"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 xml:space="preserve">Обращаем Ваше внимание на то, что </w:t>
      </w:r>
      <w:r w:rsidR="00982A00" w:rsidRPr="00ED2D85">
        <w:rPr>
          <w:sz w:val="24"/>
          <w:szCs w:val="24"/>
        </w:rPr>
        <w:t>посетители ЭТП/п</w:t>
      </w:r>
      <w:r w:rsidR="001D7FB2" w:rsidRPr="00ED2D85">
        <w:rPr>
          <w:sz w:val="24"/>
          <w:szCs w:val="24"/>
        </w:rPr>
        <w:t>ользователи/</w:t>
      </w:r>
      <w:r w:rsidR="00982A00" w:rsidRPr="00ED2D85">
        <w:rPr>
          <w:sz w:val="24"/>
          <w:szCs w:val="24"/>
        </w:rPr>
        <w:t>з</w:t>
      </w:r>
      <w:r w:rsidR="001D7FB2" w:rsidRPr="00ED2D85">
        <w:rPr>
          <w:sz w:val="24"/>
          <w:szCs w:val="24"/>
        </w:rPr>
        <w:t>аявители</w:t>
      </w:r>
      <w:r w:rsidRPr="00ED2D85">
        <w:rPr>
          <w:sz w:val="24"/>
          <w:szCs w:val="24"/>
        </w:rPr>
        <w:t xml:space="preserve">, получившие (скачавшие) комплект документации с указанных сайтов и не направившие заявления на получение аукционной документации в электронном виде, должны самостоятельно отслеживать появление на указанных сайтах разъяснений, изменений или дополнений настоящей документации. Организатор </w:t>
      </w:r>
      <w:r w:rsidR="001D7FB2" w:rsidRPr="00ED2D85">
        <w:rPr>
          <w:sz w:val="24"/>
          <w:szCs w:val="24"/>
        </w:rPr>
        <w:t xml:space="preserve">торгов </w:t>
      </w:r>
      <w:r w:rsidRPr="00ED2D85">
        <w:rPr>
          <w:sz w:val="24"/>
          <w:szCs w:val="24"/>
        </w:rPr>
        <w:t xml:space="preserve">не несет обязательств или ответственности в случае неполучения вышеуказанными </w:t>
      </w:r>
      <w:r w:rsidR="00B14DF5" w:rsidRPr="00ED2D85">
        <w:rPr>
          <w:sz w:val="24"/>
          <w:szCs w:val="24"/>
        </w:rPr>
        <w:t>лицами</w:t>
      </w:r>
      <w:r w:rsidRPr="00ED2D85">
        <w:rPr>
          <w:sz w:val="24"/>
          <w:szCs w:val="24"/>
        </w:rPr>
        <w:t xml:space="preserve">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w:t>
      </w:r>
      <w:r w:rsidR="0003330B" w:rsidRPr="00ED2D85">
        <w:rPr>
          <w:sz w:val="24"/>
          <w:szCs w:val="24"/>
        </w:rPr>
        <w:t>заявителя</w:t>
      </w:r>
      <w:r w:rsidRPr="00ED2D85">
        <w:rPr>
          <w:sz w:val="24"/>
          <w:szCs w:val="24"/>
        </w:rPr>
        <w:t>, подавшего такую заявку, который может привести к отклонению его заявки от участия в настоящем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При проведении настоящего </w:t>
      </w:r>
      <w:r w:rsidR="00E60727" w:rsidRPr="00ED2D85">
        <w:rPr>
          <w:sz w:val="24"/>
          <w:szCs w:val="24"/>
        </w:rPr>
        <w:t>аукциона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 xml:space="preserve">» </w:t>
      </w:r>
      <w:r w:rsidRPr="00ED2D85">
        <w:rPr>
          <w:sz w:val="24"/>
          <w:szCs w:val="24"/>
        </w:rPr>
        <w:t>какие-либо переговоры Организатора</w:t>
      </w:r>
      <w:r w:rsidR="00220BCD">
        <w:rPr>
          <w:sz w:val="24"/>
          <w:szCs w:val="24"/>
        </w:rPr>
        <w:t xml:space="preserve"> </w:t>
      </w:r>
      <w:r w:rsidRPr="00ED2D85">
        <w:rPr>
          <w:sz w:val="24"/>
          <w:szCs w:val="24"/>
        </w:rPr>
        <w:t xml:space="preserve">с </w:t>
      </w:r>
      <w:r w:rsidR="0003330B" w:rsidRPr="00ED2D85">
        <w:rPr>
          <w:sz w:val="24"/>
          <w:szCs w:val="24"/>
        </w:rPr>
        <w:t>Заявителями</w:t>
      </w:r>
      <w:r w:rsidR="00A4503C" w:rsidRPr="00ED2D85">
        <w:rPr>
          <w:sz w:val="24"/>
          <w:szCs w:val="24"/>
        </w:rPr>
        <w:t xml:space="preserve"> и </w:t>
      </w:r>
      <w:r w:rsidRPr="00ED2D85">
        <w:rPr>
          <w:sz w:val="24"/>
          <w:szCs w:val="24"/>
        </w:rPr>
        <w:t xml:space="preserve">Участниками </w:t>
      </w:r>
      <w:r w:rsidR="00A4503C" w:rsidRPr="00ED2D85">
        <w:rPr>
          <w:sz w:val="24"/>
          <w:szCs w:val="24"/>
        </w:rPr>
        <w:t>аукциона</w:t>
      </w:r>
      <w:r w:rsidRPr="00ED2D85">
        <w:rPr>
          <w:sz w:val="24"/>
          <w:szCs w:val="24"/>
        </w:rPr>
        <w:t xml:space="preserve"> не допускаются. В результате таких переговоров, настоящий аукцион</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 xml:space="preserve"> может быть признан недействительным.</w:t>
      </w:r>
    </w:p>
    <w:p w14:paraId="05D71C02"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r w:rsidRPr="00ED2D85">
        <w:rPr>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85A2B28"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Такой запрос в режиме реального времени направляется в «личный кабинет» Организатора торгов для рассмотрения при условии, что запрос поступил не позднее 5 (пяти) рабочих дней до окончания подачи заявок.</w:t>
      </w:r>
    </w:p>
    <w:p w14:paraId="26365A60" w14:textId="77777777" w:rsidR="00C1206C" w:rsidRPr="00ED2D85" w:rsidRDefault="00DF041B" w:rsidP="00D16766">
      <w:pPr>
        <w:pStyle w:val="5"/>
        <w:numPr>
          <w:ilvl w:val="1"/>
          <w:numId w:val="4"/>
        </w:numPr>
        <w:shd w:val="clear" w:color="auto" w:fill="auto"/>
        <w:tabs>
          <w:tab w:val="left" w:pos="1079"/>
        </w:tabs>
        <w:spacing w:after="0" w:line="264" w:lineRule="auto"/>
        <w:ind w:left="20" w:firstLine="660"/>
        <w:jc w:val="both"/>
        <w:rPr>
          <w:sz w:val="24"/>
          <w:szCs w:val="24"/>
        </w:rPr>
      </w:pPr>
      <w:bookmarkStart w:id="11" w:name="OLE_LINK1"/>
      <w:bookmarkStart w:id="12" w:name="OLE_LINK2"/>
      <w:r w:rsidRPr="00ED2D85">
        <w:rPr>
          <w:sz w:val="24"/>
          <w:szCs w:val="24"/>
        </w:rPr>
        <w:t>Любое заинтересованное лицо независимо от регистрации на электронной площадке со дня начала приема заявок вправе осмотреть выставленное на продажу</w:t>
      </w:r>
      <w:r w:rsidR="00023AB7" w:rsidRPr="00ED2D85">
        <w:rPr>
          <w:sz w:val="24"/>
          <w:szCs w:val="24"/>
        </w:rPr>
        <w:t xml:space="preserve"> </w:t>
      </w:r>
      <w:r w:rsidRPr="00ED2D85">
        <w:rPr>
          <w:sz w:val="24"/>
          <w:szCs w:val="24"/>
        </w:rPr>
        <w:t>Имущество</w:t>
      </w:r>
      <w:bookmarkEnd w:id="11"/>
      <w:bookmarkEnd w:id="12"/>
      <w:r w:rsidR="00BD5CA0">
        <w:rPr>
          <w:sz w:val="24"/>
          <w:szCs w:val="24"/>
        </w:rPr>
        <w:t>, ознакомиться с документами на Имущество</w:t>
      </w:r>
      <w:r w:rsidRPr="00ED2D85">
        <w:rPr>
          <w:sz w:val="24"/>
          <w:szCs w:val="24"/>
        </w:rPr>
        <w:t xml:space="preserve">. Показ </w:t>
      </w:r>
      <w:r w:rsidR="00023AB7" w:rsidRPr="00ED2D85">
        <w:rPr>
          <w:sz w:val="24"/>
          <w:szCs w:val="24"/>
        </w:rPr>
        <w:t>осуществляется</w:t>
      </w:r>
      <w:r w:rsidR="00B749CC" w:rsidRPr="00ED2D85">
        <w:rPr>
          <w:sz w:val="24"/>
          <w:szCs w:val="24"/>
        </w:rPr>
        <w:t xml:space="preserve"> </w:t>
      </w:r>
      <w:r w:rsidRPr="00ED2D85">
        <w:rPr>
          <w:sz w:val="24"/>
          <w:szCs w:val="24"/>
        </w:rPr>
        <w:t>без взимания платы.</w:t>
      </w:r>
    </w:p>
    <w:p w14:paraId="0E35DB3C" w14:textId="77777777" w:rsidR="00C1206C" w:rsidRPr="00ED2D85" w:rsidRDefault="00DF041B" w:rsidP="00D16766">
      <w:pPr>
        <w:pStyle w:val="5"/>
        <w:shd w:val="clear" w:color="auto" w:fill="auto"/>
        <w:spacing w:after="0" w:line="264" w:lineRule="auto"/>
        <w:ind w:left="20" w:firstLine="660"/>
        <w:jc w:val="both"/>
        <w:rPr>
          <w:sz w:val="24"/>
          <w:szCs w:val="24"/>
        </w:rPr>
      </w:pPr>
      <w:r w:rsidRPr="00ED2D85">
        <w:rPr>
          <w:sz w:val="24"/>
          <w:szCs w:val="24"/>
        </w:rPr>
        <w:t>Проведение такого осмотра осуществляется с даты размещения на официальном сайте Организатора торгов</w:t>
      </w:r>
      <w:r w:rsidR="00B749CC" w:rsidRPr="00ED2D85">
        <w:rPr>
          <w:sz w:val="24"/>
          <w:szCs w:val="24"/>
        </w:rPr>
        <w:t xml:space="preserve">, </w:t>
      </w:r>
      <w:r w:rsidRPr="00ED2D85">
        <w:rPr>
          <w:sz w:val="24"/>
          <w:szCs w:val="24"/>
        </w:rPr>
        <w:t>Извещения о проведении продажи имущества, до даты окончания подачи заявок на участие в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Pr="00ED2D85">
        <w:rPr>
          <w:sz w:val="24"/>
          <w:szCs w:val="24"/>
        </w:rPr>
        <w:t>.</w:t>
      </w:r>
    </w:p>
    <w:p w14:paraId="432855C7" w14:textId="77777777" w:rsidR="00283383" w:rsidRPr="00A161E3" w:rsidRDefault="007459DE" w:rsidP="00E55B12">
      <w:pPr>
        <w:pStyle w:val="5"/>
        <w:spacing w:line="240" w:lineRule="auto"/>
        <w:ind w:left="23" w:firstLine="658"/>
        <w:contextualSpacing/>
        <w:jc w:val="both"/>
      </w:pPr>
      <w:r w:rsidRPr="00ED2D85">
        <w:rPr>
          <w:sz w:val="24"/>
          <w:szCs w:val="24"/>
        </w:rPr>
        <w:t>Осмотр осуществляется</w:t>
      </w:r>
      <w:r w:rsidR="003417BA" w:rsidRPr="00ED2D85">
        <w:rPr>
          <w:sz w:val="24"/>
          <w:szCs w:val="24"/>
        </w:rPr>
        <w:t xml:space="preserve"> </w:t>
      </w:r>
      <w:r w:rsidR="00AD6C86" w:rsidRPr="00ED2D85">
        <w:rPr>
          <w:sz w:val="24"/>
          <w:szCs w:val="24"/>
        </w:rPr>
        <w:t>по предварительной заявке</w:t>
      </w:r>
      <w:r w:rsidRPr="00ED2D85">
        <w:rPr>
          <w:sz w:val="24"/>
          <w:szCs w:val="24"/>
        </w:rPr>
        <w:t>. По вопросу осмотра объекта пр</w:t>
      </w:r>
      <w:r w:rsidR="00032E93" w:rsidRPr="00ED2D85">
        <w:rPr>
          <w:sz w:val="24"/>
          <w:szCs w:val="24"/>
        </w:rPr>
        <w:t xml:space="preserve">одажи обращаться к </w:t>
      </w:r>
      <w:r w:rsidR="00344A05" w:rsidRPr="00ED2D85">
        <w:rPr>
          <w:sz w:val="24"/>
          <w:szCs w:val="24"/>
        </w:rPr>
        <w:t xml:space="preserve">представителю </w:t>
      </w:r>
      <w:r w:rsidR="00A224DF" w:rsidRPr="00ED2D85">
        <w:rPr>
          <w:sz w:val="24"/>
          <w:szCs w:val="24"/>
        </w:rPr>
        <w:t xml:space="preserve">собственника имущества </w:t>
      </w:r>
      <w:r w:rsidR="00032E93" w:rsidRPr="00ED2D85">
        <w:rPr>
          <w:sz w:val="24"/>
          <w:szCs w:val="24"/>
        </w:rPr>
        <w:t>по контактн</w:t>
      </w:r>
      <w:r w:rsidR="007E595C" w:rsidRPr="00ED2D85">
        <w:rPr>
          <w:sz w:val="24"/>
          <w:szCs w:val="24"/>
        </w:rPr>
        <w:t>ому</w:t>
      </w:r>
      <w:r w:rsidR="00032E93" w:rsidRPr="00ED2D85">
        <w:rPr>
          <w:sz w:val="24"/>
          <w:szCs w:val="24"/>
        </w:rPr>
        <w:t xml:space="preserve"> телефон</w:t>
      </w:r>
      <w:r w:rsidR="007E595C" w:rsidRPr="00ED2D85">
        <w:rPr>
          <w:sz w:val="24"/>
          <w:szCs w:val="24"/>
        </w:rPr>
        <w:t>у</w:t>
      </w:r>
      <w:r w:rsidR="00032E93" w:rsidRPr="00B06F40">
        <w:rPr>
          <w:b/>
          <w:sz w:val="24"/>
          <w:szCs w:val="24"/>
        </w:rPr>
        <w:t>:</w:t>
      </w:r>
      <w:r w:rsidRPr="00B06F40">
        <w:rPr>
          <w:b/>
          <w:sz w:val="24"/>
          <w:szCs w:val="24"/>
        </w:rPr>
        <w:t xml:space="preserve"> </w:t>
      </w:r>
    </w:p>
    <w:p w14:paraId="7D6F89FB" w14:textId="77777777" w:rsidR="00CA506D" w:rsidRPr="00ED2D85" w:rsidRDefault="00CA506D" w:rsidP="00A161E3">
      <w:pPr>
        <w:pStyle w:val="5"/>
        <w:shd w:val="clear" w:color="auto" w:fill="auto"/>
        <w:spacing w:after="0" w:line="240" w:lineRule="auto"/>
        <w:ind w:left="23" w:firstLine="658"/>
        <w:contextualSpacing/>
        <w:jc w:val="both"/>
        <w:rPr>
          <w:color w:val="auto"/>
          <w:sz w:val="24"/>
          <w:szCs w:val="24"/>
          <w:lang w:eastAsia="ru-RU"/>
        </w:rPr>
      </w:pPr>
      <w:r w:rsidRPr="00ED2D85">
        <w:rPr>
          <w:color w:val="auto"/>
          <w:sz w:val="24"/>
          <w:szCs w:val="24"/>
          <w:lang w:eastAsia="ru-RU"/>
        </w:rPr>
        <w:lastRenderedPageBreak/>
        <w:t xml:space="preserve">По запросу </w:t>
      </w:r>
      <w:r w:rsidR="0003330B" w:rsidRPr="00ED2D85">
        <w:rPr>
          <w:color w:val="auto"/>
          <w:sz w:val="24"/>
          <w:szCs w:val="24"/>
          <w:lang w:eastAsia="ru-RU"/>
        </w:rPr>
        <w:t>заинтересованного лица</w:t>
      </w:r>
      <w:r w:rsidRPr="00ED2D85">
        <w:rPr>
          <w:color w:val="auto"/>
          <w:sz w:val="24"/>
          <w:szCs w:val="24"/>
          <w:lang w:eastAsia="ru-RU"/>
        </w:rPr>
        <w:t xml:space="preserve"> собственник имущества предоставит копии правоустанавливающих документов и иные документы.</w:t>
      </w:r>
    </w:p>
    <w:p w14:paraId="3B0D6875" w14:textId="77777777" w:rsidR="00C1206C" w:rsidRPr="00ED2D85" w:rsidRDefault="00DF041B" w:rsidP="00D16766">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Докум</w:t>
      </w:r>
      <w:r w:rsidR="0003330B" w:rsidRPr="00ED2D85">
        <w:rPr>
          <w:sz w:val="24"/>
          <w:szCs w:val="24"/>
        </w:rPr>
        <w:t>ентооборот между Заявителями, Претендентами/</w:t>
      </w:r>
      <w:r w:rsidR="00B720D0" w:rsidRPr="00ED2D85">
        <w:rPr>
          <w:sz w:val="24"/>
          <w:szCs w:val="24"/>
        </w:rPr>
        <w:t>У</w:t>
      </w:r>
      <w:r w:rsidRPr="00ED2D85">
        <w:rPr>
          <w:sz w:val="24"/>
          <w:szCs w:val="24"/>
        </w:rPr>
        <w:t>частниками торгов, Организатором торгов</w:t>
      </w:r>
      <w:r w:rsidR="0003330B" w:rsidRPr="00ED2D85">
        <w:rPr>
          <w:sz w:val="24"/>
          <w:szCs w:val="24"/>
        </w:rPr>
        <w:t xml:space="preserve"> и</w:t>
      </w:r>
      <w:r w:rsidR="00CC0355" w:rsidRPr="00ED2D85">
        <w:rPr>
          <w:sz w:val="24"/>
          <w:szCs w:val="24"/>
        </w:rPr>
        <w:t xml:space="preserve"> </w:t>
      </w:r>
      <w:r w:rsidRPr="00ED2D85">
        <w:rPr>
          <w:sz w:val="24"/>
          <w:szCs w:val="24"/>
        </w:rPr>
        <w:t>Оператором</w:t>
      </w:r>
      <w:r w:rsidR="00023AB7" w:rsidRPr="00ED2D85">
        <w:rPr>
          <w:sz w:val="24"/>
          <w:szCs w:val="24"/>
        </w:rPr>
        <w:t xml:space="preserve">, </w:t>
      </w:r>
      <w:r w:rsidRPr="00ED2D85">
        <w:rPr>
          <w:sz w:val="24"/>
          <w:szCs w:val="24"/>
        </w:rPr>
        <w:t>осуществляется через электронную площадку в форме электронных документов либо электронных образов документов, заве</w:t>
      </w:r>
      <w:r w:rsidR="0003330B" w:rsidRPr="00ED2D85">
        <w:rPr>
          <w:sz w:val="24"/>
          <w:szCs w:val="24"/>
        </w:rPr>
        <w:t>ренных электронной подписью</w:t>
      </w:r>
      <w:r w:rsidRPr="00ED2D85">
        <w:rPr>
          <w:sz w:val="24"/>
          <w:szCs w:val="24"/>
        </w:rPr>
        <w:t xml:space="preserve">, за исключением договора </w:t>
      </w:r>
      <w:r w:rsidR="00864DFE">
        <w:rPr>
          <w:sz w:val="24"/>
          <w:szCs w:val="24"/>
        </w:rPr>
        <w:t>купли-продажи</w:t>
      </w:r>
      <w:r w:rsidRPr="00ED2D85">
        <w:rPr>
          <w:sz w:val="24"/>
          <w:szCs w:val="24"/>
        </w:rPr>
        <w:t>, который заключается в простой письменной форме.</w:t>
      </w:r>
    </w:p>
    <w:p w14:paraId="0C6D172A" w14:textId="77777777" w:rsidR="00C1206C" w:rsidRPr="00ED2D85" w:rsidRDefault="00DF041B" w:rsidP="00D16766">
      <w:pPr>
        <w:pStyle w:val="5"/>
        <w:shd w:val="clear" w:color="auto" w:fill="auto"/>
        <w:spacing w:after="0" w:line="264" w:lineRule="auto"/>
        <w:ind w:left="23" w:right="23" w:firstLine="697"/>
        <w:jc w:val="both"/>
        <w:rPr>
          <w:sz w:val="24"/>
          <w:szCs w:val="24"/>
        </w:rPr>
      </w:pPr>
      <w:r w:rsidRPr="00ED2D85">
        <w:rPr>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w:t>
      </w:r>
      <w:r w:rsidR="0003330B" w:rsidRPr="00ED2D85">
        <w:rPr>
          <w:sz w:val="24"/>
          <w:szCs w:val="24"/>
        </w:rPr>
        <w:t>ени соответственно Заявителя, Претендента/У</w:t>
      </w:r>
      <w:r w:rsidRPr="00ED2D85">
        <w:rPr>
          <w:sz w:val="24"/>
          <w:szCs w:val="24"/>
        </w:rPr>
        <w:t>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501E64BF" w14:textId="77777777" w:rsidR="00AB1309" w:rsidRPr="00ED2D85" w:rsidRDefault="0003330B" w:rsidP="00D16766">
      <w:pPr>
        <w:pStyle w:val="5"/>
        <w:numPr>
          <w:ilvl w:val="1"/>
          <w:numId w:val="4"/>
        </w:numPr>
        <w:spacing w:after="0" w:line="264" w:lineRule="auto"/>
        <w:ind w:left="23" w:right="23" w:firstLine="697"/>
        <w:jc w:val="both"/>
        <w:rPr>
          <w:sz w:val="24"/>
          <w:szCs w:val="24"/>
        </w:rPr>
      </w:pPr>
      <w:r w:rsidRPr="00ED2D85">
        <w:rPr>
          <w:sz w:val="24"/>
          <w:szCs w:val="24"/>
        </w:rPr>
        <w:t>Заявители, Претенденты/</w:t>
      </w:r>
      <w:r w:rsidR="00C66563" w:rsidRPr="00ED2D85">
        <w:rPr>
          <w:sz w:val="24"/>
          <w:szCs w:val="24"/>
        </w:rPr>
        <w:t>Участники торгов несут все расходы, связанные с подготовкой и подачей заявки, участием в настоящем аукционе</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 xml:space="preserve"> и заключением Договора. Организатор,</w:t>
      </w:r>
      <w:r w:rsidR="0024619F" w:rsidRPr="00ED2D85">
        <w:rPr>
          <w:sz w:val="24"/>
          <w:szCs w:val="24"/>
        </w:rPr>
        <w:t xml:space="preserve"> Продавец Имущества</w:t>
      </w:r>
      <w:r w:rsidR="00C66563" w:rsidRPr="00ED2D85">
        <w:rPr>
          <w:sz w:val="24"/>
          <w:szCs w:val="24"/>
        </w:rPr>
        <w:t xml:space="preserve"> не отвечают и не имеют обязательств по этим расходам независимо от характера проведения и результатов настоящего аукциона</w:t>
      </w:r>
      <w:r w:rsidR="00E60727" w:rsidRPr="00ED2D85">
        <w:rPr>
          <w:sz w:val="24"/>
          <w:szCs w:val="24"/>
        </w:rPr>
        <w:t xml:space="preserve"> </w:t>
      </w:r>
      <w:r w:rsidR="00E60727" w:rsidRPr="00ED2D85">
        <w:rPr>
          <w:color w:val="auto"/>
          <w:sz w:val="24"/>
          <w:szCs w:val="24"/>
        </w:rPr>
        <w:t xml:space="preserve">«на </w:t>
      </w:r>
      <w:r w:rsidR="00EC58B4" w:rsidRPr="00ED2D85">
        <w:rPr>
          <w:color w:val="auto"/>
        </w:rPr>
        <w:t>повышение</w:t>
      </w:r>
      <w:r w:rsidR="00E60727" w:rsidRPr="00ED2D85">
        <w:rPr>
          <w:color w:val="auto"/>
          <w:sz w:val="24"/>
          <w:szCs w:val="24"/>
        </w:rPr>
        <w:t>»</w:t>
      </w:r>
      <w:r w:rsidR="00C66563" w:rsidRPr="00ED2D85">
        <w:rPr>
          <w:sz w:val="24"/>
          <w:szCs w:val="24"/>
        </w:rPr>
        <w:t>.</w:t>
      </w:r>
    </w:p>
    <w:p w14:paraId="390BDFF5" w14:textId="77777777" w:rsidR="00C1206C" w:rsidRPr="00ED2D85" w:rsidRDefault="00DF041B" w:rsidP="0003330B">
      <w:pPr>
        <w:pStyle w:val="30"/>
        <w:keepNext/>
        <w:keepLines/>
        <w:numPr>
          <w:ilvl w:val="0"/>
          <w:numId w:val="4"/>
        </w:numPr>
        <w:shd w:val="clear" w:color="auto" w:fill="auto"/>
        <w:tabs>
          <w:tab w:val="left" w:pos="2980"/>
        </w:tabs>
        <w:spacing w:before="240" w:line="264" w:lineRule="auto"/>
        <w:ind w:left="2739" w:firstLine="0"/>
        <w:rPr>
          <w:b/>
          <w:sz w:val="24"/>
          <w:szCs w:val="24"/>
        </w:rPr>
      </w:pPr>
      <w:bookmarkStart w:id="13" w:name="bookmark11"/>
      <w:r w:rsidRPr="00ED2D85">
        <w:rPr>
          <w:b/>
          <w:sz w:val="24"/>
          <w:szCs w:val="24"/>
        </w:rPr>
        <w:t>Требования к участникам аукциона</w:t>
      </w:r>
      <w:bookmarkEnd w:id="13"/>
      <w:r w:rsidR="00E60727" w:rsidRPr="00ED2D85">
        <w:rPr>
          <w:b/>
          <w:sz w:val="24"/>
          <w:szCs w:val="24"/>
        </w:rPr>
        <w:t xml:space="preserve"> «на </w:t>
      </w:r>
      <w:r w:rsidR="003D2D27" w:rsidRPr="00ED2D85">
        <w:rPr>
          <w:b/>
          <w:sz w:val="24"/>
          <w:szCs w:val="24"/>
        </w:rPr>
        <w:t>повышение</w:t>
      </w:r>
      <w:r w:rsidR="00E60727" w:rsidRPr="00ED2D85">
        <w:rPr>
          <w:b/>
          <w:sz w:val="24"/>
          <w:szCs w:val="24"/>
        </w:rPr>
        <w:t>»</w:t>
      </w:r>
    </w:p>
    <w:p w14:paraId="179B9B6A" w14:textId="77777777" w:rsidR="004F2664" w:rsidRPr="00ED2D85" w:rsidRDefault="004F2664" w:rsidP="004F2664">
      <w:pPr>
        <w:pStyle w:val="5"/>
        <w:numPr>
          <w:ilvl w:val="1"/>
          <w:numId w:val="4"/>
        </w:numPr>
        <w:shd w:val="clear" w:color="auto" w:fill="auto"/>
        <w:tabs>
          <w:tab w:val="left" w:pos="1203"/>
        </w:tabs>
        <w:spacing w:after="0" w:line="264" w:lineRule="auto"/>
        <w:ind w:left="20" w:right="20" w:firstLine="700"/>
        <w:jc w:val="both"/>
        <w:rPr>
          <w:sz w:val="24"/>
          <w:szCs w:val="24"/>
        </w:rPr>
      </w:pPr>
      <w:r w:rsidRPr="00ED2D85">
        <w:rPr>
          <w:sz w:val="24"/>
          <w:szCs w:val="24"/>
        </w:rPr>
        <w:t>Участником аукциона</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 xml:space="preserve"> может быть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w:t>
      </w:r>
      <w:r w:rsidR="00BD5CA0">
        <w:rPr>
          <w:sz w:val="24"/>
          <w:szCs w:val="24"/>
        </w:rPr>
        <w:t>купли-продажи Имущества</w:t>
      </w:r>
      <w:r w:rsidR="0028543A">
        <w:rPr>
          <w:sz w:val="24"/>
          <w:szCs w:val="24"/>
        </w:rPr>
        <w:t xml:space="preserve"> </w:t>
      </w:r>
      <w:r w:rsidRPr="00ED2D85">
        <w:rPr>
          <w:sz w:val="24"/>
          <w:szCs w:val="24"/>
        </w:rPr>
        <w:t>и подавшее заявку на участие в аукционе</w:t>
      </w:r>
      <w:r w:rsidR="00E60727" w:rsidRPr="00ED2D85">
        <w:rPr>
          <w:sz w:val="24"/>
          <w:szCs w:val="24"/>
        </w:rPr>
        <w:t xml:space="preserve"> </w:t>
      </w:r>
      <w:r w:rsidR="00E60727" w:rsidRPr="00ED2D85">
        <w:rPr>
          <w:color w:val="auto"/>
          <w:sz w:val="24"/>
          <w:szCs w:val="24"/>
        </w:rPr>
        <w:t xml:space="preserve">«на </w:t>
      </w:r>
      <w:r w:rsidR="003D2D27" w:rsidRPr="00ED2D85">
        <w:rPr>
          <w:color w:val="auto"/>
          <w:sz w:val="24"/>
          <w:szCs w:val="24"/>
        </w:rPr>
        <w:t>повышение</w:t>
      </w:r>
      <w:r w:rsidR="00E60727" w:rsidRPr="00ED2D85">
        <w:rPr>
          <w:color w:val="auto"/>
          <w:sz w:val="24"/>
          <w:szCs w:val="24"/>
        </w:rPr>
        <w:t>»</w:t>
      </w:r>
      <w:r w:rsidRPr="00ED2D85">
        <w:rPr>
          <w:sz w:val="24"/>
          <w:szCs w:val="24"/>
        </w:rPr>
        <w:t>.</w:t>
      </w:r>
    </w:p>
    <w:p w14:paraId="47A5EA14" w14:textId="77777777" w:rsidR="00C1206C" w:rsidRPr="00ED2D85" w:rsidRDefault="00DF041B" w:rsidP="00D16766">
      <w:pPr>
        <w:pStyle w:val="5"/>
        <w:numPr>
          <w:ilvl w:val="1"/>
          <w:numId w:val="4"/>
        </w:numPr>
        <w:shd w:val="clear" w:color="auto" w:fill="auto"/>
        <w:tabs>
          <w:tab w:val="left" w:pos="1203"/>
        </w:tabs>
        <w:spacing w:after="0" w:line="264" w:lineRule="auto"/>
        <w:ind w:left="23" w:right="23" w:firstLine="697"/>
        <w:jc w:val="both"/>
        <w:rPr>
          <w:sz w:val="24"/>
          <w:szCs w:val="24"/>
        </w:rPr>
      </w:pPr>
      <w:r w:rsidRPr="00ED2D85">
        <w:rPr>
          <w:sz w:val="24"/>
          <w:szCs w:val="24"/>
        </w:rPr>
        <w:t>Участники аукциона</w:t>
      </w:r>
      <w:r w:rsidR="00B668E5" w:rsidRPr="00ED2D85">
        <w:rPr>
          <w:sz w:val="24"/>
          <w:szCs w:val="24"/>
        </w:rPr>
        <w:t xml:space="preserve"> «на </w:t>
      </w:r>
      <w:r w:rsidR="003D2D27" w:rsidRPr="00ED2D85">
        <w:rPr>
          <w:sz w:val="24"/>
          <w:szCs w:val="24"/>
        </w:rPr>
        <w:t>повышение</w:t>
      </w:r>
      <w:r w:rsidR="00B668E5" w:rsidRPr="00ED2D85">
        <w:rPr>
          <w:sz w:val="24"/>
          <w:szCs w:val="24"/>
        </w:rPr>
        <w:t>»</w:t>
      </w:r>
      <w:r w:rsidRPr="00ED2D85">
        <w:rPr>
          <w:sz w:val="24"/>
          <w:szCs w:val="24"/>
        </w:rPr>
        <w:t xml:space="preserve"> должны соответствовать требованиям, установленным законодательством Российской Федерации к таким участникам, не иметь невыполненных обязательств перед </w:t>
      </w:r>
      <w:r w:rsidR="0019725B" w:rsidRPr="00ED2D85">
        <w:rPr>
          <w:sz w:val="24"/>
          <w:szCs w:val="24"/>
        </w:rPr>
        <w:t>Организатором</w:t>
      </w:r>
      <w:r w:rsidRPr="00ED2D85">
        <w:rPr>
          <w:sz w:val="24"/>
          <w:szCs w:val="24"/>
        </w:rPr>
        <w:t>.</w:t>
      </w:r>
    </w:p>
    <w:p w14:paraId="4311E06D" w14:textId="77777777" w:rsidR="00D16766" w:rsidRPr="00ED2D85" w:rsidRDefault="00D16766" w:rsidP="00D16766">
      <w:pPr>
        <w:pStyle w:val="5"/>
        <w:shd w:val="clear" w:color="auto" w:fill="auto"/>
        <w:tabs>
          <w:tab w:val="left" w:pos="1203"/>
        </w:tabs>
        <w:spacing w:after="0" w:line="264" w:lineRule="auto"/>
        <w:ind w:left="720" w:right="23"/>
        <w:jc w:val="both"/>
        <w:rPr>
          <w:sz w:val="24"/>
          <w:szCs w:val="24"/>
        </w:rPr>
      </w:pPr>
    </w:p>
    <w:p w14:paraId="1FDB834D" w14:textId="77777777" w:rsidR="00C1206C" w:rsidRPr="00ED2D85" w:rsidRDefault="00DF041B" w:rsidP="00D713B1">
      <w:pPr>
        <w:pStyle w:val="30"/>
        <w:keepNext/>
        <w:keepLines/>
        <w:numPr>
          <w:ilvl w:val="0"/>
          <w:numId w:val="4"/>
        </w:numPr>
        <w:shd w:val="clear" w:color="auto" w:fill="auto"/>
        <w:tabs>
          <w:tab w:val="left" w:pos="2790"/>
        </w:tabs>
        <w:spacing w:line="264" w:lineRule="auto"/>
        <w:ind w:left="2552" w:firstLine="0"/>
        <w:rPr>
          <w:b/>
          <w:sz w:val="24"/>
          <w:szCs w:val="24"/>
        </w:rPr>
      </w:pPr>
      <w:bookmarkStart w:id="14" w:name="bookmark12"/>
      <w:r w:rsidRPr="00ED2D85">
        <w:rPr>
          <w:b/>
          <w:sz w:val="24"/>
          <w:szCs w:val="24"/>
        </w:rPr>
        <w:t>Условия допуска к участию в аукционе</w:t>
      </w:r>
      <w:bookmarkEnd w:id="14"/>
      <w:r w:rsidR="00D713B1" w:rsidRPr="00ED2D85">
        <w:rPr>
          <w:b/>
          <w:sz w:val="24"/>
          <w:szCs w:val="24"/>
        </w:rPr>
        <w:t xml:space="preserve"> «на </w:t>
      </w:r>
      <w:r w:rsidR="003D2D27" w:rsidRPr="00ED2D85">
        <w:rPr>
          <w:b/>
          <w:sz w:val="24"/>
          <w:szCs w:val="24"/>
        </w:rPr>
        <w:t>повышение</w:t>
      </w:r>
      <w:r w:rsidR="00D713B1" w:rsidRPr="00ED2D85">
        <w:rPr>
          <w:b/>
          <w:sz w:val="24"/>
          <w:szCs w:val="24"/>
        </w:rPr>
        <w:t>»</w:t>
      </w:r>
    </w:p>
    <w:p w14:paraId="4348E24F" w14:textId="77777777" w:rsidR="00271160" w:rsidRPr="00271160" w:rsidRDefault="00271160" w:rsidP="00271160">
      <w:pPr>
        <w:widowControl/>
        <w:tabs>
          <w:tab w:val="left" w:pos="426"/>
        </w:tabs>
        <w:spacing w:line="264" w:lineRule="auto"/>
        <w:ind w:right="20"/>
        <w:jc w:val="both"/>
        <w:rPr>
          <w:rFonts w:ascii="Times New Roman" w:eastAsia="Times New Roman" w:hAnsi="Times New Roman" w:cs="Times New Roman"/>
          <w:color w:val="auto"/>
        </w:rPr>
      </w:pPr>
      <w:r>
        <w:rPr>
          <w:rFonts w:ascii="Times New Roman" w:eastAsia="Times New Roman" w:hAnsi="Times New Roman" w:cs="Times New Roman"/>
          <w:color w:val="auto"/>
        </w:rPr>
        <w:tab/>
        <w:t>6.1.</w:t>
      </w:r>
      <w:r w:rsidRPr="00271160">
        <w:rPr>
          <w:rFonts w:ascii="Times New Roman" w:eastAsia="Times New Roman" w:hAnsi="Times New Roman" w:cs="Times New Roman"/>
          <w:color w:val="auto"/>
        </w:rPr>
        <w:t>Аукцион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проводится без ограничения по составу участников. К участию в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не допускаются заявители в случае:</w:t>
      </w:r>
    </w:p>
    <w:p w14:paraId="5E1ED986"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Заявитель не может быть покупателем в соответствии с законодательством Российской Федерации;</w:t>
      </w:r>
    </w:p>
    <w:p w14:paraId="608BC7F0"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оформлены с нарушением требований законодательства Российской Федерации и настоящего Положения;</w:t>
      </w:r>
    </w:p>
    <w:p w14:paraId="6D822F5B"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подтверждено поступление в установленный срок обеспечения заявки на участие в Торговой процедуре;</w:t>
      </w:r>
    </w:p>
    <w:p w14:paraId="365FA8D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 xml:space="preserve">Заявитель находится в стадии ликвидации или в отношении него возбуждена процедура банкротства; </w:t>
      </w:r>
    </w:p>
    <w:p w14:paraId="0EDD712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по истечении срока приема заявок на участие в торгах, указанного в Извещении;</w:t>
      </w:r>
    </w:p>
    <w:p w14:paraId="604B140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Заявка на участие в Торговой процедуре подана лицом, не уполномоченным действовать от имени Заявителя;</w:t>
      </w:r>
    </w:p>
    <w:p w14:paraId="3B4D0E9D"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не представлены документы, перечисленные в Извещении;</w:t>
      </w:r>
    </w:p>
    <w:p w14:paraId="1636795A"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Заявителем документы оформлены с нарушением требований законодательства Российской Федерации и условий проведения Т</w:t>
      </w:r>
      <w:r w:rsidRPr="00271160">
        <w:rPr>
          <w:rFonts w:ascii="Times New Roman" w:eastAsia="Calibri" w:hAnsi="Times New Roman" w:cs="Times New Roman"/>
          <w:color w:val="auto"/>
          <w:lang w:eastAsia="ru-RU"/>
        </w:rPr>
        <w:t>орговой процедуры</w:t>
      </w:r>
      <w:r w:rsidRPr="00271160">
        <w:rPr>
          <w:rFonts w:ascii="Times New Roman" w:eastAsia="Times New Roman" w:hAnsi="Times New Roman" w:cs="Times New Roman"/>
          <w:color w:val="auto"/>
          <w:lang w:eastAsia="ru-RU"/>
        </w:rPr>
        <w:t>, опубликованных в Извещении, или сведения, содержащиеся в них, недостоверны;</w:t>
      </w:r>
    </w:p>
    <w:p w14:paraId="42DA1CC7"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lastRenderedPageBreak/>
        <w:t>поступление задатка на один из счетов, указанных в Извещении, не подтверждено на момент завершения периода приема задатков;</w:t>
      </w:r>
    </w:p>
    <w:p w14:paraId="448EE924" w14:textId="77777777" w:rsidR="00271160" w:rsidRPr="00271160" w:rsidRDefault="00271160" w:rsidP="00271160">
      <w:pPr>
        <w:widowControl/>
        <w:numPr>
          <w:ilvl w:val="0"/>
          <w:numId w:val="33"/>
        </w:numPr>
        <w:tabs>
          <w:tab w:val="left" w:pos="1134"/>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271160">
        <w:rPr>
          <w:rFonts w:ascii="Times New Roman" w:eastAsia="Times New Roman" w:hAnsi="Times New Roman" w:cs="Times New Roman"/>
          <w:color w:val="auto"/>
          <w:lang w:eastAsia="ru-RU"/>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3992E4AB" w14:textId="77777777" w:rsidR="00271160" w:rsidRDefault="00271160" w:rsidP="00271160">
      <w:pPr>
        <w:spacing w:line="264" w:lineRule="auto"/>
        <w:ind w:left="20" w:right="20" w:firstLine="700"/>
        <w:jc w:val="both"/>
        <w:rPr>
          <w:rFonts w:ascii="Times New Roman" w:eastAsia="Times New Roman" w:hAnsi="Times New Roman" w:cs="Times New Roman"/>
          <w:color w:val="auto"/>
        </w:rPr>
      </w:pPr>
      <w:r w:rsidRPr="00271160">
        <w:rPr>
          <w:rFonts w:ascii="Times New Roman" w:eastAsia="Times New Roman" w:hAnsi="Times New Roman" w:cs="Times New Roman"/>
          <w:color w:val="auto"/>
        </w:rPr>
        <w:t xml:space="preserve">Перечень указанных оснований отказа Претенденту в участии в аукционе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является исчерпывающим.</w:t>
      </w:r>
    </w:p>
    <w:p w14:paraId="535B3EC0" w14:textId="77777777" w:rsidR="00271160" w:rsidRPr="00271160" w:rsidRDefault="00271160" w:rsidP="00271160">
      <w:pPr>
        <w:spacing w:line="264" w:lineRule="auto"/>
        <w:ind w:left="20" w:right="20" w:firstLine="700"/>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6.2. </w:t>
      </w:r>
      <w:r w:rsidRPr="00271160">
        <w:rPr>
          <w:rFonts w:ascii="Times New Roman" w:eastAsia="Times New Roman" w:hAnsi="Times New Roman" w:cs="Times New Roman"/>
          <w:color w:val="auto"/>
        </w:rPr>
        <w:t>В случае установления факта недостоверности сведений, содержащихся в документах, представленных заявителями или участниками аукциона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в соответствии с пунктом 7.1 документации об аукционе «</w:t>
      </w:r>
      <w:r w:rsidR="001025D2" w:rsidRPr="001025D2">
        <w:rPr>
          <w:rFonts w:ascii="Times New Roman" w:eastAsia="Times New Roman" w:hAnsi="Times New Roman" w:cs="Times New Roman"/>
          <w:color w:val="auto"/>
        </w:rPr>
        <w:t>на повышение</w:t>
      </w:r>
      <w:r w:rsidRPr="00271160">
        <w:rPr>
          <w:rFonts w:ascii="Times New Roman" w:eastAsia="Times New Roman" w:hAnsi="Times New Roman" w:cs="Times New Roman"/>
          <w:color w:val="auto"/>
        </w:rPr>
        <w:t xml:space="preserve">», Организатор торгов обязан отстранить таких заявителей или участников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xml:space="preserve">» от участия в аукционе на любом этапе их проведения. Протокол об отстранении заявителя или участника аукциона «на </w:t>
      </w:r>
      <w:r w:rsidR="001025D2">
        <w:rPr>
          <w:rFonts w:ascii="Times New Roman" w:eastAsia="Times New Roman" w:hAnsi="Times New Roman" w:cs="Times New Roman"/>
          <w:color w:val="auto"/>
        </w:rPr>
        <w:t>повышение</w:t>
      </w:r>
      <w:r w:rsidRPr="00271160">
        <w:rPr>
          <w:rFonts w:ascii="Times New Roman" w:eastAsia="Times New Roman" w:hAnsi="Times New Roman" w:cs="Times New Roman"/>
          <w:color w:val="auto"/>
        </w:rPr>
        <w:t>» от участия в аукционе подлежит размещению на официальном сайте Организатора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6E83224A" w14:textId="77777777" w:rsidR="00F8700F" w:rsidRDefault="00F8700F" w:rsidP="00F8700F">
      <w:pPr>
        <w:pStyle w:val="5"/>
        <w:shd w:val="clear" w:color="auto" w:fill="auto"/>
        <w:tabs>
          <w:tab w:val="left" w:pos="1203"/>
        </w:tabs>
        <w:spacing w:after="0" w:line="264" w:lineRule="auto"/>
        <w:ind w:left="720" w:right="20"/>
        <w:jc w:val="both"/>
        <w:rPr>
          <w:sz w:val="24"/>
          <w:szCs w:val="24"/>
        </w:rPr>
      </w:pPr>
    </w:p>
    <w:p w14:paraId="37C76938" w14:textId="77777777" w:rsidR="007136EC" w:rsidRDefault="00271160" w:rsidP="007136EC">
      <w:pPr>
        <w:pStyle w:val="30"/>
        <w:keepNext/>
        <w:keepLines/>
        <w:shd w:val="clear" w:color="auto" w:fill="auto"/>
        <w:tabs>
          <w:tab w:val="left" w:pos="879"/>
        </w:tabs>
        <w:spacing w:before="240" w:line="264" w:lineRule="auto"/>
        <w:ind w:firstLine="0"/>
        <w:jc w:val="center"/>
        <w:rPr>
          <w:b/>
          <w:sz w:val="24"/>
          <w:szCs w:val="24"/>
        </w:rPr>
      </w:pPr>
      <w:r>
        <w:rPr>
          <w:b/>
          <w:bCs/>
          <w:sz w:val="24"/>
          <w:szCs w:val="24"/>
        </w:rPr>
        <w:t>7.</w:t>
      </w:r>
      <w:r w:rsidR="007136EC" w:rsidRPr="007136EC">
        <w:rPr>
          <w:b/>
        </w:rPr>
        <w:t xml:space="preserve"> </w:t>
      </w:r>
      <w:r w:rsidR="007136EC">
        <w:rPr>
          <w:b/>
          <w:sz w:val="24"/>
          <w:szCs w:val="24"/>
        </w:rPr>
        <w:t>Порядок, форма подачи заявок и срок отзыва заявок на участие в аукционе «на повышение»</w:t>
      </w:r>
    </w:p>
    <w:p w14:paraId="781C5864" w14:textId="77777777" w:rsidR="008A37EA" w:rsidRPr="00F50E0B" w:rsidRDefault="008A37EA" w:rsidP="00271160">
      <w:pPr>
        <w:pStyle w:val="5"/>
        <w:shd w:val="clear" w:color="auto" w:fill="auto"/>
        <w:tabs>
          <w:tab w:val="left" w:pos="709"/>
        </w:tabs>
        <w:spacing w:after="0" w:line="264" w:lineRule="auto"/>
        <w:ind w:right="20"/>
        <w:jc w:val="center"/>
        <w:rPr>
          <w:b/>
          <w:bCs/>
          <w:sz w:val="24"/>
          <w:szCs w:val="24"/>
        </w:rPr>
      </w:pPr>
    </w:p>
    <w:p w14:paraId="7277E65E" w14:textId="77777777" w:rsidR="00271160" w:rsidRDefault="00271160" w:rsidP="00271160">
      <w:pPr>
        <w:pStyle w:val="5"/>
        <w:shd w:val="clear" w:color="auto" w:fill="auto"/>
        <w:tabs>
          <w:tab w:val="left" w:pos="709"/>
          <w:tab w:val="left" w:pos="1148"/>
        </w:tabs>
        <w:spacing w:after="0" w:line="264" w:lineRule="auto"/>
        <w:ind w:right="20"/>
        <w:jc w:val="both"/>
        <w:rPr>
          <w:sz w:val="24"/>
          <w:szCs w:val="24"/>
        </w:rPr>
      </w:pPr>
      <w:bookmarkStart w:id="15" w:name="bookmark13"/>
      <w:r>
        <w:rPr>
          <w:sz w:val="24"/>
          <w:szCs w:val="24"/>
        </w:rPr>
        <w:tab/>
        <w:t>7.1.Заявка подается путем заполнения ее электронной формы и является письменным обращением Заявителя, подтверждающем его намерение принять участие в Торговой процедуре, изложенное по установленной форме с приложением документов, указанных в Извещении и настоящей документации о проведении Торговой процедуры, подтверждающих правоспособность лица, подающего заявку на участие.</w:t>
      </w:r>
    </w:p>
    <w:p w14:paraId="7CCD8FAB" w14:textId="77777777" w:rsidR="00271160" w:rsidRDefault="00271160" w:rsidP="00271160">
      <w:pPr>
        <w:pStyle w:val="5"/>
        <w:shd w:val="clear" w:color="auto" w:fill="auto"/>
        <w:tabs>
          <w:tab w:val="left" w:pos="709"/>
        </w:tabs>
        <w:spacing w:after="0" w:line="264" w:lineRule="auto"/>
        <w:ind w:right="23"/>
        <w:jc w:val="both"/>
        <w:rPr>
          <w:sz w:val="24"/>
          <w:szCs w:val="24"/>
        </w:rPr>
      </w:pPr>
      <w:r>
        <w:rPr>
          <w:sz w:val="24"/>
          <w:szCs w:val="24"/>
        </w:rPr>
        <w:tab/>
        <w:t xml:space="preserve">7.1.1. </w:t>
      </w:r>
      <w:r>
        <w:rPr>
          <w:b/>
          <w:sz w:val="24"/>
          <w:szCs w:val="24"/>
        </w:rPr>
        <w:t>Перечень документов, которые должны быть приложены к Заявке на участие в Торговой процедуре</w:t>
      </w:r>
      <w:r>
        <w:rPr>
          <w:sz w:val="24"/>
          <w:szCs w:val="24"/>
        </w:rPr>
        <w:t>:</w:t>
      </w:r>
    </w:p>
    <w:p w14:paraId="750D8622" w14:textId="77777777" w:rsidR="00271160" w:rsidRDefault="00271160" w:rsidP="00271160">
      <w:pPr>
        <w:pStyle w:val="5"/>
        <w:tabs>
          <w:tab w:val="left" w:pos="709"/>
          <w:tab w:val="left" w:pos="1276"/>
        </w:tabs>
        <w:spacing w:after="0" w:line="264" w:lineRule="auto"/>
        <w:ind w:right="23"/>
        <w:jc w:val="both"/>
        <w:rPr>
          <w:sz w:val="24"/>
          <w:szCs w:val="24"/>
        </w:rPr>
      </w:pPr>
      <w:r>
        <w:rPr>
          <w:sz w:val="24"/>
          <w:szCs w:val="24"/>
        </w:rPr>
        <w:t>-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DFBFAA" w14:textId="77777777" w:rsidR="00271160" w:rsidRDefault="00271160" w:rsidP="00B32C7E">
      <w:pPr>
        <w:pStyle w:val="5"/>
        <w:tabs>
          <w:tab w:val="left" w:pos="709"/>
          <w:tab w:val="left" w:pos="1276"/>
        </w:tabs>
        <w:spacing w:after="0" w:line="264" w:lineRule="auto"/>
        <w:ind w:right="23"/>
        <w:jc w:val="both"/>
        <w:rPr>
          <w:sz w:val="24"/>
          <w:szCs w:val="24"/>
        </w:rPr>
      </w:pPr>
      <w:r>
        <w:rPr>
          <w:sz w:val="24"/>
          <w:szCs w:val="24"/>
        </w:rPr>
        <w:t>-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CC8933A" w14:textId="77777777" w:rsidR="00271160" w:rsidRDefault="00271160" w:rsidP="00C05A86">
      <w:pPr>
        <w:pStyle w:val="5"/>
        <w:shd w:val="clear" w:color="auto" w:fill="auto"/>
        <w:tabs>
          <w:tab w:val="left" w:pos="709"/>
          <w:tab w:val="left" w:pos="1276"/>
        </w:tabs>
        <w:spacing w:after="0" w:line="264" w:lineRule="auto"/>
        <w:ind w:right="23"/>
        <w:jc w:val="both"/>
        <w:rPr>
          <w:sz w:val="24"/>
          <w:szCs w:val="24"/>
        </w:rPr>
      </w:pPr>
      <w:r>
        <w:rPr>
          <w:sz w:val="24"/>
          <w:szCs w:val="24"/>
        </w:rPr>
        <w:t>- договор об обеспечении заявки на участие в Торговой процедуре (в соответствии с п. 9 настоящей документации)</w:t>
      </w:r>
      <w:r w:rsidR="008C6B29">
        <w:rPr>
          <w:sz w:val="24"/>
          <w:szCs w:val="24"/>
        </w:rPr>
        <w:t>;</w:t>
      </w:r>
    </w:p>
    <w:p w14:paraId="35C51A4C" w14:textId="77777777" w:rsidR="00A161E3" w:rsidRDefault="00A161E3" w:rsidP="00A161E3">
      <w:pPr>
        <w:pStyle w:val="5"/>
        <w:shd w:val="clear" w:color="auto" w:fill="auto"/>
        <w:tabs>
          <w:tab w:val="left" w:pos="709"/>
        </w:tabs>
        <w:spacing w:after="0" w:line="264" w:lineRule="auto"/>
        <w:ind w:right="23"/>
        <w:jc w:val="both"/>
        <w:rPr>
          <w:b/>
          <w:sz w:val="24"/>
          <w:szCs w:val="24"/>
        </w:rPr>
      </w:pPr>
      <w:r>
        <w:rPr>
          <w:b/>
          <w:sz w:val="24"/>
          <w:szCs w:val="24"/>
        </w:rPr>
        <w:tab/>
      </w:r>
      <w:r w:rsidR="00C05A86">
        <w:rPr>
          <w:sz w:val="24"/>
          <w:szCs w:val="24"/>
        </w:rPr>
        <w:t>7.1.2</w:t>
      </w:r>
      <w:r w:rsidRPr="00A161E3">
        <w:rPr>
          <w:sz w:val="24"/>
          <w:szCs w:val="24"/>
        </w:rPr>
        <w:t>.</w:t>
      </w:r>
      <w:r>
        <w:rPr>
          <w:sz w:val="24"/>
          <w:szCs w:val="24"/>
        </w:rPr>
        <w:t xml:space="preserve"> </w:t>
      </w:r>
      <w:r>
        <w:rPr>
          <w:b/>
          <w:sz w:val="24"/>
          <w:szCs w:val="24"/>
        </w:rPr>
        <w:t>Индивидуальные предприниматели представляют:</w:t>
      </w:r>
    </w:p>
    <w:p w14:paraId="658EA3C2"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всех листов документа, удостоверяющего личность;</w:t>
      </w:r>
    </w:p>
    <w:p w14:paraId="2C2D34A0" w14:textId="77777777" w:rsidR="00A161E3" w:rsidRDefault="00A161E3" w:rsidP="00A161E3">
      <w:pPr>
        <w:pStyle w:val="5"/>
        <w:shd w:val="clear" w:color="auto" w:fill="auto"/>
        <w:tabs>
          <w:tab w:val="left" w:pos="1276"/>
        </w:tabs>
        <w:spacing w:after="0" w:line="264" w:lineRule="auto"/>
        <w:ind w:right="23"/>
        <w:jc w:val="both"/>
        <w:rPr>
          <w:sz w:val="24"/>
          <w:szCs w:val="24"/>
        </w:rPr>
      </w:pPr>
      <w:r>
        <w:rPr>
          <w:sz w:val="24"/>
          <w:szCs w:val="24"/>
        </w:rPr>
        <w:t>-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5D48AE39"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 xml:space="preserve">- </w:t>
      </w:r>
      <w:r>
        <w:rPr>
          <w:sz w:val="24"/>
          <w:szCs w:val="24"/>
        </w:rPr>
        <w:t>копии свидетельства о постановке на налоговый учет;</w:t>
      </w:r>
    </w:p>
    <w:p w14:paraId="4850A137" w14:textId="77777777" w:rsidR="00A161E3" w:rsidRDefault="00A161E3" w:rsidP="00A161E3">
      <w:pPr>
        <w:pStyle w:val="5"/>
        <w:shd w:val="clear" w:color="auto" w:fill="auto"/>
        <w:tabs>
          <w:tab w:val="left" w:pos="1276"/>
        </w:tabs>
        <w:spacing w:after="0" w:line="264" w:lineRule="auto"/>
        <w:ind w:right="23"/>
        <w:jc w:val="both"/>
        <w:rPr>
          <w:sz w:val="24"/>
          <w:szCs w:val="24"/>
        </w:rPr>
      </w:pPr>
      <w:r>
        <w:rPr>
          <w:b/>
          <w:sz w:val="24"/>
          <w:szCs w:val="24"/>
        </w:rPr>
        <w:t>-</w:t>
      </w:r>
      <w:r>
        <w:rPr>
          <w:sz w:val="24"/>
          <w:szCs w:val="24"/>
        </w:rPr>
        <w:t>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58459305" w14:textId="77777777" w:rsidR="00A161E3" w:rsidRDefault="00A161E3" w:rsidP="00074B12">
      <w:pPr>
        <w:ind w:firstLine="709"/>
        <w:rPr>
          <w:rFonts w:ascii="Times New Roman" w:eastAsia="Times New Roman" w:hAnsi="Times New Roman" w:cs="Times New Roman"/>
        </w:rPr>
      </w:pPr>
    </w:p>
    <w:p w14:paraId="00261112" w14:textId="77777777" w:rsidR="00271160" w:rsidRPr="00074B12" w:rsidRDefault="00A161E3" w:rsidP="00074B12">
      <w:pPr>
        <w:ind w:firstLine="709"/>
        <w:rPr>
          <w:rFonts w:ascii="Times New Roman" w:eastAsia="Times New Roman" w:hAnsi="Times New Roman" w:cs="Times New Roman"/>
          <w:b/>
          <w:bCs/>
        </w:rPr>
      </w:pPr>
      <w:r>
        <w:rPr>
          <w:rFonts w:ascii="Times New Roman" w:eastAsia="Times New Roman" w:hAnsi="Times New Roman" w:cs="Times New Roman"/>
        </w:rPr>
        <w:lastRenderedPageBreak/>
        <w:t>7.1.4</w:t>
      </w:r>
      <w:r w:rsidR="00074B12">
        <w:rPr>
          <w:rFonts w:ascii="Times New Roman" w:eastAsia="Times New Roman" w:hAnsi="Times New Roman" w:cs="Times New Roman"/>
        </w:rPr>
        <w:t xml:space="preserve">. </w:t>
      </w:r>
      <w:r w:rsidR="00271160" w:rsidRPr="00074B12">
        <w:rPr>
          <w:rFonts w:ascii="Times New Roman" w:eastAsia="Times New Roman" w:hAnsi="Times New Roman" w:cs="Times New Roman"/>
          <w:b/>
          <w:bCs/>
        </w:rPr>
        <w:t>Юридические лица представляют:</w:t>
      </w:r>
    </w:p>
    <w:p w14:paraId="4F698261"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sidRPr="00074B12">
        <w:rPr>
          <w:sz w:val="24"/>
          <w:szCs w:val="24"/>
        </w:rPr>
        <w:t xml:space="preserve">- </w:t>
      </w:r>
      <w:r>
        <w:rPr>
          <w:sz w:val="24"/>
          <w:szCs w:val="24"/>
        </w:rPr>
        <w:t>копии учредительных и правоустанавливающих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статуса;</w:t>
      </w:r>
    </w:p>
    <w:p w14:paraId="1DBBAED7"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копию свидетельства о государственной регистрации юридического лица;</w:t>
      </w:r>
    </w:p>
    <w:p w14:paraId="442F29AC"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копию свидетельства о постановке на учет в налоговом органе;</w:t>
      </w:r>
    </w:p>
    <w:p w14:paraId="605E94D5"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надлежащим образом оформленные и заверенные документы, подтверждающие полномочия органов управления и должностных лиц претендента;</w:t>
      </w:r>
    </w:p>
    <w:p w14:paraId="2780980E"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b/>
          <w:sz w:val="24"/>
          <w:szCs w:val="24"/>
        </w:rPr>
        <w:t xml:space="preserve">- </w:t>
      </w:r>
      <w:r>
        <w:rPr>
          <w:sz w:val="24"/>
          <w:szCs w:val="24"/>
        </w:rPr>
        <w:t xml:space="preserve">действительную на день предоставления заявки на участие в аукционе выписку из Единого государственного реестра юридических лиц, полученную </w:t>
      </w:r>
      <w:r w:rsidR="000C4D6D" w:rsidRPr="000C4D6D">
        <w:rPr>
          <w:sz w:val="24"/>
          <w:szCs w:val="24"/>
        </w:rPr>
        <w:t>не ранее чем за один месяц до дня проведения Торговой процедуры</w:t>
      </w:r>
      <w:r w:rsidR="000C4D6D">
        <w:rPr>
          <w:sz w:val="24"/>
          <w:szCs w:val="24"/>
        </w:rPr>
        <w:t>;</w:t>
      </w:r>
    </w:p>
    <w:p w14:paraId="0B56216A" w14:textId="77777777" w:rsidR="00271160" w:rsidRDefault="00271160" w:rsidP="00271160">
      <w:pPr>
        <w:pStyle w:val="5"/>
        <w:shd w:val="clear" w:color="auto" w:fill="auto"/>
        <w:tabs>
          <w:tab w:val="left" w:pos="709"/>
          <w:tab w:val="left" w:pos="1276"/>
        </w:tabs>
        <w:spacing w:after="0" w:line="264" w:lineRule="auto"/>
        <w:ind w:right="23"/>
        <w:jc w:val="both"/>
        <w:rPr>
          <w:sz w:val="24"/>
          <w:szCs w:val="24"/>
        </w:rPr>
      </w:pPr>
      <w:r>
        <w:rPr>
          <w:sz w:val="24"/>
          <w:szCs w:val="24"/>
        </w:rPr>
        <w:t xml:space="preserve">            7.2.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024C8833" w14:textId="77777777" w:rsidR="00271160" w:rsidRDefault="00271160" w:rsidP="00271160">
      <w:pPr>
        <w:pStyle w:val="5"/>
        <w:shd w:val="clear" w:color="auto" w:fill="auto"/>
        <w:tabs>
          <w:tab w:val="left" w:pos="709"/>
          <w:tab w:val="left" w:pos="1146"/>
        </w:tabs>
        <w:spacing w:after="0" w:line="264" w:lineRule="auto"/>
        <w:ind w:firstLine="709"/>
        <w:jc w:val="both"/>
        <w:rPr>
          <w:sz w:val="24"/>
          <w:szCs w:val="24"/>
        </w:rPr>
      </w:pPr>
      <w:r>
        <w:rPr>
          <w:sz w:val="24"/>
          <w:szCs w:val="24"/>
        </w:rPr>
        <w:t xml:space="preserve">7.3. На каждый лот Участник может подать только одну заявку на участие в Аукционе «на </w:t>
      </w:r>
      <w:r w:rsidR="00074B12">
        <w:rPr>
          <w:sz w:val="24"/>
          <w:szCs w:val="24"/>
        </w:rPr>
        <w:t>повышение</w:t>
      </w:r>
      <w:r>
        <w:rPr>
          <w:sz w:val="24"/>
          <w:szCs w:val="24"/>
        </w:rPr>
        <w:t>».</w:t>
      </w:r>
    </w:p>
    <w:p w14:paraId="4D11B1D7"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7.4. Заявки подаются на электронную площадку, начиная с даты начала приема заявок до времени и даты окончания приема заявок, указанных в Извещении о проведении продажи Имущества и Информационной карте Документации.</w:t>
      </w:r>
    </w:p>
    <w:p w14:paraId="3AE0707B"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7.5.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4F47F453"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7.6.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Организатору торгов, регистрацию заявок и прилагаемых к ним документов в журнале приема заявок.</w:t>
      </w:r>
    </w:p>
    <w:p w14:paraId="16750599"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22647236"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7.7.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027E3ADE" w14:textId="77777777" w:rsidR="00271160" w:rsidRDefault="00271160" w:rsidP="00271160">
      <w:pPr>
        <w:pStyle w:val="5"/>
        <w:shd w:val="clear" w:color="auto" w:fill="auto"/>
        <w:tabs>
          <w:tab w:val="left" w:pos="709"/>
        </w:tabs>
        <w:spacing w:after="0" w:line="264" w:lineRule="auto"/>
        <w:ind w:left="20" w:right="20" w:firstLine="700"/>
        <w:jc w:val="both"/>
        <w:rPr>
          <w:sz w:val="24"/>
          <w:szCs w:val="24"/>
        </w:rPr>
      </w:pPr>
      <w:r>
        <w:rPr>
          <w:sz w:val="24"/>
          <w:szCs w:val="24"/>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w:t>
      </w:r>
    </w:p>
    <w:p w14:paraId="3FA5016F" w14:textId="77777777" w:rsidR="00271160" w:rsidRDefault="00271160" w:rsidP="00271160">
      <w:pPr>
        <w:pStyle w:val="5"/>
        <w:shd w:val="clear" w:color="auto" w:fill="auto"/>
        <w:tabs>
          <w:tab w:val="left" w:pos="709"/>
          <w:tab w:val="left" w:pos="1146"/>
        </w:tabs>
        <w:spacing w:after="0" w:line="264" w:lineRule="auto"/>
        <w:ind w:right="20" w:firstLine="709"/>
        <w:jc w:val="both"/>
        <w:rPr>
          <w:sz w:val="24"/>
          <w:szCs w:val="24"/>
        </w:rPr>
      </w:pPr>
      <w:r>
        <w:rPr>
          <w:sz w:val="24"/>
          <w:szCs w:val="24"/>
        </w:rPr>
        <w:t xml:space="preserve">7.8.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«на </w:t>
      </w:r>
      <w:r w:rsidR="001025D2">
        <w:rPr>
          <w:color w:val="auto"/>
        </w:rPr>
        <w:t>повышение</w:t>
      </w:r>
      <w:r>
        <w:rPr>
          <w:sz w:val="24"/>
          <w:szCs w:val="24"/>
        </w:rPr>
        <w:t>», при этом первоначальная заявка должна быть отозвана.</w:t>
      </w:r>
    </w:p>
    <w:p w14:paraId="3834CE4D" w14:textId="77777777" w:rsidR="002E0D34" w:rsidRDefault="00271160" w:rsidP="00271160">
      <w:pPr>
        <w:pStyle w:val="5"/>
        <w:tabs>
          <w:tab w:val="left" w:pos="709"/>
          <w:tab w:val="left" w:pos="1146"/>
        </w:tabs>
        <w:spacing w:after="0" w:line="264" w:lineRule="auto"/>
        <w:ind w:right="20" w:firstLine="709"/>
        <w:jc w:val="both"/>
        <w:rPr>
          <w:sz w:val="24"/>
          <w:szCs w:val="24"/>
        </w:rPr>
      </w:pPr>
      <w:r>
        <w:rPr>
          <w:sz w:val="24"/>
          <w:szCs w:val="24"/>
        </w:rPr>
        <w:t xml:space="preserve">7.9. Подача заявок Претендентами на участие в настоящем аукционе «на </w:t>
      </w:r>
      <w:r w:rsidR="00074B12">
        <w:rPr>
          <w:sz w:val="24"/>
          <w:szCs w:val="24"/>
        </w:rPr>
        <w:t>повышение</w:t>
      </w:r>
      <w:r>
        <w:rPr>
          <w:sz w:val="24"/>
          <w:szCs w:val="24"/>
        </w:rPr>
        <w:t xml:space="preserve">» на бумажном носителе непосредственно по адресу Организатора </w:t>
      </w:r>
    </w:p>
    <w:p w14:paraId="5CDB3BAF" w14:textId="77777777" w:rsidR="00271160" w:rsidRDefault="00271160" w:rsidP="00271160">
      <w:pPr>
        <w:pStyle w:val="5"/>
        <w:tabs>
          <w:tab w:val="left" w:pos="709"/>
          <w:tab w:val="left" w:pos="1146"/>
        </w:tabs>
        <w:spacing w:after="0" w:line="264" w:lineRule="auto"/>
        <w:ind w:right="20" w:firstLine="709"/>
        <w:jc w:val="both"/>
        <w:rPr>
          <w:sz w:val="24"/>
          <w:szCs w:val="24"/>
        </w:rPr>
      </w:pPr>
      <w:r>
        <w:rPr>
          <w:sz w:val="24"/>
          <w:szCs w:val="24"/>
        </w:rPr>
        <w:lastRenderedPageBreak/>
        <w:t>не допускается.</w:t>
      </w:r>
    </w:p>
    <w:p w14:paraId="618D8F00" w14:textId="77777777" w:rsidR="00271160" w:rsidRDefault="00271160" w:rsidP="00271160">
      <w:pPr>
        <w:pStyle w:val="5"/>
        <w:tabs>
          <w:tab w:val="left" w:pos="709"/>
        </w:tabs>
        <w:spacing w:after="0" w:line="264" w:lineRule="auto"/>
        <w:ind w:right="20" w:firstLine="709"/>
        <w:jc w:val="both"/>
        <w:rPr>
          <w:sz w:val="24"/>
          <w:szCs w:val="24"/>
        </w:rPr>
      </w:pPr>
      <w:r>
        <w:rPr>
          <w:sz w:val="24"/>
          <w:szCs w:val="24"/>
        </w:rPr>
        <w:t xml:space="preserve">7.10. Подача заявок Претендентами на участие в настоящем аукционе «на </w:t>
      </w:r>
      <w:r w:rsidR="00074B12">
        <w:rPr>
          <w:sz w:val="24"/>
          <w:szCs w:val="24"/>
        </w:rPr>
        <w:t>повышение</w:t>
      </w:r>
      <w:r>
        <w:rPr>
          <w:sz w:val="24"/>
          <w:szCs w:val="24"/>
        </w:rPr>
        <w:t>» непосредственно по адресу электронной почты Организатора не допускается.</w:t>
      </w:r>
    </w:p>
    <w:bookmarkEnd w:id="15"/>
    <w:p w14:paraId="0EB3D875" w14:textId="77777777" w:rsidR="009264BC" w:rsidRPr="008A37EA" w:rsidRDefault="009264BC" w:rsidP="008A37EA">
      <w:pPr>
        <w:ind w:firstLine="33"/>
        <w:jc w:val="both"/>
        <w:rPr>
          <w:rFonts w:ascii="Times New Roman" w:eastAsia="Calibri" w:hAnsi="Times New Roman" w:cs="Times New Roman"/>
          <w:lang w:eastAsia="ru-RU"/>
        </w:rPr>
      </w:pPr>
    </w:p>
    <w:p w14:paraId="2483B1BC" w14:textId="77777777" w:rsidR="00C1206C" w:rsidRPr="00ED2D85" w:rsidRDefault="00B46AF1" w:rsidP="00D16766">
      <w:pPr>
        <w:pStyle w:val="30"/>
        <w:keepNext/>
        <w:keepLines/>
        <w:shd w:val="clear" w:color="auto" w:fill="auto"/>
        <w:tabs>
          <w:tab w:val="left" w:pos="899"/>
        </w:tabs>
        <w:spacing w:line="264" w:lineRule="auto"/>
        <w:ind w:right="680" w:firstLine="709"/>
        <w:jc w:val="center"/>
        <w:rPr>
          <w:b/>
          <w:sz w:val="24"/>
          <w:szCs w:val="24"/>
        </w:rPr>
      </w:pPr>
      <w:bookmarkStart w:id="16" w:name="bookmark14"/>
      <w:r w:rsidRPr="00ED2D85">
        <w:rPr>
          <w:b/>
          <w:sz w:val="24"/>
          <w:szCs w:val="24"/>
        </w:rPr>
        <w:t>8.</w:t>
      </w:r>
      <w:r w:rsidR="00B140E6" w:rsidRPr="00ED2D85">
        <w:rPr>
          <w:b/>
          <w:sz w:val="24"/>
          <w:szCs w:val="24"/>
        </w:rPr>
        <w:t xml:space="preserve"> </w:t>
      </w:r>
      <w:r w:rsidR="00DF041B" w:rsidRPr="00ED2D85">
        <w:rPr>
          <w:b/>
          <w:sz w:val="24"/>
          <w:szCs w:val="24"/>
        </w:rPr>
        <w:t>Отмена аукциона</w:t>
      </w:r>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r w:rsidR="00DF041B" w:rsidRPr="00ED2D85">
        <w:rPr>
          <w:b/>
          <w:sz w:val="24"/>
          <w:szCs w:val="24"/>
        </w:rPr>
        <w:t>, внесение изменений в Извещение о проведении продажи Имущества и документацию об аукционе</w:t>
      </w:r>
      <w:bookmarkEnd w:id="16"/>
      <w:r w:rsidR="00B70DE3" w:rsidRPr="00ED2D85">
        <w:rPr>
          <w:b/>
          <w:sz w:val="24"/>
          <w:szCs w:val="24"/>
        </w:rPr>
        <w:t xml:space="preserve"> «на </w:t>
      </w:r>
      <w:r w:rsidR="00753B2E" w:rsidRPr="00ED2D85">
        <w:rPr>
          <w:b/>
          <w:sz w:val="24"/>
          <w:szCs w:val="24"/>
        </w:rPr>
        <w:t>повышение</w:t>
      </w:r>
      <w:r w:rsidR="00B70DE3" w:rsidRPr="00ED2D85">
        <w:rPr>
          <w:b/>
          <w:sz w:val="24"/>
          <w:szCs w:val="24"/>
        </w:rPr>
        <w:t>»</w:t>
      </w:r>
    </w:p>
    <w:p w14:paraId="6B4639BC" w14:textId="77777777" w:rsidR="00C1206C" w:rsidRPr="00ED2D85" w:rsidRDefault="00B46AF1" w:rsidP="00D16766">
      <w:pPr>
        <w:pStyle w:val="5"/>
        <w:shd w:val="clear" w:color="auto" w:fill="auto"/>
        <w:tabs>
          <w:tab w:val="left" w:pos="567"/>
          <w:tab w:val="left" w:pos="1146"/>
        </w:tabs>
        <w:spacing w:after="0" w:line="264" w:lineRule="auto"/>
        <w:ind w:firstLine="709"/>
        <w:jc w:val="both"/>
        <w:rPr>
          <w:sz w:val="24"/>
          <w:szCs w:val="24"/>
        </w:rPr>
      </w:pPr>
      <w:r w:rsidRPr="00ED2D85">
        <w:rPr>
          <w:sz w:val="24"/>
          <w:szCs w:val="24"/>
        </w:rPr>
        <w:t>8.1.</w:t>
      </w:r>
      <w:r w:rsidR="00974EED" w:rsidRPr="00ED2D85">
        <w:rPr>
          <w:sz w:val="24"/>
          <w:szCs w:val="24"/>
        </w:rPr>
        <w:t xml:space="preserve"> </w:t>
      </w:r>
      <w:r w:rsidR="00DF041B" w:rsidRPr="00ED2D85">
        <w:rPr>
          <w:sz w:val="24"/>
          <w:szCs w:val="24"/>
        </w:rPr>
        <w:t>Организатор торгов</w:t>
      </w:r>
      <w:r w:rsidR="00475084" w:rsidRPr="00ED2D85">
        <w:rPr>
          <w:sz w:val="24"/>
          <w:szCs w:val="24"/>
        </w:rPr>
        <w:t>, Продавец Имущества</w:t>
      </w:r>
      <w:r w:rsidR="00DF041B" w:rsidRPr="00ED2D85">
        <w:rPr>
          <w:sz w:val="24"/>
          <w:szCs w:val="24"/>
        </w:rPr>
        <w:t xml:space="preserve"> вправе:</w:t>
      </w:r>
    </w:p>
    <w:p w14:paraId="0021C33B" w14:textId="77777777" w:rsidR="007136EC" w:rsidRDefault="007136EC" w:rsidP="007136EC">
      <w:pPr>
        <w:pStyle w:val="5"/>
        <w:numPr>
          <w:ilvl w:val="0"/>
          <w:numId w:val="5"/>
        </w:numPr>
        <w:shd w:val="clear" w:color="auto" w:fill="auto"/>
        <w:tabs>
          <w:tab w:val="left" w:pos="899"/>
        </w:tabs>
        <w:spacing w:after="0" w:line="264" w:lineRule="auto"/>
        <w:ind w:left="20" w:firstLine="700"/>
        <w:jc w:val="both"/>
        <w:rPr>
          <w:sz w:val="24"/>
          <w:szCs w:val="24"/>
        </w:rPr>
      </w:pPr>
      <w:r>
        <w:rPr>
          <w:bCs/>
          <w:sz w:val="24"/>
        </w:rPr>
        <w:t>в любое время отказаться от проведения Торговой процедуры.</w:t>
      </w:r>
    </w:p>
    <w:p w14:paraId="2A4B717F" w14:textId="77777777" w:rsidR="007136EC" w:rsidRDefault="007136EC" w:rsidP="007136EC">
      <w:pPr>
        <w:pStyle w:val="5"/>
        <w:numPr>
          <w:ilvl w:val="0"/>
          <w:numId w:val="5"/>
        </w:numPr>
        <w:shd w:val="clear" w:color="auto" w:fill="auto"/>
        <w:tabs>
          <w:tab w:val="left" w:pos="899"/>
        </w:tabs>
        <w:spacing w:after="0" w:line="264" w:lineRule="auto"/>
        <w:ind w:left="20" w:right="20" w:firstLine="700"/>
        <w:jc w:val="both"/>
        <w:rPr>
          <w:sz w:val="24"/>
          <w:szCs w:val="24"/>
        </w:rPr>
      </w:pPr>
      <w:bookmarkStart w:id="17" w:name="OLE_LINK3"/>
      <w:bookmarkStart w:id="18" w:name="OLE_LINK4"/>
      <w:r>
        <w:rPr>
          <w:sz w:val="24"/>
          <w:szCs w:val="24"/>
        </w:rPr>
        <w:t>принять решение о внесении изменений в Извещение о проведении аукциона «на повышение», документацию об аукционе «на повышение». В течение одного дня с даты принятия указанного решения такие изменения размещаются организатором аукциона «на повышение»,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повышение», размещенными надлежащим образом.</w:t>
      </w:r>
    </w:p>
    <w:bookmarkEnd w:id="17"/>
    <w:bookmarkEnd w:id="18"/>
    <w:p w14:paraId="2B4DDE6B" w14:textId="77777777" w:rsidR="007136EC" w:rsidRDefault="007136EC" w:rsidP="007136EC">
      <w:pPr>
        <w:pStyle w:val="5"/>
        <w:shd w:val="clear" w:color="auto" w:fill="auto"/>
        <w:tabs>
          <w:tab w:val="left" w:pos="1146"/>
        </w:tabs>
        <w:spacing w:after="0" w:line="264" w:lineRule="auto"/>
        <w:ind w:right="20" w:firstLine="709"/>
        <w:jc w:val="both"/>
        <w:rPr>
          <w:sz w:val="24"/>
          <w:szCs w:val="24"/>
        </w:rPr>
      </w:pPr>
      <w:r>
        <w:rPr>
          <w:sz w:val="24"/>
          <w:szCs w:val="24"/>
        </w:rPr>
        <w:t>8.2. Решение об отмене аукциона «на повышение», а также решение о внесении изменений в Извещение о проведении продажи Имущества, документацию об аукционе «на повышение»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655A8975"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8.3. Организатор аукциона «на повышение» через Оператора извещает Претендентов об отмене аукциона «на повышение»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D583E7F" w14:textId="77777777" w:rsidR="007136EC" w:rsidRDefault="007136EC" w:rsidP="007136EC">
      <w:pPr>
        <w:pStyle w:val="5"/>
        <w:shd w:val="clear" w:color="auto" w:fill="auto"/>
        <w:tabs>
          <w:tab w:val="left" w:pos="1146"/>
        </w:tabs>
        <w:spacing w:after="0" w:line="264" w:lineRule="auto"/>
        <w:ind w:right="23" w:firstLine="709"/>
        <w:jc w:val="both"/>
        <w:rPr>
          <w:sz w:val="24"/>
          <w:szCs w:val="24"/>
        </w:rPr>
      </w:pPr>
      <w:r>
        <w:rPr>
          <w:sz w:val="24"/>
          <w:szCs w:val="24"/>
        </w:rPr>
        <w:t xml:space="preserve">8.4. За исключением предусмотренных законодательством случаев, Продавец не обязан возмещать Претенденту или иным лицам убытки, вызванные отказом Продавца от проведения </w:t>
      </w:r>
      <w:r>
        <w:rPr>
          <w:rFonts w:eastAsia="Calibri"/>
          <w:sz w:val="24"/>
          <w:szCs w:val="24"/>
        </w:rPr>
        <w:t>Торговой процедуры</w:t>
      </w:r>
      <w:r w:rsidR="00CA31E0">
        <w:rPr>
          <w:sz w:val="24"/>
          <w:szCs w:val="24"/>
        </w:rPr>
        <w:t>.</w:t>
      </w:r>
    </w:p>
    <w:p w14:paraId="1D6264AE" w14:textId="77777777" w:rsidR="00D16766" w:rsidRPr="00ED2D85" w:rsidRDefault="00D16766" w:rsidP="00D16766">
      <w:pPr>
        <w:pStyle w:val="5"/>
        <w:shd w:val="clear" w:color="auto" w:fill="auto"/>
        <w:tabs>
          <w:tab w:val="left" w:pos="1146"/>
        </w:tabs>
        <w:spacing w:after="0" w:line="264" w:lineRule="auto"/>
        <w:ind w:right="23" w:firstLine="709"/>
        <w:jc w:val="both"/>
        <w:rPr>
          <w:sz w:val="24"/>
          <w:szCs w:val="24"/>
        </w:rPr>
      </w:pPr>
    </w:p>
    <w:p w14:paraId="62BD392E" w14:textId="77777777" w:rsidR="008E76FF" w:rsidRPr="00ED2D85" w:rsidRDefault="008E76FF" w:rsidP="008E76FF">
      <w:pPr>
        <w:pStyle w:val="30"/>
        <w:keepNext/>
        <w:keepLines/>
        <w:shd w:val="clear" w:color="auto" w:fill="auto"/>
        <w:tabs>
          <w:tab w:val="left" w:pos="2855"/>
        </w:tabs>
        <w:spacing w:line="264" w:lineRule="auto"/>
        <w:ind w:firstLine="0"/>
        <w:jc w:val="center"/>
        <w:rPr>
          <w:sz w:val="24"/>
          <w:szCs w:val="24"/>
        </w:rPr>
      </w:pPr>
      <w:r w:rsidRPr="00ED2D85">
        <w:rPr>
          <w:b/>
          <w:sz w:val="24"/>
          <w:szCs w:val="24"/>
        </w:rPr>
        <w:t>9. Порядок внесения и возврата задатка</w:t>
      </w:r>
    </w:p>
    <w:p w14:paraId="10478EFA" w14:textId="2AF6A5BD" w:rsidR="00CA31E0" w:rsidRDefault="00CA31E0" w:rsidP="00CA31E0">
      <w:pPr>
        <w:pStyle w:val="5"/>
        <w:shd w:val="clear" w:color="auto" w:fill="auto"/>
        <w:tabs>
          <w:tab w:val="left" w:pos="1217"/>
          <w:tab w:val="left" w:leader="underscore" w:pos="9644"/>
        </w:tabs>
        <w:spacing w:after="0" w:line="264" w:lineRule="auto"/>
        <w:ind w:firstLine="709"/>
        <w:jc w:val="both"/>
        <w:rPr>
          <w:sz w:val="24"/>
          <w:szCs w:val="24"/>
        </w:rPr>
      </w:pPr>
      <w:r>
        <w:rPr>
          <w:sz w:val="24"/>
          <w:szCs w:val="24"/>
        </w:rPr>
        <w:t xml:space="preserve">9.1. Формой обеспечения Заявки на участие в торгах является задаток. Для участия в аукционе «на повышение» Претенденты перечисляют задаток в </w:t>
      </w:r>
      <w:r w:rsidRPr="00C54280">
        <w:rPr>
          <w:sz w:val="24"/>
          <w:szCs w:val="24"/>
        </w:rPr>
        <w:t xml:space="preserve">размере </w:t>
      </w:r>
      <w:r w:rsidR="00BA6605">
        <w:t>1</w:t>
      </w:r>
      <w:r w:rsidR="00797C37">
        <w:t xml:space="preserve"> </w:t>
      </w:r>
      <w:r w:rsidR="00BA6605">
        <w:t>5</w:t>
      </w:r>
      <w:r w:rsidR="00797C37">
        <w:t>00 000</w:t>
      </w:r>
      <w:r w:rsidR="00797C37" w:rsidRPr="00E2559A">
        <w:t xml:space="preserve"> </w:t>
      </w:r>
      <w:r w:rsidR="00797C37" w:rsidRPr="00AB7829">
        <w:rPr>
          <w:color w:val="auto"/>
          <w:lang w:eastAsia="ru-RU"/>
        </w:rPr>
        <w:t>(</w:t>
      </w:r>
      <w:r w:rsidR="00BA6605">
        <w:rPr>
          <w:color w:val="auto"/>
          <w:lang w:eastAsia="ru-RU"/>
        </w:rPr>
        <w:t xml:space="preserve">один миллион пятьсот тысяч) </w:t>
      </w:r>
      <w:r w:rsidR="00DE7627" w:rsidRPr="00DE7627">
        <w:rPr>
          <w:sz w:val="24"/>
          <w:szCs w:val="24"/>
        </w:rPr>
        <w:t>рублей</w:t>
      </w:r>
      <w:r w:rsidR="00E2559A">
        <w:rPr>
          <w:color w:val="auto"/>
          <w:lang w:eastAsia="ru-RU"/>
        </w:rPr>
        <w:t xml:space="preserve"> </w:t>
      </w:r>
      <w:r w:rsidR="001D08C7">
        <w:rPr>
          <w:color w:val="auto"/>
          <w:lang w:eastAsia="ru-RU"/>
        </w:rPr>
        <w:t>за каждый лот</w:t>
      </w:r>
      <w:r>
        <w:rPr>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повышение».</w:t>
      </w:r>
    </w:p>
    <w:p w14:paraId="2444CA90" w14:textId="77777777" w:rsidR="00CA31E0" w:rsidRDefault="00CA31E0" w:rsidP="00CA31E0">
      <w:pPr>
        <w:pStyle w:val="5"/>
        <w:shd w:val="clear" w:color="auto" w:fill="auto"/>
        <w:tabs>
          <w:tab w:val="left" w:pos="0"/>
        </w:tabs>
        <w:spacing w:after="0" w:line="264" w:lineRule="auto"/>
        <w:ind w:right="23" w:firstLine="709"/>
        <w:jc w:val="both"/>
        <w:rPr>
          <w:sz w:val="24"/>
          <w:szCs w:val="24"/>
        </w:rPr>
      </w:pPr>
      <w:r>
        <w:rPr>
          <w:sz w:val="24"/>
          <w:szCs w:val="24"/>
        </w:rPr>
        <w:t>9.2.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E1BC38F" w14:textId="77777777" w:rsidR="00CA31E0" w:rsidRDefault="00CA31E0" w:rsidP="00CA31E0">
      <w:pPr>
        <w:pStyle w:val="5"/>
        <w:shd w:val="clear" w:color="auto" w:fill="auto"/>
        <w:tabs>
          <w:tab w:val="left" w:pos="709"/>
        </w:tabs>
        <w:spacing w:after="0" w:line="264" w:lineRule="auto"/>
        <w:ind w:right="23"/>
        <w:jc w:val="both"/>
        <w:rPr>
          <w:sz w:val="24"/>
          <w:szCs w:val="24"/>
        </w:rPr>
      </w:pPr>
      <w:r>
        <w:rPr>
          <w:sz w:val="24"/>
          <w:szCs w:val="24"/>
        </w:rPr>
        <w:tab/>
        <w:t>Задаток для участия в аукционе «на повышение»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0A2A4F92"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lastRenderedPageBreak/>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43B4904" w14:textId="77777777" w:rsidR="00CA31E0" w:rsidRDefault="00CA31E0" w:rsidP="00CA31E0">
      <w:pPr>
        <w:pStyle w:val="5"/>
        <w:shd w:val="clear" w:color="auto" w:fill="auto"/>
        <w:tabs>
          <w:tab w:val="left" w:pos="1217"/>
        </w:tabs>
        <w:spacing w:after="0" w:line="264" w:lineRule="auto"/>
        <w:ind w:left="360" w:right="23" w:firstLine="349"/>
        <w:jc w:val="both"/>
        <w:rPr>
          <w:sz w:val="24"/>
          <w:szCs w:val="24"/>
        </w:rPr>
      </w:pPr>
      <w:r>
        <w:rPr>
          <w:sz w:val="24"/>
          <w:szCs w:val="24"/>
        </w:rPr>
        <w:t>9.3. Внесенный задаток подлежит возврату в течение 5(пяти) рабочих дней:</w:t>
      </w:r>
    </w:p>
    <w:p w14:paraId="416CE20A"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286D55"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6EF7053B"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1590A0D9" w14:textId="77777777" w:rsidR="00CA31E0" w:rsidRDefault="00CA31E0" w:rsidP="00CA31E0">
      <w:pPr>
        <w:pStyle w:val="5"/>
        <w:shd w:val="clear" w:color="auto" w:fill="auto"/>
        <w:tabs>
          <w:tab w:val="left" w:pos="1217"/>
        </w:tabs>
        <w:spacing w:after="0" w:line="264" w:lineRule="auto"/>
        <w:ind w:right="23"/>
        <w:jc w:val="both"/>
        <w:rPr>
          <w:sz w:val="24"/>
          <w:szCs w:val="24"/>
        </w:rPr>
      </w:pPr>
      <w:r>
        <w:rPr>
          <w:sz w:val="24"/>
          <w:szCs w:val="24"/>
        </w:rPr>
        <w:t xml:space="preserve"> </w:t>
      </w:r>
      <w:r>
        <w:rPr>
          <w:sz w:val="28"/>
          <w:szCs w:val="24"/>
        </w:rPr>
        <w:t xml:space="preserve">- </w:t>
      </w:r>
      <w:r>
        <w:rPr>
          <w:sz w:val="24"/>
        </w:rPr>
        <w:t>заявителю, отозвавшему Заявку в установленный извещением о проведении Торгов срок, в течение 5 (пяти) рабочих дней</w:t>
      </w:r>
      <w:r>
        <w:rPr>
          <w:sz w:val="24"/>
          <w:szCs w:val="24"/>
        </w:rPr>
        <w:t>.</w:t>
      </w:r>
    </w:p>
    <w:p w14:paraId="6877546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9.4. Задаток возвращается всем участникам аукциона «на повышение», кроме победителя. Задаток, перечисленный победителем аукциона «на повышение», засчитывается в сумму платежа по договору купли-продажи. Задаток возвращается участнику аукциона «на повышение», заявке по итогам аукциона «на повышение» которого присвоен второй номер, в течение пяти рабочих дней с даты подписания договора с победителем аукциона «на повышение».</w:t>
      </w:r>
    </w:p>
    <w:p w14:paraId="44EE271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9.5. Внесенный задаток не возвращается победителю аукциона в случае, если он:</w:t>
      </w:r>
    </w:p>
    <w:p w14:paraId="7F5EB395"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уклонится/откажется от заключения Договора купли-продажи имущества в срок, установленный извещением о проведении торгов;</w:t>
      </w:r>
    </w:p>
    <w:p w14:paraId="6F1C6299" w14:textId="77777777" w:rsidR="00CA31E0" w:rsidRDefault="00CA31E0" w:rsidP="00CA31E0">
      <w:pPr>
        <w:pStyle w:val="5"/>
        <w:shd w:val="clear" w:color="auto" w:fill="auto"/>
        <w:tabs>
          <w:tab w:val="left" w:pos="1217"/>
        </w:tabs>
        <w:spacing w:after="0" w:line="264" w:lineRule="auto"/>
        <w:ind w:right="23" w:firstLine="709"/>
        <w:jc w:val="both"/>
        <w:rPr>
          <w:sz w:val="24"/>
          <w:szCs w:val="24"/>
        </w:rPr>
      </w:pPr>
      <w:r>
        <w:rPr>
          <w:sz w:val="24"/>
          <w:szCs w:val="24"/>
        </w:rPr>
        <w:t>- не оплатит продаваемое на торгах Имущество в срок, установленный заключенным Договором купли-продажи имущества.</w:t>
      </w:r>
    </w:p>
    <w:p w14:paraId="2EFF7102" w14:textId="77777777" w:rsidR="00C86B8E" w:rsidRPr="00ED2D85" w:rsidRDefault="00C86B8E" w:rsidP="00D16766">
      <w:pPr>
        <w:pStyle w:val="5"/>
        <w:shd w:val="clear" w:color="auto" w:fill="auto"/>
        <w:tabs>
          <w:tab w:val="left" w:pos="1217"/>
        </w:tabs>
        <w:spacing w:after="0" w:line="264" w:lineRule="auto"/>
        <w:ind w:right="23" w:firstLine="709"/>
        <w:jc w:val="both"/>
        <w:rPr>
          <w:sz w:val="24"/>
          <w:szCs w:val="24"/>
        </w:rPr>
      </w:pPr>
    </w:p>
    <w:p w14:paraId="189F2316" w14:textId="77777777" w:rsidR="00C1206C" w:rsidRPr="00ED2D85" w:rsidRDefault="00DF041B" w:rsidP="00D16766">
      <w:pPr>
        <w:pStyle w:val="30"/>
        <w:keepNext/>
        <w:keepLines/>
        <w:numPr>
          <w:ilvl w:val="0"/>
          <w:numId w:val="22"/>
        </w:numPr>
        <w:shd w:val="clear" w:color="auto" w:fill="auto"/>
        <w:tabs>
          <w:tab w:val="left" w:pos="1958"/>
        </w:tabs>
        <w:spacing w:line="264" w:lineRule="auto"/>
        <w:jc w:val="center"/>
        <w:rPr>
          <w:b/>
          <w:sz w:val="24"/>
          <w:szCs w:val="24"/>
        </w:rPr>
      </w:pPr>
      <w:bookmarkStart w:id="19" w:name="bookmark16"/>
      <w:r w:rsidRPr="00ED2D85">
        <w:rPr>
          <w:b/>
          <w:sz w:val="24"/>
          <w:szCs w:val="24"/>
        </w:rPr>
        <w:t>ПРОВЕДЕНИЕ АУКЦИОНА</w:t>
      </w:r>
      <w:r w:rsidR="000C3075" w:rsidRPr="00ED2D85">
        <w:rPr>
          <w:b/>
          <w:sz w:val="24"/>
          <w:szCs w:val="24"/>
        </w:rPr>
        <w:t xml:space="preserve"> «НА </w:t>
      </w:r>
      <w:r w:rsidR="005E356E" w:rsidRPr="00ED2D85">
        <w:rPr>
          <w:b/>
          <w:sz w:val="24"/>
          <w:szCs w:val="24"/>
        </w:rPr>
        <w:t>ПОВЫШЕНИЕ</w:t>
      </w:r>
      <w:r w:rsidR="000C3075" w:rsidRPr="00ED2D85">
        <w:rPr>
          <w:b/>
          <w:sz w:val="24"/>
          <w:szCs w:val="24"/>
        </w:rPr>
        <w:t>»</w:t>
      </w:r>
      <w:r w:rsidRPr="00ED2D85">
        <w:rPr>
          <w:b/>
          <w:sz w:val="24"/>
          <w:szCs w:val="24"/>
        </w:rPr>
        <w:t xml:space="preserve"> ПО ПРОДАЖЕ ИМУЩЕСТВА</w:t>
      </w:r>
      <w:bookmarkEnd w:id="19"/>
    </w:p>
    <w:p w14:paraId="2C11AFCD" w14:textId="77777777" w:rsidR="00C1206C" w:rsidRPr="00ED2D85" w:rsidRDefault="00DF041B" w:rsidP="00D16766">
      <w:pPr>
        <w:pStyle w:val="30"/>
        <w:keepNext/>
        <w:keepLines/>
        <w:numPr>
          <w:ilvl w:val="0"/>
          <w:numId w:val="19"/>
        </w:numPr>
        <w:shd w:val="clear" w:color="auto" w:fill="auto"/>
        <w:tabs>
          <w:tab w:val="left" w:pos="3846"/>
        </w:tabs>
        <w:spacing w:line="264" w:lineRule="auto"/>
        <w:ind w:left="896" w:hanging="357"/>
        <w:jc w:val="center"/>
        <w:rPr>
          <w:b/>
          <w:sz w:val="24"/>
          <w:szCs w:val="24"/>
        </w:rPr>
      </w:pPr>
      <w:bookmarkStart w:id="20" w:name="bookmark17"/>
      <w:r w:rsidRPr="00ED2D85">
        <w:rPr>
          <w:b/>
          <w:sz w:val="24"/>
          <w:szCs w:val="24"/>
        </w:rPr>
        <w:t>Рассмотрение заявок</w:t>
      </w:r>
      <w:bookmarkEnd w:id="20"/>
    </w:p>
    <w:p w14:paraId="3D9216C7" w14:textId="77777777" w:rsidR="00C82942" w:rsidRPr="00ED2D85" w:rsidRDefault="00964A0F" w:rsidP="002A13D9">
      <w:pPr>
        <w:tabs>
          <w:tab w:val="left" w:pos="0"/>
        </w:tabs>
        <w:suppressAutoHyphens/>
        <w:autoSpaceDE w:val="0"/>
        <w:autoSpaceDN w:val="0"/>
        <w:adjustRightInd w:val="0"/>
        <w:ind w:firstLine="360"/>
        <w:jc w:val="both"/>
        <w:outlineLvl w:val="1"/>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10.</w:t>
      </w:r>
      <w:r w:rsidR="00907C84" w:rsidRPr="00ED2D85">
        <w:rPr>
          <w:rFonts w:ascii="Times New Roman" w:eastAsia="Times New Roman" w:hAnsi="Times New Roman" w:cs="Times New Roman"/>
          <w:color w:val="auto"/>
          <w:lang w:eastAsia="ru-RU"/>
        </w:rPr>
        <w:t>1</w:t>
      </w:r>
      <w:r w:rsidRPr="00ED2D85">
        <w:rPr>
          <w:rFonts w:ascii="Times New Roman" w:eastAsia="Times New Roman" w:hAnsi="Times New Roman" w:cs="Times New Roman"/>
          <w:color w:val="auto"/>
          <w:lang w:eastAsia="ru-RU"/>
        </w:rPr>
        <w:t>.</w:t>
      </w:r>
      <w:r w:rsidRPr="00ED2D85">
        <w:rPr>
          <w:rFonts w:ascii="Times New Roman" w:hAnsi="Times New Roman" w:cs="Times New Roman"/>
        </w:rPr>
        <w:t xml:space="preserve"> </w:t>
      </w:r>
      <w:r w:rsidR="00C82942" w:rsidRPr="00ED2D85">
        <w:rPr>
          <w:rFonts w:ascii="Times New Roman" w:eastAsia="Times New Roman" w:hAnsi="Times New Roman" w:cs="Times New Roman"/>
          <w:color w:val="auto"/>
          <w:lang w:eastAsia="ru-RU"/>
        </w:rPr>
        <w:t xml:space="preserve">Организатор торгов осуществляет прием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в установленный Извещением срок. Подведение итогов приема Заявок на участие в аукционе «на </w:t>
      </w:r>
      <w:r w:rsidR="005E356E"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осуществляется Организатором торгов не ранее, чем на следующий день после даты окончания приема Заявок на участие в аукционе «на </w:t>
      </w:r>
      <w:r w:rsidR="00722754" w:rsidRPr="00ED2D85">
        <w:rPr>
          <w:rFonts w:ascii="Times New Roman" w:hAnsi="Times New Roman" w:cs="Times New Roman"/>
          <w:color w:val="auto"/>
        </w:rPr>
        <w:t>повышение</w:t>
      </w:r>
      <w:r w:rsidR="00C82942" w:rsidRPr="00ED2D85">
        <w:rPr>
          <w:rFonts w:ascii="Times New Roman" w:eastAsia="Times New Roman" w:hAnsi="Times New Roman" w:cs="Times New Roman"/>
          <w:color w:val="auto"/>
          <w:lang w:eastAsia="ru-RU"/>
        </w:rPr>
        <w:t xml:space="preserve">». </w:t>
      </w:r>
    </w:p>
    <w:p w14:paraId="288098D3" w14:textId="77777777" w:rsidR="00C1206C" w:rsidRPr="00ED2D85" w:rsidRDefault="0053433A" w:rsidP="0053433A">
      <w:pPr>
        <w:pStyle w:val="5"/>
        <w:shd w:val="clear" w:color="auto" w:fill="auto"/>
        <w:tabs>
          <w:tab w:val="left" w:pos="1217"/>
          <w:tab w:val="left" w:leader="underscore" w:pos="9644"/>
        </w:tabs>
        <w:spacing w:after="0" w:line="264" w:lineRule="auto"/>
        <w:jc w:val="both"/>
        <w:rPr>
          <w:sz w:val="24"/>
          <w:szCs w:val="24"/>
        </w:rPr>
      </w:pPr>
      <w:r>
        <w:rPr>
          <w:sz w:val="24"/>
          <w:szCs w:val="24"/>
        </w:rPr>
        <w:t xml:space="preserve">  </w:t>
      </w:r>
      <w:r w:rsidR="00D532E5" w:rsidRPr="00ED2D85">
        <w:rPr>
          <w:sz w:val="24"/>
          <w:szCs w:val="24"/>
        </w:rPr>
        <w:t>10.</w:t>
      </w:r>
      <w:r>
        <w:rPr>
          <w:sz w:val="24"/>
          <w:szCs w:val="24"/>
        </w:rPr>
        <w:t>2</w:t>
      </w:r>
      <w:r w:rsidR="00D532E5" w:rsidRPr="00ED2D85">
        <w:rPr>
          <w:sz w:val="24"/>
          <w:szCs w:val="24"/>
        </w:rPr>
        <w:t>.</w:t>
      </w:r>
      <w:r w:rsidR="00B51533" w:rsidRPr="00ED2D85">
        <w:rPr>
          <w:sz w:val="24"/>
          <w:szCs w:val="24"/>
        </w:rPr>
        <w:t xml:space="preserve"> </w:t>
      </w:r>
      <w:r w:rsidR="00DF041B" w:rsidRPr="00ED2D85">
        <w:rPr>
          <w:sz w:val="24"/>
          <w:szCs w:val="24"/>
        </w:rPr>
        <w:t xml:space="preserve">В день </w:t>
      </w:r>
      <w:r w:rsidR="0057637F" w:rsidRPr="00ED2D85">
        <w:rPr>
          <w:sz w:val="24"/>
          <w:szCs w:val="24"/>
        </w:rPr>
        <w:t>окончания срока подачи заявок</w:t>
      </w:r>
      <w:r w:rsidR="00DF041B" w:rsidRPr="00ED2D85">
        <w:rPr>
          <w:sz w:val="24"/>
          <w:szCs w:val="24"/>
        </w:rPr>
        <w:t>, указанный в извещении о проведении продажи Имущества,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sidR="006B2ABC" w:rsidRPr="00ED2D85">
        <w:rPr>
          <w:sz w:val="24"/>
          <w:szCs w:val="24"/>
        </w:rPr>
        <w:t xml:space="preserve"> В ходе рассмотрения заявок на участие в настоящем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w:t>
      </w:r>
      <w:r w:rsidR="004763F3" w:rsidRPr="00ED2D85">
        <w:rPr>
          <w:sz w:val="24"/>
          <w:szCs w:val="24"/>
        </w:rPr>
        <w:t>Организатор торгов</w:t>
      </w:r>
      <w:r w:rsidR="006B2ABC" w:rsidRPr="00ED2D85">
        <w:rPr>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6B2ABC" w:rsidRPr="00ED2D85">
        <w:rPr>
          <w:sz w:val="24"/>
          <w:szCs w:val="24"/>
        </w:rPr>
        <w:t xml:space="preserve"> и приложениях к ней, информацию о соответствии достоверности указанных в заявке на участие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6B2ABC" w:rsidRPr="00ED2D85">
        <w:rPr>
          <w:sz w:val="24"/>
          <w:szCs w:val="24"/>
        </w:rPr>
        <w:t xml:space="preserve"> сведений.</w:t>
      </w:r>
    </w:p>
    <w:p w14:paraId="6873A9E5"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3</w:t>
      </w:r>
      <w:r w:rsidRPr="00ED2D85">
        <w:rPr>
          <w:sz w:val="24"/>
          <w:szCs w:val="24"/>
        </w:rPr>
        <w:t>.</w:t>
      </w:r>
      <w:r w:rsidR="00974EED" w:rsidRPr="00ED2D85">
        <w:rPr>
          <w:sz w:val="24"/>
          <w:szCs w:val="24"/>
        </w:rPr>
        <w:t xml:space="preserve"> </w:t>
      </w:r>
      <w:r w:rsidR="00DA5616" w:rsidRPr="00ED2D85">
        <w:rPr>
          <w:sz w:val="24"/>
          <w:szCs w:val="24"/>
        </w:rPr>
        <w:t>Организатор торгов</w:t>
      </w:r>
      <w:r w:rsidR="00DF041B" w:rsidRPr="00ED2D85">
        <w:rPr>
          <w:sz w:val="24"/>
          <w:szCs w:val="24"/>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w:t>
      </w:r>
      <w:r w:rsidR="00DF041B" w:rsidRPr="00ED2D85">
        <w:rPr>
          <w:sz w:val="24"/>
          <w:szCs w:val="24"/>
        </w:rPr>
        <w:lastRenderedPageBreak/>
        <w:t>также имена (наименования) Претендентов, которым было отказано в допуске к участию в аукционе</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с указанием оснований такого отказа.</w:t>
      </w:r>
    </w:p>
    <w:p w14:paraId="3849AED4"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4</w:t>
      </w:r>
      <w:r w:rsidRPr="00ED2D85">
        <w:rPr>
          <w:sz w:val="24"/>
          <w:szCs w:val="24"/>
        </w:rPr>
        <w:t>.</w:t>
      </w:r>
      <w:r w:rsidR="00B51533" w:rsidRPr="00ED2D85">
        <w:rPr>
          <w:sz w:val="24"/>
          <w:szCs w:val="24"/>
        </w:rPr>
        <w:t xml:space="preserve"> </w:t>
      </w:r>
      <w:r w:rsidR="00DF041B" w:rsidRPr="00ED2D85">
        <w:rPr>
          <w:sz w:val="24"/>
          <w:szCs w:val="24"/>
        </w:rPr>
        <w:t xml:space="preserve">Претендент приобретает статус </w:t>
      </w:r>
      <w:r w:rsidR="00475084" w:rsidRPr="00ED2D85">
        <w:rPr>
          <w:sz w:val="24"/>
          <w:szCs w:val="24"/>
        </w:rPr>
        <w:t>У</w:t>
      </w:r>
      <w:r w:rsidR="00DF041B" w:rsidRPr="00ED2D85">
        <w:rPr>
          <w:sz w:val="24"/>
          <w:szCs w:val="24"/>
        </w:rPr>
        <w:t>частника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момента подписания протокола о признании Претендентов </w:t>
      </w:r>
      <w:r w:rsidR="00475084" w:rsidRPr="00ED2D85">
        <w:rPr>
          <w:sz w:val="24"/>
          <w:szCs w:val="24"/>
        </w:rPr>
        <w:t>У</w:t>
      </w:r>
      <w:r w:rsidR="00DF041B" w:rsidRPr="00ED2D85">
        <w:rPr>
          <w:sz w:val="24"/>
          <w:szCs w:val="24"/>
        </w:rPr>
        <w:t>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w:t>
      </w:r>
    </w:p>
    <w:p w14:paraId="7DC4BF6C" w14:textId="77777777" w:rsidR="00C1206C" w:rsidRPr="00ED2D85" w:rsidRDefault="00D532E5" w:rsidP="00974EED">
      <w:pPr>
        <w:pStyle w:val="5"/>
        <w:shd w:val="clear" w:color="auto" w:fill="auto"/>
        <w:tabs>
          <w:tab w:val="left" w:pos="1217"/>
        </w:tabs>
        <w:spacing w:after="0" w:line="264" w:lineRule="auto"/>
        <w:ind w:right="20" w:firstLine="709"/>
        <w:jc w:val="both"/>
        <w:rPr>
          <w:sz w:val="24"/>
          <w:szCs w:val="24"/>
        </w:rPr>
      </w:pPr>
      <w:r w:rsidRPr="00ED2D85">
        <w:rPr>
          <w:sz w:val="24"/>
          <w:szCs w:val="24"/>
        </w:rPr>
        <w:t>10.</w:t>
      </w:r>
      <w:r w:rsidR="0053433A">
        <w:rPr>
          <w:sz w:val="24"/>
          <w:szCs w:val="24"/>
        </w:rPr>
        <w:t>5</w:t>
      </w:r>
      <w:r w:rsidRPr="00ED2D85">
        <w:rPr>
          <w:sz w:val="24"/>
          <w:szCs w:val="24"/>
        </w:rPr>
        <w:t>.</w:t>
      </w:r>
      <w:r w:rsidR="00B51533" w:rsidRPr="00ED2D85">
        <w:rPr>
          <w:sz w:val="24"/>
          <w:szCs w:val="24"/>
        </w:rPr>
        <w:t xml:space="preserve"> </w:t>
      </w:r>
      <w:r w:rsidR="00DF041B" w:rsidRPr="00ED2D85">
        <w:rPr>
          <w:sz w:val="24"/>
          <w:szCs w:val="24"/>
        </w:rPr>
        <w:t xml:space="preserve">Не позднее следующего рабочего дня после дня подписания протокола о признании Претендентов </w:t>
      </w:r>
      <w:r w:rsidR="00475084" w:rsidRPr="00ED2D85">
        <w:rPr>
          <w:sz w:val="24"/>
          <w:szCs w:val="24"/>
        </w:rPr>
        <w:t>У</w:t>
      </w:r>
      <w:r w:rsidR="00DF041B" w:rsidRPr="00ED2D85">
        <w:rPr>
          <w:sz w:val="24"/>
          <w:szCs w:val="24"/>
        </w:rPr>
        <w:t>частниками</w:t>
      </w:r>
      <w:r w:rsidR="0053477C" w:rsidRPr="00ED2D85">
        <w:rPr>
          <w:sz w:val="24"/>
          <w:szCs w:val="24"/>
        </w:rPr>
        <w:t>, в</w:t>
      </w:r>
      <w:r w:rsidR="00DF041B" w:rsidRPr="00ED2D85">
        <w:rPr>
          <w:sz w:val="24"/>
          <w:szCs w:val="24"/>
        </w:rPr>
        <w:t>сем Претендентам, подавшим заявки,</w:t>
      </w:r>
      <w:r w:rsidR="00251A81" w:rsidRPr="00ED2D85">
        <w:rPr>
          <w:sz w:val="24"/>
          <w:szCs w:val="24"/>
        </w:rPr>
        <w:t xml:space="preserve"> Организатор</w:t>
      </w:r>
      <w:r w:rsidR="00DF041B" w:rsidRPr="00ED2D85">
        <w:rPr>
          <w:sz w:val="24"/>
          <w:szCs w:val="24"/>
        </w:rPr>
        <w:t xml:space="preserve"> направля</w:t>
      </w:r>
      <w:r w:rsidR="00251A81" w:rsidRPr="00ED2D85">
        <w:rPr>
          <w:sz w:val="24"/>
          <w:szCs w:val="24"/>
        </w:rPr>
        <w:t>ет</w:t>
      </w:r>
      <w:r w:rsidR="00DF041B" w:rsidRPr="00ED2D85">
        <w:rPr>
          <w:sz w:val="24"/>
          <w:szCs w:val="24"/>
        </w:rPr>
        <w:t xml:space="preserve"> уведомления о признании их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или об отказе в признании участниками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DF041B" w:rsidRPr="00ED2D85">
        <w:rPr>
          <w:sz w:val="24"/>
          <w:szCs w:val="24"/>
        </w:rPr>
        <w:t xml:space="preserve"> с указанием оснований отказа.</w:t>
      </w:r>
    </w:p>
    <w:p w14:paraId="7FF08C37" w14:textId="77777777" w:rsidR="000A4226" w:rsidRPr="00ED2D85" w:rsidRDefault="0053433A" w:rsidP="00AD753E">
      <w:pPr>
        <w:pStyle w:val="5"/>
        <w:shd w:val="clear" w:color="auto" w:fill="auto"/>
        <w:spacing w:after="0" w:line="264" w:lineRule="auto"/>
        <w:ind w:right="23" w:firstLine="709"/>
        <w:jc w:val="both"/>
        <w:rPr>
          <w:b/>
          <w:sz w:val="24"/>
          <w:szCs w:val="24"/>
        </w:rPr>
      </w:pPr>
      <w:r>
        <w:rPr>
          <w:sz w:val="24"/>
          <w:szCs w:val="24"/>
        </w:rPr>
        <w:t>10.6</w:t>
      </w:r>
      <w:r w:rsidR="000A4226" w:rsidRPr="00ED2D85">
        <w:rPr>
          <w:sz w:val="24"/>
          <w:szCs w:val="24"/>
        </w:rPr>
        <w:t xml:space="preserve">. </w:t>
      </w:r>
      <w:r w:rsidR="00DF041B" w:rsidRPr="00ED2D85">
        <w:rPr>
          <w:sz w:val="24"/>
          <w:szCs w:val="24"/>
        </w:rPr>
        <w:t>Информация о Претендентах, не допущенных к участию в аукционе</w:t>
      </w:r>
      <w:r w:rsidR="000C3075" w:rsidRPr="00ED2D85">
        <w:rPr>
          <w:sz w:val="24"/>
          <w:szCs w:val="24"/>
        </w:rPr>
        <w:t xml:space="preserve"> </w:t>
      </w:r>
      <w:r w:rsidR="000C3075" w:rsidRPr="00ED2D85">
        <w:rPr>
          <w:color w:val="auto"/>
          <w:sz w:val="24"/>
          <w:szCs w:val="24"/>
        </w:rPr>
        <w:t xml:space="preserve">«на </w:t>
      </w:r>
      <w:r w:rsidR="00722754" w:rsidRPr="00ED2D85">
        <w:rPr>
          <w:color w:val="auto"/>
          <w:sz w:val="24"/>
          <w:szCs w:val="24"/>
        </w:rPr>
        <w:t>повышение</w:t>
      </w:r>
      <w:r w:rsidR="000C3075" w:rsidRPr="00ED2D85">
        <w:rPr>
          <w:color w:val="auto"/>
          <w:sz w:val="24"/>
          <w:szCs w:val="24"/>
        </w:rPr>
        <w:t>»</w:t>
      </w:r>
      <w:r w:rsidR="00DF041B" w:rsidRPr="00ED2D85">
        <w:rPr>
          <w:sz w:val="24"/>
          <w:szCs w:val="24"/>
        </w:rPr>
        <w:t>, размещается в открытой части электронной площадки, на официальном сайте Организатора торгов</w:t>
      </w:r>
      <w:r w:rsidR="000A4226" w:rsidRPr="00ED2D85">
        <w:rPr>
          <w:sz w:val="24"/>
          <w:szCs w:val="24"/>
        </w:rPr>
        <w:t>.</w:t>
      </w:r>
      <w:r w:rsidR="00B51533" w:rsidRPr="00ED2D85">
        <w:rPr>
          <w:sz w:val="24"/>
          <w:szCs w:val="24"/>
        </w:rPr>
        <w:t xml:space="preserve"> </w:t>
      </w:r>
      <w:bookmarkStart w:id="21" w:name="bookmark18"/>
      <w:r w:rsidR="000A4226" w:rsidRPr="00ED2D85">
        <w:rPr>
          <w:b/>
          <w:sz w:val="24"/>
          <w:szCs w:val="24"/>
        </w:rPr>
        <w:t xml:space="preserve"> </w:t>
      </w:r>
    </w:p>
    <w:p w14:paraId="4A400F18" w14:textId="77777777" w:rsidR="00917E59" w:rsidRPr="00ED2D85" w:rsidRDefault="00917E59" w:rsidP="00974EED">
      <w:pPr>
        <w:pStyle w:val="5"/>
        <w:shd w:val="clear" w:color="auto" w:fill="auto"/>
        <w:spacing w:after="0" w:line="264" w:lineRule="auto"/>
        <w:ind w:right="23" w:firstLine="709"/>
        <w:jc w:val="left"/>
        <w:rPr>
          <w:b/>
          <w:sz w:val="24"/>
          <w:szCs w:val="24"/>
        </w:rPr>
      </w:pPr>
    </w:p>
    <w:p w14:paraId="168FE1F7" w14:textId="77777777" w:rsidR="00C1206C" w:rsidRPr="00ED2D85" w:rsidRDefault="000A4226" w:rsidP="00D16766">
      <w:pPr>
        <w:pStyle w:val="5"/>
        <w:shd w:val="clear" w:color="auto" w:fill="auto"/>
        <w:spacing w:after="0" w:line="264" w:lineRule="auto"/>
        <w:ind w:left="23" w:right="23" w:firstLine="720"/>
        <w:jc w:val="center"/>
        <w:rPr>
          <w:b/>
          <w:sz w:val="24"/>
          <w:szCs w:val="24"/>
        </w:rPr>
      </w:pPr>
      <w:r w:rsidRPr="00ED2D85">
        <w:rPr>
          <w:b/>
          <w:sz w:val="24"/>
          <w:szCs w:val="24"/>
        </w:rPr>
        <w:t xml:space="preserve">11. </w:t>
      </w:r>
      <w:r w:rsidR="00DF041B" w:rsidRPr="00ED2D85">
        <w:rPr>
          <w:b/>
          <w:sz w:val="24"/>
          <w:szCs w:val="24"/>
        </w:rPr>
        <w:t>Порядок проведения аукциона</w:t>
      </w:r>
      <w:bookmarkEnd w:id="21"/>
      <w:r w:rsidR="000C3075" w:rsidRPr="00ED2D85">
        <w:rPr>
          <w:b/>
          <w:sz w:val="24"/>
          <w:szCs w:val="24"/>
        </w:rPr>
        <w:t xml:space="preserve"> «на </w:t>
      </w:r>
      <w:r w:rsidR="00722754" w:rsidRPr="00ED2D85">
        <w:rPr>
          <w:b/>
          <w:sz w:val="24"/>
          <w:szCs w:val="24"/>
        </w:rPr>
        <w:t>повышение</w:t>
      </w:r>
      <w:r w:rsidR="000C3075" w:rsidRPr="00ED2D85">
        <w:rPr>
          <w:b/>
          <w:sz w:val="24"/>
          <w:szCs w:val="24"/>
        </w:rPr>
        <w:t>»</w:t>
      </w:r>
    </w:p>
    <w:p w14:paraId="28DC76D5" w14:textId="77777777" w:rsidR="00B41AD5" w:rsidRPr="00ED2D85" w:rsidRDefault="00B41AD5" w:rsidP="00791831">
      <w:pPr>
        <w:pStyle w:val="5"/>
        <w:shd w:val="clear" w:color="auto" w:fill="auto"/>
        <w:tabs>
          <w:tab w:val="left" w:pos="1217"/>
        </w:tabs>
        <w:spacing w:after="0" w:line="264" w:lineRule="auto"/>
        <w:ind w:right="20" w:firstLine="709"/>
        <w:jc w:val="both"/>
        <w:rPr>
          <w:sz w:val="24"/>
          <w:szCs w:val="24"/>
        </w:rPr>
      </w:pPr>
      <w:r w:rsidRPr="00ED2D85">
        <w:t xml:space="preserve">11.1. </w:t>
      </w:r>
      <w:r w:rsidRPr="00ED2D85">
        <w:rPr>
          <w:sz w:val="24"/>
          <w:szCs w:val="24"/>
        </w:rPr>
        <w:t xml:space="preserve">Электронный аукцион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 xml:space="preserve">» </w:t>
      </w:r>
      <w:r w:rsidRPr="00ED2D85">
        <w:rPr>
          <w:sz w:val="24"/>
          <w:szCs w:val="24"/>
        </w:rPr>
        <w:t xml:space="preserve">– </w:t>
      </w:r>
      <w:r w:rsidR="00791831" w:rsidRPr="00ED2D85">
        <w:rPr>
          <w:sz w:val="24"/>
          <w:szCs w:val="24"/>
        </w:rPr>
        <w:t xml:space="preserve">форма проведения Торговой процедуры на повышение Начальной цены реализации </w:t>
      </w:r>
      <w:r w:rsidR="007B019E">
        <w:rPr>
          <w:sz w:val="24"/>
          <w:szCs w:val="24"/>
        </w:rPr>
        <w:t xml:space="preserve">Имущества </w:t>
      </w:r>
      <w:r w:rsidR="00791831" w:rsidRPr="00ED2D85">
        <w:rPr>
          <w:sz w:val="24"/>
          <w:szCs w:val="24"/>
        </w:rPr>
        <w:t xml:space="preserve">победителем которой признается Претендент, предложивший наиболее высокую цену за </w:t>
      </w:r>
      <w:r w:rsidR="007B019E">
        <w:rPr>
          <w:sz w:val="24"/>
          <w:szCs w:val="24"/>
        </w:rPr>
        <w:t>Имущество</w:t>
      </w:r>
      <w:r w:rsidR="00791831" w:rsidRPr="00ED2D85">
        <w:rPr>
          <w:sz w:val="24"/>
          <w:szCs w:val="24"/>
        </w:rPr>
        <w:t xml:space="preserve">. </w:t>
      </w:r>
      <w:r w:rsidRPr="00ED2D85">
        <w:rPr>
          <w:sz w:val="24"/>
          <w:szCs w:val="24"/>
        </w:rPr>
        <w:t xml:space="preserve">«Шаг аукциона» устанавливается Организатором торгов и не изменяется в течение всего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w:t>
      </w:r>
    </w:p>
    <w:p w14:paraId="2CC78267"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Во время проведения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CE265A8" w14:textId="77777777" w:rsidR="00B41AD5" w:rsidRPr="00ED2D85" w:rsidRDefault="00B41AD5" w:rsidP="00B41AD5">
      <w:pPr>
        <w:pStyle w:val="5"/>
        <w:shd w:val="clear" w:color="auto" w:fill="auto"/>
        <w:spacing w:after="0" w:line="264" w:lineRule="auto"/>
        <w:ind w:right="20" w:firstLine="709"/>
        <w:jc w:val="both"/>
        <w:rPr>
          <w:sz w:val="24"/>
          <w:szCs w:val="24"/>
        </w:rPr>
      </w:pPr>
      <w:r w:rsidRPr="00ED2D85">
        <w:rPr>
          <w:sz w:val="24"/>
          <w:szCs w:val="24"/>
        </w:rPr>
        <w:t xml:space="preserve">Проведение процедуры аукциона </w:t>
      </w:r>
      <w:r w:rsidRPr="00ED2D85">
        <w:rPr>
          <w:color w:val="auto"/>
          <w:sz w:val="24"/>
          <w:szCs w:val="24"/>
        </w:rPr>
        <w:t xml:space="preserve">«на </w:t>
      </w:r>
      <w:r w:rsidR="00791831" w:rsidRPr="00ED2D85">
        <w:rPr>
          <w:color w:val="auto"/>
          <w:sz w:val="24"/>
          <w:szCs w:val="24"/>
        </w:rPr>
        <w:t>повышение</w:t>
      </w:r>
      <w:r w:rsidRPr="00ED2D85">
        <w:rPr>
          <w:color w:val="auto"/>
          <w:sz w:val="24"/>
          <w:szCs w:val="24"/>
        </w:rPr>
        <w:t>»</w:t>
      </w:r>
      <w:r w:rsidRPr="00ED2D85">
        <w:rPr>
          <w:sz w:val="24"/>
          <w:szCs w:val="24"/>
        </w:rPr>
        <w:t xml:space="preserve"> (торгов) должно состояться в день и час, указанный в Извещении и Документации.</w:t>
      </w:r>
    </w:p>
    <w:p w14:paraId="1462DFBC" w14:textId="77777777" w:rsidR="003733A2" w:rsidRPr="00ED2D85" w:rsidRDefault="003733A2" w:rsidP="00974EED">
      <w:pPr>
        <w:pStyle w:val="5"/>
        <w:shd w:val="clear" w:color="auto" w:fill="auto"/>
        <w:tabs>
          <w:tab w:val="left" w:pos="709"/>
        </w:tabs>
        <w:spacing w:after="0" w:line="264" w:lineRule="auto"/>
        <w:ind w:firstLine="709"/>
        <w:jc w:val="both"/>
        <w:rPr>
          <w:sz w:val="24"/>
          <w:szCs w:val="24"/>
        </w:rPr>
      </w:pPr>
      <w:r w:rsidRPr="00ED2D85">
        <w:rPr>
          <w:sz w:val="24"/>
          <w:szCs w:val="24"/>
        </w:rPr>
        <w:t>11.2.</w:t>
      </w:r>
      <w:r w:rsidR="009D1563" w:rsidRPr="00ED2D85">
        <w:rPr>
          <w:sz w:val="24"/>
          <w:szCs w:val="24"/>
        </w:rPr>
        <w:t xml:space="preserve"> </w:t>
      </w:r>
      <w:r w:rsidRPr="00ED2D85">
        <w:rPr>
          <w:sz w:val="24"/>
          <w:szCs w:val="24"/>
        </w:rPr>
        <w:t xml:space="preserve">Со времени </w:t>
      </w:r>
      <w:r w:rsidR="00413005" w:rsidRPr="00ED2D85">
        <w:rPr>
          <w:sz w:val="24"/>
          <w:szCs w:val="24"/>
        </w:rPr>
        <w:t>публикации на площадке</w:t>
      </w:r>
      <w:r w:rsidR="00413005" w:rsidRPr="00ED2D85">
        <w:rPr>
          <w:sz w:val="17"/>
          <w:szCs w:val="17"/>
        </w:rPr>
        <w:t xml:space="preserve"> </w:t>
      </w:r>
      <w:r w:rsidRPr="00ED2D85">
        <w:rPr>
          <w:sz w:val="24"/>
          <w:szCs w:val="24"/>
        </w:rPr>
        <w:t xml:space="preserve">процедуры </w:t>
      </w:r>
      <w:r w:rsidR="00385070" w:rsidRPr="00ED2D85">
        <w:rPr>
          <w:sz w:val="24"/>
          <w:szCs w:val="24"/>
        </w:rPr>
        <w:t>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385070" w:rsidRPr="00ED2D85">
        <w:rPr>
          <w:sz w:val="24"/>
          <w:szCs w:val="24"/>
        </w:rPr>
        <w:t xml:space="preserve"> Оператором размещается </w:t>
      </w:r>
      <w:r w:rsidRPr="00ED2D85">
        <w:rPr>
          <w:sz w:val="24"/>
          <w:szCs w:val="24"/>
        </w:rPr>
        <w:t xml:space="preserve">в открытой части электронной площадки  информация о </w:t>
      </w:r>
      <w:r w:rsidR="00141B52" w:rsidRPr="00ED2D85">
        <w:rPr>
          <w:sz w:val="24"/>
          <w:szCs w:val="24"/>
        </w:rPr>
        <w:t>датах</w:t>
      </w:r>
      <w:r w:rsidRPr="00ED2D85">
        <w:rPr>
          <w:sz w:val="24"/>
          <w:szCs w:val="24"/>
        </w:rPr>
        <w:t xml:space="preserve">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00141B52" w:rsidRPr="00ED2D85">
        <w:rPr>
          <w:sz w:val="24"/>
          <w:szCs w:val="24"/>
        </w:rPr>
        <w:t>, месте подведения результатов торгов, п</w:t>
      </w:r>
      <w:r w:rsidR="00C30864" w:rsidRPr="00ED2D85">
        <w:rPr>
          <w:sz w:val="24"/>
          <w:szCs w:val="24"/>
        </w:rPr>
        <w:t>орядке</w:t>
      </w:r>
      <w:r w:rsidR="00141B52" w:rsidRPr="00ED2D85">
        <w:rPr>
          <w:sz w:val="24"/>
          <w:szCs w:val="24"/>
        </w:rPr>
        <w:t xml:space="preserve"> оформления участия в торгах, переч</w:t>
      </w:r>
      <w:r w:rsidR="00C30864" w:rsidRPr="00ED2D85">
        <w:rPr>
          <w:sz w:val="24"/>
          <w:szCs w:val="24"/>
        </w:rPr>
        <w:t>не</w:t>
      </w:r>
      <w:r w:rsidR="00141B52" w:rsidRPr="00ED2D85">
        <w:rPr>
          <w:sz w:val="24"/>
          <w:szCs w:val="24"/>
        </w:rPr>
        <w:t xml:space="preserve"> пред</w:t>
      </w:r>
      <w:r w:rsidR="00DC1A49" w:rsidRPr="00ED2D85">
        <w:rPr>
          <w:sz w:val="24"/>
          <w:szCs w:val="24"/>
        </w:rPr>
        <w:t>о</w:t>
      </w:r>
      <w:r w:rsidR="00141B52" w:rsidRPr="00ED2D85">
        <w:rPr>
          <w:sz w:val="24"/>
          <w:szCs w:val="24"/>
        </w:rPr>
        <w:t>ставляемых участниками торгов документов и требования к их оформлению, порядок, место, срок и время пред</w:t>
      </w:r>
      <w:r w:rsidR="00DC1A49" w:rsidRPr="00ED2D85">
        <w:rPr>
          <w:sz w:val="24"/>
          <w:szCs w:val="24"/>
        </w:rPr>
        <w:t>о</w:t>
      </w:r>
      <w:r w:rsidR="00141B52" w:rsidRPr="00ED2D85">
        <w:rPr>
          <w:sz w:val="24"/>
          <w:szCs w:val="24"/>
        </w:rPr>
        <w:t xml:space="preserve">ставления заявок на участие в торгах и предложений о цене имущества, порядок ознакомления с имуществом </w:t>
      </w:r>
      <w:r w:rsidRPr="00ED2D85">
        <w:rPr>
          <w:sz w:val="24"/>
          <w:szCs w:val="24"/>
        </w:rPr>
        <w:t>с указанием наименова</w:t>
      </w:r>
      <w:r w:rsidR="00141B52" w:rsidRPr="00ED2D85">
        <w:rPr>
          <w:sz w:val="24"/>
          <w:szCs w:val="24"/>
        </w:rPr>
        <w:t>ния и</w:t>
      </w:r>
      <w:r w:rsidR="009D1563" w:rsidRPr="00ED2D85">
        <w:rPr>
          <w:sz w:val="24"/>
          <w:szCs w:val="24"/>
        </w:rPr>
        <w:t xml:space="preserve">мущества, начальной цены, </w:t>
      </w:r>
      <w:r w:rsidR="00C30864" w:rsidRPr="00ED2D85">
        <w:rPr>
          <w:sz w:val="24"/>
          <w:szCs w:val="24"/>
        </w:rPr>
        <w:t xml:space="preserve">порядка и критериев определения победителей торгов, </w:t>
      </w:r>
      <w:r w:rsidR="00C30864"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302DF2F5" w14:textId="77777777" w:rsidR="003733A2" w:rsidRPr="00ED2D85" w:rsidRDefault="00385070" w:rsidP="00974EED">
      <w:pPr>
        <w:pStyle w:val="5"/>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w:t>
      </w:r>
      <w:r w:rsidR="000C3075" w:rsidRPr="00ED2D85">
        <w:rPr>
          <w:sz w:val="24"/>
          <w:szCs w:val="24"/>
        </w:rPr>
        <w:t xml:space="preserve"> </w:t>
      </w:r>
      <w:r w:rsidR="000C3075" w:rsidRPr="00ED2D85">
        <w:rPr>
          <w:color w:val="auto"/>
          <w:sz w:val="24"/>
          <w:szCs w:val="24"/>
        </w:rPr>
        <w:t xml:space="preserve">«на </w:t>
      </w:r>
      <w:r w:rsidR="00791831" w:rsidRPr="00ED2D85">
        <w:rPr>
          <w:color w:val="auto"/>
          <w:sz w:val="24"/>
          <w:szCs w:val="24"/>
        </w:rPr>
        <w:t>повышение</w:t>
      </w:r>
      <w:r w:rsidR="000C3075" w:rsidRPr="00ED2D85">
        <w:rPr>
          <w:color w:val="auto"/>
          <w:sz w:val="24"/>
          <w:szCs w:val="24"/>
        </w:rPr>
        <w:t>»</w:t>
      </w:r>
      <w:r w:rsidRPr="00ED2D85">
        <w:rPr>
          <w:sz w:val="24"/>
          <w:szCs w:val="24"/>
        </w:rPr>
        <w:t xml:space="preserve"> </w:t>
      </w:r>
      <w:r w:rsidR="003733A2" w:rsidRPr="00ED2D85">
        <w:rPr>
          <w:sz w:val="24"/>
          <w:szCs w:val="24"/>
        </w:rPr>
        <w:t xml:space="preserve">в закрытой части электронной площадки - помимо информации, указанной в открытой части электронной площадки, </w:t>
      </w:r>
      <w:r w:rsidR="00ED42E7" w:rsidRPr="00ED2D85">
        <w:rPr>
          <w:sz w:val="24"/>
          <w:szCs w:val="24"/>
        </w:rPr>
        <w:t>отображаются</w:t>
      </w:r>
      <w:r w:rsidR="003733A2" w:rsidRPr="00ED2D85">
        <w:rPr>
          <w:sz w:val="24"/>
          <w:szCs w:val="24"/>
        </w:rPr>
        <w:t xml:space="preserve"> пред</w:t>
      </w:r>
      <w:r w:rsidR="00ED42E7" w:rsidRPr="00ED2D85">
        <w:rPr>
          <w:sz w:val="24"/>
          <w:szCs w:val="24"/>
        </w:rPr>
        <w:t>ложения о цене Имущества и времени</w:t>
      </w:r>
      <w:r w:rsidR="003733A2" w:rsidRPr="00ED2D85">
        <w:rPr>
          <w:sz w:val="24"/>
          <w:szCs w:val="24"/>
        </w:rPr>
        <w:t xml:space="preserve"> их поступления, время, оставшееся до окончания приема предложений о цене Имущества.</w:t>
      </w:r>
    </w:p>
    <w:p w14:paraId="6DCE7BAA" w14:textId="77777777" w:rsidR="005F4E5D"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w:t>
      </w:r>
      <w:r w:rsidR="004659FD" w:rsidRPr="00ED2D85">
        <w:rPr>
          <w:sz w:val="24"/>
          <w:szCs w:val="24"/>
        </w:rPr>
        <w:t>1.</w:t>
      </w:r>
      <w:r w:rsidR="00881E1C">
        <w:rPr>
          <w:sz w:val="24"/>
          <w:szCs w:val="24"/>
        </w:rPr>
        <w:t>3</w:t>
      </w:r>
      <w:r w:rsidRPr="00ED2D85">
        <w:rPr>
          <w:sz w:val="24"/>
          <w:szCs w:val="24"/>
        </w:rPr>
        <w:t>.</w:t>
      </w:r>
      <w:r w:rsidR="00974EED" w:rsidRPr="00ED2D85">
        <w:rPr>
          <w:sz w:val="24"/>
          <w:szCs w:val="24"/>
        </w:rPr>
        <w:t xml:space="preserve"> </w:t>
      </w:r>
      <w:r w:rsidRPr="00ED2D85">
        <w:rPr>
          <w:sz w:val="24"/>
          <w:szCs w:val="24"/>
        </w:rPr>
        <w:t>Во время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004659FD" w:rsidRPr="00ED2D85">
        <w:rPr>
          <w:color w:val="auto"/>
          <w:sz w:val="24"/>
          <w:szCs w:val="24"/>
        </w:rPr>
        <w:t xml:space="preserve"> (торгов)</w:t>
      </w:r>
      <w:r w:rsidRPr="00ED2D85">
        <w:rPr>
          <w:sz w:val="24"/>
          <w:szCs w:val="24"/>
        </w:rPr>
        <w:t xml:space="preserve"> программными средствами электронной площадки </w:t>
      </w:r>
      <w:r w:rsidR="004659FD" w:rsidRPr="00ED2D85">
        <w:rPr>
          <w:sz w:val="24"/>
          <w:szCs w:val="24"/>
        </w:rPr>
        <w:t>исключается</w:t>
      </w:r>
      <w:r w:rsidRPr="00ED2D85">
        <w:rPr>
          <w:sz w:val="24"/>
          <w:szCs w:val="24"/>
        </w:rPr>
        <w:t xml:space="preserve"> возможност</w:t>
      </w:r>
      <w:r w:rsidR="004659FD" w:rsidRPr="00ED2D85">
        <w:rPr>
          <w:sz w:val="24"/>
          <w:szCs w:val="24"/>
        </w:rPr>
        <w:t>ь</w:t>
      </w:r>
      <w:r w:rsidRPr="00ED2D85">
        <w:rPr>
          <w:sz w:val="24"/>
          <w:szCs w:val="24"/>
        </w:rPr>
        <w:t xml:space="preserve"> подачи участником предложения о цене Имущества, не соответст</w:t>
      </w:r>
      <w:r w:rsidR="00965481" w:rsidRPr="00ED2D85">
        <w:rPr>
          <w:sz w:val="24"/>
          <w:szCs w:val="24"/>
        </w:rPr>
        <w:t xml:space="preserve">вующего </w:t>
      </w:r>
      <w:r w:rsidR="005E644B" w:rsidRPr="00ED2D85">
        <w:rPr>
          <w:sz w:val="24"/>
          <w:szCs w:val="24"/>
        </w:rPr>
        <w:t xml:space="preserve">текущей цене аукциона </w:t>
      </w:r>
      <w:r w:rsidR="005E644B" w:rsidRPr="00ED2D85">
        <w:rPr>
          <w:color w:val="auto"/>
          <w:sz w:val="24"/>
          <w:szCs w:val="24"/>
        </w:rPr>
        <w:t xml:space="preserve">«на </w:t>
      </w:r>
      <w:r w:rsidR="00791831" w:rsidRPr="00ED2D85">
        <w:rPr>
          <w:color w:val="auto"/>
          <w:sz w:val="24"/>
          <w:szCs w:val="24"/>
        </w:rPr>
        <w:t>повышение</w:t>
      </w:r>
      <w:r w:rsidR="005E644B" w:rsidRPr="00ED2D85">
        <w:rPr>
          <w:color w:val="auto"/>
          <w:sz w:val="24"/>
          <w:szCs w:val="24"/>
        </w:rPr>
        <w:t>»</w:t>
      </w:r>
      <w:r w:rsidR="004659FD" w:rsidRPr="00ED2D85">
        <w:rPr>
          <w:color w:val="auto"/>
          <w:sz w:val="24"/>
          <w:szCs w:val="24"/>
        </w:rPr>
        <w:t xml:space="preserve"> (торгов)</w:t>
      </w:r>
      <w:r w:rsidRPr="00ED2D85">
        <w:rPr>
          <w:sz w:val="24"/>
          <w:szCs w:val="24"/>
        </w:rPr>
        <w:t>.</w:t>
      </w:r>
      <w:r w:rsidR="0014057E" w:rsidRPr="00ED2D85">
        <w:rPr>
          <w:sz w:val="24"/>
          <w:szCs w:val="24"/>
        </w:rPr>
        <w:t xml:space="preserve"> </w:t>
      </w:r>
    </w:p>
    <w:p w14:paraId="256B20B8" w14:textId="77777777" w:rsidR="00791831" w:rsidRPr="00ED2D85" w:rsidRDefault="005F4E5D" w:rsidP="00974EED">
      <w:pPr>
        <w:pStyle w:val="5"/>
        <w:shd w:val="clear" w:color="auto" w:fill="auto"/>
        <w:tabs>
          <w:tab w:val="left" w:pos="1275"/>
        </w:tabs>
        <w:spacing w:after="0" w:line="264" w:lineRule="auto"/>
        <w:ind w:right="20" w:firstLine="709"/>
        <w:jc w:val="both"/>
        <w:rPr>
          <w:rFonts w:eastAsiaTheme="minorHAnsi"/>
          <w:sz w:val="24"/>
          <w:szCs w:val="24"/>
        </w:rPr>
      </w:pPr>
      <w:r w:rsidRPr="00ED2D85">
        <w:rPr>
          <w:sz w:val="24"/>
          <w:szCs w:val="24"/>
        </w:rPr>
        <w:t>11.</w:t>
      </w:r>
      <w:r w:rsidR="00881E1C">
        <w:rPr>
          <w:sz w:val="24"/>
          <w:szCs w:val="24"/>
        </w:rPr>
        <w:t>4.</w:t>
      </w:r>
      <w:r w:rsidRPr="00ED2D85">
        <w:rPr>
          <w:sz w:val="24"/>
          <w:szCs w:val="24"/>
        </w:rPr>
        <w:t xml:space="preserve"> </w:t>
      </w:r>
      <w:r w:rsidR="00791831"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19D30558"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w:t>
      </w:r>
      <w:r w:rsidR="00881E1C">
        <w:rPr>
          <w:sz w:val="24"/>
          <w:szCs w:val="24"/>
        </w:rPr>
        <w:t>5</w:t>
      </w:r>
      <w:r w:rsidRPr="00ED2D85">
        <w:rPr>
          <w:sz w:val="24"/>
          <w:szCs w:val="24"/>
        </w:rPr>
        <w:t>.</w:t>
      </w:r>
      <w:r w:rsidR="00974EED" w:rsidRPr="00ED2D85">
        <w:rPr>
          <w:sz w:val="24"/>
          <w:szCs w:val="24"/>
        </w:rPr>
        <w:t xml:space="preserve"> </w:t>
      </w:r>
      <w:r w:rsidRPr="00ED2D85">
        <w:rPr>
          <w:sz w:val="24"/>
          <w:szCs w:val="24"/>
        </w:rPr>
        <w:t>Ход проведения процедуры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фиксируется АС </w:t>
      </w:r>
      <w:r w:rsidRPr="00ED2D85">
        <w:rPr>
          <w:sz w:val="24"/>
          <w:szCs w:val="24"/>
        </w:rPr>
        <w:lastRenderedPageBreak/>
        <w:t xml:space="preserve">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w:t>
      </w:r>
      <w:r w:rsidR="00F40597" w:rsidRPr="00ED2D85">
        <w:rPr>
          <w:sz w:val="24"/>
          <w:szCs w:val="24"/>
        </w:rPr>
        <w:t xml:space="preserve">течение </w:t>
      </w:r>
      <w:r w:rsidRPr="00ED2D85">
        <w:rPr>
          <w:sz w:val="24"/>
          <w:szCs w:val="24"/>
        </w:rPr>
        <w:t xml:space="preserve">дня, следующего за днем проведения торгов передает электронный протокол </w:t>
      </w:r>
      <w:r w:rsidR="004F7953">
        <w:rPr>
          <w:sz w:val="24"/>
          <w:szCs w:val="24"/>
        </w:rPr>
        <w:t>Продавцу</w:t>
      </w:r>
      <w:r w:rsidR="00DA5616" w:rsidRPr="00ED2D85">
        <w:rPr>
          <w:sz w:val="24"/>
          <w:szCs w:val="24"/>
        </w:rPr>
        <w:t>.</w:t>
      </w:r>
      <w:r w:rsidRPr="00ED2D85">
        <w:rPr>
          <w:sz w:val="24"/>
          <w:szCs w:val="24"/>
        </w:rPr>
        <w:t xml:space="preserve"> </w:t>
      </w:r>
    </w:p>
    <w:p w14:paraId="4F80B3EB" w14:textId="77777777" w:rsidR="003733A2" w:rsidRPr="00ED2D85" w:rsidRDefault="003733A2" w:rsidP="00974EED">
      <w:pPr>
        <w:pStyle w:val="5"/>
        <w:shd w:val="clear" w:color="auto" w:fill="auto"/>
        <w:tabs>
          <w:tab w:val="left" w:pos="1275"/>
        </w:tabs>
        <w:spacing w:after="0" w:line="264" w:lineRule="auto"/>
        <w:ind w:right="20" w:firstLine="709"/>
        <w:jc w:val="both"/>
        <w:rPr>
          <w:sz w:val="24"/>
          <w:szCs w:val="24"/>
        </w:rPr>
      </w:pPr>
      <w:r w:rsidRPr="00ED2D85">
        <w:rPr>
          <w:sz w:val="24"/>
          <w:szCs w:val="24"/>
        </w:rPr>
        <w:t>11.8.</w:t>
      </w:r>
      <w:r w:rsidR="00974EED" w:rsidRPr="00ED2D85">
        <w:rPr>
          <w:sz w:val="24"/>
          <w:szCs w:val="24"/>
        </w:rPr>
        <w:t xml:space="preserve"> </w:t>
      </w:r>
      <w:r w:rsidRPr="00ED2D85">
        <w:rPr>
          <w:sz w:val="24"/>
          <w:szCs w:val="24"/>
        </w:rPr>
        <w:t>Процедура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считается завершенной с момента размещения протокола об итогах аукциона</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на официальном сайте Организатора.</w:t>
      </w:r>
      <w:r w:rsidR="00DD2D29" w:rsidRPr="00ED2D85">
        <w:rPr>
          <w:sz w:val="24"/>
          <w:szCs w:val="24"/>
        </w:rPr>
        <w:t xml:space="preserve"> </w:t>
      </w:r>
    </w:p>
    <w:p w14:paraId="17832BFE" w14:textId="77777777" w:rsidR="003733A2" w:rsidRPr="00ED2D85" w:rsidRDefault="003733A2" w:rsidP="00974EED">
      <w:pPr>
        <w:pStyle w:val="5"/>
        <w:shd w:val="clear" w:color="auto" w:fill="auto"/>
        <w:tabs>
          <w:tab w:val="left" w:pos="1275"/>
        </w:tabs>
        <w:spacing w:after="0" w:line="264" w:lineRule="auto"/>
        <w:ind w:firstLine="709"/>
        <w:jc w:val="both"/>
        <w:rPr>
          <w:sz w:val="24"/>
          <w:szCs w:val="24"/>
        </w:rPr>
      </w:pPr>
      <w:r w:rsidRPr="00ED2D85">
        <w:rPr>
          <w:sz w:val="24"/>
          <w:szCs w:val="24"/>
        </w:rPr>
        <w:t>Аукцион</w:t>
      </w:r>
      <w:r w:rsidR="008A4604" w:rsidRPr="00ED2D85">
        <w:rPr>
          <w:sz w:val="24"/>
          <w:szCs w:val="24"/>
        </w:rPr>
        <w:t xml:space="preserve"> </w:t>
      </w:r>
      <w:r w:rsidR="008A4604" w:rsidRPr="00ED2D85">
        <w:rPr>
          <w:color w:val="auto"/>
          <w:sz w:val="24"/>
          <w:szCs w:val="24"/>
        </w:rPr>
        <w:t xml:space="preserve">«на </w:t>
      </w:r>
      <w:r w:rsidR="00791831" w:rsidRPr="00ED2D85">
        <w:rPr>
          <w:color w:val="auto"/>
          <w:sz w:val="24"/>
          <w:szCs w:val="24"/>
        </w:rPr>
        <w:t>повышение</w:t>
      </w:r>
      <w:r w:rsidR="008A4604" w:rsidRPr="00ED2D85">
        <w:rPr>
          <w:color w:val="auto"/>
          <w:sz w:val="24"/>
          <w:szCs w:val="24"/>
        </w:rPr>
        <w:t>»</w:t>
      </w:r>
      <w:r w:rsidRPr="00ED2D85">
        <w:rPr>
          <w:sz w:val="24"/>
          <w:szCs w:val="24"/>
        </w:rPr>
        <w:t xml:space="preserve"> признается несостоявшимся в следующих случаях:</w:t>
      </w:r>
    </w:p>
    <w:p w14:paraId="1E3B7F26" w14:textId="77777777" w:rsidR="003733A2" w:rsidRPr="00ED2D85" w:rsidRDefault="003733A2" w:rsidP="00974EED">
      <w:pPr>
        <w:pStyle w:val="5"/>
        <w:numPr>
          <w:ilvl w:val="0"/>
          <w:numId w:val="5"/>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6B89A068" w14:textId="77777777" w:rsidR="003733A2" w:rsidRPr="00ED2D85" w:rsidRDefault="003733A2" w:rsidP="00974EED">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19DB9A30" w14:textId="77777777" w:rsidR="00881E1C" w:rsidRDefault="003733A2" w:rsidP="00881E1C">
      <w:pPr>
        <w:pStyle w:val="5"/>
        <w:numPr>
          <w:ilvl w:val="0"/>
          <w:numId w:val="5"/>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18B6E634" w14:textId="77777777" w:rsidR="00F50E0B" w:rsidRPr="00881E1C" w:rsidRDefault="00881E1C" w:rsidP="00881E1C">
      <w:pPr>
        <w:pStyle w:val="5"/>
        <w:shd w:val="clear" w:color="auto" w:fill="auto"/>
        <w:tabs>
          <w:tab w:val="left" w:pos="871"/>
        </w:tabs>
        <w:spacing w:after="0" w:line="264" w:lineRule="auto"/>
        <w:ind w:left="709"/>
        <w:jc w:val="both"/>
        <w:rPr>
          <w:sz w:val="24"/>
          <w:szCs w:val="24"/>
        </w:rPr>
      </w:pPr>
      <w:r>
        <w:rPr>
          <w:sz w:val="24"/>
          <w:szCs w:val="24"/>
        </w:rPr>
        <w:t>11.9.</w:t>
      </w:r>
      <w:r w:rsidR="00F50E0B" w:rsidRPr="00881E1C">
        <w:rPr>
          <w:lang w:eastAsia="ru-RU"/>
        </w:rPr>
        <w:t>В случае если в течении периода действия цены:</w:t>
      </w:r>
    </w:p>
    <w:p w14:paraId="3BAA064C" w14:textId="77777777" w:rsidR="00F50E0B" w:rsidRPr="00FD4FAC" w:rsidRDefault="00F50E0B" w:rsidP="00F50E0B">
      <w:pPr>
        <w:ind w:hanging="13"/>
        <w:contextualSpacing/>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поступило предложение о приобретении Имущества по начальной цене продажи, то время для представления следующих предложений об увеличен</w:t>
      </w:r>
      <w:r w:rsidR="007B019E">
        <w:rPr>
          <w:rFonts w:ascii="Times New Roman" w:eastAsia="Times New Roman" w:hAnsi="Times New Roman" w:cs="Times New Roman"/>
          <w:lang w:eastAsia="ru-RU"/>
        </w:rPr>
        <w:t>ии</w:t>
      </w:r>
      <w:r w:rsidRPr="00FD4FAC">
        <w:rPr>
          <w:rFonts w:ascii="Times New Roman" w:eastAsia="Times New Roman" w:hAnsi="Times New Roman" w:cs="Times New Roman"/>
          <w:lang w:eastAsia="ru-RU"/>
        </w:rPr>
        <w:t xml:space="preserve"> на «шаг аукциона» цене имущества продлевается на установленный Организатором торгов временной интервал со времени представления каждого следующего предложения. Если в течении установленного Организатором торгов временного интервала после представления последнего предложения о цене имущества следующее предложение не поступило, аукцион «на повышение» завершается;</w:t>
      </w:r>
    </w:p>
    <w:p w14:paraId="04C06E4D" w14:textId="77777777" w:rsidR="00F50E0B" w:rsidRPr="00FD4FAC" w:rsidRDefault="00F50E0B" w:rsidP="00F50E0B">
      <w:pPr>
        <w:ind w:firstLine="709"/>
        <w:jc w:val="both"/>
        <w:rPr>
          <w:rFonts w:ascii="Times New Roman" w:eastAsia="Times New Roman" w:hAnsi="Times New Roman" w:cs="Times New Roman"/>
          <w:lang w:eastAsia="ru-RU"/>
        </w:rPr>
      </w:pPr>
      <w:r w:rsidRPr="00FD4FAC">
        <w:rPr>
          <w:rFonts w:ascii="Times New Roman" w:eastAsia="Times New Roman" w:hAnsi="Times New Roman" w:cs="Times New Roman"/>
          <w:lang w:eastAsia="ru-RU"/>
        </w:rPr>
        <w:t>- не поступило ни одного предложения о приобретении по начальной цене продажи, то аукцион «на повышение» завершается. В этом случае временем окончания представления предложений о цене имущества является время завершения аукциона.</w:t>
      </w:r>
    </w:p>
    <w:p w14:paraId="65542788" w14:textId="77777777" w:rsidR="00F50E0B" w:rsidRPr="00ED2D85" w:rsidRDefault="00F50E0B" w:rsidP="00F50E0B">
      <w:pPr>
        <w:pStyle w:val="5"/>
        <w:shd w:val="clear" w:color="auto" w:fill="auto"/>
        <w:tabs>
          <w:tab w:val="left" w:pos="871"/>
        </w:tabs>
        <w:spacing w:after="0" w:line="264" w:lineRule="auto"/>
        <w:jc w:val="both"/>
        <w:rPr>
          <w:sz w:val="24"/>
          <w:szCs w:val="24"/>
        </w:rPr>
      </w:pPr>
    </w:p>
    <w:p w14:paraId="687D8903" w14:textId="77777777" w:rsidR="007E347C" w:rsidRPr="00ED2D85" w:rsidRDefault="007E347C" w:rsidP="00202CD9">
      <w:pPr>
        <w:ind w:firstLine="567"/>
        <w:jc w:val="both"/>
        <w:rPr>
          <w:rFonts w:ascii="Times New Roman" w:eastAsia="Times New Roman" w:hAnsi="Times New Roman" w:cs="Times New Roman"/>
          <w:b/>
        </w:rPr>
      </w:pPr>
    </w:p>
    <w:p w14:paraId="32FE148D" w14:textId="77777777" w:rsidR="00E55978" w:rsidRPr="00ED2D85" w:rsidRDefault="00AB0EFF" w:rsidP="001E55F4">
      <w:pPr>
        <w:pStyle w:val="30"/>
        <w:keepNext/>
        <w:keepLines/>
        <w:shd w:val="clear" w:color="auto" w:fill="auto"/>
        <w:tabs>
          <w:tab w:val="left" w:pos="1349"/>
        </w:tabs>
        <w:spacing w:line="264" w:lineRule="auto"/>
        <w:ind w:firstLine="567"/>
        <w:jc w:val="center"/>
        <w:rPr>
          <w:b/>
          <w:sz w:val="24"/>
          <w:szCs w:val="24"/>
        </w:rPr>
      </w:pPr>
      <w:r w:rsidRPr="00ED2D85">
        <w:rPr>
          <w:b/>
          <w:sz w:val="24"/>
          <w:szCs w:val="24"/>
        </w:rPr>
        <w:t>12.</w:t>
      </w:r>
      <w:r w:rsidR="00974EED" w:rsidRPr="00ED2D85">
        <w:rPr>
          <w:b/>
          <w:sz w:val="24"/>
          <w:szCs w:val="24"/>
        </w:rPr>
        <w:t xml:space="preserve"> </w:t>
      </w:r>
      <w:bookmarkStart w:id="22" w:name="bookmark19"/>
      <w:r w:rsidR="00DF041B" w:rsidRPr="00ED2D85">
        <w:rPr>
          <w:b/>
          <w:sz w:val="24"/>
          <w:szCs w:val="24"/>
        </w:rPr>
        <w:t xml:space="preserve">Заключение договора </w:t>
      </w:r>
      <w:r w:rsidR="007B019E">
        <w:rPr>
          <w:b/>
          <w:sz w:val="24"/>
          <w:szCs w:val="24"/>
        </w:rPr>
        <w:t>купли-продажи</w:t>
      </w:r>
      <w:r w:rsidR="00DF041B" w:rsidRPr="00ED2D85">
        <w:rPr>
          <w:b/>
          <w:sz w:val="24"/>
          <w:szCs w:val="24"/>
        </w:rPr>
        <w:t xml:space="preserve"> по итогам проведения аукциона</w:t>
      </w:r>
      <w:bookmarkEnd w:id="22"/>
      <w:r w:rsidR="008A4604" w:rsidRPr="00ED2D85">
        <w:rPr>
          <w:b/>
          <w:sz w:val="24"/>
          <w:szCs w:val="24"/>
        </w:rPr>
        <w:t xml:space="preserve"> «на </w:t>
      </w:r>
      <w:r w:rsidR="00DF6E06" w:rsidRPr="00ED2D85">
        <w:rPr>
          <w:b/>
          <w:sz w:val="24"/>
          <w:szCs w:val="24"/>
        </w:rPr>
        <w:t>повышение</w:t>
      </w:r>
      <w:r w:rsidR="008A4604" w:rsidRPr="00ED2D85">
        <w:rPr>
          <w:b/>
          <w:sz w:val="24"/>
          <w:szCs w:val="24"/>
        </w:rPr>
        <w:t>».</w:t>
      </w:r>
    </w:p>
    <w:p w14:paraId="5867449B" w14:textId="77777777" w:rsidR="00AF7ACD" w:rsidRPr="00ED2D85" w:rsidRDefault="00AF7ACD" w:rsidP="0053477C">
      <w:pPr>
        <w:pStyle w:val="5"/>
        <w:shd w:val="clear" w:color="auto" w:fill="auto"/>
        <w:spacing w:after="0" w:line="264" w:lineRule="auto"/>
        <w:ind w:left="20" w:right="20" w:firstLine="689"/>
        <w:jc w:val="both"/>
        <w:rPr>
          <w:sz w:val="24"/>
          <w:szCs w:val="24"/>
        </w:rPr>
      </w:pPr>
      <w:r w:rsidRPr="00ED2D85">
        <w:rPr>
          <w:sz w:val="24"/>
          <w:szCs w:val="24"/>
        </w:rPr>
        <w:t>12.</w:t>
      </w:r>
      <w:r w:rsidR="00881E1C">
        <w:rPr>
          <w:sz w:val="24"/>
          <w:szCs w:val="24"/>
        </w:rPr>
        <w:t>1</w:t>
      </w:r>
      <w:r w:rsidRPr="00ED2D85">
        <w:rPr>
          <w:sz w:val="24"/>
          <w:szCs w:val="24"/>
        </w:rPr>
        <w:t xml:space="preserve">. Договор </w:t>
      </w:r>
      <w:r w:rsidR="007B019E">
        <w:rPr>
          <w:sz w:val="24"/>
          <w:szCs w:val="24"/>
        </w:rPr>
        <w:t>купли-продажи</w:t>
      </w:r>
      <w:r w:rsidR="009B27B8" w:rsidRPr="00ED2D85">
        <w:rPr>
          <w:sz w:val="24"/>
          <w:szCs w:val="24"/>
        </w:rPr>
        <w:t xml:space="preserve"> Имущества заключается между Продавцом и </w:t>
      </w:r>
      <w:r w:rsidR="00EE04D9" w:rsidRPr="00ED2D85">
        <w:rPr>
          <w:sz w:val="24"/>
          <w:szCs w:val="24"/>
        </w:rPr>
        <w:t>П</w:t>
      </w:r>
      <w:r w:rsidR="009B27B8" w:rsidRPr="00ED2D85">
        <w:rPr>
          <w:sz w:val="24"/>
          <w:szCs w:val="24"/>
        </w:rPr>
        <w:t>обедителем аукцио</w:t>
      </w:r>
      <w:r w:rsidR="00853F19" w:rsidRPr="00ED2D85">
        <w:rPr>
          <w:sz w:val="24"/>
          <w:szCs w:val="24"/>
        </w:rPr>
        <w:t>на</w:t>
      </w:r>
      <w:r w:rsidR="008A4604" w:rsidRPr="00ED2D85">
        <w:rPr>
          <w:sz w:val="24"/>
          <w:szCs w:val="24"/>
        </w:rPr>
        <w:t xml:space="preserve"> </w:t>
      </w:r>
      <w:r w:rsidR="008A4604" w:rsidRPr="00ED2D85">
        <w:rPr>
          <w:color w:val="auto"/>
          <w:sz w:val="24"/>
          <w:szCs w:val="24"/>
        </w:rPr>
        <w:t xml:space="preserve">«на </w:t>
      </w:r>
      <w:r w:rsidR="00722754" w:rsidRPr="00ED2D85">
        <w:rPr>
          <w:color w:val="auto"/>
          <w:sz w:val="24"/>
          <w:szCs w:val="24"/>
        </w:rPr>
        <w:t>повышение</w:t>
      </w:r>
      <w:r w:rsidR="008A4604" w:rsidRPr="00ED2D85">
        <w:rPr>
          <w:color w:val="auto"/>
          <w:sz w:val="24"/>
          <w:szCs w:val="24"/>
        </w:rPr>
        <w:t>»</w:t>
      </w:r>
      <w:r w:rsidR="00853F19" w:rsidRPr="00ED2D85">
        <w:rPr>
          <w:sz w:val="24"/>
          <w:szCs w:val="24"/>
        </w:rPr>
        <w:t xml:space="preserve"> </w:t>
      </w:r>
      <w:r w:rsidR="009B27B8" w:rsidRPr="00ED2D85">
        <w:rPr>
          <w:sz w:val="24"/>
          <w:szCs w:val="24"/>
        </w:rPr>
        <w:t>в бумажном виде в те же сроки.</w:t>
      </w:r>
    </w:p>
    <w:p w14:paraId="0CBFD0EB" w14:textId="77777777" w:rsidR="00CF771D" w:rsidRPr="00ED2D85" w:rsidRDefault="00EA71AE"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12.</w:t>
      </w:r>
      <w:r w:rsidR="0053477C" w:rsidRPr="00ED2D85">
        <w:rPr>
          <w:sz w:val="24"/>
          <w:szCs w:val="24"/>
        </w:rPr>
        <w:t>3</w:t>
      </w:r>
      <w:r w:rsidRPr="00ED2D85">
        <w:rPr>
          <w:sz w:val="24"/>
          <w:szCs w:val="24"/>
        </w:rPr>
        <w:t xml:space="preserve">. </w:t>
      </w:r>
      <w:r w:rsidR="00CF771D" w:rsidRPr="00ED2D85">
        <w:rPr>
          <w:rFonts w:eastAsia="Calibri"/>
          <w:sz w:val="24"/>
          <w:szCs w:val="24"/>
        </w:rPr>
        <w:t xml:space="preserve">Если Победитель Торговой процедуры в установленный срок не подпишет </w:t>
      </w:r>
      <w:r w:rsidR="00787BCB">
        <w:rPr>
          <w:rFonts w:eastAsia="Calibri"/>
          <w:sz w:val="24"/>
          <w:szCs w:val="24"/>
        </w:rPr>
        <w:t xml:space="preserve">Договор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w:t>
      </w:r>
      <w:r w:rsidR="007B019E">
        <w:rPr>
          <w:rFonts w:eastAsia="Calibri"/>
          <w:sz w:val="24"/>
          <w:szCs w:val="24"/>
        </w:rPr>
        <w:t>Продавец</w:t>
      </w:r>
      <w:r w:rsidR="00CF771D" w:rsidRPr="00ED2D85">
        <w:rPr>
          <w:rFonts w:eastAsia="Calibri"/>
          <w:sz w:val="24"/>
          <w:szCs w:val="24"/>
        </w:rPr>
        <w:t xml:space="preserve"> имеет право в дальнейшем отказать ему в заключении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xml:space="preserve">, либо обратиться в суд с требованием о понуждении заключить </w:t>
      </w:r>
      <w:r w:rsidR="007B019E">
        <w:rPr>
          <w:rFonts w:eastAsia="Calibri"/>
          <w:sz w:val="24"/>
          <w:szCs w:val="24"/>
        </w:rPr>
        <w:t xml:space="preserve">Договора </w:t>
      </w:r>
      <w:r w:rsidR="007B019E">
        <w:rPr>
          <w:sz w:val="24"/>
          <w:szCs w:val="24"/>
        </w:rPr>
        <w:t>купли-продажи</w:t>
      </w:r>
      <w:r w:rsidR="007B019E" w:rsidRPr="00ED2D85">
        <w:rPr>
          <w:sz w:val="24"/>
          <w:szCs w:val="24"/>
        </w:rPr>
        <w:t xml:space="preserve"> Имущества</w:t>
      </w:r>
      <w:r w:rsidR="00CF771D" w:rsidRPr="00ED2D85">
        <w:rPr>
          <w:rFonts w:eastAsia="Calibri"/>
          <w:sz w:val="24"/>
          <w:szCs w:val="24"/>
        </w:rPr>
        <w:t>, а также о возмещении убытков, причиненных уклонением от его заключения. Оплата приобретаем</w:t>
      </w:r>
      <w:r w:rsidR="004448F6">
        <w:rPr>
          <w:rFonts w:eastAsia="Calibri"/>
          <w:sz w:val="24"/>
          <w:szCs w:val="24"/>
        </w:rPr>
        <w:t>ого</w:t>
      </w:r>
      <w:r w:rsidR="00CF771D" w:rsidRPr="00ED2D85">
        <w:rPr>
          <w:rFonts w:eastAsia="Calibri"/>
          <w:sz w:val="24"/>
          <w:szCs w:val="24"/>
        </w:rPr>
        <w:t xml:space="preserve"> посредством проведения Торговых процедур </w:t>
      </w:r>
      <w:r w:rsidR="004448F6">
        <w:rPr>
          <w:sz w:val="24"/>
          <w:szCs w:val="24"/>
        </w:rPr>
        <w:t>Имущества</w:t>
      </w:r>
      <w:r w:rsidR="00CF771D" w:rsidRPr="00ED2D85">
        <w:rPr>
          <w:sz w:val="24"/>
          <w:szCs w:val="24"/>
        </w:rPr>
        <w:t xml:space="preserve">, принадлежащего </w:t>
      </w:r>
      <w:r w:rsidR="004448F6">
        <w:rPr>
          <w:sz w:val="24"/>
          <w:szCs w:val="24"/>
        </w:rPr>
        <w:t xml:space="preserve">Продавцу, </w:t>
      </w:r>
      <w:r w:rsidR="00CF771D" w:rsidRPr="00ED2D85">
        <w:rPr>
          <w:rFonts w:eastAsia="Calibri"/>
          <w:sz w:val="24"/>
          <w:szCs w:val="24"/>
        </w:rPr>
        <w:t xml:space="preserve">производится в сроки и порядке, установленные в Договоре </w:t>
      </w:r>
      <w:r w:rsidR="004448F6">
        <w:rPr>
          <w:sz w:val="24"/>
          <w:szCs w:val="24"/>
        </w:rPr>
        <w:t>купли-продажи</w:t>
      </w:r>
      <w:r w:rsidR="00CF771D" w:rsidRPr="00ED2D85">
        <w:rPr>
          <w:rFonts w:eastAsia="Calibri"/>
          <w:sz w:val="24"/>
          <w:szCs w:val="24"/>
        </w:rPr>
        <w:t>.</w:t>
      </w:r>
      <w:r w:rsidR="00CF771D" w:rsidRPr="00ED2D85">
        <w:rPr>
          <w:sz w:val="24"/>
          <w:szCs w:val="24"/>
        </w:rPr>
        <w:t xml:space="preserve"> Либо может предложить заключить договор с участником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xml:space="preserve">, который сделал предпоследнее предложение о цене договора. При этом заключение договора для участника аукциона </w:t>
      </w:r>
      <w:r w:rsidR="00CF771D" w:rsidRPr="00ED2D85">
        <w:rPr>
          <w:color w:val="auto"/>
          <w:sz w:val="24"/>
          <w:szCs w:val="24"/>
        </w:rPr>
        <w:t xml:space="preserve">«на </w:t>
      </w:r>
      <w:r w:rsidR="00DF6E06" w:rsidRPr="00ED2D85">
        <w:rPr>
          <w:color w:val="auto"/>
          <w:sz w:val="24"/>
          <w:szCs w:val="24"/>
        </w:rPr>
        <w:t>повышение</w:t>
      </w:r>
      <w:r w:rsidR="00CF771D" w:rsidRPr="00ED2D85">
        <w:rPr>
          <w:color w:val="auto"/>
          <w:sz w:val="24"/>
          <w:szCs w:val="24"/>
        </w:rPr>
        <w:t>»</w:t>
      </w:r>
      <w:r w:rsidR="00CF771D" w:rsidRPr="00ED2D85">
        <w:rPr>
          <w:sz w:val="24"/>
          <w:szCs w:val="24"/>
        </w:rPr>
        <w:t>, который сделал предпоследнее предложение о цене договора, является обязательным.</w:t>
      </w:r>
    </w:p>
    <w:p w14:paraId="35BE7C59" w14:textId="77777777" w:rsidR="00D9526A" w:rsidRDefault="00CF771D" w:rsidP="00787BCB">
      <w:pPr>
        <w:pStyle w:val="5"/>
        <w:tabs>
          <w:tab w:val="left" w:leader="underscore" w:pos="6006"/>
        </w:tabs>
        <w:spacing w:after="0" w:line="240" w:lineRule="auto"/>
        <w:ind w:left="23" w:firstLine="692"/>
        <w:contextualSpacing/>
        <w:jc w:val="both"/>
        <w:rPr>
          <w:sz w:val="24"/>
          <w:szCs w:val="24"/>
        </w:rPr>
      </w:pPr>
      <w:r w:rsidRPr="00ED2D85">
        <w:rPr>
          <w:sz w:val="24"/>
          <w:szCs w:val="24"/>
        </w:rPr>
        <w:t>Оплата приобретаемых посредством проведения торговых процедур Имущества производится в сроки и порядке, установленные в Договоре с Победителем торгов.</w:t>
      </w:r>
    </w:p>
    <w:p w14:paraId="67B525EA" w14:textId="77777777" w:rsidR="00787BCB" w:rsidRDefault="00787BCB" w:rsidP="00787BCB">
      <w:pPr>
        <w:pStyle w:val="5"/>
        <w:tabs>
          <w:tab w:val="left" w:leader="underscore" w:pos="6006"/>
        </w:tabs>
        <w:spacing w:line="240" w:lineRule="auto"/>
        <w:ind w:left="23" w:firstLine="692"/>
        <w:contextualSpacing/>
        <w:jc w:val="both"/>
        <w:rPr>
          <w:sz w:val="24"/>
          <w:szCs w:val="24"/>
        </w:rPr>
      </w:pPr>
      <w:r>
        <w:rPr>
          <w:sz w:val="24"/>
          <w:szCs w:val="24"/>
        </w:rPr>
        <w:t xml:space="preserve">12.4. </w:t>
      </w:r>
      <w:r w:rsidRPr="00787BCB">
        <w:rPr>
          <w:sz w:val="24"/>
          <w:szCs w:val="24"/>
        </w:rPr>
        <w:t xml:space="preserve">В течение </w:t>
      </w:r>
      <w:r>
        <w:rPr>
          <w:sz w:val="24"/>
          <w:szCs w:val="24"/>
        </w:rPr>
        <w:t>двух</w:t>
      </w:r>
      <w:r w:rsidRPr="00787BCB">
        <w:rPr>
          <w:sz w:val="24"/>
          <w:szCs w:val="24"/>
        </w:rPr>
        <w:t xml:space="preserve"> дней с даты </w:t>
      </w:r>
      <w:r>
        <w:rPr>
          <w:sz w:val="24"/>
          <w:szCs w:val="24"/>
        </w:rPr>
        <w:t>публикации</w:t>
      </w:r>
      <w:r w:rsidRPr="00787BCB">
        <w:rPr>
          <w:sz w:val="24"/>
          <w:szCs w:val="24"/>
        </w:rPr>
        <w:t xml:space="preserve"> протокола</w:t>
      </w:r>
      <w:r>
        <w:rPr>
          <w:sz w:val="24"/>
          <w:szCs w:val="24"/>
        </w:rPr>
        <w:t xml:space="preserve"> торгов</w:t>
      </w:r>
      <w:r w:rsidRPr="00787BCB">
        <w:rPr>
          <w:sz w:val="24"/>
          <w:szCs w:val="24"/>
        </w:rPr>
        <w:t xml:space="preserve"> </w:t>
      </w:r>
      <w:r>
        <w:rPr>
          <w:sz w:val="24"/>
          <w:szCs w:val="24"/>
        </w:rPr>
        <w:t>Продавец</w:t>
      </w:r>
      <w:r w:rsidRPr="00787BCB">
        <w:rPr>
          <w:sz w:val="24"/>
          <w:szCs w:val="24"/>
        </w:rPr>
        <w:t xml:space="preserve"> направляет победителю торгов предложение заключить договор купли-продажи </w:t>
      </w:r>
      <w:r>
        <w:rPr>
          <w:sz w:val="24"/>
          <w:szCs w:val="24"/>
        </w:rPr>
        <w:t>Имущества</w:t>
      </w:r>
      <w:r w:rsidRPr="00787BCB">
        <w:rPr>
          <w:sz w:val="24"/>
          <w:szCs w:val="24"/>
        </w:rPr>
        <w:t xml:space="preserve"> с приложением проекта данного договора в соответствии с представленным победителем торгов п</w:t>
      </w:r>
      <w:r>
        <w:rPr>
          <w:sz w:val="24"/>
          <w:szCs w:val="24"/>
        </w:rPr>
        <w:t>редложением о цене.</w:t>
      </w:r>
    </w:p>
    <w:p w14:paraId="2B7C7C11" w14:textId="77777777" w:rsidR="00787BCB" w:rsidRPr="00ED2D85" w:rsidRDefault="00787BCB" w:rsidP="00787BCB">
      <w:pPr>
        <w:pStyle w:val="5"/>
        <w:tabs>
          <w:tab w:val="left" w:leader="underscore" w:pos="6006"/>
        </w:tabs>
        <w:spacing w:line="240" w:lineRule="auto"/>
        <w:ind w:left="23" w:firstLine="692"/>
        <w:contextualSpacing/>
        <w:jc w:val="both"/>
        <w:rPr>
          <w:sz w:val="24"/>
          <w:szCs w:val="24"/>
        </w:rPr>
      </w:pPr>
      <w:r w:rsidRPr="00787BCB">
        <w:rPr>
          <w:sz w:val="24"/>
          <w:szCs w:val="24"/>
        </w:rPr>
        <w:t xml:space="preserve">В случае отказа или уклонения победителя торгов от подписания данного договора в течение пяти дней с даты получения указанного предложения </w:t>
      </w:r>
      <w:r>
        <w:rPr>
          <w:sz w:val="24"/>
          <w:szCs w:val="24"/>
        </w:rPr>
        <w:t>Продавца</w:t>
      </w:r>
      <w:r w:rsidRPr="00787BCB">
        <w:rPr>
          <w:sz w:val="24"/>
          <w:szCs w:val="24"/>
        </w:rPr>
        <w:t xml:space="preserve"> внесенный задаток ему не возвращается и </w:t>
      </w:r>
      <w:r>
        <w:rPr>
          <w:sz w:val="24"/>
          <w:szCs w:val="24"/>
        </w:rPr>
        <w:t>Продавец</w:t>
      </w:r>
      <w:r w:rsidRPr="00787BCB">
        <w:rPr>
          <w:sz w:val="24"/>
          <w:szCs w:val="24"/>
        </w:rPr>
        <w:t xml:space="preserve"> вправе предложить заключить договор купли-продажи </w:t>
      </w:r>
      <w:r>
        <w:rPr>
          <w:sz w:val="24"/>
          <w:szCs w:val="24"/>
        </w:rPr>
        <w:t>Имущества</w:t>
      </w:r>
      <w:r w:rsidRPr="00787BCB">
        <w:rPr>
          <w:sz w:val="24"/>
          <w:szCs w:val="24"/>
        </w:rPr>
        <w:t xml:space="preserve"> участнику торгов, которым п</w:t>
      </w:r>
      <w:r>
        <w:rPr>
          <w:sz w:val="24"/>
          <w:szCs w:val="24"/>
        </w:rPr>
        <w:t>редложена наиболее высокая цена</w:t>
      </w:r>
      <w:r w:rsidRPr="00787BCB">
        <w:rPr>
          <w:sz w:val="24"/>
          <w:szCs w:val="24"/>
        </w:rPr>
        <w:t xml:space="preserve"> по </w:t>
      </w:r>
      <w:r w:rsidRPr="00787BCB">
        <w:rPr>
          <w:sz w:val="24"/>
          <w:szCs w:val="24"/>
        </w:rPr>
        <w:lastRenderedPageBreak/>
        <w:t>сравнению с ценой, предложенной другими участниками торгов, за исключением победителя торгов.</w:t>
      </w:r>
    </w:p>
    <w:p w14:paraId="61B06DE4" w14:textId="77777777" w:rsidR="00AF7ACD" w:rsidRPr="00ED2D85" w:rsidRDefault="00EA71AE" w:rsidP="00787BCB">
      <w:pPr>
        <w:pStyle w:val="5"/>
        <w:shd w:val="clear" w:color="auto" w:fill="auto"/>
        <w:tabs>
          <w:tab w:val="left" w:leader="underscore" w:pos="6006"/>
        </w:tabs>
        <w:spacing w:after="0" w:line="240" w:lineRule="auto"/>
        <w:ind w:left="23" w:firstLine="692"/>
        <w:contextualSpacing/>
        <w:jc w:val="both"/>
        <w:rPr>
          <w:sz w:val="24"/>
          <w:szCs w:val="24"/>
        </w:rPr>
      </w:pPr>
      <w:r w:rsidRPr="00ED2D85">
        <w:rPr>
          <w:sz w:val="24"/>
          <w:szCs w:val="24"/>
        </w:rPr>
        <w:t>12.</w:t>
      </w:r>
      <w:r w:rsidR="00CF771D" w:rsidRPr="00ED2D85">
        <w:rPr>
          <w:sz w:val="24"/>
          <w:szCs w:val="24"/>
        </w:rPr>
        <w:t>4</w:t>
      </w:r>
      <w:r w:rsidRPr="00ED2D85">
        <w:rPr>
          <w:sz w:val="24"/>
          <w:szCs w:val="24"/>
        </w:rPr>
        <w:t>. Расторжение Договора допускается по соглашению сторон или решению суда по основаниям, предусмотренным гражданским законодательством Российской Федерации.</w:t>
      </w:r>
      <w:r w:rsidR="00DD2D29" w:rsidRPr="00ED2D85">
        <w:rPr>
          <w:sz w:val="24"/>
          <w:szCs w:val="24"/>
        </w:rPr>
        <w:t xml:space="preserve"> В случае если победитель торгов, заключивший Договор купли-продажи, не оплатит приобретаемое на торгах имущество в установленный договором срок, </w:t>
      </w:r>
      <w:r w:rsidR="004448F6">
        <w:rPr>
          <w:sz w:val="24"/>
          <w:szCs w:val="24"/>
        </w:rPr>
        <w:t>Продавец</w:t>
      </w:r>
      <w:r w:rsidR="00DD2D29" w:rsidRPr="00ED2D85">
        <w:rPr>
          <w:sz w:val="24"/>
          <w:szCs w:val="24"/>
        </w:rPr>
        <w:t xml:space="preserve"> вправе отказаться от договора в одностороннем порядке. При этом победитель торгов теряет право на получение имущества и на возврат задатка.</w:t>
      </w:r>
    </w:p>
    <w:p w14:paraId="4874BC3D" w14:textId="77777777" w:rsidR="00D917DD" w:rsidRPr="00ED2D85" w:rsidRDefault="00EA71AE" w:rsidP="00D7709D">
      <w:pPr>
        <w:pStyle w:val="5"/>
        <w:shd w:val="clear" w:color="auto" w:fill="auto"/>
        <w:tabs>
          <w:tab w:val="left" w:pos="1316"/>
        </w:tabs>
        <w:spacing w:after="0" w:line="264" w:lineRule="auto"/>
        <w:ind w:left="20" w:firstLine="689"/>
        <w:jc w:val="both"/>
        <w:rPr>
          <w:sz w:val="24"/>
          <w:szCs w:val="24"/>
        </w:rPr>
      </w:pPr>
      <w:r w:rsidRPr="00ED2D85">
        <w:rPr>
          <w:sz w:val="24"/>
          <w:szCs w:val="24"/>
        </w:rPr>
        <w:t>12.</w:t>
      </w:r>
      <w:r w:rsidR="00CF771D" w:rsidRPr="00ED2D85">
        <w:rPr>
          <w:sz w:val="24"/>
          <w:szCs w:val="24"/>
        </w:rPr>
        <w:t>5</w:t>
      </w:r>
      <w:r w:rsidRPr="00ED2D85">
        <w:rPr>
          <w:sz w:val="24"/>
          <w:szCs w:val="24"/>
        </w:rPr>
        <w:t xml:space="preserve">. </w:t>
      </w:r>
      <w:r w:rsidR="00DF041B" w:rsidRPr="00ED2D85">
        <w:rPr>
          <w:sz w:val="24"/>
          <w:szCs w:val="24"/>
        </w:rPr>
        <w:t>Оплата приобретенного на аукционе</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Имущества производится победителем</w:t>
      </w:r>
      <w:r w:rsidR="00D7709D" w:rsidRPr="00ED2D85">
        <w:rPr>
          <w:sz w:val="24"/>
          <w:szCs w:val="24"/>
        </w:rPr>
        <w:t xml:space="preserve"> </w:t>
      </w:r>
      <w:r w:rsidR="00DF041B" w:rsidRPr="00ED2D85">
        <w:rPr>
          <w:sz w:val="24"/>
          <w:szCs w:val="24"/>
        </w:rPr>
        <w:t>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единовременно в соответствии с договором </w:t>
      </w:r>
      <w:r w:rsidR="004448F6">
        <w:rPr>
          <w:sz w:val="24"/>
          <w:szCs w:val="24"/>
        </w:rPr>
        <w:t>купли-продажи</w:t>
      </w:r>
      <w:r w:rsidR="00AC43D5" w:rsidRPr="00ED2D85">
        <w:rPr>
          <w:sz w:val="24"/>
          <w:szCs w:val="24"/>
        </w:rPr>
        <w:t>.</w:t>
      </w:r>
      <w:r w:rsidR="00DF041B" w:rsidRPr="00ED2D85">
        <w:rPr>
          <w:sz w:val="24"/>
          <w:szCs w:val="24"/>
        </w:rPr>
        <w:t xml:space="preserve"> </w:t>
      </w:r>
    </w:p>
    <w:p w14:paraId="41664607" w14:textId="77777777" w:rsidR="00C1206C" w:rsidRPr="00ED2D85" w:rsidRDefault="00D917DD" w:rsidP="00974EED">
      <w:pPr>
        <w:pStyle w:val="5"/>
        <w:shd w:val="clear" w:color="auto" w:fill="auto"/>
        <w:spacing w:after="0" w:line="264" w:lineRule="auto"/>
        <w:ind w:left="20" w:firstLine="689"/>
        <w:jc w:val="both"/>
        <w:rPr>
          <w:sz w:val="24"/>
          <w:szCs w:val="24"/>
        </w:rPr>
      </w:pPr>
      <w:r w:rsidRPr="00ED2D85">
        <w:rPr>
          <w:sz w:val="24"/>
          <w:szCs w:val="24"/>
        </w:rPr>
        <w:t>12.</w:t>
      </w:r>
      <w:r w:rsidR="00CF771D" w:rsidRPr="00ED2D85">
        <w:rPr>
          <w:sz w:val="24"/>
          <w:szCs w:val="24"/>
        </w:rPr>
        <w:t>6</w:t>
      </w:r>
      <w:r w:rsidRPr="00ED2D85">
        <w:rPr>
          <w:sz w:val="24"/>
          <w:szCs w:val="24"/>
        </w:rPr>
        <w:t xml:space="preserve">. </w:t>
      </w:r>
      <w:r w:rsidR="00DF041B" w:rsidRPr="00ED2D85">
        <w:rPr>
          <w:sz w:val="24"/>
          <w:szCs w:val="24"/>
        </w:rPr>
        <w:t xml:space="preserve">Задаток, внесенный </w:t>
      </w:r>
      <w:r w:rsidR="005E245C" w:rsidRPr="00ED2D85">
        <w:rPr>
          <w:sz w:val="24"/>
          <w:szCs w:val="24"/>
        </w:rPr>
        <w:t>Участн</w:t>
      </w:r>
      <w:r w:rsidR="008F1029" w:rsidRPr="00ED2D85">
        <w:rPr>
          <w:sz w:val="24"/>
          <w:szCs w:val="24"/>
        </w:rPr>
        <w:t>и</w:t>
      </w:r>
      <w:r w:rsidR="005E245C" w:rsidRPr="00ED2D85">
        <w:rPr>
          <w:sz w:val="24"/>
          <w:szCs w:val="24"/>
        </w:rPr>
        <w:t>ком (Победителем) торгов</w:t>
      </w:r>
      <w:r w:rsidR="00DF041B" w:rsidRPr="00ED2D85">
        <w:rPr>
          <w:sz w:val="24"/>
          <w:szCs w:val="24"/>
        </w:rPr>
        <w:t>, засчитывается в оплату приобретенного Имущества и перечисляется</w:t>
      </w:r>
      <w:r w:rsidR="00AC43D5" w:rsidRPr="00ED2D85">
        <w:rPr>
          <w:sz w:val="24"/>
          <w:szCs w:val="24"/>
        </w:rPr>
        <w:t xml:space="preserve"> Организатором</w:t>
      </w:r>
      <w:r w:rsidR="00EA71AE" w:rsidRPr="00ED2D85">
        <w:rPr>
          <w:sz w:val="24"/>
          <w:szCs w:val="24"/>
        </w:rPr>
        <w:t xml:space="preserve"> </w:t>
      </w:r>
      <w:r w:rsidR="00DF041B" w:rsidRPr="00ED2D85">
        <w:rPr>
          <w:sz w:val="24"/>
          <w:szCs w:val="24"/>
        </w:rPr>
        <w:t xml:space="preserve">на счет </w:t>
      </w:r>
      <w:r w:rsidR="00AC43D5" w:rsidRPr="00ED2D85">
        <w:rPr>
          <w:sz w:val="24"/>
          <w:szCs w:val="24"/>
        </w:rPr>
        <w:t>Продавца</w:t>
      </w:r>
      <w:r w:rsidR="00DF041B" w:rsidRPr="00ED2D85">
        <w:rPr>
          <w:sz w:val="24"/>
          <w:szCs w:val="24"/>
        </w:rPr>
        <w:t xml:space="preserve"> в течение 5 (пяти) дней после </w:t>
      </w:r>
      <w:r w:rsidR="008F1029" w:rsidRPr="00ED2D85">
        <w:rPr>
          <w:sz w:val="24"/>
          <w:szCs w:val="24"/>
        </w:rPr>
        <w:t>размещения итогового протокола на официальном сайте</w:t>
      </w:r>
      <w:r w:rsidR="00DF041B" w:rsidRPr="00ED2D85">
        <w:rPr>
          <w:sz w:val="24"/>
          <w:szCs w:val="24"/>
        </w:rPr>
        <w:t>.</w:t>
      </w:r>
    </w:p>
    <w:p w14:paraId="0B995A88"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7</w:t>
      </w:r>
      <w:r w:rsidRPr="00ED2D85">
        <w:rPr>
          <w:sz w:val="24"/>
          <w:szCs w:val="24"/>
        </w:rPr>
        <w:t xml:space="preserve">. </w:t>
      </w:r>
      <w:r w:rsidR="00DF041B" w:rsidRPr="00ED2D85">
        <w:rPr>
          <w:sz w:val="24"/>
          <w:szCs w:val="24"/>
        </w:rPr>
        <w:t xml:space="preserve">Факт оплаты Имущества подтверждается выпиской со счета, указанного в договоре </w:t>
      </w:r>
      <w:r w:rsidR="004448F6">
        <w:rPr>
          <w:sz w:val="24"/>
          <w:szCs w:val="24"/>
        </w:rPr>
        <w:t>купли-продажи</w:t>
      </w:r>
      <w:r w:rsidR="00DF041B" w:rsidRPr="00ED2D85">
        <w:rPr>
          <w:sz w:val="24"/>
          <w:szCs w:val="24"/>
        </w:rPr>
        <w:t>.</w:t>
      </w:r>
    </w:p>
    <w:p w14:paraId="1532BAAC" w14:textId="77777777" w:rsidR="00C1206C" w:rsidRPr="00ED2D85" w:rsidRDefault="00D917DD" w:rsidP="00974EED">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8</w:t>
      </w:r>
      <w:r w:rsidRPr="00ED2D85">
        <w:rPr>
          <w:sz w:val="24"/>
          <w:szCs w:val="24"/>
        </w:rPr>
        <w:t xml:space="preserve">. </w:t>
      </w:r>
      <w:r w:rsidR="00DF041B" w:rsidRPr="00ED2D85">
        <w:rPr>
          <w:sz w:val="24"/>
          <w:szCs w:val="24"/>
        </w:rPr>
        <w:t>При уклонении или отказе Победителя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от заключения в установленный срок договора купли-продажи Имущества результаты аукциона</w:t>
      </w:r>
      <w:r w:rsidR="00D7709D" w:rsidRPr="00ED2D85">
        <w:rPr>
          <w:sz w:val="24"/>
          <w:szCs w:val="24"/>
        </w:rPr>
        <w:t xml:space="preserve"> </w:t>
      </w:r>
      <w:r w:rsidR="00D7709D" w:rsidRPr="00ED2D85">
        <w:rPr>
          <w:color w:val="auto"/>
          <w:sz w:val="24"/>
          <w:szCs w:val="24"/>
        </w:rPr>
        <w:t xml:space="preserve">«на </w:t>
      </w:r>
      <w:r w:rsidR="00DF6E06" w:rsidRPr="00ED2D85">
        <w:rPr>
          <w:color w:val="auto"/>
          <w:sz w:val="24"/>
          <w:szCs w:val="24"/>
        </w:rPr>
        <w:t>повышение</w:t>
      </w:r>
      <w:r w:rsidR="00D7709D" w:rsidRPr="00ED2D85">
        <w:rPr>
          <w:color w:val="auto"/>
          <w:sz w:val="24"/>
          <w:szCs w:val="24"/>
        </w:rPr>
        <w:t>»</w:t>
      </w:r>
      <w:r w:rsidR="00DF041B" w:rsidRPr="00ED2D85">
        <w:rPr>
          <w:sz w:val="24"/>
          <w:szCs w:val="24"/>
        </w:rPr>
        <w:t xml:space="preserve"> аннулируются </w:t>
      </w:r>
      <w:r w:rsidR="008F1029" w:rsidRPr="00ED2D85">
        <w:rPr>
          <w:sz w:val="24"/>
          <w:szCs w:val="24"/>
        </w:rPr>
        <w:t>Организатором</w:t>
      </w:r>
      <w:r w:rsidR="00DF041B" w:rsidRPr="00ED2D85">
        <w:rPr>
          <w:sz w:val="24"/>
          <w:szCs w:val="24"/>
        </w:rPr>
        <w:t>, победитель утрачивает право на заключение указанного договора, задаток ему не возвращается.</w:t>
      </w:r>
    </w:p>
    <w:p w14:paraId="563012DA" w14:textId="77777777" w:rsidR="00A66A17" w:rsidRPr="00B610E5" w:rsidRDefault="00D917DD" w:rsidP="00B610E5">
      <w:pPr>
        <w:pStyle w:val="5"/>
        <w:shd w:val="clear" w:color="auto" w:fill="auto"/>
        <w:tabs>
          <w:tab w:val="left" w:pos="1316"/>
        </w:tabs>
        <w:spacing w:after="0" w:line="264" w:lineRule="auto"/>
        <w:ind w:left="20" w:right="20" w:firstLine="689"/>
        <w:jc w:val="both"/>
        <w:rPr>
          <w:sz w:val="24"/>
          <w:szCs w:val="24"/>
        </w:rPr>
      </w:pPr>
      <w:r w:rsidRPr="00ED2D85">
        <w:rPr>
          <w:sz w:val="24"/>
          <w:szCs w:val="24"/>
        </w:rPr>
        <w:t>12.</w:t>
      </w:r>
      <w:r w:rsidR="00CF771D" w:rsidRPr="00ED2D85">
        <w:rPr>
          <w:sz w:val="24"/>
          <w:szCs w:val="24"/>
        </w:rPr>
        <w:t>9</w:t>
      </w:r>
      <w:r w:rsidRPr="00ED2D85">
        <w:rPr>
          <w:sz w:val="24"/>
          <w:szCs w:val="24"/>
        </w:rPr>
        <w:t xml:space="preserve">. </w:t>
      </w:r>
      <w:r w:rsidR="00CF771D" w:rsidRPr="00ED2D85">
        <w:rPr>
          <w:rFonts w:eastAsia="Calibri"/>
          <w:sz w:val="24"/>
          <w:szCs w:val="24"/>
        </w:rPr>
        <w:t>Передача</w:t>
      </w:r>
      <w:r w:rsidR="004448F6">
        <w:rPr>
          <w:sz w:val="24"/>
          <w:szCs w:val="24"/>
        </w:rPr>
        <w:t xml:space="preserve"> Имущества</w:t>
      </w:r>
      <w:r w:rsidR="00CF771D" w:rsidRPr="00ED2D85">
        <w:rPr>
          <w:rFonts w:eastAsia="Calibri"/>
          <w:sz w:val="24"/>
          <w:szCs w:val="24"/>
        </w:rPr>
        <w:t xml:space="preserve"> Победителю Т</w:t>
      </w:r>
      <w:r w:rsidR="00CF771D" w:rsidRPr="00ED2D85">
        <w:rPr>
          <w:sz w:val="24"/>
          <w:szCs w:val="24"/>
        </w:rPr>
        <w:t>орговой процедуры</w:t>
      </w:r>
      <w:r w:rsidR="00CF771D" w:rsidRPr="00ED2D85">
        <w:rPr>
          <w:rFonts w:eastAsia="Calibri"/>
          <w:sz w:val="24"/>
          <w:szCs w:val="24"/>
        </w:rPr>
        <w:t xml:space="preserve"> осуществляется в соответствии с законодательством Российской Федерации, а также Договором </w:t>
      </w:r>
      <w:r w:rsidR="004448F6">
        <w:rPr>
          <w:sz w:val="24"/>
          <w:szCs w:val="24"/>
        </w:rPr>
        <w:t>купли-продажи</w:t>
      </w:r>
      <w:r w:rsidR="00CF771D" w:rsidRPr="00ED2D85">
        <w:rPr>
          <w:rFonts w:eastAsia="Calibri"/>
          <w:sz w:val="24"/>
          <w:szCs w:val="24"/>
        </w:rPr>
        <w:t>, заключаемым с Победителем Т</w:t>
      </w:r>
      <w:r w:rsidR="00CF771D" w:rsidRPr="00ED2D85">
        <w:rPr>
          <w:sz w:val="24"/>
          <w:szCs w:val="24"/>
        </w:rPr>
        <w:t>орговой процедуры</w:t>
      </w:r>
      <w:r w:rsidR="00CF771D" w:rsidRPr="00ED2D85">
        <w:rPr>
          <w:rFonts w:eastAsia="Calibri"/>
          <w:sz w:val="24"/>
          <w:szCs w:val="24"/>
        </w:rPr>
        <w:t xml:space="preserve"> после полной </w:t>
      </w:r>
      <w:r w:rsidR="00B610E5">
        <w:rPr>
          <w:sz w:val="24"/>
          <w:szCs w:val="24"/>
        </w:rPr>
        <w:t>оплаты.</w:t>
      </w:r>
    </w:p>
    <w:p w14:paraId="0D502225" w14:textId="77777777" w:rsidR="00FD4619" w:rsidRDefault="00FD4619" w:rsidP="005F3B5C">
      <w:pPr>
        <w:rPr>
          <w:b/>
        </w:rPr>
      </w:pPr>
    </w:p>
    <w:p w14:paraId="563A9CF6" w14:textId="77777777" w:rsidR="005F3B5C" w:rsidRDefault="005F3B5C" w:rsidP="005F3B5C">
      <w:pPr>
        <w:rPr>
          <w:b/>
        </w:rPr>
      </w:pPr>
    </w:p>
    <w:p w14:paraId="21A47A10" w14:textId="77777777" w:rsidR="005F3B5C" w:rsidRDefault="005F3B5C" w:rsidP="005F3B5C">
      <w:pPr>
        <w:rPr>
          <w:b/>
        </w:rPr>
      </w:pPr>
    </w:p>
    <w:p w14:paraId="3DEB727B" w14:textId="77777777" w:rsidR="005F3B5C" w:rsidRDefault="005F3B5C" w:rsidP="005F3B5C">
      <w:pPr>
        <w:rPr>
          <w:b/>
        </w:rPr>
      </w:pPr>
    </w:p>
    <w:p w14:paraId="0C93BB25" w14:textId="77777777" w:rsidR="005F3B5C" w:rsidRDefault="005F3B5C" w:rsidP="005F3B5C">
      <w:pPr>
        <w:rPr>
          <w:b/>
        </w:rPr>
      </w:pPr>
    </w:p>
    <w:p w14:paraId="1A7F217B" w14:textId="77777777" w:rsidR="005F3B5C" w:rsidRDefault="005F3B5C" w:rsidP="005F3B5C">
      <w:pPr>
        <w:rPr>
          <w:b/>
        </w:rPr>
      </w:pPr>
    </w:p>
    <w:p w14:paraId="1A343783" w14:textId="77777777" w:rsidR="0053433A" w:rsidRDefault="0053433A" w:rsidP="005F3B5C">
      <w:pPr>
        <w:rPr>
          <w:b/>
        </w:rPr>
      </w:pPr>
    </w:p>
    <w:p w14:paraId="60426F89" w14:textId="77777777" w:rsidR="0053433A" w:rsidRDefault="0053433A" w:rsidP="005F3B5C">
      <w:pPr>
        <w:rPr>
          <w:b/>
        </w:rPr>
      </w:pPr>
    </w:p>
    <w:p w14:paraId="6FBDB787" w14:textId="77777777" w:rsidR="0053433A" w:rsidRDefault="0053433A" w:rsidP="005F3B5C">
      <w:pPr>
        <w:rPr>
          <w:b/>
        </w:rPr>
      </w:pPr>
    </w:p>
    <w:p w14:paraId="5C36B14C" w14:textId="77777777" w:rsidR="0053433A" w:rsidRDefault="0053433A" w:rsidP="005F3B5C">
      <w:pPr>
        <w:rPr>
          <w:b/>
        </w:rPr>
      </w:pPr>
    </w:p>
    <w:p w14:paraId="393CA92B" w14:textId="77777777" w:rsidR="0053433A" w:rsidRDefault="0053433A" w:rsidP="005F3B5C">
      <w:pPr>
        <w:rPr>
          <w:b/>
        </w:rPr>
      </w:pPr>
    </w:p>
    <w:p w14:paraId="6732BA6C" w14:textId="77777777" w:rsidR="0053433A" w:rsidRDefault="0053433A" w:rsidP="005F3B5C">
      <w:pPr>
        <w:rPr>
          <w:b/>
        </w:rPr>
      </w:pPr>
    </w:p>
    <w:p w14:paraId="2026BF57" w14:textId="77777777" w:rsidR="0053433A" w:rsidRDefault="0053433A" w:rsidP="005F3B5C">
      <w:pPr>
        <w:rPr>
          <w:b/>
        </w:rPr>
      </w:pPr>
    </w:p>
    <w:p w14:paraId="09873AFC" w14:textId="77777777" w:rsidR="0053433A" w:rsidRDefault="0053433A" w:rsidP="005F3B5C">
      <w:pPr>
        <w:rPr>
          <w:b/>
        </w:rPr>
      </w:pPr>
    </w:p>
    <w:p w14:paraId="23EE88E0" w14:textId="77777777" w:rsidR="0053433A" w:rsidRDefault="0053433A" w:rsidP="005F3B5C">
      <w:pPr>
        <w:rPr>
          <w:b/>
        </w:rPr>
      </w:pPr>
    </w:p>
    <w:p w14:paraId="1105BD1D" w14:textId="77777777" w:rsidR="0053433A" w:rsidRDefault="0053433A" w:rsidP="005F3B5C">
      <w:pPr>
        <w:rPr>
          <w:b/>
        </w:rPr>
      </w:pPr>
    </w:p>
    <w:p w14:paraId="2434BCCE" w14:textId="77777777" w:rsidR="0053433A" w:rsidRDefault="0053433A" w:rsidP="005F3B5C">
      <w:pPr>
        <w:rPr>
          <w:b/>
        </w:rPr>
      </w:pPr>
    </w:p>
    <w:p w14:paraId="163BF851" w14:textId="77777777" w:rsidR="005F3B5C" w:rsidRDefault="005F3B5C" w:rsidP="005F3B5C">
      <w:pPr>
        <w:rPr>
          <w:b/>
        </w:rPr>
      </w:pPr>
    </w:p>
    <w:p w14:paraId="15B1E7DC" w14:textId="77777777" w:rsidR="005F3B5C" w:rsidRPr="005F3B5C" w:rsidRDefault="005F3B5C" w:rsidP="005F3B5C">
      <w:pPr>
        <w:rPr>
          <w:rFonts w:ascii="Times New Roman" w:eastAsia="Times New Roman" w:hAnsi="Times New Roman" w:cs="Times New Roman"/>
          <w:b/>
        </w:rPr>
      </w:pPr>
    </w:p>
    <w:p w14:paraId="6518B1BF" w14:textId="77777777" w:rsidR="00C1206C" w:rsidRPr="00ED2D85" w:rsidRDefault="008B01BA" w:rsidP="0053433A">
      <w:pPr>
        <w:pStyle w:val="23"/>
        <w:keepNext/>
        <w:keepLines/>
        <w:shd w:val="clear" w:color="auto" w:fill="auto"/>
        <w:tabs>
          <w:tab w:val="left" w:pos="3949"/>
        </w:tabs>
        <w:spacing w:after="0" w:line="240" w:lineRule="auto"/>
        <w:ind w:left="3560"/>
        <w:rPr>
          <w:b/>
          <w:sz w:val="24"/>
          <w:szCs w:val="24"/>
        </w:rPr>
      </w:pPr>
      <w:r w:rsidRPr="00ED2D85">
        <w:rPr>
          <w:b/>
          <w:sz w:val="24"/>
          <w:szCs w:val="24"/>
          <w:lang w:val="en-US"/>
        </w:rPr>
        <w:lastRenderedPageBreak/>
        <w:t>V</w:t>
      </w:r>
      <w:r w:rsidRPr="00ED2D85">
        <w:rPr>
          <w:b/>
          <w:sz w:val="24"/>
          <w:szCs w:val="24"/>
        </w:rPr>
        <w:t xml:space="preserve">. </w:t>
      </w:r>
      <w:r w:rsidR="00DF041B" w:rsidRPr="00ED2D85">
        <w:rPr>
          <w:b/>
          <w:sz w:val="24"/>
          <w:szCs w:val="24"/>
        </w:rPr>
        <w:t>ПРИЛОЖЕНИЯ</w:t>
      </w:r>
    </w:p>
    <w:p w14:paraId="7F67C985" w14:textId="77777777" w:rsidR="00FF5116" w:rsidRDefault="00FF5116" w:rsidP="0053433A">
      <w:pPr>
        <w:keepNext/>
        <w:keepLines/>
      </w:pPr>
    </w:p>
    <w:p w14:paraId="4BAAEB0D" w14:textId="77777777" w:rsidR="00FF5116" w:rsidRPr="00E81830" w:rsidRDefault="00FF5116" w:rsidP="0053433A">
      <w:pPr>
        <w:pStyle w:val="5"/>
        <w:keepNext/>
        <w:keepLines/>
        <w:shd w:val="clear" w:color="auto" w:fill="auto"/>
        <w:spacing w:after="0" w:line="240" w:lineRule="auto"/>
        <w:ind w:left="6980" w:right="20"/>
        <w:rPr>
          <w:sz w:val="24"/>
          <w:szCs w:val="24"/>
        </w:rPr>
      </w:pPr>
      <w:r w:rsidRPr="00E81830">
        <w:rPr>
          <w:sz w:val="24"/>
          <w:szCs w:val="24"/>
        </w:rPr>
        <w:t xml:space="preserve">Приложение </w:t>
      </w:r>
      <w:r>
        <w:rPr>
          <w:sz w:val="24"/>
          <w:szCs w:val="24"/>
        </w:rPr>
        <w:t>1</w:t>
      </w:r>
    </w:p>
    <w:p w14:paraId="770835C0"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1102F366" w14:textId="77777777" w:rsidR="00FF5116" w:rsidRPr="00E81830" w:rsidRDefault="00FF5116" w:rsidP="0053433A">
      <w:pPr>
        <w:pStyle w:val="5"/>
        <w:keepNext/>
        <w:keepLines/>
        <w:shd w:val="clear" w:color="auto" w:fill="auto"/>
        <w:spacing w:after="0" w:line="240" w:lineRule="auto"/>
        <w:ind w:left="6980" w:right="20"/>
        <w:rPr>
          <w:sz w:val="24"/>
          <w:szCs w:val="24"/>
        </w:rPr>
      </w:pPr>
    </w:p>
    <w:p w14:paraId="3940523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Заявка</w:t>
      </w:r>
    </w:p>
    <w:p w14:paraId="739EF0B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b/>
          <w:color w:val="auto"/>
          <w:lang w:eastAsia="ru-RU"/>
        </w:rPr>
      </w:pPr>
      <w:r w:rsidRPr="00B610E5">
        <w:rPr>
          <w:rFonts w:ascii="Times New Roman" w:eastAsia="Times New Roman" w:hAnsi="Times New Roman" w:cs="Times New Roman"/>
          <w:b/>
          <w:color w:val="auto"/>
          <w:lang w:eastAsia="ru-RU"/>
        </w:rPr>
        <w:t xml:space="preserve">на участие в торгах </w:t>
      </w:r>
    </w:p>
    <w:p w14:paraId="33860D3A"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lang w:eastAsia="ru-RU"/>
        </w:rPr>
      </w:pPr>
    </w:p>
    <w:p w14:paraId="38B63513"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Претендент _____________________________________________________________  </w:t>
      </w:r>
    </w:p>
    <w:p w14:paraId="411EECE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p>
    <w:p w14:paraId="5A73FD7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Документ о государственной регистрации в качестве юридического лица _________________, рег. № __________________, дата регистрации «__» ________ 20__ г</w:t>
      </w:r>
      <w:r w:rsidRPr="00B610E5">
        <w:rPr>
          <w:rFonts w:ascii="Times New Roman" w:eastAsia="Times New Roman" w:hAnsi="Times New Roman" w:cs="Times New Roman"/>
          <w:i/>
          <w:color w:val="auto"/>
          <w:lang w:eastAsia="ru-RU"/>
        </w:rPr>
        <w:t>. (для юр. лиц)</w:t>
      </w:r>
      <w:r w:rsidRPr="00B610E5">
        <w:rPr>
          <w:rFonts w:ascii="Times New Roman" w:eastAsia="Times New Roman" w:hAnsi="Times New Roman" w:cs="Times New Roman"/>
          <w:color w:val="auto"/>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B610E5">
        <w:rPr>
          <w:rFonts w:ascii="Times New Roman" w:eastAsia="Times New Roman" w:hAnsi="Times New Roman" w:cs="Times New Roman"/>
          <w:i/>
          <w:color w:val="auto"/>
          <w:lang w:eastAsia="ru-RU"/>
        </w:rPr>
        <w:t>(для ИП)/</w:t>
      </w:r>
      <w:r w:rsidRPr="00B610E5">
        <w:rPr>
          <w:rFonts w:ascii="Times New Roman" w:eastAsia="Times New Roman" w:hAnsi="Times New Roman" w:cs="Times New Roman"/>
          <w:color w:val="auto"/>
          <w:lang w:eastAsia="ru-RU"/>
        </w:rPr>
        <w:t xml:space="preserve"> Паспорт</w:t>
      </w:r>
      <w:r w:rsidRPr="00B610E5">
        <w:rPr>
          <w:rFonts w:ascii="Times New Roman" w:eastAsia="Times New Roman" w:hAnsi="Times New Roman" w:cs="Times New Roman"/>
          <w:i/>
          <w:color w:val="auto"/>
          <w:lang w:eastAsia="ru-RU"/>
        </w:rPr>
        <w:t xml:space="preserve"> (для физических лиц)</w:t>
      </w:r>
    </w:p>
    <w:p w14:paraId="2ECF8F01"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Орган, осуществивший регистрацию ________________________________________</w:t>
      </w:r>
    </w:p>
    <w:p w14:paraId="6BADEBDB"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Место выдачи ___________________________________________________________</w:t>
      </w:r>
    </w:p>
    <w:p w14:paraId="0A3E303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ИНН ___________________________________________________________________</w:t>
      </w:r>
    </w:p>
    <w:p w14:paraId="0ECD5B6C"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Юридический адрес претендента/адрес регистрации </w:t>
      </w:r>
      <w:r w:rsidRPr="00B610E5">
        <w:rPr>
          <w:rFonts w:ascii="Times New Roman" w:eastAsia="Times New Roman" w:hAnsi="Times New Roman" w:cs="Times New Roman"/>
          <w:i/>
          <w:color w:val="auto"/>
          <w:lang w:eastAsia="ru-RU"/>
        </w:rPr>
        <w:t>(для физических лиц):</w:t>
      </w:r>
      <w:r w:rsidRPr="00B610E5">
        <w:rPr>
          <w:rFonts w:ascii="Times New Roman" w:eastAsia="Times New Roman" w:hAnsi="Times New Roman" w:cs="Times New Roman"/>
          <w:color w:val="auto"/>
          <w:lang w:eastAsia="ru-RU"/>
        </w:rPr>
        <w:t xml:space="preserve"> __________________________________________</w:t>
      </w:r>
    </w:p>
    <w:p w14:paraId="7738E7B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5D1F55FD"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________________________________________________________________________</w:t>
      </w:r>
    </w:p>
    <w:p w14:paraId="1632AF64"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Телефон____________ Факс____________ Индекс ____________________________</w:t>
      </w:r>
    </w:p>
    <w:p w14:paraId="317F590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Представитель претендента _______________________________________________</w:t>
      </w:r>
    </w:p>
    <w:p w14:paraId="7D88641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w:t>
      </w:r>
    </w:p>
    <w:p w14:paraId="7474F024" w14:textId="77777777" w:rsidR="00B610E5" w:rsidRPr="00B610E5" w:rsidRDefault="00B610E5" w:rsidP="0053433A">
      <w:pPr>
        <w:keepNext/>
        <w:keepLines/>
        <w:widowControl/>
        <w:autoSpaceDE w:val="0"/>
        <w:autoSpaceDN w:val="0"/>
        <w:adjustRightInd w:val="0"/>
        <w:ind w:firstLine="709"/>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(Ф.И.О. или наименование)</w:t>
      </w:r>
    </w:p>
    <w:p w14:paraId="452D85FF"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Действует на основании доверенности от «__» ___ 20___ г. № ____</w:t>
      </w:r>
    </w:p>
    <w:p w14:paraId="7E7A574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B610E5">
        <w:rPr>
          <w:rFonts w:ascii="Times New Roman" w:eastAsia="Times New Roman" w:hAnsi="Times New Roman" w:cs="Times New Roman"/>
          <w:i/>
          <w:color w:val="auto"/>
          <w:lang w:eastAsia="ru-RU"/>
        </w:rPr>
        <w:t>для юридического лица/ индивидуального предпринимателя</w:t>
      </w:r>
      <w:r w:rsidRPr="00B610E5">
        <w:rPr>
          <w:rFonts w:ascii="Times New Roman" w:eastAsia="Times New Roman" w:hAnsi="Times New Roman" w:cs="Times New Roman"/>
          <w:color w:val="auto"/>
          <w:lang w:eastAsia="ru-RU"/>
        </w:rPr>
        <w:t>):</w:t>
      </w:r>
    </w:p>
    <w:p w14:paraId="3673689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047FE6B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39C1972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_____________________________________________________________________________________</w:t>
      </w:r>
    </w:p>
    <w:p w14:paraId="52D062E5"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документа, номер, дата и место выдачи (регистрации), кем и когда выдан)</w:t>
      </w:r>
    </w:p>
    <w:p w14:paraId="1F6EE01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lang w:eastAsia="ru-RU"/>
        </w:rPr>
        <w:t xml:space="preserve">       Претендент </w:t>
      </w:r>
      <w:r w:rsidRPr="00B610E5">
        <w:rPr>
          <w:rFonts w:ascii="Times New Roman" w:eastAsia="Times New Roman" w:hAnsi="Times New Roman" w:cs="Times New Roman"/>
          <w:color w:val="auto"/>
          <w:sz w:val="22"/>
          <w:szCs w:val="22"/>
          <w:lang w:eastAsia="ru-RU"/>
        </w:rPr>
        <w:t>______________________________________________________________</w:t>
      </w:r>
    </w:p>
    <w:p w14:paraId="7B9746E3"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(наименование претендента или его представителя)</w:t>
      </w:r>
    </w:p>
    <w:p w14:paraId="75877AAE"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_______________________________________________________________________________,</w:t>
      </w:r>
    </w:p>
    <w:p w14:paraId="697A6E1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принимая решение об участии в торгах </w:t>
      </w:r>
      <w:r w:rsidRPr="00B610E5">
        <w:rPr>
          <w:rFonts w:ascii="Times New Roman" w:eastAsia="Times New Roman" w:hAnsi="Times New Roman" w:cs="Times New Roman"/>
          <w:i/>
          <w:color w:val="auto"/>
          <w:lang w:eastAsia="ru-RU"/>
        </w:rPr>
        <w:t>(аукционе/конкурсе/продаже посредством публичного предложения</w:t>
      </w:r>
      <w:r w:rsidRPr="00B610E5">
        <w:rPr>
          <w:rFonts w:ascii="Times New Roman" w:eastAsia="Times New Roman" w:hAnsi="Times New Roman" w:cs="Times New Roman"/>
          <w:color w:val="auto"/>
          <w:lang w:eastAsia="ru-RU"/>
        </w:rPr>
        <w:t>) по продаже ____________ (указать объект) и последующему заключению договора купли-продажи ____________________________________________,</w:t>
      </w:r>
    </w:p>
    <w:p w14:paraId="18DED641" w14:textId="77777777" w:rsidR="00B610E5" w:rsidRPr="00B610E5" w:rsidRDefault="00B610E5" w:rsidP="0053433A">
      <w:pPr>
        <w:keepNext/>
        <w:keepLines/>
        <w:widowControl/>
        <w:autoSpaceDE w:val="0"/>
        <w:autoSpaceDN w:val="0"/>
        <w:adjustRightInd w:val="0"/>
        <w:ind w:left="1416" w:firstLine="708"/>
        <w:jc w:val="center"/>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 xml:space="preserve">              (наименование и адрес объекта, выставленного на торги)</w:t>
      </w:r>
    </w:p>
    <w:p w14:paraId="37CE4A4A"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не имеет претензий к состоянию объекта и обязуется:</w:t>
      </w:r>
    </w:p>
    <w:p w14:paraId="0004C816"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 </w:t>
      </w:r>
      <w:r w:rsidRPr="00B610E5">
        <w:rPr>
          <w:rFonts w:ascii="Times New Roman" w:eastAsia="Times New Roman" w:hAnsi="Times New Roman" w:cs="Times New Roman"/>
          <w:color w:val="auto"/>
          <w:lang w:val="en-US" w:eastAsia="ru-RU"/>
        </w:rPr>
        <w:t>c</w:t>
      </w:r>
      <w:proofErr w:type="spellStart"/>
      <w:r w:rsidRPr="00B610E5">
        <w:rPr>
          <w:rFonts w:ascii="Times New Roman" w:eastAsia="Times New Roman" w:hAnsi="Times New Roman" w:cs="Times New Roman"/>
          <w:color w:val="auto"/>
          <w:lang w:eastAsia="ru-RU"/>
        </w:rPr>
        <w:t>облюдать</w:t>
      </w:r>
      <w:proofErr w:type="spellEnd"/>
      <w:r w:rsidRPr="00B610E5">
        <w:rPr>
          <w:rFonts w:ascii="Times New Roman" w:eastAsia="Times New Roman" w:hAnsi="Times New Roman" w:cs="Times New Roman"/>
          <w:color w:val="auto"/>
          <w:lang w:eastAsia="ru-RU"/>
        </w:rPr>
        <w:t xml:space="preserve"> условия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xml:space="preserve">), содержащиеся в извещении о проведении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опубликованном «____» _______ 20__ г. на официальном интернет-сайте организатора торгов;</w:t>
      </w:r>
    </w:p>
    <w:p w14:paraId="527CA73E"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в случае признания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в день, определенный в извещении о проведении торгов (</w:t>
      </w:r>
      <w:r w:rsidRPr="00B610E5">
        <w:rPr>
          <w:rFonts w:ascii="Times New Roman" w:eastAsia="Times New Roman" w:hAnsi="Times New Roman" w:cs="Times New Roman"/>
          <w:i/>
          <w:color w:val="auto"/>
          <w:lang w:eastAsia="ru-RU"/>
        </w:rPr>
        <w:t>аукциона/конкурса</w:t>
      </w:r>
      <w:r w:rsidRPr="00B610E5">
        <w:rPr>
          <w:rFonts w:ascii="Times New Roman" w:eastAsia="Times New Roman" w:hAnsi="Times New Roman" w:cs="Times New Roman"/>
          <w:color w:val="auto"/>
          <w:lang w:eastAsia="ru-RU"/>
        </w:rPr>
        <w:t xml:space="preserve">), подписать договор купли-продажи. </w:t>
      </w:r>
    </w:p>
    <w:p w14:paraId="1328D8A8" w14:textId="77777777" w:rsidR="00B610E5" w:rsidRPr="00B610E5" w:rsidRDefault="00B610E5" w:rsidP="0053433A">
      <w:pPr>
        <w:keepNext/>
        <w:keepLines/>
        <w:widowControl/>
        <w:autoSpaceDE w:val="0"/>
        <w:autoSpaceDN w:val="0"/>
        <w:adjustRightInd w:val="0"/>
        <w:ind w:firstLine="709"/>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lastRenderedPageBreak/>
        <w:t>Претендент извещен, что в случае признания его победителем торгов (</w:t>
      </w:r>
      <w:r w:rsidRPr="00B610E5">
        <w:rPr>
          <w:rFonts w:ascii="Times New Roman" w:eastAsia="Times New Roman" w:hAnsi="Times New Roman" w:cs="Times New Roman"/>
          <w:i/>
          <w:color w:val="auto"/>
          <w:lang w:eastAsia="ru-RU"/>
        </w:rPr>
        <w:t>аукциона/конкурса/продаже посредством публичного предложения</w:t>
      </w:r>
      <w:r w:rsidRPr="00B610E5">
        <w:rPr>
          <w:rFonts w:ascii="Times New Roman" w:eastAsia="Times New Roman" w:hAnsi="Times New Roman" w:cs="Times New Roman"/>
          <w:color w:val="auto"/>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210C7249"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Ответственность за достоверность представленной информации несет Претендент.</w:t>
      </w:r>
    </w:p>
    <w:p w14:paraId="75891868"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Приложение:</w:t>
      </w:r>
    </w:p>
    <w:p w14:paraId="277A4F5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1.  Пакет документов, указанных в извещении и оформленных надлежащим образом, на ___ л.</w:t>
      </w:r>
    </w:p>
    <w:p w14:paraId="1A424BF8"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2.  Подписанная претендентом опись представленных документов (в двух экземплярах) на ___ л.</w:t>
      </w:r>
    </w:p>
    <w:p w14:paraId="7C6925A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sz w:val="22"/>
          <w:szCs w:val="22"/>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B610E5" w:rsidRPr="00B610E5" w14:paraId="182F956F" w14:textId="77777777" w:rsidTr="00F64E82">
        <w:tc>
          <w:tcPr>
            <w:tcW w:w="4176" w:type="dxa"/>
            <w:gridSpan w:val="2"/>
            <w:shd w:val="clear" w:color="auto" w:fill="auto"/>
          </w:tcPr>
          <w:p w14:paraId="68D5AF0F"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68A9D25A"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55F7A2DB"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p>
        </w:tc>
      </w:tr>
      <w:tr w:rsidR="00B610E5" w:rsidRPr="00B610E5" w14:paraId="780329CE" w14:textId="77777777" w:rsidTr="00F64E82">
        <w:tc>
          <w:tcPr>
            <w:tcW w:w="4176" w:type="dxa"/>
            <w:gridSpan w:val="2"/>
            <w:shd w:val="clear" w:color="auto" w:fill="auto"/>
          </w:tcPr>
          <w:p w14:paraId="7484900C"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p>
        </w:tc>
        <w:tc>
          <w:tcPr>
            <w:tcW w:w="2976" w:type="dxa"/>
            <w:gridSpan w:val="2"/>
            <w:shd w:val="clear" w:color="auto" w:fill="auto"/>
          </w:tcPr>
          <w:p w14:paraId="1C971C9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c>
          <w:tcPr>
            <w:tcW w:w="2985" w:type="dxa"/>
            <w:gridSpan w:val="2"/>
            <w:shd w:val="clear" w:color="auto" w:fill="auto"/>
          </w:tcPr>
          <w:p w14:paraId="6C2F920F"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p>
        </w:tc>
      </w:tr>
      <w:tr w:rsidR="00B610E5" w:rsidRPr="00B610E5" w14:paraId="11DF1F84" w14:textId="77777777" w:rsidTr="00F64E82">
        <w:trPr>
          <w:gridAfter w:val="1"/>
          <w:wAfter w:w="566" w:type="dxa"/>
        </w:trPr>
        <w:tc>
          <w:tcPr>
            <w:tcW w:w="3375" w:type="dxa"/>
            <w:shd w:val="clear" w:color="auto" w:fill="auto"/>
          </w:tcPr>
          <w:p w14:paraId="2C67B474"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w:t>
            </w:r>
          </w:p>
        </w:tc>
        <w:tc>
          <w:tcPr>
            <w:tcW w:w="2811" w:type="dxa"/>
            <w:gridSpan w:val="2"/>
            <w:shd w:val="clear" w:color="auto" w:fill="auto"/>
          </w:tcPr>
          <w:p w14:paraId="2182A048"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w:t>
            </w:r>
          </w:p>
        </w:tc>
        <w:tc>
          <w:tcPr>
            <w:tcW w:w="3385" w:type="dxa"/>
            <w:gridSpan w:val="2"/>
            <w:shd w:val="clear" w:color="auto" w:fill="auto"/>
          </w:tcPr>
          <w:p w14:paraId="2B4BB157" w14:textId="77777777" w:rsidR="00B610E5" w:rsidRPr="00B610E5" w:rsidRDefault="00B610E5" w:rsidP="0053433A">
            <w:pPr>
              <w:keepNext/>
              <w:keepLines/>
              <w:widowControl/>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20"/>
                <w:szCs w:val="20"/>
                <w:lang w:eastAsia="ru-RU"/>
              </w:rPr>
              <w:t>______________________</w:t>
            </w:r>
          </w:p>
        </w:tc>
      </w:tr>
      <w:tr w:rsidR="00B610E5" w:rsidRPr="00B610E5" w14:paraId="45C475B0" w14:textId="77777777" w:rsidTr="00F64E82">
        <w:trPr>
          <w:gridAfter w:val="1"/>
          <w:wAfter w:w="566" w:type="dxa"/>
        </w:trPr>
        <w:tc>
          <w:tcPr>
            <w:tcW w:w="3375" w:type="dxa"/>
            <w:shd w:val="clear" w:color="auto" w:fill="auto"/>
          </w:tcPr>
          <w:p w14:paraId="37C8B450"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18"/>
                <w:szCs w:val="18"/>
                <w:lang w:eastAsia="ru-RU"/>
              </w:rPr>
            </w:pPr>
            <w:r w:rsidRPr="00B610E5">
              <w:rPr>
                <w:rFonts w:ascii="Times New Roman" w:eastAsia="Times New Roman" w:hAnsi="Times New Roman" w:cs="Times New Roman"/>
                <w:color w:val="auto"/>
                <w:sz w:val="18"/>
                <w:szCs w:val="18"/>
                <w:lang w:eastAsia="ru-RU"/>
              </w:rPr>
              <w:t>(должность Претендента/</w:t>
            </w:r>
          </w:p>
          <w:p w14:paraId="29BA4518" w14:textId="77777777" w:rsidR="00B610E5" w:rsidRPr="00B610E5" w:rsidRDefault="00B610E5" w:rsidP="0053433A">
            <w:pPr>
              <w:keepNext/>
              <w:keepLines/>
              <w:widowControl/>
              <w:autoSpaceDE w:val="0"/>
              <w:autoSpaceDN w:val="0"/>
              <w:adjustRightInd w:val="0"/>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уполномоченного представителя Претендента)</w:t>
            </w:r>
          </w:p>
        </w:tc>
        <w:tc>
          <w:tcPr>
            <w:tcW w:w="2811" w:type="dxa"/>
            <w:gridSpan w:val="2"/>
            <w:shd w:val="clear" w:color="auto" w:fill="auto"/>
          </w:tcPr>
          <w:p w14:paraId="69F97000"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(подпись)</w:t>
            </w:r>
          </w:p>
        </w:tc>
        <w:tc>
          <w:tcPr>
            <w:tcW w:w="3385" w:type="dxa"/>
            <w:gridSpan w:val="2"/>
            <w:shd w:val="clear" w:color="auto" w:fill="auto"/>
          </w:tcPr>
          <w:p w14:paraId="214A9861" w14:textId="77777777" w:rsidR="00B610E5" w:rsidRPr="00B610E5" w:rsidRDefault="00B610E5" w:rsidP="0053433A">
            <w:pPr>
              <w:keepNext/>
              <w:keepLines/>
              <w:widowControl/>
              <w:jc w:val="center"/>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(расшифровка подписи)</w:t>
            </w:r>
          </w:p>
        </w:tc>
      </w:tr>
    </w:tbl>
    <w:p w14:paraId="1CE3C079" w14:textId="77777777" w:rsidR="00B610E5" w:rsidRPr="00B610E5" w:rsidRDefault="00B610E5" w:rsidP="0053433A">
      <w:pPr>
        <w:keepNext/>
        <w:keepLines/>
        <w:widowControl/>
        <w:autoSpaceDE w:val="0"/>
        <w:autoSpaceDN w:val="0"/>
        <w:adjustRightInd w:val="0"/>
        <w:spacing w:before="120"/>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М.П.</w:t>
      </w:r>
    </w:p>
    <w:p w14:paraId="685BAC22"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FE78DD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sz w:val="22"/>
          <w:szCs w:val="22"/>
          <w:lang w:eastAsia="ru-RU"/>
        </w:rPr>
      </w:pPr>
    </w:p>
    <w:p w14:paraId="113828E6"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Заявка принята организатором торгов:</w:t>
      </w:r>
    </w:p>
    <w:p w14:paraId="3285CC35"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____ ч ____ мин. «__» _______ 20__ г.</w:t>
      </w:r>
    </w:p>
    <w:p w14:paraId="51F7E020"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p>
    <w:p w14:paraId="2D5E016B"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Уполномоченный представитель</w:t>
      </w:r>
    </w:p>
    <w:p w14:paraId="0A693EE4" w14:textId="77777777" w:rsidR="00B610E5" w:rsidRPr="00B610E5" w:rsidRDefault="00B610E5" w:rsidP="0053433A">
      <w:pPr>
        <w:keepNext/>
        <w:keepLines/>
        <w:widowControl/>
        <w:autoSpaceDE w:val="0"/>
        <w:autoSpaceDN w:val="0"/>
        <w:adjustRightInd w:val="0"/>
        <w:jc w:val="both"/>
        <w:rPr>
          <w:rFonts w:ascii="Times New Roman" w:eastAsia="Times New Roman" w:hAnsi="Times New Roman" w:cs="Times New Roman"/>
          <w:color w:val="auto"/>
          <w:lang w:eastAsia="ru-RU"/>
        </w:rPr>
      </w:pPr>
      <w:r w:rsidRPr="00B610E5">
        <w:rPr>
          <w:rFonts w:ascii="Times New Roman" w:eastAsia="Times New Roman" w:hAnsi="Times New Roman" w:cs="Times New Roman"/>
          <w:color w:val="auto"/>
          <w:lang w:eastAsia="ru-RU"/>
        </w:rPr>
        <w:t xml:space="preserve">организатора торгов </w:t>
      </w:r>
    </w:p>
    <w:p w14:paraId="029E5C37" w14:textId="77777777" w:rsidR="00B610E5" w:rsidRPr="00B610E5" w:rsidRDefault="00B610E5" w:rsidP="0053433A">
      <w:pPr>
        <w:keepNext/>
        <w:keepLines/>
        <w:widowControl/>
        <w:jc w:val="both"/>
        <w:rPr>
          <w:rFonts w:ascii="Times New Roman" w:eastAsia="Times New Roman" w:hAnsi="Times New Roman" w:cs="Times New Roman"/>
          <w:color w:val="auto"/>
          <w:sz w:val="22"/>
          <w:szCs w:val="22"/>
          <w:lang w:eastAsia="ru-RU"/>
        </w:rPr>
      </w:pPr>
      <w:r w:rsidRPr="00B610E5">
        <w:rPr>
          <w:rFonts w:ascii="Times New Roman" w:eastAsia="Times New Roman" w:hAnsi="Times New Roman" w:cs="Times New Roman"/>
          <w:color w:val="auto"/>
          <w:sz w:val="22"/>
          <w:szCs w:val="22"/>
          <w:lang w:eastAsia="ru-RU"/>
        </w:rPr>
        <w:t xml:space="preserve">_______________  _______  ________________ </w:t>
      </w:r>
    </w:p>
    <w:p w14:paraId="104463FA" w14:textId="77777777" w:rsidR="007C6EB1" w:rsidRPr="00B610E5" w:rsidRDefault="00B610E5" w:rsidP="0053433A">
      <w:pPr>
        <w:keepNext/>
        <w:keepLines/>
        <w:widowControl/>
        <w:jc w:val="both"/>
        <w:rPr>
          <w:rFonts w:ascii="Times New Roman" w:eastAsia="Times New Roman" w:hAnsi="Times New Roman" w:cs="Times New Roman"/>
          <w:color w:val="auto"/>
          <w:sz w:val="20"/>
          <w:szCs w:val="20"/>
          <w:lang w:eastAsia="ru-RU"/>
        </w:rPr>
      </w:pPr>
      <w:r w:rsidRPr="00B610E5">
        <w:rPr>
          <w:rFonts w:ascii="Times New Roman" w:eastAsia="Times New Roman" w:hAnsi="Times New Roman" w:cs="Times New Roman"/>
          <w:color w:val="auto"/>
          <w:sz w:val="18"/>
          <w:szCs w:val="18"/>
          <w:lang w:eastAsia="ru-RU"/>
        </w:rPr>
        <w:t xml:space="preserve">     (должность)                   (подпись</w:t>
      </w:r>
      <w:r>
        <w:rPr>
          <w:rFonts w:ascii="Times New Roman" w:eastAsia="Times New Roman" w:hAnsi="Times New Roman" w:cs="Times New Roman"/>
          <w:color w:val="auto"/>
          <w:sz w:val="18"/>
          <w:szCs w:val="18"/>
          <w:lang w:eastAsia="ru-RU"/>
        </w:rPr>
        <w:t>)          (расшифровка подписи)</w:t>
      </w:r>
    </w:p>
    <w:p w14:paraId="2ABC37EE" w14:textId="77777777" w:rsidR="0046316E" w:rsidRDefault="0046316E" w:rsidP="0053433A">
      <w:pPr>
        <w:keepNext/>
        <w:keepLines/>
      </w:pPr>
    </w:p>
    <w:p w14:paraId="11BA623B" w14:textId="77777777" w:rsidR="0053433A" w:rsidRDefault="0053433A" w:rsidP="0053433A">
      <w:pPr>
        <w:pStyle w:val="5"/>
        <w:keepNext/>
        <w:keepLines/>
        <w:shd w:val="clear" w:color="auto" w:fill="auto"/>
        <w:spacing w:after="0" w:line="240" w:lineRule="auto"/>
        <w:ind w:right="20"/>
        <w:jc w:val="left"/>
        <w:rPr>
          <w:sz w:val="24"/>
          <w:szCs w:val="24"/>
        </w:rPr>
      </w:pPr>
    </w:p>
    <w:p w14:paraId="365730D3" w14:textId="77777777" w:rsidR="0053433A" w:rsidRDefault="0053433A" w:rsidP="0053433A">
      <w:pPr>
        <w:pStyle w:val="5"/>
        <w:keepNext/>
        <w:keepLines/>
        <w:shd w:val="clear" w:color="auto" w:fill="auto"/>
        <w:spacing w:after="0" w:line="240" w:lineRule="auto"/>
        <w:ind w:right="20"/>
        <w:jc w:val="left"/>
        <w:rPr>
          <w:sz w:val="24"/>
          <w:szCs w:val="24"/>
        </w:rPr>
      </w:pPr>
    </w:p>
    <w:p w14:paraId="49F8DBC1" w14:textId="77777777" w:rsidR="0053433A" w:rsidRDefault="0053433A" w:rsidP="0053433A">
      <w:pPr>
        <w:pStyle w:val="5"/>
        <w:keepNext/>
        <w:keepLines/>
        <w:shd w:val="clear" w:color="auto" w:fill="auto"/>
        <w:spacing w:after="0" w:line="240" w:lineRule="auto"/>
        <w:ind w:right="20"/>
        <w:jc w:val="left"/>
        <w:rPr>
          <w:sz w:val="24"/>
          <w:szCs w:val="24"/>
        </w:rPr>
      </w:pPr>
    </w:p>
    <w:p w14:paraId="6B13516E" w14:textId="77777777" w:rsidR="0053433A" w:rsidRDefault="0053433A" w:rsidP="0053433A">
      <w:pPr>
        <w:pStyle w:val="5"/>
        <w:keepNext/>
        <w:keepLines/>
        <w:shd w:val="clear" w:color="auto" w:fill="auto"/>
        <w:spacing w:after="0" w:line="240" w:lineRule="auto"/>
        <w:ind w:right="20"/>
        <w:jc w:val="left"/>
        <w:rPr>
          <w:sz w:val="24"/>
          <w:szCs w:val="24"/>
        </w:rPr>
      </w:pPr>
    </w:p>
    <w:p w14:paraId="5F27CC64" w14:textId="77777777" w:rsidR="0053433A" w:rsidRDefault="0053433A" w:rsidP="0053433A">
      <w:pPr>
        <w:pStyle w:val="5"/>
        <w:keepNext/>
        <w:keepLines/>
        <w:shd w:val="clear" w:color="auto" w:fill="auto"/>
        <w:spacing w:after="0" w:line="240" w:lineRule="auto"/>
        <w:ind w:right="20"/>
        <w:jc w:val="left"/>
        <w:rPr>
          <w:sz w:val="24"/>
          <w:szCs w:val="24"/>
        </w:rPr>
      </w:pPr>
    </w:p>
    <w:p w14:paraId="14D8F3AB" w14:textId="77777777" w:rsidR="0053433A" w:rsidRDefault="0053433A" w:rsidP="0053433A">
      <w:pPr>
        <w:pStyle w:val="5"/>
        <w:keepNext/>
        <w:keepLines/>
        <w:shd w:val="clear" w:color="auto" w:fill="auto"/>
        <w:spacing w:after="0" w:line="240" w:lineRule="auto"/>
        <w:ind w:right="20"/>
        <w:jc w:val="left"/>
        <w:rPr>
          <w:sz w:val="24"/>
          <w:szCs w:val="24"/>
        </w:rPr>
      </w:pPr>
    </w:p>
    <w:p w14:paraId="6208AAB4" w14:textId="77777777" w:rsidR="0053433A" w:rsidRDefault="0053433A" w:rsidP="0053433A">
      <w:pPr>
        <w:pStyle w:val="5"/>
        <w:keepNext/>
        <w:keepLines/>
        <w:shd w:val="clear" w:color="auto" w:fill="auto"/>
        <w:spacing w:after="0" w:line="240" w:lineRule="auto"/>
        <w:ind w:right="20"/>
        <w:jc w:val="left"/>
        <w:rPr>
          <w:sz w:val="24"/>
          <w:szCs w:val="24"/>
        </w:rPr>
      </w:pPr>
    </w:p>
    <w:p w14:paraId="0189B574" w14:textId="77777777" w:rsidR="0053433A" w:rsidRDefault="0053433A" w:rsidP="0053433A">
      <w:pPr>
        <w:pStyle w:val="5"/>
        <w:keepNext/>
        <w:keepLines/>
        <w:shd w:val="clear" w:color="auto" w:fill="auto"/>
        <w:spacing w:after="0" w:line="240" w:lineRule="auto"/>
        <w:ind w:right="20"/>
        <w:jc w:val="left"/>
        <w:rPr>
          <w:sz w:val="24"/>
          <w:szCs w:val="24"/>
        </w:rPr>
      </w:pPr>
    </w:p>
    <w:p w14:paraId="1B02D27F" w14:textId="77777777" w:rsidR="0053433A" w:rsidRDefault="0053433A" w:rsidP="0053433A">
      <w:pPr>
        <w:pStyle w:val="5"/>
        <w:keepNext/>
        <w:keepLines/>
        <w:shd w:val="clear" w:color="auto" w:fill="auto"/>
        <w:spacing w:after="0" w:line="240" w:lineRule="auto"/>
        <w:ind w:right="20"/>
        <w:jc w:val="left"/>
        <w:rPr>
          <w:sz w:val="24"/>
          <w:szCs w:val="24"/>
        </w:rPr>
      </w:pPr>
    </w:p>
    <w:p w14:paraId="5652242F" w14:textId="77777777" w:rsidR="0053433A" w:rsidRDefault="0053433A" w:rsidP="0053433A">
      <w:pPr>
        <w:pStyle w:val="5"/>
        <w:keepNext/>
        <w:keepLines/>
        <w:shd w:val="clear" w:color="auto" w:fill="auto"/>
        <w:spacing w:after="0" w:line="240" w:lineRule="auto"/>
        <w:ind w:right="20"/>
        <w:jc w:val="left"/>
        <w:rPr>
          <w:sz w:val="24"/>
          <w:szCs w:val="24"/>
        </w:rPr>
      </w:pPr>
    </w:p>
    <w:p w14:paraId="28430072" w14:textId="77777777" w:rsidR="0053433A" w:rsidRDefault="0053433A" w:rsidP="0053433A">
      <w:pPr>
        <w:pStyle w:val="5"/>
        <w:keepNext/>
        <w:keepLines/>
        <w:shd w:val="clear" w:color="auto" w:fill="auto"/>
        <w:spacing w:after="0" w:line="240" w:lineRule="auto"/>
        <w:ind w:right="20"/>
        <w:jc w:val="left"/>
        <w:rPr>
          <w:sz w:val="24"/>
          <w:szCs w:val="24"/>
        </w:rPr>
      </w:pPr>
    </w:p>
    <w:p w14:paraId="2D74DDA5" w14:textId="77777777" w:rsidR="0053433A" w:rsidRDefault="0053433A" w:rsidP="0053433A">
      <w:pPr>
        <w:pStyle w:val="5"/>
        <w:keepNext/>
        <w:keepLines/>
        <w:shd w:val="clear" w:color="auto" w:fill="auto"/>
        <w:spacing w:after="0" w:line="240" w:lineRule="auto"/>
        <w:ind w:right="20"/>
        <w:jc w:val="left"/>
        <w:rPr>
          <w:sz w:val="24"/>
          <w:szCs w:val="24"/>
        </w:rPr>
      </w:pPr>
    </w:p>
    <w:p w14:paraId="7767E0AC" w14:textId="77777777" w:rsidR="0053433A" w:rsidRDefault="0053433A" w:rsidP="0053433A">
      <w:pPr>
        <w:pStyle w:val="5"/>
        <w:keepNext/>
        <w:keepLines/>
        <w:shd w:val="clear" w:color="auto" w:fill="auto"/>
        <w:spacing w:after="0" w:line="240" w:lineRule="auto"/>
        <w:ind w:right="20"/>
        <w:jc w:val="left"/>
        <w:rPr>
          <w:sz w:val="24"/>
          <w:szCs w:val="24"/>
        </w:rPr>
      </w:pPr>
    </w:p>
    <w:p w14:paraId="67232F9A" w14:textId="77777777" w:rsidR="0053433A" w:rsidRDefault="0053433A" w:rsidP="0053433A">
      <w:pPr>
        <w:pStyle w:val="5"/>
        <w:keepNext/>
        <w:keepLines/>
        <w:shd w:val="clear" w:color="auto" w:fill="auto"/>
        <w:spacing w:after="0" w:line="240" w:lineRule="auto"/>
        <w:ind w:right="20"/>
        <w:jc w:val="left"/>
        <w:rPr>
          <w:sz w:val="24"/>
          <w:szCs w:val="24"/>
        </w:rPr>
      </w:pPr>
    </w:p>
    <w:p w14:paraId="4BE6105E" w14:textId="77777777" w:rsidR="0053433A" w:rsidRDefault="0053433A" w:rsidP="0053433A">
      <w:pPr>
        <w:pStyle w:val="5"/>
        <w:keepNext/>
        <w:keepLines/>
        <w:shd w:val="clear" w:color="auto" w:fill="auto"/>
        <w:spacing w:after="0" w:line="240" w:lineRule="auto"/>
        <w:ind w:right="20"/>
        <w:jc w:val="left"/>
        <w:rPr>
          <w:sz w:val="24"/>
          <w:szCs w:val="24"/>
        </w:rPr>
      </w:pPr>
    </w:p>
    <w:p w14:paraId="540ED5CA" w14:textId="77777777" w:rsidR="0053433A" w:rsidRDefault="0053433A" w:rsidP="0053433A">
      <w:pPr>
        <w:pStyle w:val="5"/>
        <w:keepNext/>
        <w:keepLines/>
        <w:shd w:val="clear" w:color="auto" w:fill="auto"/>
        <w:spacing w:after="0" w:line="240" w:lineRule="auto"/>
        <w:ind w:right="20"/>
        <w:jc w:val="left"/>
        <w:rPr>
          <w:sz w:val="24"/>
          <w:szCs w:val="24"/>
        </w:rPr>
      </w:pPr>
    </w:p>
    <w:p w14:paraId="582C98F2" w14:textId="77777777" w:rsidR="0053433A" w:rsidRDefault="0053433A" w:rsidP="0053433A">
      <w:pPr>
        <w:pStyle w:val="5"/>
        <w:keepNext/>
        <w:keepLines/>
        <w:shd w:val="clear" w:color="auto" w:fill="auto"/>
        <w:spacing w:after="0" w:line="240" w:lineRule="auto"/>
        <w:ind w:right="20"/>
        <w:jc w:val="left"/>
        <w:rPr>
          <w:sz w:val="24"/>
          <w:szCs w:val="24"/>
        </w:rPr>
      </w:pPr>
    </w:p>
    <w:p w14:paraId="41F471B4" w14:textId="77777777" w:rsidR="0053433A" w:rsidRDefault="0053433A" w:rsidP="0053433A">
      <w:pPr>
        <w:pStyle w:val="5"/>
        <w:keepNext/>
        <w:keepLines/>
        <w:shd w:val="clear" w:color="auto" w:fill="auto"/>
        <w:spacing w:after="0" w:line="240" w:lineRule="auto"/>
        <w:ind w:right="20"/>
        <w:jc w:val="left"/>
        <w:rPr>
          <w:sz w:val="24"/>
          <w:szCs w:val="24"/>
        </w:rPr>
      </w:pPr>
    </w:p>
    <w:p w14:paraId="59BACE8C" w14:textId="77777777" w:rsidR="0053433A" w:rsidRDefault="0053433A" w:rsidP="0053433A">
      <w:pPr>
        <w:pStyle w:val="5"/>
        <w:keepNext/>
        <w:keepLines/>
        <w:shd w:val="clear" w:color="auto" w:fill="auto"/>
        <w:spacing w:after="0" w:line="240" w:lineRule="auto"/>
        <w:ind w:right="20"/>
        <w:jc w:val="left"/>
        <w:rPr>
          <w:sz w:val="24"/>
          <w:szCs w:val="24"/>
        </w:rPr>
      </w:pPr>
    </w:p>
    <w:p w14:paraId="6E92A7A0" w14:textId="77777777" w:rsidR="0053433A" w:rsidRDefault="0053433A" w:rsidP="0053433A">
      <w:pPr>
        <w:pStyle w:val="5"/>
        <w:keepNext/>
        <w:keepLines/>
        <w:shd w:val="clear" w:color="auto" w:fill="auto"/>
        <w:spacing w:after="0" w:line="240" w:lineRule="auto"/>
        <w:ind w:right="20"/>
        <w:jc w:val="left"/>
        <w:rPr>
          <w:sz w:val="24"/>
          <w:szCs w:val="24"/>
        </w:rPr>
      </w:pPr>
    </w:p>
    <w:p w14:paraId="0B358C01" w14:textId="77777777" w:rsidR="0053433A" w:rsidRDefault="0053433A" w:rsidP="0053433A">
      <w:pPr>
        <w:pStyle w:val="5"/>
        <w:keepNext/>
        <w:keepLines/>
        <w:shd w:val="clear" w:color="auto" w:fill="auto"/>
        <w:spacing w:after="0" w:line="240" w:lineRule="auto"/>
        <w:ind w:right="20"/>
        <w:jc w:val="left"/>
        <w:rPr>
          <w:sz w:val="24"/>
          <w:szCs w:val="24"/>
        </w:rPr>
      </w:pPr>
    </w:p>
    <w:p w14:paraId="2048C4FA" w14:textId="77777777" w:rsidR="0053433A" w:rsidRDefault="0053433A" w:rsidP="0053433A">
      <w:pPr>
        <w:pStyle w:val="5"/>
        <w:keepNext/>
        <w:keepLines/>
        <w:shd w:val="clear" w:color="auto" w:fill="auto"/>
        <w:spacing w:after="0" w:line="240" w:lineRule="auto"/>
        <w:ind w:right="20"/>
        <w:jc w:val="left"/>
        <w:rPr>
          <w:sz w:val="24"/>
          <w:szCs w:val="24"/>
        </w:rPr>
      </w:pPr>
    </w:p>
    <w:p w14:paraId="22B970A8" w14:textId="77777777" w:rsidR="0053433A" w:rsidRDefault="0053433A" w:rsidP="0053433A">
      <w:pPr>
        <w:pStyle w:val="5"/>
        <w:keepNext/>
        <w:keepLines/>
        <w:shd w:val="clear" w:color="auto" w:fill="auto"/>
        <w:spacing w:after="0" w:line="240" w:lineRule="auto"/>
        <w:ind w:right="20"/>
        <w:jc w:val="left"/>
        <w:rPr>
          <w:sz w:val="24"/>
          <w:szCs w:val="24"/>
        </w:rPr>
      </w:pPr>
    </w:p>
    <w:p w14:paraId="3F239B99" w14:textId="77777777" w:rsidR="0053433A" w:rsidRDefault="0053433A" w:rsidP="0053433A">
      <w:pPr>
        <w:pStyle w:val="5"/>
        <w:keepNext/>
        <w:keepLines/>
        <w:shd w:val="clear" w:color="auto" w:fill="auto"/>
        <w:spacing w:after="0" w:line="240" w:lineRule="auto"/>
        <w:ind w:right="20"/>
        <w:jc w:val="left"/>
        <w:rPr>
          <w:sz w:val="24"/>
          <w:szCs w:val="24"/>
        </w:rPr>
      </w:pPr>
    </w:p>
    <w:p w14:paraId="541509C2" w14:textId="77777777" w:rsidR="0053433A" w:rsidRDefault="0053433A" w:rsidP="0053433A">
      <w:pPr>
        <w:pStyle w:val="5"/>
        <w:keepNext/>
        <w:keepLines/>
        <w:shd w:val="clear" w:color="auto" w:fill="auto"/>
        <w:spacing w:after="0" w:line="240" w:lineRule="auto"/>
        <w:ind w:right="20"/>
        <w:jc w:val="left"/>
        <w:rPr>
          <w:sz w:val="24"/>
          <w:szCs w:val="24"/>
        </w:rPr>
      </w:pPr>
    </w:p>
    <w:p w14:paraId="462434C3" w14:textId="77777777" w:rsidR="0053433A" w:rsidRDefault="0053433A" w:rsidP="0053433A">
      <w:pPr>
        <w:pStyle w:val="5"/>
        <w:keepNext/>
        <w:keepLines/>
        <w:shd w:val="clear" w:color="auto" w:fill="auto"/>
        <w:spacing w:after="0" w:line="240" w:lineRule="auto"/>
        <w:ind w:right="20"/>
        <w:jc w:val="left"/>
        <w:rPr>
          <w:sz w:val="24"/>
          <w:szCs w:val="24"/>
        </w:rPr>
      </w:pPr>
    </w:p>
    <w:p w14:paraId="7608FC25" w14:textId="77777777" w:rsidR="00FF5116" w:rsidRPr="00E81830" w:rsidRDefault="00FF5116" w:rsidP="0053433A">
      <w:pPr>
        <w:pStyle w:val="5"/>
        <w:keepNext/>
        <w:keepLines/>
        <w:shd w:val="clear" w:color="auto" w:fill="auto"/>
        <w:spacing w:after="0" w:line="240" w:lineRule="auto"/>
        <w:ind w:right="20"/>
        <w:rPr>
          <w:sz w:val="24"/>
          <w:szCs w:val="24"/>
        </w:rPr>
      </w:pPr>
      <w:r w:rsidRPr="00E81830">
        <w:rPr>
          <w:sz w:val="24"/>
          <w:szCs w:val="24"/>
        </w:rPr>
        <w:lastRenderedPageBreak/>
        <w:t xml:space="preserve">Приложение </w:t>
      </w:r>
      <w:r>
        <w:rPr>
          <w:sz w:val="24"/>
          <w:szCs w:val="24"/>
        </w:rPr>
        <w:t>2</w:t>
      </w:r>
    </w:p>
    <w:p w14:paraId="51BE1971" w14:textId="77777777" w:rsidR="00FF5116" w:rsidRPr="00E81830" w:rsidRDefault="00FF5116" w:rsidP="0053433A">
      <w:pPr>
        <w:pStyle w:val="5"/>
        <w:keepNext/>
        <w:keepLines/>
        <w:shd w:val="clear" w:color="auto" w:fill="auto"/>
        <w:spacing w:after="0" w:line="240" w:lineRule="auto"/>
        <w:ind w:right="20"/>
        <w:rPr>
          <w:sz w:val="24"/>
          <w:szCs w:val="24"/>
        </w:rPr>
      </w:pPr>
      <w:r>
        <w:rPr>
          <w:sz w:val="24"/>
          <w:szCs w:val="24"/>
        </w:rPr>
        <w:t>К торговой документации</w:t>
      </w:r>
    </w:p>
    <w:p w14:paraId="04E2E397" w14:textId="77777777" w:rsidR="00FF5116" w:rsidRPr="00767BD1" w:rsidRDefault="00FF5116" w:rsidP="0053433A">
      <w:pPr>
        <w:pStyle w:val="ConsPlusNonformat"/>
        <w:keepNext/>
        <w:keepLines/>
        <w:spacing w:before="260"/>
        <w:jc w:val="center"/>
        <w:rPr>
          <w:rFonts w:ascii="Times New Roman" w:hAnsi="Times New Roman" w:cs="Times New Roman"/>
          <w:sz w:val="22"/>
          <w:szCs w:val="22"/>
        </w:rPr>
      </w:pPr>
      <w:r w:rsidRPr="00767BD1">
        <w:rPr>
          <w:rFonts w:ascii="Times New Roman" w:hAnsi="Times New Roman" w:cs="Times New Roman"/>
          <w:sz w:val="22"/>
          <w:szCs w:val="22"/>
        </w:rPr>
        <w:t>СОГЛАСИЕ</w:t>
      </w:r>
    </w:p>
    <w:p w14:paraId="0F41BBAD" w14:textId="77777777" w:rsidR="00FF5116" w:rsidRPr="00767BD1" w:rsidRDefault="00FF5116" w:rsidP="0053433A">
      <w:pPr>
        <w:pStyle w:val="ConsPlusNonformat"/>
        <w:keepNext/>
        <w:keepLines/>
        <w:jc w:val="center"/>
        <w:rPr>
          <w:rFonts w:ascii="Times New Roman" w:hAnsi="Times New Roman" w:cs="Times New Roman"/>
          <w:sz w:val="22"/>
          <w:szCs w:val="22"/>
        </w:rPr>
      </w:pPr>
      <w:r w:rsidRPr="00767BD1">
        <w:rPr>
          <w:rFonts w:ascii="Times New Roman" w:hAnsi="Times New Roman" w:cs="Times New Roman"/>
          <w:sz w:val="22"/>
          <w:szCs w:val="22"/>
        </w:rPr>
        <w:t>на обработку персональных данных</w:t>
      </w:r>
    </w:p>
    <w:p w14:paraId="67C9889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9898077"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Я, ___________________________________________________________________,</w:t>
      </w:r>
    </w:p>
    <w:p w14:paraId="6B1221E1"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(фамилия, имя, отчество субъекта персональных данных)</w:t>
      </w:r>
    </w:p>
    <w:p w14:paraId="31AAADF9"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в соответствии с п. 4 ст. 9 Федерального закона от 27.07.2006  N 152-ФЗ  "О</w:t>
      </w:r>
    </w:p>
    <w:p w14:paraId="7BE0FF65"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персональных данных", зарегистрирован___ по адресу: ______________________,</w:t>
      </w:r>
    </w:p>
    <w:p w14:paraId="01B2D303"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документ, удостоверяющий личность: _______________________________________,</w:t>
      </w:r>
    </w:p>
    <w:p w14:paraId="4455BD62"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(наименование документа, N, сведения о дате выдачи документа и выдавшем его органе)</w:t>
      </w:r>
    </w:p>
    <w:p w14:paraId="284F2149" w14:textId="77777777" w:rsidR="00FF5116" w:rsidRPr="00013DED" w:rsidRDefault="00FF5116" w:rsidP="0053433A">
      <w:pPr>
        <w:pStyle w:val="ConsPlusNonformat"/>
        <w:keepNext/>
        <w:keepLines/>
        <w:jc w:val="both"/>
        <w:rPr>
          <w:rFonts w:ascii="Times New Roman" w:hAnsi="Times New Roman" w:cs="Times New Roman"/>
          <w:sz w:val="22"/>
          <w:szCs w:val="22"/>
        </w:rPr>
      </w:pPr>
    </w:p>
    <w:p w14:paraId="7EBCBF5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(Вариант: ________________________________________________________________,</w:t>
      </w:r>
    </w:p>
    <w:p w14:paraId="2A0553EF"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 xml:space="preserve">        (фамилия, имя, отчество представителя субъекта персональных данных)</w:t>
      </w:r>
    </w:p>
    <w:p w14:paraId="2971BDE2" w14:textId="77777777" w:rsidR="00FF5116"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зарегистрирован___ по адресу: ____________</w:t>
      </w:r>
    </w:p>
    <w:p w14:paraId="0B8E5A9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________________________________,</w:t>
      </w:r>
    </w:p>
    <w:p w14:paraId="6F357A36"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документ, удостоверяющий личность: _______________________________________,</w:t>
      </w:r>
    </w:p>
    <w:p w14:paraId="719E6E63"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65FDC712" w14:textId="77777777" w:rsidR="00FF5116" w:rsidRPr="00013DED" w:rsidRDefault="00FF5116" w:rsidP="0053433A">
      <w:pPr>
        <w:pStyle w:val="ConsPlusNonformat"/>
        <w:keepNext/>
        <w:keepLines/>
        <w:jc w:val="both"/>
        <w:rPr>
          <w:rFonts w:ascii="Times New Roman" w:hAnsi="Times New Roman" w:cs="Times New Roman"/>
          <w:i/>
          <w:iCs/>
          <w:sz w:val="22"/>
          <w:szCs w:val="22"/>
        </w:rPr>
      </w:pPr>
      <w:r w:rsidRPr="00013DED">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53CAE829" w14:textId="77777777" w:rsidR="00FF5116" w:rsidRPr="00013DED" w:rsidRDefault="00FF5116" w:rsidP="0053433A">
      <w:pPr>
        <w:pStyle w:val="ConsPlusNonformat"/>
        <w:keepNext/>
        <w:keepLines/>
        <w:jc w:val="both"/>
        <w:rPr>
          <w:rFonts w:ascii="Times New Roman" w:hAnsi="Times New Roman" w:cs="Times New Roman"/>
          <w:i/>
          <w:iCs/>
          <w:sz w:val="22"/>
          <w:szCs w:val="22"/>
        </w:rPr>
      </w:pPr>
    </w:p>
    <w:p w14:paraId="2A3958F1" w14:textId="77777777" w:rsidR="003164D0"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в целях участия в торгах </w:t>
      </w:r>
      <w:r w:rsidR="00D73792">
        <w:rPr>
          <w:rFonts w:ascii="Times New Roman" w:hAnsi="Times New Roman" w:cs="Times New Roman"/>
          <w:sz w:val="22"/>
          <w:szCs w:val="22"/>
        </w:rPr>
        <w:t xml:space="preserve">по продаже </w:t>
      </w:r>
      <w:r w:rsidR="003164D0">
        <w:rPr>
          <w:rFonts w:ascii="Times New Roman" w:hAnsi="Times New Roman" w:cs="Times New Roman"/>
          <w:sz w:val="22"/>
          <w:szCs w:val="22"/>
        </w:rPr>
        <w:t xml:space="preserve">имущества: </w:t>
      </w:r>
    </w:p>
    <w:p w14:paraId="7515EC8A" w14:textId="77777777" w:rsidR="0053433A" w:rsidRPr="0053433A" w:rsidRDefault="001D08C7" w:rsidP="0053433A">
      <w:pPr>
        <w:keepNext/>
        <w:keepLines/>
        <w:rPr>
          <w:rFonts w:ascii="Times New Roman" w:eastAsia="Times New Roman" w:hAnsi="Times New Roman" w:cs="Times New Roman"/>
          <w:color w:val="auto"/>
          <w:sz w:val="22"/>
          <w:szCs w:val="22"/>
          <w:lang w:eastAsia="ru-RU"/>
        </w:rPr>
      </w:pPr>
      <w:r>
        <w:rPr>
          <w:rFonts w:ascii="Times New Roman" w:eastAsia="Times New Roman" w:hAnsi="Times New Roman" w:cs="Times New Roman"/>
          <w:color w:val="auto"/>
          <w:sz w:val="22"/>
          <w:szCs w:val="22"/>
          <w:lang w:eastAsia="ru-RU"/>
        </w:rPr>
        <w:t>_____________________________________</w:t>
      </w:r>
    </w:p>
    <w:p w14:paraId="652065EA" w14:textId="77777777" w:rsidR="00FF5116" w:rsidRPr="00013DED"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w:t>
      </w:r>
      <w:r w:rsidR="00067D57">
        <w:rPr>
          <w:rFonts w:ascii="Times New Roman" w:hAnsi="Times New Roman" w:cs="Times New Roman"/>
          <w:sz w:val="22"/>
          <w:szCs w:val="22"/>
        </w:rPr>
        <w:t>офис 13 этаж 3</w:t>
      </w:r>
      <w:r w:rsidRPr="00013DED">
        <w:rPr>
          <w:rFonts w:ascii="Times New Roman" w:hAnsi="Times New Roman" w:cs="Times New Roman"/>
          <w:sz w:val="22"/>
          <w:szCs w:val="22"/>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26F29E8C"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013DED">
        <w:rPr>
          <w:rFonts w:ascii="Times New Roman" w:hAnsi="Times New Roman" w:cs="Times New Roman"/>
          <w:sz w:val="22"/>
          <w:szCs w:val="22"/>
        </w:rPr>
        <w:t xml:space="preserve">    Настоящее  согласие  действует  со  дня  его подписания до дня отзыва в письменной </w:t>
      </w:r>
      <w:r w:rsidRPr="00767BD1">
        <w:rPr>
          <w:rFonts w:ascii="Times New Roman" w:hAnsi="Times New Roman" w:cs="Times New Roman"/>
          <w:sz w:val="22"/>
          <w:szCs w:val="22"/>
        </w:rPr>
        <w:t>форме.</w:t>
      </w:r>
    </w:p>
    <w:p w14:paraId="44B920D9"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0D2E0352"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 ____ г.</w:t>
      </w:r>
    </w:p>
    <w:p w14:paraId="39421624"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37582325"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Субъект персональных данных:</w:t>
      </w:r>
    </w:p>
    <w:p w14:paraId="4B490188" w14:textId="77777777" w:rsidR="00FF5116" w:rsidRPr="00767BD1" w:rsidRDefault="00FF5116" w:rsidP="0053433A">
      <w:pPr>
        <w:pStyle w:val="ConsPlusNonformat"/>
        <w:keepNext/>
        <w:keepLines/>
        <w:jc w:val="both"/>
        <w:rPr>
          <w:rFonts w:ascii="Times New Roman" w:hAnsi="Times New Roman" w:cs="Times New Roman"/>
          <w:sz w:val="22"/>
          <w:szCs w:val="22"/>
        </w:rPr>
      </w:pPr>
    </w:p>
    <w:p w14:paraId="4ACC95FF"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__________________/_________________</w:t>
      </w:r>
    </w:p>
    <w:p w14:paraId="25A33E71" w14:textId="77777777" w:rsidR="00FF5116" w:rsidRPr="00767BD1" w:rsidRDefault="00FF5116" w:rsidP="0053433A">
      <w:pPr>
        <w:pStyle w:val="ConsPlusNonformat"/>
        <w:keepNext/>
        <w:keepLines/>
        <w:jc w:val="both"/>
        <w:rPr>
          <w:rFonts w:ascii="Times New Roman" w:hAnsi="Times New Roman" w:cs="Times New Roman"/>
          <w:sz w:val="22"/>
          <w:szCs w:val="22"/>
        </w:rPr>
      </w:pPr>
      <w:r w:rsidRPr="00767BD1">
        <w:rPr>
          <w:rFonts w:ascii="Times New Roman" w:hAnsi="Times New Roman" w:cs="Times New Roman"/>
          <w:sz w:val="22"/>
          <w:szCs w:val="22"/>
        </w:rPr>
        <w:t xml:space="preserve">       (подпись)          (Ф.И.О.)</w:t>
      </w:r>
    </w:p>
    <w:p w14:paraId="029F309F" w14:textId="77777777" w:rsidR="00FF5116" w:rsidRPr="00767BD1" w:rsidRDefault="00FF5116" w:rsidP="0053433A">
      <w:pPr>
        <w:pStyle w:val="ConsPlusNormal"/>
        <w:keepNext/>
        <w:keepLines/>
        <w:jc w:val="both"/>
        <w:rPr>
          <w:rFonts w:ascii="Times New Roman" w:hAnsi="Times New Roman" w:cs="Times New Roman"/>
          <w:szCs w:val="22"/>
        </w:rPr>
      </w:pPr>
    </w:p>
    <w:p w14:paraId="301906C0" w14:textId="77777777" w:rsidR="00FF5116" w:rsidRPr="00767BD1" w:rsidRDefault="00FF5116" w:rsidP="0053433A">
      <w:pPr>
        <w:pStyle w:val="ConsPlusNormal"/>
        <w:keepNext/>
        <w:keepLines/>
        <w:pBdr>
          <w:top w:val="single" w:sz="6" w:space="0" w:color="auto"/>
        </w:pBdr>
        <w:spacing w:before="100" w:after="100"/>
        <w:jc w:val="both"/>
        <w:rPr>
          <w:rFonts w:ascii="Times New Roman" w:hAnsi="Times New Roman" w:cs="Times New Roman"/>
          <w:szCs w:val="22"/>
        </w:rPr>
      </w:pPr>
    </w:p>
    <w:p w14:paraId="4B24B610" w14:textId="77777777" w:rsidR="00FF5116" w:rsidRPr="00795722" w:rsidRDefault="00FF5116" w:rsidP="0053433A">
      <w:pPr>
        <w:keepNext/>
        <w:keepLines/>
      </w:pPr>
    </w:p>
    <w:p w14:paraId="5A696B23" w14:textId="77777777" w:rsidR="00641EC5" w:rsidRPr="00ED2D8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9400A10" w14:textId="77777777" w:rsidR="00641EC5" w:rsidRDefault="00641EC5"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8CED45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1B3EC5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E7F6375"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81757C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628EF95B"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2200FB44"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1AB42610"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C24FCCC"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0202CE71"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40B67E99"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34237A3E" w14:textId="77777777" w:rsidR="0053433A" w:rsidRDefault="0053433A" w:rsidP="0053433A">
      <w:pPr>
        <w:keepNext/>
        <w:keepLines/>
        <w:widowControl/>
        <w:autoSpaceDE w:val="0"/>
        <w:autoSpaceDN w:val="0"/>
        <w:adjustRightInd w:val="0"/>
        <w:contextualSpacing/>
        <w:jc w:val="center"/>
        <w:rPr>
          <w:rFonts w:ascii="Times New Roman" w:eastAsia="Times New Roman" w:hAnsi="Times New Roman" w:cs="Times New Roman"/>
          <w:color w:val="auto"/>
          <w:lang w:eastAsia="ru-RU"/>
        </w:rPr>
      </w:pPr>
    </w:p>
    <w:p w14:paraId="50157204" w14:textId="77777777" w:rsidR="0046316E" w:rsidRPr="00ED2D85" w:rsidRDefault="0046316E" w:rsidP="0053433A">
      <w:pPr>
        <w:keepNext/>
        <w:keepLines/>
        <w:widowControl/>
        <w:autoSpaceDE w:val="0"/>
        <w:autoSpaceDN w:val="0"/>
        <w:adjustRightInd w:val="0"/>
        <w:rPr>
          <w:rFonts w:ascii="Times New Roman" w:eastAsia="Times New Roman" w:hAnsi="Times New Roman" w:cs="Times New Roman"/>
          <w:color w:val="auto"/>
          <w:lang w:eastAsia="ru-RU"/>
        </w:rPr>
      </w:pPr>
    </w:p>
    <w:p w14:paraId="61C3E6F5" w14:textId="77777777" w:rsidR="006C4854" w:rsidRPr="00ED2D85" w:rsidRDefault="006C4854" w:rsidP="0053433A">
      <w:pPr>
        <w:pStyle w:val="5"/>
        <w:keepNext/>
        <w:keepLines/>
        <w:shd w:val="clear" w:color="auto" w:fill="auto"/>
        <w:spacing w:after="0" w:line="240" w:lineRule="auto"/>
        <w:ind w:left="6980" w:right="20"/>
        <w:rPr>
          <w:sz w:val="24"/>
          <w:szCs w:val="24"/>
        </w:rPr>
      </w:pPr>
      <w:bookmarkStart w:id="23" w:name="_Toc352830590"/>
    </w:p>
    <w:p w14:paraId="3380273C" w14:textId="77777777" w:rsidR="00BA50C2"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lastRenderedPageBreak/>
        <w:t xml:space="preserve">Приложение </w:t>
      </w:r>
      <w:r w:rsidR="00FF5116">
        <w:rPr>
          <w:sz w:val="24"/>
          <w:szCs w:val="24"/>
        </w:rPr>
        <w:t>3</w:t>
      </w:r>
      <w:r w:rsidRPr="00ED2D85">
        <w:rPr>
          <w:sz w:val="24"/>
          <w:szCs w:val="24"/>
        </w:rPr>
        <w:t xml:space="preserve"> </w:t>
      </w:r>
    </w:p>
    <w:p w14:paraId="566E07A8" w14:textId="77777777" w:rsidR="00837028" w:rsidRPr="00ED2D85" w:rsidRDefault="00837028" w:rsidP="0053433A">
      <w:pPr>
        <w:pStyle w:val="5"/>
        <w:keepNext/>
        <w:keepLines/>
        <w:shd w:val="clear" w:color="auto" w:fill="auto"/>
        <w:spacing w:after="0" w:line="240" w:lineRule="auto"/>
        <w:ind w:left="6980" w:right="20"/>
        <w:rPr>
          <w:sz w:val="24"/>
          <w:szCs w:val="24"/>
        </w:rPr>
      </w:pPr>
      <w:r w:rsidRPr="00ED2D85">
        <w:rPr>
          <w:sz w:val="24"/>
          <w:szCs w:val="24"/>
        </w:rPr>
        <w:t>к документации об аукционе</w:t>
      </w:r>
    </w:p>
    <w:p w14:paraId="56289039" w14:textId="77777777" w:rsidR="009F7005" w:rsidRPr="00ED2D85" w:rsidRDefault="009F7005" w:rsidP="0053433A">
      <w:pPr>
        <w:pStyle w:val="5"/>
        <w:keepNext/>
        <w:keepLines/>
        <w:shd w:val="clear" w:color="auto" w:fill="auto"/>
        <w:spacing w:after="0" w:line="240" w:lineRule="auto"/>
        <w:ind w:left="6980" w:right="20"/>
        <w:rPr>
          <w:sz w:val="24"/>
          <w:szCs w:val="24"/>
        </w:rPr>
      </w:pPr>
    </w:p>
    <w:p w14:paraId="6D31AC87" w14:textId="77777777" w:rsidR="009E22A3" w:rsidRPr="00ED2D85" w:rsidRDefault="009E22A3" w:rsidP="0053433A">
      <w:pPr>
        <w:keepNext/>
        <w:keepLines/>
        <w:widowControl/>
        <w:ind w:firstLine="709"/>
        <w:jc w:val="center"/>
        <w:outlineLvl w:val="1"/>
        <w:rPr>
          <w:rFonts w:ascii="Times New Roman" w:eastAsia="Times New Roman" w:hAnsi="Times New Roman" w:cs="Times New Roman"/>
          <w:b/>
          <w:bCs/>
          <w:iCs/>
          <w:color w:val="auto"/>
          <w:lang w:eastAsia="ru-RU"/>
        </w:rPr>
      </w:pPr>
      <w:r w:rsidRPr="00ED2D85">
        <w:rPr>
          <w:rFonts w:ascii="Times New Roman" w:eastAsia="Times New Roman" w:hAnsi="Times New Roman" w:cs="Times New Roman"/>
          <w:b/>
          <w:bCs/>
          <w:iCs/>
          <w:color w:val="auto"/>
          <w:lang w:eastAsia="ru-RU"/>
        </w:rPr>
        <w:t xml:space="preserve">Доверенность на осуществление действий от имени Участника </w:t>
      </w:r>
      <w:bookmarkEnd w:id="23"/>
      <w:r w:rsidR="004C347A" w:rsidRPr="00ED2D85">
        <w:rPr>
          <w:rFonts w:ascii="Times New Roman" w:eastAsia="Times New Roman" w:hAnsi="Times New Roman" w:cs="Times New Roman"/>
          <w:b/>
          <w:bCs/>
          <w:iCs/>
          <w:color w:val="auto"/>
          <w:lang w:eastAsia="ru-RU"/>
        </w:rPr>
        <w:t>торгов</w:t>
      </w:r>
    </w:p>
    <w:p w14:paraId="25B49E5F" w14:textId="77777777" w:rsidR="009E22A3" w:rsidRPr="00ED2D85" w:rsidRDefault="009E22A3" w:rsidP="0053433A">
      <w:pPr>
        <w:keepNext/>
        <w:keepLines/>
        <w:widowControl/>
        <w:pBdr>
          <w:top w:val="double" w:sz="4" w:space="1" w:color="auto"/>
          <w:left w:val="double" w:sz="4" w:space="4" w:color="auto"/>
          <w:bottom w:val="double" w:sz="4" w:space="1" w:color="auto"/>
          <w:right w:val="double" w:sz="4" w:space="4" w:color="auto"/>
        </w:pBdr>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На бланке Участника </w:t>
      </w:r>
      <w:r w:rsidR="004C347A" w:rsidRPr="00ED2D85">
        <w:rPr>
          <w:rFonts w:ascii="Times New Roman" w:eastAsia="Times New Roman" w:hAnsi="Times New Roman" w:cs="Times New Roman"/>
          <w:b/>
          <w:bCs/>
          <w:iCs/>
          <w:color w:val="auto"/>
          <w:lang w:eastAsia="ru-RU"/>
        </w:rPr>
        <w:t>торгов</w:t>
      </w:r>
    </w:p>
    <w:p w14:paraId="1D2C6892"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4BB47C82" w14:textId="77777777" w:rsidR="009E22A3" w:rsidRPr="00ED2D85" w:rsidRDefault="009E22A3" w:rsidP="0053433A">
      <w:pPr>
        <w:keepNext/>
        <w:keepLines/>
        <w:widowControl/>
        <w:contextualSpacing/>
        <w:jc w:val="center"/>
        <w:rPr>
          <w:rFonts w:ascii="Times New Roman" w:eastAsia="Times New Roman" w:hAnsi="Times New Roman" w:cs="Times New Roman"/>
          <w:b/>
          <w:color w:val="auto"/>
          <w:lang w:eastAsia="ru-RU"/>
        </w:rPr>
      </w:pPr>
      <w:r w:rsidRPr="00ED2D85">
        <w:rPr>
          <w:rFonts w:ascii="Times New Roman" w:eastAsia="Times New Roman" w:hAnsi="Times New Roman" w:cs="Times New Roman"/>
          <w:b/>
          <w:color w:val="auto"/>
          <w:lang w:eastAsia="ru-RU"/>
        </w:rPr>
        <w:t>ДОВЕРЕННОСТЬ № ____</w:t>
      </w:r>
    </w:p>
    <w:p w14:paraId="66196E67"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tbl>
      <w:tblPr>
        <w:tblW w:w="10226" w:type="dxa"/>
        <w:jc w:val="center"/>
        <w:tblLayout w:type="fixed"/>
        <w:tblLook w:val="04A0" w:firstRow="1" w:lastRow="0" w:firstColumn="1" w:lastColumn="0" w:noHBand="0" w:noVBand="1"/>
      </w:tblPr>
      <w:tblGrid>
        <w:gridCol w:w="1054"/>
        <w:gridCol w:w="219"/>
        <w:gridCol w:w="1488"/>
        <w:gridCol w:w="363"/>
        <w:gridCol w:w="6"/>
        <w:gridCol w:w="651"/>
        <w:gridCol w:w="328"/>
        <w:gridCol w:w="138"/>
        <w:gridCol w:w="431"/>
        <w:gridCol w:w="255"/>
        <w:gridCol w:w="193"/>
        <w:gridCol w:w="414"/>
        <w:gridCol w:w="546"/>
        <w:gridCol w:w="620"/>
        <w:gridCol w:w="383"/>
        <w:gridCol w:w="567"/>
        <w:gridCol w:w="425"/>
        <w:gridCol w:w="2145"/>
      </w:tblGrid>
      <w:tr w:rsidR="009E22A3" w:rsidRPr="00ED2D85" w14:paraId="2A0FF0C3" w14:textId="77777777" w:rsidTr="006C202D">
        <w:trPr>
          <w:trHeight w:val="284"/>
          <w:jc w:val="center"/>
        </w:trPr>
        <w:tc>
          <w:tcPr>
            <w:tcW w:w="10226" w:type="dxa"/>
            <w:gridSpan w:val="18"/>
            <w:tcBorders>
              <w:bottom w:val="single" w:sz="4" w:space="0" w:color="auto"/>
            </w:tcBorders>
            <w:shd w:val="clear" w:color="auto" w:fill="auto"/>
            <w:vAlign w:val="center"/>
          </w:tcPr>
          <w:p w14:paraId="78AD43D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F930422" w14:textId="77777777" w:rsidTr="006C202D">
        <w:trPr>
          <w:trHeight w:val="284"/>
          <w:jc w:val="center"/>
        </w:trPr>
        <w:tc>
          <w:tcPr>
            <w:tcW w:w="10226" w:type="dxa"/>
            <w:gridSpan w:val="18"/>
            <w:tcBorders>
              <w:top w:val="single" w:sz="4" w:space="0" w:color="auto"/>
            </w:tcBorders>
            <w:shd w:val="clear" w:color="auto" w:fill="auto"/>
            <w:vAlign w:val="center"/>
          </w:tcPr>
          <w:p w14:paraId="40942D1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(прописью число, месяц, год и место выдачи доверенности)</w:t>
            </w:r>
          </w:p>
        </w:tc>
      </w:tr>
      <w:tr w:rsidR="009E22A3" w:rsidRPr="00ED2D85" w14:paraId="0800767C" w14:textId="77777777" w:rsidTr="006C202D">
        <w:trPr>
          <w:trHeight w:val="284"/>
          <w:jc w:val="center"/>
        </w:trPr>
        <w:tc>
          <w:tcPr>
            <w:tcW w:w="2761" w:type="dxa"/>
            <w:gridSpan w:val="3"/>
            <w:shd w:val="clear" w:color="auto" w:fill="auto"/>
            <w:vAlign w:val="center"/>
          </w:tcPr>
          <w:p w14:paraId="16123CF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Участник </w:t>
            </w:r>
            <w:r w:rsidR="00837028" w:rsidRPr="00ED2D85">
              <w:rPr>
                <w:rFonts w:ascii="Times New Roman" w:eastAsia="Times New Roman" w:hAnsi="Times New Roman" w:cs="Times New Roman"/>
                <w:color w:val="auto"/>
                <w:lang w:eastAsia="ru-RU"/>
              </w:rPr>
              <w:t>аукциона</w:t>
            </w:r>
            <w:r w:rsidRPr="00ED2D85">
              <w:rPr>
                <w:rFonts w:ascii="Times New Roman" w:eastAsia="Times New Roman" w:hAnsi="Times New Roman" w:cs="Times New Roman"/>
                <w:color w:val="auto"/>
                <w:lang w:eastAsia="ru-RU"/>
              </w:rPr>
              <w:t>:</w:t>
            </w:r>
          </w:p>
        </w:tc>
        <w:tc>
          <w:tcPr>
            <w:tcW w:w="7465" w:type="dxa"/>
            <w:gridSpan w:val="15"/>
            <w:tcBorders>
              <w:bottom w:val="single" w:sz="6" w:space="0" w:color="auto"/>
            </w:tcBorders>
            <w:shd w:val="clear" w:color="auto" w:fill="auto"/>
            <w:vAlign w:val="center"/>
          </w:tcPr>
          <w:p w14:paraId="54BA3E9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A0ACDD4" w14:textId="77777777" w:rsidTr="006C202D">
        <w:trPr>
          <w:trHeight w:val="284"/>
          <w:jc w:val="center"/>
        </w:trPr>
        <w:tc>
          <w:tcPr>
            <w:tcW w:w="7089" w:type="dxa"/>
            <w:gridSpan w:val="15"/>
            <w:tcBorders>
              <w:bottom w:val="single" w:sz="4" w:space="0" w:color="auto"/>
            </w:tcBorders>
            <w:shd w:val="clear" w:color="auto" w:fill="auto"/>
            <w:vAlign w:val="center"/>
          </w:tcPr>
          <w:p w14:paraId="14CE330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4588BEC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доверитель)</w:t>
            </w:r>
          </w:p>
        </w:tc>
      </w:tr>
      <w:tr w:rsidR="009E22A3" w:rsidRPr="00ED2D85" w14:paraId="7449AC95" w14:textId="77777777" w:rsidTr="006C202D">
        <w:trPr>
          <w:trHeight w:val="284"/>
          <w:jc w:val="center"/>
        </w:trPr>
        <w:tc>
          <w:tcPr>
            <w:tcW w:w="1054" w:type="dxa"/>
            <w:shd w:val="clear" w:color="auto" w:fill="auto"/>
            <w:vAlign w:val="center"/>
          </w:tcPr>
          <w:p w14:paraId="7B86FE1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 лице</w:t>
            </w:r>
          </w:p>
        </w:tc>
        <w:tc>
          <w:tcPr>
            <w:tcW w:w="9172" w:type="dxa"/>
            <w:gridSpan w:val="17"/>
            <w:tcBorders>
              <w:bottom w:val="single" w:sz="4" w:space="0" w:color="auto"/>
            </w:tcBorders>
            <w:shd w:val="clear" w:color="auto" w:fill="auto"/>
            <w:vAlign w:val="center"/>
          </w:tcPr>
          <w:p w14:paraId="04CE2AB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E005714" w14:textId="77777777" w:rsidTr="006C202D">
        <w:trPr>
          <w:trHeight w:val="284"/>
          <w:jc w:val="center"/>
        </w:trPr>
        <w:tc>
          <w:tcPr>
            <w:tcW w:w="1054" w:type="dxa"/>
            <w:shd w:val="clear" w:color="auto" w:fill="auto"/>
            <w:vAlign w:val="center"/>
          </w:tcPr>
          <w:p w14:paraId="496EC4DE" w14:textId="77777777" w:rsidR="009E22A3" w:rsidRPr="00ED2D85" w:rsidRDefault="009E22A3" w:rsidP="0053433A">
            <w:pPr>
              <w:keepNext/>
              <w:keepLines/>
              <w:widowControl/>
              <w:contextualSpacing/>
              <w:jc w:val="both"/>
              <w:rPr>
                <w:rFonts w:ascii="Times New Roman" w:eastAsia="Times New Roman" w:hAnsi="Times New Roman" w:cs="Times New Roman"/>
                <w:i/>
                <w:color w:val="auto"/>
                <w:lang w:eastAsia="ru-RU"/>
              </w:rPr>
            </w:pPr>
          </w:p>
        </w:tc>
        <w:tc>
          <w:tcPr>
            <w:tcW w:w="9172" w:type="dxa"/>
            <w:gridSpan w:val="17"/>
            <w:tcBorders>
              <w:top w:val="single" w:sz="4" w:space="0" w:color="auto"/>
            </w:tcBorders>
            <w:shd w:val="clear" w:color="auto" w:fill="auto"/>
          </w:tcPr>
          <w:p w14:paraId="3983527D"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 должность)</w:t>
            </w:r>
          </w:p>
        </w:tc>
      </w:tr>
      <w:tr w:rsidR="009E22A3" w:rsidRPr="00ED2D85" w14:paraId="30DDD1B2" w14:textId="77777777" w:rsidTr="006C202D">
        <w:trPr>
          <w:trHeight w:val="284"/>
          <w:jc w:val="center"/>
        </w:trPr>
        <w:tc>
          <w:tcPr>
            <w:tcW w:w="4109" w:type="dxa"/>
            <w:gridSpan w:val="7"/>
            <w:shd w:val="clear" w:color="auto" w:fill="auto"/>
            <w:vAlign w:val="center"/>
          </w:tcPr>
          <w:p w14:paraId="6E199A04"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действующий (</w:t>
            </w:r>
            <w:proofErr w:type="spellStart"/>
            <w:r w:rsidRPr="00ED2D85">
              <w:rPr>
                <w:rFonts w:ascii="Times New Roman" w:eastAsia="Times New Roman" w:hAnsi="Times New Roman" w:cs="Times New Roman"/>
                <w:color w:val="auto"/>
                <w:lang w:eastAsia="ru-RU"/>
              </w:rPr>
              <w:t>ая</w:t>
            </w:r>
            <w:proofErr w:type="spellEnd"/>
            <w:r w:rsidRPr="00ED2D85">
              <w:rPr>
                <w:rFonts w:ascii="Times New Roman" w:eastAsia="Times New Roman" w:hAnsi="Times New Roman" w:cs="Times New Roman"/>
                <w:color w:val="auto"/>
                <w:lang w:eastAsia="ru-RU"/>
              </w:rPr>
              <w:t>) на основании</w:t>
            </w:r>
          </w:p>
        </w:tc>
        <w:tc>
          <w:tcPr>
            <w:tcW w:w="6117" w:type="dxa"/>
            <w:gridSpan w:val="11"/>
            <w:tcBorders>
              <w:bottom w:val="single" w:sz="4" w:space="0" w:color="auto"/>
            </w:tcBorders>
            <w:shd w:val="clear" w:color="auto" w:fill="auto"/>
            <w:vAlign w:val="center"/>
          </w:tcPr>
          <w:p w14:paraId="673680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6597AC3B" w14:textId="77777777" w:rsidTr="006C202D">
        <w:trPr>
          <w:trHeight w:val="284"/>
          <w:jc w:val="center"/>
        </w:trPr>
        <w:tc>
          <w:tcPr>
            <w:tcW w:w="4109" w:type="dxa"/>
            <w:gridSpan w:val="7"/>
            <w:shd w:val="clear" w:color="auto" w:fill="auto"/>
            <w:vAlign w:val="center"/>
          </w:tcPr>
          <w:p w14:paraId="48C2687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6117" w:type="dxa"/>
            <w:gridSpan w:val="11"/>
            <w:shd w:val="clear" w:color="auto" w:fill="auto"/>
          </w:tcPr>
          <w:p w14:paraId="652F608B"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(устава, положения, доверенности)</w:t>
            </w:r>
          </w:p>
        </w:tc>
      </w:tr>
      <w:tr w:rsidR="009E22A3" w:rsidRPr="00ED2D85" w14:paraId="65C3C923" w14:textId="77777777" w:rsidTr="006C202D">
        <w:trPr>
          <w:trHeight w:val="284"/>
          <w:jc w:val="center"/>
        </w:trPr>
        <w:tc>
          <w:tcPr>
            <w:tcW w:w="1273" w:type="dxa"/>
            <w:gridSpan w:val="2"/>
            <w:shd w:val="clear" w:color="auto" w:fill="auto"/>
            <w:vAlign w:val="center"/>
          </w:tcPr>
          <w:p w14:paraId="06B7375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доверяет</w:t>
            </w:r>
          </w:p>
        </w:tc>
        <w:tc>
          <w:tcPr>
            <w:tcW w:w="5816" w:type="dxa"/>
            <w:gridSpan w:val="13"/>
            <w:tcBorders>
              <w:bottom w:val="single" w:sz="4" w:space="0" w:color="auto"/>
            </w:tcBorders>
            <w:shd w:val="clear" w:color="auto" w:fill="auto"/>
            <w:vAlign w:val="center"/>
          </w:tcPr>
          <w:p w14:paraId="3DD1D6C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37" w:type="dxa"/>
            <w:gridSpan w:val="3"/>
            <w:shd w:val="clear" w:color="auto" w:fill="auto"/>
            <w:vAlign w:val="center"/>
          </w:tcPr>
          <w:p w14:paraId="3629342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(далее – представитель)</w:t>
            </w:r>
          </w:p>
        </w:tc>
      </w:tr>
      <w:tr w:rsidR="009E22A3" w:rsidRPr="00ED2D85" w14:paraId="112401D9" w14:textId="77777777" w:rsidTr="006C202D">
        <w:trPr>
          <w:trHeight w:val="284"/>
          <w:jc w:val="center"/>
        </w:trPr>
        <w:tc>
          <w:tcPr>
            <w:tcW w:w="1273" w:type="dxa"/>
            <w:gridSpan w:val="2"/>
            <w:shd w:val="clear" w:color="auto" w:fill="auto"/>
            <w:vAlign w:val="center"/>
          </w:tcPr>
          <w:p w14:paraId="23082A4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5816" w:type="dxa"/>
            <w:gridSpan w:val="13"/>
            <w:shd w:val="clear" w:color="auto" w:fill="auto"/>
          </w:tcPr>
          <w:p w14:paraId="0B4B4C47"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(фамилия, имя, отчество)</w:t>
            </w:r>
          </w:p>
        </w:tc>
        <w:tc>
          <w:tcPr>
            <w:tcW w:w="3137" w:type="dxa"/>
            <w:gridSpan w:val="3"/>
            <w:shd w:val="clear" w:color="auto" w:fill="auto"/>
            <w:vAlign w:val="center"/>
          </w:tcPr>
          <w:p w14:paraId="62B9E8C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701095D" w14:textId="77777777" w:rsidTr="006C202D">
        <w:trPr>
          <w:trHeight w:val="284"/>
          <w:jc w:val="center"/>
        </w:trPr>
        <w:tc>
          <w:tcPr>
            <w:tcW w:w="3130" w:type="dxa"/>
            <w:gridSpan w:val="5"/>
            <w:shd w:val="clear" w:color="auto" w:fill="auto"/>
            <w:vAlign w:val="center"/>
          </w:tcPr>
          <w:p w14:paraId="2D67965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паспорт серии</w:t>
            </w:r>
          </w:p>
        </w:tc>
        <w:tc>
          <w:tcPr>
            <w:tcW w:w="651" w:type="dxa"/>
            <w:tcBorders>
              <w:bottom w:val="single" w:sz="4" w:space="0" w:color="auto"/>
            </w:tcBorders>
            <w:shd w:val="clear" w:color="auto" w:fill="auto"/>
            <w:vAlign w:val="center"/>
          </w:tcPr>
          <w:p w14:paraId="7A00078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66" w:type="dxa"/>
            <w:gridSpan w:val="2"/>
            <w:tcBorders>
              <w:left w:val="nil"/>
            </w:tcBorders>
            <w:shd w:val="clear" w:color="auto" w:fill="auto"/>
            <w:vAlign w:val="center"/>
          </w:tcPr>
          <w:p w14:paraId="6E2EE55E"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879" w:type="dxa"/>
            <w:gridSpan w:val="3"/>
            <w:tcBorders>
              <w:bottom w:val="single" w:sz="4" w:space="0" w:color="auto"/>
            </w:tcBorders>
            <w:shd w:val="clear" w:color="auto" w:fill="auto"/>
            <w:vAlign w:val="center"/>
          </w:tcPr>
          <w:p w14:paraId="1822410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960" w:type="dxa"/>
            <w:gridSpan w:val="2"/>
            <w:tcBorders>
              <w:right w:val="single" w:sz="4" w:space="0" w:color="auto"/>
            </w:tcBorders>
            <w:shd w:val="clear" w:color="auto" w:fill="auto"/>
            <w:vAlign w:val="center"/>
          </w:tcPr>
          <w:p w14:paraId="7526A44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выдан</w:t>
            </w:r>
          </w:p>
        </w:tc>
        <w:tc>
          <w:tcPr>
            <w:tcW w:w="4140" w:type="dxa"/>
            <w:gridSpan w:val="5"/>
            <w:tcBorders>
              <w:left w:val="single" w:sz="4" w:space="0" w:color="auto"/>
              <w:bottom w:val="single" w:sz="4" w:space="0" w:color="auto"/>
            </w:tcBorders>
            <w:shd w:val="clear" w:color="auto" w:fill="auto"/>
            <w:vAlign w:val="center"/>
          </w:tcPr>
          <w:p w14:paraId="667A259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4A8BE8BC" w14:textId="77777777" w:rsidTr="006C202D">
        <w:trPr>
          <w:trHeight w:val="284"/>
          <w:jc w:val="center"/>
        </w:trPr>
        <w:tc>
          <w:tcPr>
            <w:tcW w:w="6706" w:type="dxa"/>
            <w:gridSpan w:val="14"/>
            <w:tcBorders>
              <w:bottom w:val="single" w:sz="4" w:space="0" w:color="auto"/>
            </w:tcBorders>
            <w:shd w:val="clear" w:color="auto" w:fill="auto"/>
            <w:vAlign w:val="center"/>
          </w:tcPr>
          <w:p w14:paraId="7DD12A1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83" w:type="dxa"/>
            <w:shd w:val="clear" w:color="auto" w:fill="auto"/>
            <w:vAlign w:val="center"/>
          </w:tcPr>
          <w:p w14:paraId="5C49D27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567" w:type="dxa"/>
            <w:tcBorders>
              <w:bottom w:val="single" w:sz="4" w:space="0" w:color="auto"/>
            </w:tcBorders>
            <w:shd w:val="clear" w:color="auto" w:fill="auto"/>
            <w:vAlign w:val="center"/>
          </w:tcPr>
          <w:p w14:paraId="171CB63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425" w:type="dxa"/>
            <w:shd w:val="clear" w:color="auto" w:fill="auto"/>
            <w:vAlign w:val="center"/>
          </w:tcPr>
          <w:p w14:paraId="438632C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w:t>
            </w:r>
          </w:p>
        </w:tc>
        <w:tc>
          <w:tcPr>
            <w:tcW w:w="2145" w:type="dxa"/>
            <w:tcBorders>
              <w:bottom w:val="single" w:sz="4" w:space="0" w:color="auto"/>
            </w:tcBorders>
            <w:shd w:val="clear" w:color="auto" w:fill="auto"/>
            <w:vAlign w:val="center"/>
          </w:tcPr>
          <w:p w14:paraId="0E576A0B"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79A26A86" w14:textId="77777777" w:rsidTr="006C202D">
        <w:trPr>
          <w:trHeight w:val="284"/>
          <w:jc w:val="center"/>
        </w:trPr>
        <w:tc>
          <w:tcPr>
            <w:tcW w:w="10226" w:type="dxa"/>
            <w:gridSpan w:val="18"/>
            <w:tcBorders>
              <w:bottom w:val="single" w:sz="4" w:space="0" w:color="auto"/>
            </w:tcBorders>
            <w:shd w:val="clear" w:color="auto" w:fill="auto"/>
            <w:vAlign w:val="center"/>
          </w:tcPr>
          <w:p w14:paraId="746C4BB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5AAAD39C" w14:textId="77777777" w:rsidTr="006C202D">
        <w:trPr>
          <w:trHeight w:val="284"/>
          <w:jc w:val="center"/>
        </w:trPr>
        <w:tc>
          <w:tcPr>
            <w:tcW w:w="10226" w:type="dxa"/>
            <w:gridSpan w:val="18"/>
            <w:tcBorders>
              <w:top w:val="single" w:sz="4" w:space="0" w:color="auto"/>
            </w:tcBorders>
            <w:shd w:val="clear" w:color="auto" w:fill="auto"/>
            <w:vAlign w:val="center"/>
          </w:tcPr>
          <w:p w14:paraId="66DD8100"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(регистрация по паспорту)</w:t>
            </w:r>
          </w:p>
        </w:tc>
      </w:tr>
      <w:tr w:rsidR="009E22A3" w:rsidRPr="00ED2D85" w14:paraId="340813AA" w14:textId="77777777" w:rsidTr="006C202D">
        <w:trPr>
          <w:trHeight w:val="284"/>
          <w:jc w:val="center"/>
        </w:trPr>
        <w:tc>
          <w:tcPr>
            <w:tcW w:w="3124" w:type="dxa"/>
            <w:gridSpan w:val="4"/>
            <w:shd w:val="clear" w:color="auto" w:fill="auto"/>
            <w:vAlign w:val="center"/>
          </w:tcPr>
          <w:p w14:paraId="6684F61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представлять интересы</w:t>
            </w:r>
          </w:p>
        </w:tc>
        <w:tc>
          <w:tcPr>
            <w:tcW w:w="7102" w:type="dxa"/>
            <w:gridSpan w:val="14"/>
            <w:tcBorders>
              <w:bottom w:val="single" w:sz="4" w:space="0" w:color="auto"/>
            </w:tcBorders>
            <w:shd w:val="clear" w:color="auto" w:fill="auto"/>
            <w:vAlign w:val="center"/>
          </w:tcPr>
          <w:p w14:paraId="15E2ACB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BE0CE8E" w14:textId="77777777" w:rsidTr="006C202D">
        <w:trPr>
          <w:trHeight w:val="284"/>
          <w:jc w:val="center"/>
        </w:trPr>
        <w:tc>
          <w:tcPr>
            <w:tcW w:w="3124" w:type="dxa"/>
            <w:gridSpan w:val="4"/>
            <w:shd w:val="clear" w:color="auto" w:fill="auto"/>
            <w:vAlign w:val="center"/>
          </w:tcPr>
          <w:p w14:paraId="34E722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7102" w:type="dxa"/>
            <w:gridSpan w:val="14"/>
            <w:shd w:val="clear" w:color="auto" w:fill="auto"/>
          </w:tcPr>
          <w:p w14:paraId="22337A1F"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(наименование Участника</w:t>
            </w:r>
            <w:proofErr w:type="gramStart"/>
            <w:r w:rsidRPr="00ED2D85">
              <w:rPr>
                <w:rFonts w:ascii="Times New Roman" w:eastAsia="Times New Roman" w:hAnsi="Times New Roman" w:cs="Times New Roman"/>
                <w:i/>
                <w:color w:val="auto"/>
                <w:lang w:eastAsia="ru-RU"/>
              </w:rPr>
              <w:t xml:space="preserve"> )</w:t>
            </w:r>
            <w:proofErr w:type="gramEnd"/>
          </w:p>
        </w:tc>
      </w:tr>
      <w:tr w:rsidR="009E22A3" w:rsidRPr="00ED2D85" w14:paraId="7538FA36" w14:textId="77777777" w:rsidTr="006C202D">
        <w:trPr>
          <w:trHeight w:val="284"/>
          <w:jc w:val="center"/>
        </w:trPr>
        <w:tc>
          <w:tcPr>
            <w:tcW w:w="5540" w:type="dxa"/>
            <w:gridSpan w:val="12"/>
            <w:shd w:val="clear" w:color="auto" w:fill="auto"/>
            <w:vAlign w:val="center"/>
          </w:tcPr>
          <w:p w14:paraId="6A60E88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на открытом аукционе в электронной форме</w:t>
            </w:r>
          </w:p>
        </w:tc>
        <w:tc>
          <w:tcPr>
            <w:tcW w:w="4686" w:type="dxa"/>
            <w:gridSpan w:val="6"/>
            <w:tcBorders>
              <w:bottom w:val="single" w:sz="4" w:space="0" w:color="auto"/>
            </w:tcBorders>
            <w:shd w:val="clear" w:color="auto" w:fill="auto"/>
            <w:vAlign w:val="center"/>
          </w:tcPr>
          <w:p w14:paraId="22C4DC02"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3223BF55" w14:textId="77777777" w:rsidTr="006C202D">
        <w:trPr>
          <w:trHeight w:val="284"/>
          <w:jc w:val="center"/>
        </w:trPr>
        <w:tc>
          <w:tcPr>
            <w:tcW w:w="10226" w:type="dxa"/>
            <w:gridSpan w:val="18"/>
            <w:shd w:val="clear" w:color="auto" w:fill="auto"/>
            <w:vAlign w:val="center"/>
          </w:tcPr>
          <w:p w14:paraId="25E3E061"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0119CD0C" w14:textId="77777777" w:rsidTr="006C202D">
        <w:trPr>
          <w:trHeight w:val="284"/>
          <w:jc w:val="center"/>
        </w:trPr>
        <w:tc>
          <w:tcPr>
            <w:tcW w:w="10226" w:type="dxa"/>
            <w:gridSpan w:val="18"/>
            <w:shd w:val="clear" w:color="auto" w:fill="auto"/>
            <w:vAlign w:val="center"/>
          </w:tcPr>
          <w:p w14:paraId="206FEE68"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tc>
      </w:tr>
      <w:tr w:rsidR="009E22A3" w:rsidRPr="00ED2D85" w14:paraId="74198D93" w14:textId="77777777" w:rsidTr="006C202D">
        <w:trPr>
          <w:trHeight w:val="284"/>
          <w:jc w:val="center"/>
        </w:trPr>
        <w:tc>
          <w:tcPr>
            <w:tcW w:w="10226" w:type="dxa"/>
            <w:gridSpan w:val="18"/>
            <w:tcBorders>
              <w:top w:val="single" w:sz="4" w:space="0" w:color="auto"/>
            </w:tcBorders>
            <w:shd w:val="clear" w:color="auto" w:fill="auto"/>
          </w:tcPr>
          <w:p w14:paraId="55DC00DA"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(указать наименование предмета открытого аукциона)</w:t>
            </w:r>
          </w:p>
        </w:tc>
      </w:tr>
      <w:tr w:rsidR="009E22A3" w:rsidRPr="00ED2D85" w14:paraId="60DF99C3" w14:textId="77777777" w:rsidTr="006C202D">
        <w:trPr>
          <w:trHeight w:val="284"/>
          <w:jc w:val="center"/>
        </w:trPr>
        <w:tc>
          <w:tcPr>
            <w:tcW w:w="10226" w:type="dxa"/>
            <w:gridSpan w:val="18"/>
            <w:shd w:val="clear" w:color="auto" w:fill="auto"/>
            <w:vAlign w:val="center"/>
          </w:tcPr>
          <w:p w14:paraId="135938AA"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 xml:space="preserve">проводимом </w:t>
            </w:r>
            <w:r w:rsidR="00061FF2" w:rsidRPr="00ED2D85">
              <w:rPr>
                <w:rFonts w:ascii="Times New Roman" w:eastAsia="Times New Roman" w:hAnsi="Times New Roman" w:cs="Times New Roman"/>
                <w:color w:val="auto"/>
                <w:lang w:eastAsia="ru-RU"/>
              </w:rPr>
              <w:t>______________________________________ (наименование Организатора)</w:t>
            </w:r>
          </w:p>
        </w:tc>
      </w:tr>
      <w:tr w:rsidR="009E22A3" w:rsidRPr="00ED2D85" w14:paraId="05D2CB07" w14:textId="77777777" w:rsidTr="006C202D">
        <w:trPr>
          <w:trHeight w:val="284"/>
          <w:jc w:val="center"/>
        </w:trPr>
        <w:tc>
          <w:tcPr>
            <w:tcW w:w="10226" w:type="dxa"/>
            <w:gridSpan w:val="18"/>
            <w:shd w:val="clear" w:color="auto" w:fill="auto"/>
            <w:vAlign w:val="center"/>
          </w:tcPr>
          <w:p w14:paraId="7D1ABD08"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r w:rsidR="009E22A3" w:rsidRPr="00ED2D85" w14:paraId="2329631B" w14:textId="77777777" w:rsidTr="006C202D">
        <w:trPr>
          <w:trHeight w:val="284"/>
          <w:jc w:val="center"/>
        </w:trPr>
        <w:tc>
          <w:tcPr>
            <w:tcW w:w="1273" w:type="dxa"/>
            <w:gridSpan w:val="2"/>
            <w:shd w:val="clear" w:color="auto" w:fill="auto"/>
            <w:vAlign w:val="center"/>
          </w:tcPr>
          <w:p w14:paraId="02C38D6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Подпись</w:t>
            </w:r>
          </w:p>
        </w:tc>
        <w:tc>
          <w:tcPr>
            <w:tcW w:w="3405" w:type="dxa"/>
            <w:gridSpan w:val="7"/>
            <w:tcBorders>
              <w:bottom w:val="single" w:sz="4" w:space="0" w:color="auto"/>
            </w:tcBorders>
            <w:shd w:val="clear" w:color="auto" w:fill="auto"/>
            <w:vAlign w:val="center"/>
          </w:tcPr>
          <w:p w14:paraId="23149BA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55" w:type="dxa"/>
            <w:shd w:val="clear" w:color="auto" w:fill="auto"/>
            <w:vAlign w:val="center"/>
          </w:tcPr>
          <w:p w14:paraId="68A463CF"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tcBorders>
              <w:bottom w:val="single" w:sz="4" w:space="0" w:color="auto"/>
            </w:tcBorders>
            <w:shd w:val="clear" w:color="auto" w:fill="auto"/>
            <w:vAlign w:val="center"/>
          </w:tcPr>
          <w:p w14:paraId="0595DCA3"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2145" w:type="dxa"/>
            <w:shd w:val="clear" w:color="auto" w:fill="auto"/>
            <w:vAlign w:val="center"/>
          </w:tcPr>
          <w:p w14:paraId="613E03EC"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удостоверяем.</w:t>
            </w:r>
          </w:p>
        </w:tc>
      </w:tr>
      <w:tr w:rsidR="009E22A3" w:rsidRPr="00ED2D85" w14:paraId="39D782A6" w14:textId="77777777" w:rsidTr="006C202D">
        <w:trPr>
          <w:trHeight w:val="284"/>
          <w:jc w:val="center"/>
        </w:trPr>
        <w:tc>
          <w:tcPr>
            <w:tcW w:w="1273" w:type="dxa"/>
            <w:gridSpan w:val="2"/>
            <w:shd w:val="clear" w:color="auto" w:fill="auto"/>
            <w:vAlign w:val="center"/>
          </w:tcPr>
          <w:p w14:paraId="05CBCBA5"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405" w:type="dxa"/>
            <w:gridSpan w:val="7"/>
            <w:shd w:val="clear" w:color="auto" w:fill="auto"/>
          </w:tcPr>
          <w:p w14:paraId="76501B55"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(Ф.И.О. удостоверяемого)</w:t>
            </w:r>
          </w:p>
        </w:tc>
        <w:tc>
          <w:tcPr>
            <w:tcW w:w="255" w:type="dxa"/>
            <w:shd w:val="clear" w:color="auto" w:fill="auto"/>
            <w:vAlign w:val="center"/>
          </w:tcPr>
          <w:p w14:paraId="7A357407"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c>
          <w:tcPr>
            <w:tcW w:w="3148" w:type="dxa"/>
            <w:gridSpan w:val="7"/>
            <w:shd w:val="clear" w:color="auto" w:fill="auto"/>
          </w:tcPr>
          <w:p w14:paraId="6FB11CF6" w14:textId="77777777" w:rsidR="009E22A3" w:rsidRPr="00ED2D85" w:rsidRDefault="009E22A3" w:rsidP="0053433A">
            <w:pPr>
              <w:keepNext/>
              <w:keepLines/>
              <w:widowControl/>
              <w:contextualSpacing/>
              <w:jc w:val="center"/>
              <w:rPr>
                <w:rFonts w:ascii="Times New Roman" w:eastAsia="Times New Roman" w:hAnsi="Times New Roman" w:cs="Times New Roman"/>
                <w:i/>
                <w:color w:val="auto"/>
                <w:lang w:eastAsia="ru-RU"/>
              </w:rPr>
            </w:pPr>
            <w:r w:rsidRPr="00ED2D85">
              <w:rPr>
                <w:rFonts w:ascii="Times New Roman" w:eastAsia="Times New Roman" w:hAnsi="Times New Roman" w:cs="Times New Roman"/>
                <w:i/>
                <w:color w:val="auto"/>
                <w:lang w:eastAsia="ru-RU"/>
              </w:rPr>
              <w:t>(Подпись удостоверяемого)</w:t>
            </w:r>
          </w:p>
        </w:tc>
        <w:tc>
          <w:tcPr>
            <w:tcW w:w="2145" w:type="dxa"/>
            <w:shd w:val="clear" w:color="auto" w:fill="auto"/>
            <w:vAlign w:val="center"/>
          </w:tcPr>
          <w:p w14:paraId="78B10346"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tc>
      </w:tr>
    </w:tbl>
    <w:p w14:paraId="1BBBFBA4"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B1742F"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Доверенность действительна по «___</w:t>
      </w:r>
      <w:r w:rsidR="00061FF2" w:rsidRPr="00ED2D85">
        <w:rPr>
          <w:rFonts w:ascii="Times New Roman" w:eastAsia="Times New Roman" w:hAnsi="Times New Roman" w:cs="Times New Roman"/>
          <w:color w:val="auto"/>
          <w:lang w:eastAsia="ru-RU"/>
        </w:rPr>
        <w:t>_» ____________________ _____ г</w:t>
      </w:r>
    </w:p>
    <w:tbl>
      <w:tblPr>
        <w:tblW w:w="10206" w:type="dxa"/>
        <w:jc w:val="center"/>
        <w:tblLayout w:type="fixed"/>
        <w:tblCellMar>
          <w:top w:w="90" w:type="dxa"/>
          <w:left w:w="90" w:type="dxa"/>
          <w:bottom w:w="90" w:type="dxa"/>
          <w:right w:w="90" w:type="dxa"/>
        </w:tblCellMar>
        <w:tblLook w:val="0000" w:firstRow="0" w:lastRow="0" w:firstColumn="0" w:lastColumn="0" w:noHBand="0" w:noVBand="0"/>
      </w:tblPr>
      <w:tblGrid>
        <w:gridCol w:w="3559"/>
        <w:gridCol w:w="3247"/>
        <w:gridCol w:w="3400"/>
      </w:tblGrid>
      <w:tr w:rsidR="009E22A3" w:rsidRPr="00ED2D85" w14:paraId="58B19BC1" w14:textId="77777777" w:rsidTr="006C202D">
        <w:trPr>
          <w:jc w:val="center"/>
        </w:trPr>
        <w:tc>
          <w:tcPr>
            <w:tcW w:w="3559" w:type="dxa"/>
          </w:tcPr>
          <w:p w14:paraId="53C2EBFD"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p>
          <w:p w14:paraId="77E43C99" w14:textId="77777777" w:rsidR="009E22A3" w:rsidRPr="00ED2D85" w:rsidRDefault="009E22A3" w:rsidP="0053433A">
            <w:pPr>
              <w:keepNext/>
              <w:keepLines/>
              <w:widowControl/>
              <w:contextualSpacing/>
              <w:jc w:val="both"/>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Руководитель (должность)</w:t>
            </w:r>
          </w:p>
        </w:tc>
        <w:tc>
          <w:tcPr>
            <w:tcW w:w="3247" w:type="dxa"/>
            <w:vAlign w:val="center"/>
          </w:tcPr>
          <w:p w14:paraId="09F5A4CF"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2FC049FB"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 xml:space="preserve"> (подпись)</w:t>
            </w:r>
          </w:p>
        </w:tc>
        <w:tc>
          <w:tcPr>
            <w:tcW w:w="3400" w:type="dxa"/>
            <w:vAlign w:val="center"/>
          </w:tcPr>
          <w:p w14:paraId="7EE2DF2C"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p>
          <w:p w14:paraId="609895A4" w14:textId="77777777" w:rsidR="009E22A3" w:rsidRPr="00ED2D85" w:rsidRDefault="009E22A3" w:rsidP="0053433A">
            <w:pPr>
              <w:keepNext/>
              <w:keepLines/>
              <w:widowControl/>
              <w:contextualSpacing/>
              <w:jc w:val="center"/>
              <w:rPr>
                <w:rFonts w:ascii="Times New Roman" w:eastAsia="Times New Roman" w:hAnsi="Times New Roman" w:cs="Times New Roman"/>
                <w:color w:val="auto"/>
                <w:lang w:eastAsia="ru-RU"/>
              </w:rPr>
            </w:pPr>
            <w:r w:rsidRPr="00ED2D85">
              <w:rPr>
                <w:rFonts w:ascii="Times New Roman" w:eastAsia="Times New Roman" w:hAnsi="Times New Roman" w:cs="Times New Roman"/>
                <w:color w:val="auto"/>
                <w:lang w:eastAsia="ru-RU"/>
              </w:rPr>
              <w:t>_________________</w:t>
            </w:r>
            <w:r w:rsidRPr="00ED2D85">
              <w:rPr>
                <w:rFonts w:ascii="Times New Roman" w:eastAsia="Times New Roman" w:hAnsi="Times New Roman" w:cs="Times New Roman"/>
                <w:color w:val="auto"/>
                <w:lang w:eastAsia="ru-RU"/>
              </w:rPr>
              <w:br/>
            </w:r>
            <w:r w:rsidRPr="00ED2D85">
              <w:rPr>
                <w:rFonts w:ascii="Times New Roman" w:eastAsia="Times New Roman" w:hAnsi="Times New Roman" w:cs="Times New Roman"/>
                <w:i/>
                <w:color w:val="auto"/>
                <w:lang w:eastAsia="ru-RU"/>
              </w:rPr>
              <w:t>(Расшифровка подписи)</w:t>
            </w:r>
          </w:p>
        </w:tc>
      </w:tr>
    </w:tbl>
    <w:p w14:paraId="30B11986" w14:textId="77777777" w:rsidR="009E22A3" w:rsidRPr="00ED2D85"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152CFE6D" w14:textId="77777777" w:rsidR="009E22A3" w:rsidRDefault="009E22A3" w:rsidP="0053433A">
      <w:pPr>
        <w:keepNext/>
        <w:keepLines/>
        <w:widowControl/>
        <w:ind w:firstLine="709"/>
        <w:contextualSpacing/>
        <w:jc w:val="both"/>
        <w:rPr>
          <w:rFonts w:ascii="Times New Roman" w:eastAsia="Times New Roman" w:hAnsi="Times New Roman" w:cs="Times New Roman"/>
          <w:color w:val="auto"/>
          <w:lang w:eastAsia="ru-RU"/>
        </w:rPr>
      </w:pPr>
    </w:p>
    <w:p w14:paraId="7A295FC7"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04C60BD"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2D27E77C"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EE85C0E" w14:textId="77777777" w:rsidR="00F8700F" w:rsidRDefault="00F8700F" w:rsidP="0053433A">
      <w:pPr>
        <w:keepNext/>
        <w:keepLines/>
        <w:widowControl/>
        <w:ind w:firstLine="709"/>
        <w:contextualSpacing/>
        <w:jc w:val="both"/>
        <w:rPr>
          <w:rFonts w:ascii="Times New Roman" w:eastAsia="Times New Roman" w:hAnsi="Times New Roman" w:cs="Times New Roman"/>
          <w:color w:val="auto"/>
          <w:lang w:eastAsia="ru-RU"/>
        </w:rPr>
      </w:pPr>
    </w:p>
    <w:p w14:paraId="63208762" w14:textId="77777777" w:rsidR="008C6B29" w:rsidRDefault="008C6B29" w:rsidP="0053433A">
      <w:pPr>
        <w:keepNext/>
        <w:keepLines/>
        <w:widowControl/>
        <w:contextualSpacing/>
        <w:jc w:val="both"/>
        <w:rPr>
          <w:rFonts w:ascii="Times New Roman" w:eastAsia="Times New Roman" w:hAnsi="Times New Roman" w:cs="Times New Roman"/>
          <w:color w:val="auto"/>
          <w:lang w:eastAsia="ru-RU"/>
        </w:rPr>
      </w:pPr>
    </w:p>
    <w:p w14:paraId="71F6B601" w14:textId="77777777" w:rsidR="0009478C" w:rsidRDefault="0009478C" w:rsidP="0053433A">
      <w:pPr>
        <w:keepNext/>
        <w:keepLines/>
        <w:widowControl/>
        <w:contextualSpacing/>
        <w:jc w:val="both"/>
        <w:rPr>
          <w:rFonts w:ascii="Times New Roman" w:eastAsia="Times New Roman" w:hAnsi="Times New Roman" w:cs="Times New Roman"/>
          <w:color w:val="auto"/>
          <w:lang w:eastAsia="ru-RU"/>
        </w:rPr>
      </w:pPr>
    </w:p>
    <w:sectPr w:rsidR="0009478C" w:rsidSect="00E55B12">
      <w:headerReference w:type="default" r:id="rId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08A88" w14:textId="77777777" w:rsidR="001733EF" w:rsidRDefault="001733EF">
      <w:r>
        <w:separator/>
      </w:r>
    </w:p>
  </w:endnote>
  <w:endnote w:type="continuationSeparator" w:id="0">
    <w:p w14:paraId="3B150D92" w14:textId="77777777" w:rsidR="001733EF" w:rsidRDefault="0017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D5767" w14:textId="77777777" w:rsidR="001733EF" w:rsidRDefault="001733EF">
      <w:r>
        <w:separator/>
      </w:r>
    </w:p>
  </w:footnote>
  <w:footnote w:type="continuationSeparator" w:id="0">
    <w:p w14:paraId="41821686" w14:textId="77777777" w:rsidR="001733EF" w:rsidRDefault="00173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816AE" w14:textId="77777777" w:rsidR="00F64E82" w:rsidRDefault="00F64E82">
    <w:pPr>
      <w:pStyle w:val="af2"/>
      <w:jc w:val="right"/>
    </w:pPr>
  </w:p>
  <w:p w14:paraId="5E5AFE88" w14:textId="77777777" w:rsidR="00F64E82" w:rsidRDefault="00F64E8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5"/>
      <w:numFmt w:val="decimal"/>
      <w:lvlText w:val="%1.%2."/>
      <w:lvlJc w:val="left"/>
      <w:pPr>
        <w:tabs>
          <w:tab w:val="num" w:pos="0"/>
        </w:tabs>
        <w:ind w:left="1174" w:hanging="465"/>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1">
    <w:nsid w:val="00DE6207"/>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D010D8"/>
    <w:multiLevelType w:val="hybridMultilevel"/>
    <w:tmpl w:val="DFB25D4A"/>
    <w:lvl w:ilvl="0" w:tplc="65F49E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37E3400"/>
    <w:multiLevelType w:val="hybridMultilevel"/>
    <w:tmpl w:val="60B6B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44FB6"/>
    <w:multiLevelType w:val="multilevel"/>
    <w:tmpl w:val="826CEF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65544A"/>
    <w:multiLevelType w:val="multilevel"/>
    <w:tmpl w:val="9BD0F158"/>
    <w:lvl w:ilvl="0">
      <w:start w:val="1"/>
      <w:numFmt w:val="decimal"/>
      <w:lvlText w:val="%1."/>
      <w:lvlJc w:val="left"/>
      <w:pPr>
        <w:ind w:left="1148" w:hanging="360"/>
      </w:pPr>
      <w:rPr>
        <w:rFonts w:hint="default"/>
        <w:b/>
      </w:rPr>
    </w:lvl>
    <w:lvl w:ilvl="1">
      <w:start w:val="1"/>
      <w:numFmt w:val="decimal"/>
      <w:isLgl/>
      <w:lvlText w:val="%1.%2."/>
      <w:lvlJc w:val="left"/>
      <w:pPr>
        <w:ind w:left="660" w:hanging="660"/>
      </w:pPr>
      <w:rPr>
        <w:rFonts w:hint="default"/>
        <w:b w:val="0"/>
        <w:i w:val="0"/>
        <w:sz w:val="24"/>
      </w:rPr>
    </w:lvl>
    <w:lvl w:ilvl="2">
      <w:start w:val="28"/>
      <w:numFmt w:val="decimal"/>
      <w:isLgl/>
      <w:lvlText w:val="%1.%2.%3."/>
      <w:lvlJc w:val="left"/>
      <w:pPr>
        <w:ind w:left="720" w:hanging="720"/>
      </w:pPr>
      <w:rPr>
        <w:rFonts w:hint="default"/>
      </w:rPr>
    </w:lvl>
    <w:lvl w:ilvl="3">
      <w:start w:val="1"/>
      <w:numFmt w:val="decimal"/>
      <w:isLgl/>
      <w:lvlText w:val="%1.%2.%3.%4."/>
      <w:lvlJc w:val="left"/>
      <w:pPr>
        <w:ind w:left="1508"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868" w:hanging="1080"/>
      </w:pPr>
      <w:rPr>
        <w:rFonts w:hint="default"/>
      </w:rPr>
    </w:lvl>
    <w:lvl w:ilvl="6">
      <w:start w:val="1"/>
      <w:numFmt w:val="decimal"/>
      <w:isLgl/>
      <w:lvlText w:val="%1.%2.%3.%4.%5.%6.%7."/>
      <w:lvlJc w:val="left"/>
      <w:pPr>
        <w:ind w:left="2228" w:hanging="1440"/>
      </w:pPr>
      <w:rPr>
        <w:rFonts w:hint="default"/>
      </w:rPr>
    </w:lvl>
    <w:lvl w:ilvl="7">
      <w:start w:val="1"/>
      <w:numFmt w:val="decimal"/>
      <w:isLgl/>
      <w:lvlText w:val="%1.%2.%3.%4.%5.%6.%7.%8."/>
      <w:lvlJc w:val="left"/>
      <w:pPr>
        <w:ind w:left="2228" w:hanging="1440"/>
      </w:pPr>
      <w:rPr>
        <w:rFonts w:hint="default"/>
      </w:rPr>
    </w:lvl>
    <w:lvl w:ilvl="8">
      <w:start w:val="1"/>
      <w:numFmt w:val="decimal"/>
      <w:isLgl/>
      <w:lvlText w:val="%1.%2.%3.%4.%5.%6.%7.%8.%9."/>
      <w:lvlJc w:val="left"/>
      <w:pPr>
        <w:ind w:left="2588" w:hanging="1800"/>
      </w:pPr>
      <w:rPr>
        <w:rFonts w:hint="default"/>
      </w:rPr>
    </w:lvl>
  </w:abstractNum>
  <w:abstractNum w:abstractNumId="6">
    <w:nsid w:val="0B5453E6"/>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1853C22"/>
    <w:multiLevelType w:val="hybridMultilevel"/>
    <w:tmpl w:val="CC58D4F4"/>
    <w:lvl w:ilvl="0" w:tplc="0D4A1F7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AE692B"/>
    <w:multiLevelType w:val="multilevel"/>
    <w:tmpl w:val="33C4525E"/>
    <w:lvl w:ilvl="0">
      <w:start w:val="1"/>
      <w:numFmt w:val="upperRoman"/>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F36952"/>
    <w:multiLevelType w:val="multilevel"/>
    <w:tmpl w:val="8E7CB382"/>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50060BA"/>
    <w:multiLevelType w:val="hybridMultilevel"/>
    <w:tmpl w:val="00CE2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15D00DCF"/>
    <w:multiLevelType w:val="multilevel"/>
    <w:tmpl w:val="39584E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646" w:hanging="504"/>
      </w:pPr>
      <w:rPr>
        <w:b w:val="0"/>
        <w:i w:val="0"/>
      </w:rPr>
    </w:lvl>
    <w:lvl w:ilvl="3">
      <w:start w:val="1"/>
      <w:numFmt w:val="decimal"/>
      <w:lvlText w:val="%1.%2.%3.%4."/>
      <w:lvlJc w:val="left"/>
      <w:pPr>
        <w:ind w:left="1499"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9E1514"/>
    <w:multiLevelType w:val="hybridMultilevel"/>
    <w:tmpl w:val="F322DE86"/>
    <w:lvl w:ilvl="0" w:tplc="4B346402">
      <w:start w:val="1"/>
      <w:numFmt w:val="decimal"/>
      <w:lvlText w:val="%1."/>
      <w:lvlJc w:val="left"/>
      <w:pPr>
        <w:ind w:left="1080" w:hanging="360"/>
      </w:pPr>
      <w:rPr>
        <w:rFonts w:cs="Times New Roman"/>
        <w:b w:val="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98B1BE0"/>
    <w:multiLevelType w:val="multilevel"/>
    <w:tmpl w:val="4F669046"/>
    <w:lvl w:ilvl="0">
      <w:start w:val="5"/>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71272B"/>
    <w:multiLevelType w:val="multilevel"/>
    <w:tmpl w:val="A4CEDDA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A810195"/>
    <w:multiLevelType w:val="hybridMultilevel"/>
    <w:tmpl w:val="FE8A772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A54EDF"/>
    <w:multiLevelType w:val="hybridMultilevel"/>
    <w:tmpl w:val="EEA253B2"/>
    <w:lvl w:ilvl="0" w:tplc="0419000F">
      <w:start w:val="1"/>
      <w:numFmt w:val="decimal"/>
      <w:lvlText w:val="%1."/>
      <w:lvlJc w:val="left"/>
      <w:pPr>
        <w:ind w:left="921" w:hanging="360"/>
      </w:p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8">
    <w:nsid w:val="1DE04276"/>
    <w:multiLevelType w:val="multilevel"/>
    <w:tmpl w:val="CAB2CC9C"/>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174E82"/>
    <w:multiLevelType w:val="multilevel"/>
    <w:tmpl w:val="EBE4360E"/>
    <w:lvl w:ilvl="0">
      <w:start w:val="2"/>
      <w:numFmt w:val="decimal"/>
      <w:lvlText w:val="%1."/>
      <w:lvlJc w:val="left"/>
      <w:pPr>
        <w:tabs>
          <w:tab w:val="num" w:pos="1068"/>
        </w:tabs>
        <w:ind w:left="708" w:firstLine="0"/>
      </w:pPr>
      <w:rPr>
        <w:rFonts w:ascii="Times New Roman" w:hAnsi="Times New Roman" w:cs="Times New Roman" w:hint="default"/>
        <w:b/>
        <w:i w:val="0"/>
        <w:color w:val="auto"/>
        <w:sz w:val="24"/>
        <w:szCs w:val="24"/>
      </w:rPr>
    </w:lvl>
    <w:lvl w:ilvl="1">
      <w:start w:val="16"/>
      <w:numFmt w:val="decimal"/>
      <w:lvlText w:val="%2."/>
      <w:lvlJc w:val="left"/>
      <w:pPr>
        <w:tabs>
          <w:tab w:val="num" w:pos="2148"/>
        </w:tabs>
        <w:ind w:left="2148" w:hanging="360"/>
      </w:pPr>
      <w:rPr>
        <w:rFonts w:cs="Times New Roman" w:hint="default"/>
        <w:b/>
      </w:rPr>
    </w:lvl>
    <w:lvl w:ilvl="2">
      <w:start w:val="1"/>
      <w:numFmt w:val="lowerRoman"/>
      <w:lvlText w:val="%3."/>
      <w:lvlJc w:val="right"/>
      <w:pPr>
        <w:tabs>
          <w:tab w:val="num" w:pos="2868"/>
        </w:tabs>
        <w:ind w:left="2868" w:hanging="180"/>
      </w:pPr>
      <w:rPr>
        <w:rFonts w:cs="Times New Roman" w:hint="default"/>
      </w:rPr>
    </w:lvl>
    <w:lvl w:ilvl="3">
      <w:start w:val="1"/>
      <w:numFmt w:val="decimal"/>
      <w:lvlText w:val="%4."/>
      <w:lvlJc w:val="left"/>
      <w:pPr>
        <w:tabs>
          <w:tab w:val="num" w:pos="3588"/>
        </w:tabs>
        <w:ind w:left="3588" w:hanging="360"/>
      </w:pPr>
      <w:rPr>
        <w:rFonts w:cs="Times New Roman" w:hint="default"/>
      </w:rPr>
    </w:lvl>
    <w:lvl w:ilvl="4">
      <w:start w:val="1"/>
      <w:numFmt w:val="lowerLetter"/>
      <w:lvlText w:val="%5."/>
      <w:lvlJc w:val="left"/>
      <w:pPr>
        <w:tabs>
          <w:tab w:val="num" w:pos="4308"/>
        </w:tabs>
        <w:ind w:left="4308" w:hanging="360"/>
      </w:pPr>
      <w:rPr>
        <w:rFonts w:cs="Times New Roman" w:hint="default"/>
      </w:rPr>
    </w:lvl>
    <w:lvl w:ilvl="5">
      <w:start w:val="1"/>
      <w:numFmt w:val="lowerRoman"/>
      <w:lvlText w:val="%6."/>
      <w:lvlJc w:val="right"/>
      <w:pPr>
        <w:tabs>
          <w:tab w:val="num" w:pos="5028"/>
        </w:tabs>
        <w:ind w:left="5028" w:hanging="180"/>
      </w:pPr>
      <w:rPr>
        <w:rFonts w:cs="Times New Roman" w:hint="default"/>
      </w:rPr>
    </w:lvl>
    <w:lvl w:ilvl="6">
      <w:start w:val="1"/>
      <w:numFmt w:val="decimal"/>
      <w:lvlText w:val="%7."/>
      <w:lvlJc w:val="left"/>
      <w:pPr>
        <w:tabs>
          <w:tab w:val="num" w:pos="5748"/>
        </w:tabs>
        <w:ind w:left="5748" w:hanging="360"/>
      </w:pPr>
      <w:rPr>
        <w:rFonts w:cs="Times New Roman" w:hint="default"/>
      </w:rPr>
    </w:lvl>
    <w:lvl w:ilvl="7">
      <w:start w:val="1"/>
      <w:numFmt w:val="lowerLetter"/>
      <w:lvlText w:val="%8."/>
      <w:lvlJc w:val="left"/>
      <w:pPr>
        <w:tabs>
          <w:tab w:val="num" w:pos="6468"/>
        </w:tabs>
        <w:ind w:left="6468" w:hanging="360"/>
      </w:pPr>
      <w:rPr>
        <w:rFonts w:cs="Times New Roman" w:hint="default"/>
      </w:rPr>
    </w:lvl>
    <w:lvl w:ilvl="8">
      <w:start w:val="1"/>
      <w:numFmt w:val="lowerRoman"/>
      <w:lvlText w:val="%9."/>
      <w:lvlJc w:val="right"/>
      <w:pPr>
        <w:tabs>
          <w:tab w:val="num" w:pos="7188"/>
        </w:tabs>
        <w:ind w:left="7188" w:hanging="180"/>
      </w:pPr>
      <w:rPr>
        <w:rFonts w:cs="Times New Roman" w:hint="default"/>
      </w:rPr>
    </w:lvl>
  </w:abstractNum>
  <w:abstractNum w:abstractNumId="20">
    <w:nsid w:val="25CF34C1"/>
    <w:multiLevelType w:val="multilevel"/>
    <w:tmpl w:val="19F889E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8AD39FA"/>
    <w:multiLevelType w:val="hybridMultilevel"/>
    <w:tmpl w:val="E9C60CFA"/>
    <w:lvl w:ilvl="0" w:tplc="65A28EA6">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22">
    <w:nsid w:val="2A0378C3"/>
    <w:multiLevelType w:val="hybridMultilevel"/>
    <w:tmpl w:val="8DB84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B493F22"/>
    <w:multiLevelType w:val="hybridMultilevel"/>
    <w:tmpl w:val="3F8A015A"/>
    <w:lvl w:ilvl="0" w:tplc="F2FC60C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2C6025E8"/>
    <w:multiLevelType w:val="hybridMultilevel"/>
    <w:tmpl w:val="F6D87FEC"/>
    <w:lvl w:ilvl="0" w:tplc="032E388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2F8009E8"/>
    <w:multiLevelType w:val="multilevel"/>
    <w:tmpl w:val="D7427D3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BE1A3B"/>
    <w:multiLevelType w:val="hybridMultilevel"/>
    <w:tmpl w:val="AD7888B0"/>
    <w:lvl w:ilvl="0" w:tplc="40EE5F94">
      <w:start w:val="1"/>
      <w:numFmt w:val="decimal"/>
      <w:lvlText w:val="%1."/>
      <w:lvlJc w:val="left"/>
      <w:pPr>
        <w:ind w:left="1211" w:hanging="360"/>
      </w:pPr>
      <w:rPr>
        <w:rFonts w:ascii="Times New Roman" w:eastAsia="Times New Roman"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A33D73"/>
    <w:multiLevelType w:val="multilevel"/>
    <w:tmpl w:val="5B10EFE8"/>
    <w:lvl w:ilvl="0">
      <w:start w:val="6"/>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3D496C35"/>
    <w:multiLevelType w:val="hybridMultilevel"/>
    <w:tmpl w:val="FD8EF1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44F65CDE"/>
    <w:multiLevelType w:val="hybridMultilevel"/>
    <w:tmpl w:val="A0B61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462D65"/>
    <w:multiLevelType w:val="multilevel"/>
    <w:tmpl w:val="6C48987C"/>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BFA7717"/>
    <w:multiLevelType w:val="multilevel"/>
    <w:tmpl w:val="FE801E3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EAF5BA9"/>
    <w:multiLevelType w:val="hybridMultilevel"/>
    <w:tmpl w:val="79D2DA52"/>
    <w:lvl w:ilvl="0" w:tplc="5DBC6F98">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9D4ACD"/>
    <w:multiLevelType w:val="multilevel"/>
    <w:tmpl w:val="CB7E1ED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4E05A39"/>
    <w:multiLevelType w:val="hybridMultilevel"/>
    <w:tmpl w:val="00E6AE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5562670F"/>
    <w:multiLevelType w:val="hybridMultilevel"/>
    <w:tmpl w:val="BC42A31E"/>
    <w:lvl w:ilvl="0" w:tplc="ED58F67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5A286A6B"/>
    <w:multiLevelType w:val="multilevel"/>
    <w:tmpl w:val="8F72A9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815210"/>
    <w:multiLevelType w:val="multilevel"/>
    <w:tmpl w:val="EBCEBDA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66E82B7B"/>
    <w:multiLevelType w:val="multilevel"/>
    <w:tmpl w:val="A180362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C4A2985"/>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F1C5B12"/>
    <w:multiLevelType w:val="hybridMultilevel"/>
    <w:tmpl w:val="0DB0993E"/>
    <w:lvl w:ilvl="0" w:tplc="65A28EA6">
      <w:start w:val="2"/>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1">
    <w:nsid w:val="7B8A3325"/>
    <w:multiLevelType w:val="hybridMultilevel"/>
    <w:tmpl w:val="E5C416F6"/>
    <w:lvl w:ilvl="0" w:tplc="E470532A">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nsid w:val="7C215ECF"/>
    <w:multiLevelType w:val="multilevel"/>
    <w:tmpl w:val="CFA8F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C6205AA"/>
    <w:multiLevelType w:val="multilevel"/>
    <w:tmpl w:val="5C9EA29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nsid w:val="7F32651C"/>
    <w:multiLevelType w:val="multilevel"/>
    <w:tmpl w:val="6D1EA4F4"/>
    <w:lvl w:ilvl="0">
      <w:start w:val="9"/>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8"/>
  </w:num>
  <w:num w:numId="2">
    <w:abstractNumId w:val="30"/>
  </w:num>
  <w:num w:numId="3">
    <w:abstractNumId w:val="18"/>
  </w:num>
  <w:num w:numId="4">
    <w:abstractNumId w:val="36"/>
  </w:num>
  <w:num w:numId="5">
    <w:abstractNumId w:val="42"/>
  </w:num>
  <w:num w:numId="6">
    <w:abstractNumId w:val="14"/>
  </w:num>
  <w:num w:numId="7">
    <w:abstractNumId w:val="20"/>
  </w:num>
  <w:num w:numId="8">
    <w:abstractNumId w:val="10"/>
  </w:num>
  <w:num w:numId="9">
    <w:abstractNumId w:val="25"/>
  </w:num>
  <w:num w:numId="10">
    <w:abstractNumId w:val="1"/>
  </w:num>
  <w:num w:numId="11">
    <w:abstractNumId w:val="23"/>
  </w:num>
  <w:num w:numId="12">
    <w:abstractNumId w:val="19"/>
  </w:num>
  <w:num w:numId="13">
    <w:abstractNumId w:val="16"/>
  </w:num>
  <w:num w:numId="14">
    <w:abstractNumId w:val="3"/>
  </w:num>
  <w:num w:numId="15">
    <w:abstractNumId w:val="31"/>
  </w:num>
  <w:num w:numId="16">
    <w:abstractNumId w:val="15"/>
  </w:num>
  <w:num w:numId="17">
    <w:abstractNumId w:val="44"/>
  </w:num>
  <w:num w:numId="18">
    <w:abstractNumId w:val="9"/>
  </w:num>
  <w:num w:numId="19">
    <w:abstractNumId w:val="41"/>
  </w:num>
  <w:num w:numId="20">
    <w:abstractNumId w:val="2"/>
  </w:num>
  <w:num w:numId="21">
    <w:abstractNumId w:val="35"/>
  </w:num>
  <w:num w:numId="22">
    <w:abstractNumId w:val="32"/>
  </w:num>
  <w:num w:numId="23">
    <w:abstractNumId w:val="12"/>
  </w:num>
  <w:num w:numId="24">
    <w:abstractNumId w:val="24"/>
  </w:num>
  <w:num w:numId="25">
    <w:abstractNumId w:val="29"/>
  </w:num>
  <w:num w:numId="26">
    <w:abstractNumId w:val="39"/>
  </w:num>
  <w:num w:numId="27">
    <w:abstractNumId w:val="7"/>
  </w:num>
  <w:num w:numId="28">
    <w:abstractNumId w:val="34"/>
  </w:num>
  <w:num w:numId="29">
    <w:abstractNumId w:val="5"/>
  </w:num>
  <w:num w:numId="30">
    <w:abstractNumId w:val="11"/>
  </w:num>
  <w:num w:numId="31">
    <w:abstractNumId w:val="28"/>
  </w:num>
  <w:num w:numId="32">
    <w:abstractNumId w:val="21"/>
  </w:num>
  <w:num w:numId="33">
    <w:abstractNumId w:val="40"/>
  </w:num>
  <w:num w:numId="34">
    <w:abstractNumId w:val="37"/>
  </w:num>
  <w:num w:numId="35">
    <w:abstractNumId w:val="6"/>
  </w:num>
  <w:num w:numId="36">
    <w:abstractNumId w:val="33"/>
  </w:num>
  <w:num w:numId="37">
    <w:abstractNumId w:val="27"/>
  </w:num>
  <w:num w:numId="38">
    <w:abstractNumId w:val="43"/>
  </w:num>
  <w:num w:numId="39">
    <w:abstractNumId w:val="26"/>
  </w:num>
  <w:num w:numId="40">
    <w:abstractNumId w:val="17"/>
  </w:num>
  <w:num w:numId="41">
    <w:abstractNumId w:val="22"/>
  </w:num>
  <w:num w:numId="42">
    <w:abstractNumId w:val="38"/>
  </w:num>
  <w:num w:numId="43">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06C"/>
    <w:rsid w:val="00000378"/>
    <w:rsid w:val="00001264"/>
    <w:rsid w:val="00012A73"/>
    <w:rsid w:val="00016DEB"/>
    <w:rsid w:val="000201AC"/>
    <w:rsid w:val="00020F1F"/>
    <w:rsid w:val="00023AB7"/>
    <w:rsid w:val="00023C59"/>
    <w:rsid w:val="00027212"/>
    <w:rsid w:val="00030FF3"/>
    <w:rsid w:val="00032E93"/>
    <w:rsid w:val="0003330B"/>
    <w:rsid w:val="00036DA3"/>
    <w:rsid w:val="00037ADE"/>
    <w:rsid w:val="0004349C"/>
    <w:rsid w:val="00045695"/>
    <w:rsid w:val="00050FCE"/>
    <w:rsid w:val="00055D4F"/>
    <w:rsid w:val="00060DA8"/>
    <w:rsid w:val="00061FF2"/>
    <w:rsid w:val="00063A4A"/>
    <w:rsid w:val="00063E8C"/>
    <w:rsid w:val="00066860"/>
    <w:rsid w:val="00067D57"/>
    <w:rsid w:val="00067E06"/>
    <w:rsid w:val="000707A2"/>
    <w:rsid w:val="0007131A"/>
    <w:rsid w:val="00073312"/>
    <w:rsid w:val="00074B12"/>
    <w:rsid w:val="00075715"/>
    <w:rsid w:val="00076571"/>
    <w:rsid w:val="00082FFD"/>
    <w:rsid w:val="0008433D"/>
    <w:rsid w:val="00086661"/>
    <w:rsid w:val="00090F61"/>
    <w:rsid w:val="000922EE"/>
    <w:rsid w:val="00093945"/>
    <w:rsid w:val="0009478C"/>
    <w:rsid w:val="000A2762"/>
    <w:rsid w:val="000A4226"/>
    <w:rsid w:val="000B121D"/>
    <w:rsid w:val="000B23E7"/>
    <w:rsid w:val="000B2C20"/>
    <w:rsid w:val="000B2E57"/>
    <w:rsid w:val="000B3950"/>
    <w:rsid w:val="000B3A3A"/>
    <w:rsid w:val="000B691F"/>
    <w:rsid w:val="000C3075"/>
    <w:rsid w:val="000C4A4A"/>
    <w:rsid w:val="000C4D6D"/>
    <w:rsid w:val="000C5441"/>
    <w:rsid w:val="000D3C62"/>
    <w:rsid w:val="000D63FC"/>
    <w:rsid w:val="000E231F"/>
    <w:rsid w:val="000E23F2"/>
    <w:rsid w:val="000E5041"/>
    <w:rsid w:val="000E5355"/>
    <w:rsid w:val="000E78F0"/>
    <w:rsid w:val="000F1E6B"/>
    <w:rsid w:val="000F214D"/>
    <w:rsid w:val="000F4D19"/>
    <w:rsid w:val="000F6956"/>
    <w:rsid w:val="00100DFC"/>
    <w:rsid w:val="001025D2"/>
    <w:rsid w:val="001046DF"/>
    <w:rsid w:val="00106E85"/>
    <w:rsid w:val="001116BA"/>
    <w:rsid w:val="001118B3"/>
    <w:rsid w:val="00111BC2"/>
    <w:rsid w:val="00111F21"/>
    <w:rsid w:val="001158F0"/>
    <w:rsid w:val="00123024"/>
    <w:rsid w:val="00124AED"/>
    <w:rsid w:val="0014057E"/>
    <w:rsid w:val="00140ADF"/>
    <w:rsid w:val="00140D59"/>
    <w:rsid w:val="00141B52"/>
    <w:rsid w:val="00141EED"/>
    <w:rsid w:val="0014540A"/>
    <w:rsid w:val="0015092B"/>
    <w:rsid w:val="0015184D"/>
    <w:rsid w:val="0015383B"/>
    <w:rsid w:val="00153E86"/>
    <w:rsid w:val="001545E1"/>
    <w:rsid w:val="00155151"/>
    <w:rsid w:val="00163671"/>
    <w:rsid w:val="001665D4"/>
    <w:rsid w:val="00171928"/>
    <w:rsid w:val="00172175"/>
    <w:rsid w:val="001733EF"/>
    <w:rsid w:val="00174A61"/>
    <w:rsid w:val="00176325"/>
    <w:rsid w:val="0017727A"/>
    <w:rsid w:val="0018151F"/>
    <w:rsid w:val="00186054"/>
    <w:rsid w:val="00191DB5"/>
    <w:rsid w:val="001943A8"/>
    <w:rsid w:val="00195FB1"/>
    <w:rsid w:val="0019725B"/>
    <w:rsid w:val="001A33CF"/>
    <w:rsid w:val="001B2C15"/>
    <w:rsid w:val="001B44B1"/>
    <w:rsid w:val="001B7E0B"/>
    <w:rsid w:val="001C0B16"/>
    <w:rsid w:val="001C0F6A"/>
    <w:rsid w:val="001C1DA6"/>
    <w:rsid w:val="001C2052"/>
    <w:rsid w:val="001C40BA"/>
    <w:rsid w:val="001C42AD"/>
    <w:rsid w:val="001C52A4"/>
    <w:rsid w:val="001C5591"/>
    <w:rsid w:val="001D08C7"/>
    <w:rsid w:val="001D33D2"/>
    <w:rsid w:val="001D38B2"/>
    <w:rsid w:val="001D38F0"/>
    <w:rsid w:val="001D4176"/>
    <w:rsid w:val="001D609F"/>
    <w:rsid w:val="001D6ACA"/>
    <w:rsid w:val="001D7FB2"/>
    <w:rsid w:val="001E1F78"/>
    <w:rsid w:val="001E44DD"/>
    <w:rsid w:val="001E55F4"/>
    <w:rsid w:val="001E5685"/>
    <w:rsid w:val="001F1BBA"/>
    <w:rsid w:val="001F2269"/>
    <w:rsid w:val="00200468"/>
    <w:rsid w:val="0020183A"/>
    <w:rsid w:val="00202CD9"/>
    <w:rsid w:val="00206240"/>
    <w:rsid w:val="00212173"/>
    <w:rsid w:val="00215091"/>
    <w:rsid w:val="00217A13"/>
    <w:rsid w:val="00220765"/>
    <w:rsid w:val="00220BCD"/>
    <w:rsid w:val="00222F0F"/>
    <w:rsid w:val="0022406D"/>
    <w:rsid w:val="00235F79"/>
    <w:rsid w:val="00237D0E"/>
    <w:rsid w:val="0024619F"/>
    <w:rsid w:val="00251232"/>
    <w:rsid w:val="00251A81"/>
    <w:rsid w:val="00253FC2"/>
    <w:rsid w:val="0025574C"/>
    <w:rsid w:val="00256170"/>
    <w:rsid w:val="002568A9"/>
    <w:rsid w:val="00257407"/>
    <w:rsid w:val="00261275"/>
    <w:rsid w:val="00264545"/>
    <w:rsid w:val="00266054"/>
    <w:rsid w:val="00270815"/>
    <w:rsid w:val="00270CD9"/>
    <w:rsid w:val="00271160"/>
    <w:rsid w:val="00272B24"/>
    <w:rsid w:val="00273ADE"/>
    <w:rsid w:val="00273D5A"/>
    <w:rsid w:val="002740DF"/>
    <w:rsid w:val="00275EEB"/>
    <w:rsid w:val="00276697"/>
    <w:rsid w:val="00280A96"/>
    <w:rsid w:val="00283383"/>
    <w:rsid w:val="0028543A"/>
    <w:rsid w:val="00286679"/>
    <w:rsid w:val="0029043A"/>
    <w:rsid w:val="00292756"/>
    <w:rsid w:val="002A072B"/>
    <w:rsid w:val="002A09E8"/>
    <w:rsid w:val="002A0EF9"/>
    <w:rsid w:val="002A13D9"/>
    <w:rsid w:val="002A13F5"/>
    <w:rsid w:val="002A33B3"/>
    <w:rsid w:val="002A5DD6"/>
    <w:rsid w:val="002A65B1"/>
    <w:rsid w:val="002A6C1F"/>
    <w:rsid w:val="002A6EFF"/>
    <w:rsid w:val="002B2C1A"/>
    <w:rsid w:val="002B3604"/>
    <w:rsid w:val="002B48CA"/>
    <w:rsid w:val="002C28EA"/>
    <w:rsid w:val="002C51C9"/>
    <w:rsid w:val="002C625C"/>
    <w:rsid w:val="002C6C9E"/>
    <w:rsid w:val="002D1463"/>
    <w:rsid w:val="002D15CB"/>
    <w:rsid w:val="002D5112"/>
    <w:rsid w:val="002D5E6F"/>
    <w:rsid w:val="002D7FE2"/>
    <w:rsid w:val="002E0D34"/>
    <w:rsid w:val="002F0904"/>
    <w:rsid w:val="002F3722"/>
    <w:rsid w:val="002F7C02"/>
    <w:rsid w:val="00301CFA"/>
    <w:rsid w:val="003032A5"/>
    <w:rsid w:val="003038CF"/>
    <w:rsid w:val="00305553"/>
    <w:rsid w:val="00310349"/>
    <w:rsid w:val="00311251"/>
    <w:rsid w:val="003164D0"/>
    <w:rsid w:val="00333C56"/>
    <w:rsid w:val="003355ED"/>
    <w:rsid w:val="003417BA"/>
    <w:rsid w:val="00344A05"/>
    <w:rsid w:val="00345A33"/>
    <w:rsid w:val="0035163F"/>
    <w:rsid w:val="00351C28"/>
    <w:rsid w:val="00355E68"/>
    <w:rsid w:val="003564D1"/>
    <w:rsid w:val="0036234B"/>
    <w:rsid w:val="00362C72"/>
    <w:rsid w:val="00364064"/>
    <w:rsid w:val="003679C8"/>
    <w:rsid w:val="003733A2"/>
    <w:rsid w:val="00376475"/>
    <w:rsid w:val="00380243"/>
    <w:rsid w:val="00385070"/>
    <w:rsid w:val="003855FF"/>
    <w:rsid w:val="00385D9A"/>
    <w:rsid w:val="00391973"/>
    <w:rsid w:val="003A0F96"/>
    <w:rsid w:val="003A245C"/>
    <w:rsid w:val="003A2E2E"/>
    <w:rsid w:val="003A43D0"/>
    <w:rsid w:val="003B2487"/>
    <w:rsid w:val="003B303F"/>
    <w:rsid w:val="003B4748"/>
    <w:rsid w:val="003B6CEF"/>
    <w:rsid w:val="003C0725"/>
    <w:rsid w:val="003C09ED"/>
    <w:rsid w:val="003C6E3B"/>
    <w:rsid w:val="003C7806"/>
    <w:rsid w:val="003C7EF8"/>
    <w:rsid w:val="003D2D27"/>
    <w:rsid w:val="003D478C"/>
    <w:rsid w:val="003D67BB"/>
    <w:rsid w:val="003D7644"/>
    <w:rsid w:val="003E3710"/>
    <w:rsid w:val="003E58B5"/>
    <w:rsid w:val="003E759D"/>
    <w:rsid w:val="003F1D22"/>
    <w:rsid w:val="003F2E8D"/>
    <w:rsid w:val="003F51ED"/>
    <w:rsid w:val="00400290"/>
    <w:rsid w:val="004105FA"/>
    <w:rsid w:val="0041065D"/>
    <w:rsid w:val="00410B2C"/>
    <w:rsid w:val="00413005"/>
    <w:rsid w:val="00413836"/>
    <w:rsid w:val="004158B6"/>
    <w:rsid w:val="00415A2C"/>
    <w:rsid w:val="004160F3"/>
    <w:rsid w:val="00421D29"/>
    <w:rsid w:val="00421E56"/>
    <w:rsid w:val="0042518A"/>
    <w:rsid w:val="00434120"/>
    <w:rsid w:val="00436EA1"/>
    <w:rsid w:val="00437AA4"/>
    <w:rsid w:val="0044028D"/>
    <w:rsid w:val="00441A39"/>
    <w:rsid w:val="0044393E"/>
    <w:rsid w:val="004448F6"/>
    <w:rsid w:val="004456B5"/>
    <w:rsid w:val="00445BCD"/>
    <w:rsid w:val="0045064C"/>
    <w:rsid w:val="004538A7"/>
    <w:rsid w:val="00462F72"/>
    <w:rsid w:val="0046316E"/>
    <w:rsid w:val="004659FD"/>
    <w:rsid w:val="00466A5E"/>
    <w:rsid w:val="00475084"/>
    <w:rsid w:val="004763F3"/>
    <w:rsid w:val="0048118E"/>
    <w:rsid w:val="00482F97"/>
    <w:rsid w:val="00486371"/>
    <w:rsid w:val="0048760E"/>
    <w:rsid w:val="00491299"/>
    <w:rsid w:val="00492917"/>
    <w:rsid w:val="004954FF"/>
    <w:rsid w:val="004B16DB"/>
    <w:rsid w:val="004B2352"/>
    <w:rsid w:val="004B52C3"/>
    <w:rsid w:val="004B6258"/>
    <w:rsid w:val="004B753A"/>
    <w:rsid w:val="004C1B96"/>
    <w:rsid w:val="004C347A"/>
    <w:rsid w:val="004C68BA"/>
    <w:rsid w:val="004D115D"/>
    <w:rsid w:val="004D1631"/>
    <w:rsid w:val="004D5C09"/>
    <w:rsid w:val="004D735C"/>
    <w:rsid w:val="004D7D75"/>
    <w:rsid w:val="004E0349"/>
    <w:rsid w:val="004E1503"/>
    <w:rsid w:val="004E2E65"/>
    <w:rsid w:val="004E3577"/>
    <w:rsid w:val="004E4782"/>
    <w:rsid w:val="004E56CA"/>
    <w:rsid w:val="004E6B1E"/>
    <w:rsid w:val="004F2664"/>
    <w:rsid w:val="004F34EF"/>
    <w:rsid w:val="004F5928"/>
    <w:rsid w:val="004F7781"/>
    <w:rsid w:val="004F7953"/>
    <w:rsid w:val="00503301"/>
    <w:rsid w:val="0050506F"/>
    <w:rsid w:val="00506EA5"/>
    <w:rsid w:val="00510180"/>
    <w:rsid w:val="005170FD"/>
    <w:rsid w:val="00521571"/>
    <w:rsid w:val="00523E4A"/>
    <w:rsid w:val="00524DA3"/>
    <w:rsid w:val="00525975"/>
    <w:rsid w:val="00526104"/>
    <w:rsid w:val="00533E63"/>
    <w:rsid w:val="0053433A"/>
    <w:rsid w:val="0053477C"/>
    <w:rsid w:val="0053675E"/>
    <w:rsid w:val="00536958"/>
    <w:rsid w:val="00542953"/>
    <w:rsid w:val="005440EE"/>
    <w:rsid w:val="00544D89"/>
    <w:rsid w:val="00546559"/>
    <w:rsid w:val="005521F5"/>
    <w:rsid w:val="00553164"/>
    <w:rsid w:val="00556132"/>
    <w:rsid w:val="005565CC"/>
    <w:rsid w:val="00561D39"/>
    <w:rsid w:val="005670AE"/>
    <w:rsid w:val="00576292"/>
    <w:rsid w:val="0057637F"/>
    <w:rsid w:val="005857C6"/>
    <w:rsid w:val="00591B26"/>
    <w:rsid w:val="005A476C"/>
    <w:rsid w:val="005B1894"/>
    <w:rsid w:val="005B1A72"/>
    <w:rsid w:val="005B28E0"/>
    <w:rsid w:val="005B32EF"/>
    <w:rsid w:val="005B393C"/>
    <w:rsid w:val="005B3A4D"/>
    <w:rsid w:val="005B446A"/>
    <w:rsid w:val="005B4B2B"/>
    <w:rsid w:val="005B5389"/>
    <w:rsid w:val="005C25D4"/>
    <w:rsid w:val="005C4EC3"/>
    <w:rsid w:val="005C5E7E"/>
    <w:rsid w:val="005C6CBE"/>
    <w:rsid w:val="005D11C6"/>
    <w:rsid w:val="005D3648"/>
    <w:rsid w:val="005D47D0"/>
    <w:rsid w:val="005D4A98"/>
    <w:rsid w:val="005D6D5B"/>
    <w:rsid w:val="005D7B9C"/>
    <w:rsid w:val="005E08DD"/>
    <w:rsid w:val="005E245C"/>
    <w:rsid w:val="005E356E"/>
    <w:rsid w:val="005E4020"/>
    <w:rsid w:val="005E6302"/>
    <w:rsid w:val="005E644B"/>
    <w:rsid w:val="005E6DA2"/>
    <w:rsid w:val="005E78A0"/>
    <w:rsid w:val="005F06B4"/>
    <w:rsid w:val="005F085E"/>
    <w:rsid w:val="005F3B5C"/>
    <w:rsid w:val="005F4E5D"/>
    <w:rsid w:val="0060136E"/>
    <w:rsid w:val="00604E7F"/>
    <w:rsid w:val="00605D3B"/>
    <w:rsid w:val="00606D65"/>
    <w:rsid w:val="00610052"/>
    <w:rsid w:val="00613D68"/>
    <w:rsid w:val="00616AFE"/>
    <w:rsid w:val="00621096"/>
    <w:rsid w:val="00621AA9"/>
    <w:rsid w:val="00621F98"/>
    <w:rsid w:val="00624A36"/>
    <w:rsid w:val="00630BAE"/>
    <w:rsid w:val="00635230"/>
    <w:rsid w:val="00635ECA"/>
    <w:rsid w:val="00641EC5"/>
    <w:rsid w:val="006438AB"/>
    <w:rsid w:val="00644D5B"/>
    <w:rsid w:val="00645476"/>
    <w:rsid w:val="00645EEE"/>
    <w:rsid w:val="0065435F"/>
    <w:rsid w:val="00654B24"/>
    <w:rsid w:val="00660A96"/>
    <w:rsid w:val="00664ECA"/>
    <w:rsid w:val="00665EF5"/>
    <w:rsid w:val="00667B49"/>
    <w:rsid w:val="0067074F"/>
    <w:rsid w:val="00673FF8"/>
    <w:rsid w:val="00674DD8"/>
    <w:rsid w:val="00676B86"/>
    <w:rsid w:val="006855EF"/>
    <w:rsid w:val="00686A85"/>
    <w:rsid w:val="00690582"/>
    <w:rsid w:val="006A3789"/>
    <w:rsid w:val="006A6170"/>
    <w:rsid w:val="006A7351"/>
    <w:rsid w:val="006B099B"/>
    <w:rsid w:val="006B243F"/>
    <w:rsid w:val="006B2ABC"/>
    <w:rsid w:val="006B45CF"/>
    <w:rsid w:val="006B6FF2"/>
    <w:rsid w:val="006C0A27"/>
    <w:rsid w:val="006C202D"/>
    <w:rsid w:val="006C4854"/>
    <w:rsid w:val="006D00DA"/>
    <w:rsid w:val="006D4E58"/>
    <w:rsid w:val="006D7075"/>
    <w:rsid w:val="006E0440"/>
    <w:rsid w:val="006E09C0"/>
    <w:rsid w:val="006E2CB9"/>
    <w:rsid w:val="006E3245"/>
    <w:rsid w:val="006E3801"/>
    <w:rsid w:val="006E41C6"/>
    <w:rsid w:val="006E5EAE"/>
    <w:rsid w:val="006F1696"/>
    <w:rsid w:val="006F1ACC"/>
    <w:rsid w:val="006F3FF9"/>
    <w:rsid w:val="006F6F56"/>
    <w:rsid w:val="00701619"/>
    <w:rsid w:val="00704458"/>
    <w:rsid w:val="007069C1"/>
    <w:rsid w:val="00710764"/>
    <w:rsid w:val="00711B62"/>
    <w:rsid w:val="007136EC"/>
    <w:rsid w:val="0071528C"/>
    <w:rsid w:val="00715FBE"/>
    <w:rsid w:val="00716770"/>
    <w:rsid w:val="00716BF0"/>
    <w:rsid w:val="00716C24"/>
    <w:rsid w:val="007175AF"/>
    <w:rsid w:val="00717EF6"/>
    <w:rsid w:val="00720E81"/>
    <w:rsid w:val="00722718"/>
    <w:rsid w:val="00722754"/>
    <w:rsid w:val="007250D8"/>
    <w:rsid w:val="00726DA2"/>
    <w:rsid w:val="00732493"/>
    <w:rsid w:val="007340AF"/>
    <w:rsid w:val="0074323C"/>
    <w:rsid w:val="0074496A"/>
    <w:rsid w:val="0074530D"/>
    <w:rsid w:val="007459DE"/>
    <w:rsid w:val="00751F8A"/>
    <w:rsid w:val="00753230"/>
    <w:rsid w:val="00753B2E"/>
    <w:rsid w:val="007545F9"/>
    <w:rsid w:val="00754CE0"/>
    <w:rsid w:val="0075682D"/>
    <w:rsid w:val="00757B49"/>
    <w:rsid w:val="00766336"/>
    <w:rsid w:val="0076720E"/>
    <w:rsid w:val="0077206F"/>
    <w:rsid w:val="00774E39"/>
    <w:rsid w:val="00774EE6"/>
    <w:rsid w:val="007779A5"/>
    <w:rsid w:val="00781631"/>
    <w:rsid w:val="00781B1A"/>
    <w:rsid w:val="007823B9"/>
    <w:rsid w:val="00785434"/>
    <w:rsid w:val="00785461"/>
    <w:rsid w:val="00787BCB"/>
    <w:rsid w:val="00791831"/>
    <w:rsid w:val="00794C59"/>
    <w:rsid w:val="0079777B"/>
    <w:rsid w:val="00797BE3"/>
    <w:rsid w:val="00797C37"/>
    <w:rsid w:val="007A2CDD"/>
    <w:rsid w:val="007A6162"/>
    <w:rsid w:val="007A6528"/>
    <w:rsid w:val="007B019E"/>
    <w:rsid w:val="007B0CE2"/>
    <w:rsid w:val="007B6003"/>
    <w:rsid w:val="007C47CC"/>
    <w:rsid w:val="007C4D45"/>
    <w:rsid w:val="007C6EB1"/>
    <w:rsid w:val="007D08E1"/>
    <w:rsid w:val="007D1EE5"/>
    <w:rsid w:val="007D20B4"/>
    <w:rsid w:val="007D51C2"/>
    <w:rsid w:val="007D6CF9"/>
    <w:rsid w:val="007E347C"/>
    <w:rsid w:val="007E36D8"/>
    <w:rsid w:val="007E595C"/>
    <w:rsid w:val="007E66E1"/>
    <w:rsid w:val="007F2F55"/>
    <w:rsid w:val="007F3DC6"/>
    <w:rsid w:val="007F52FD"/>
    <w:rsid w:val="007F546E"/>
    <w:rsid w:val="0080254D"/>
    <w:rsid w:val="00803EEB"/>
    <w:rsid w:val="008110D1"/>
    <w:rsid w:val="008112A1"/>
    <w:rsid w:val="00813563"/>
    <w:rsid w:val="00813CCF"/>
    <w:rsid w:val="00817CB0"/>
    <w:rsid w:val="00820804"/>
    <w:rsid w:val="00822C59"/>
    <w:rsid w:val="008341E0"/>
    <w:rsid w:val="00834FE6"/>
    <w:rsid w:val="00835792"/>
    <w:rsid w:val="00835FB1"/>
    <w:rsid w:val="00837028"/>
    <w:rsid w:val="008414E8"/>
    <w:rsid w:val="00843DE8"/>
    <w:rsid w:val="00843F39"/>
    <w:rsid w:val="0084446A"/>
    <w:rsid w:val="00850844"/>
    <w:rsid w:val="00850EF4"/>
    <w:rsid w:val="00853F19"/>
    <w:rsid w:val="00854C14"/>
    <w:rsid w:val="0085548C"/>
    <w:rsid w:val="00857C24"/>
    <w:rsid w:val="00861BEB"/>
    <w:rsid w:val="00862804"/>
    <w:rsid w:val="00864D53"/>
    <w:rsid w:val="00864DFE"/>
    <w:rsid w:val="008737DB"/>
    <w:rsid w:val="0087582F"/>
    <w:rsid w:val="00877CE2"/>
    <w:rsid w:val="00880314"/>
    <w:rsid w:val="00881E1C"/>
    <w:rsid w:val="0088341E"/>
    <w:rsid w:val="00885402"/>
    <w:rsid w:val="008A37EA"/>
    <w:rsid w:val="008A40F7"/>
    <w:rsid w:val="008A4604"/>
    <w:rsid w:val="008A4E64"/>
    <w:rsid w:val="008A6D6E"/>
    <w:rsid w:val="008A78F0"/>
    <w:rsid w:val="008B01BA"/>
    <w:rsid w:val="008B20AE"/>
    <w:rsid w:val="008B32A2"/>
    <w:rsid w:val="008B53B0"/>
    <w:rsid w:val="008C128A"/>
    <w:rsid w:val="008C1CCA"/>
    <w:rsid w:val="008C6B29"/>
    <w:rsid w:val="008C6F81"/>
    <w:rsid w:val="008D02B0"/>
    <w:rsid w:val="008D0AF3"/>
    <w:rsid w:val="008D2214"/>
    <w:rsid w:val="008D3D6D"/>
    <w:rsid w:val="008D5B7E"/>
    <w:rsid w:val="008D7D5F"/>
    <w:rsid w:val="008E2907"/>
    <w:rsid w:val="008E4725"/>
    <w:rsid w:val="008E76FF"/>
    <w:rsid w:val="008F1029"/>
    <w:rsid w:val="008F11FD"/>
    <w:rsid w:val="008F2BB2"/>
    <w:rsid w:val="008F2EFE"/>
    <w:rsid w:val="008F43B1"/>
    <w:rsid w:val="008F4AA6"/>
    <w:rsid w:val="008F711F"/>
    <w:rsid w:val="009011FD"/>
    <w:rsid w:val="00901AD3"/>
    <w:rsid w:val="00903753"/>
    <w:rsid w:val="00906268"/>
    <w:rsid w:val="00907C84"/>
    <w:rsid w:val="00914BAA"/>
    <w:rsid w:val="00917B22"/>
    <w:rsid w:val="00917E59"/>
    <w:rsid w:val="00922720"/>
    <w:rsid w:val="009227A4"/>
    <w:rsid w:val="00922DF9"/>
    <w:rsid w:val="00923CCD"/>
    <w:rsid w:val="009264BC"/>
    <w:rsid w:val="00930944"/>
    <w:rsid w:val="009320F0"/>
    <w:rsid w:val="0093254A"/>
    <w:rsid w:val="00940EE9"/>
    <w:rsid w:val="00941071"/>
    <w:rsid w:val="0094307C"/>
    <w:rsid w:val="009466C1"/>
    <w:rsid w:val="00952319"/>
    <w:rsid w:val="0095423F"/>
    <w:rsid w:val="009547B6"/>
    <w:rsid w:val="0095596A"/>
    <w:rsid w:val="00957B95"/>
    <w:rsid w:val="00961137"/>
    <w:rsid w:val="0096174F"/>
    <w:rsid w:val="00962218"/>
    <w:rsid w:val="00964382"/>
    <w:rsid w:val="00964A0F"/>
    <w:rsid w:val="009650CA"/>
    <w:rsid w:val="00965481"/>
    <w:rsid w:val="009729BC"/>
    <w:rsid w:val="00974EED"/>
    <w:rsid w:val="0097776F"/>
    <w:rsid w:val="00982A00"/>
    <w:rsid w:val="00982DB9"/>
    <w:rsid w:val="00984295"/>
    <w:rsid w:val="009842CF"/>
    <w:rsid w:val="009900BF"/>
    <w:rsid w:val="009901EA"/>
    <w:rsid w:val="0099562C"/>
    <w:rsid w:val="00996DF7"/>
    <w:rsid w:val="009A396F"/>
    <w:rsid w:val="009A3DD3"/>
    <w:rsid w:val="009A4175"/>
    <w:rsid w:val="009B27B8"/>
    <w:rsid w:val="009B6735"/>
    <w:rsid w:val="009C5738"/>
    <w:rsid w:val="009D0FBB"/>
    <w:rsid w:val="009D1563"/>
    <w:rsid w:val="009D1BFC"/>
    <w:rsid w:val="009D224A"/>
    <w:rsid w:val="009D7CC6"/>
    <w:rsid w:val="009E1A2A"/>
    <w:rsid w:val="009E22A3"/>
    <w:rsid w:val="009E2BD9"/>
    <w:rsid w:val="009E42EA"/>
    <w:rsid w:val="009E651B"/>
    <w:rsid w:val="009E673E"/>
    <w:rsid w:val="009F4AC1"/>
    <w:rsid w:val="009F7005"/>
    <w:rsid w:val="00A00570"/>
    <w:rsid w:val="00A03106"/>
    <w:rsid w:val="00A051ED"/>
    <w:rsid w:val="00A07875"/>
    <w:rsid w:val="00A10940"/>
    <w:rsid w:val="00A11C9A"/>
    <w:rsid w:val="00A1310E"/>
    <w:rsid w:val="00A13FDB"/>
    <w:rsid w:val="00A161E3"/>
    <w:rsid w:val="00A166A6"/>
    <w:rsid w:val="00A220E6"/>
    <w:rsid w:val="00A224DF"/>
    <w:rsid w:val="00A23BD4"/>
    <w:rsid w:val="00A25C87"/>
    <w:rsid w:val="00A26128"/>
    <w:rsid w:val="00A2792A"/>
    <w:rsid w:val="00A3602B"/>
    <w:rsid w:val="00A370E1"/>
    <w:rsid w:val="00A37A0D"/>
    <w:rsid w:val="00A41E38"/>
    <w:rsid w:val="00A41F6B"/>
    <w:rsid w:val="00A42C22"/>
    <w:rsid w:val="00A4503C"/>
    <w:rsid w:val="00A507BB"/>
    <w:rsid w:val="00A54746"/>
    <w:rsid w:val="00A555B1"/>
    <w:rsid w:val="00A578FB"/>
    <w:rsid w:val="00A57F96"/>
    <w:rsid w:val="00A61079"/>
    <w:rsid w:val="00A66A17"/>
    <w:rsid w:val="00A70C9E"/>
    <w:rsid w:val="00A72F22"/>
    <w:rsid w:val="00A75ECA"/>
    <w:rsid w:val="00A80844"/>
    <w:rsid w:val="00A83CD5"/>
    <w:rsid w:val="00A84DCC"/>
    <w:rsid w:val="00A86B5A"/>
    <w:rsid w:val="00A90411"/>
    <w:rsid w:val="00AA1E27"/>
    <w:rsid w:val="00AA7A23"/>
    <w:rsid w:val="00AB07EE"/>
    <w:rsid w:val="00AB0EFF"/>
    <w:rsid w:val="00AB1309"/>
    <w:rsid w:val="00AB42DF"/>
    <w:rsid w:val="00AB69D9"/>
    <w:rsid w:val="00AB7829"/>
    <w:rsid w:val="00AC43D5"/>
    <w:rsid w:val="00AC4DBC"/>
    <w:rsid w:val="00AC6A73"/>
    <w:rsid w:val="00AD3DDD"/>
    <w:rsid w:val="00AD5997"/>
    <w:rsid w:val="00AD6C86"/>
    <w:rsid w:val="00AD753E"/>
    <w:rsid w:val="00AE1B15"/>
    <w:rsid w:val="00AF234F"/>
    <w:rsid w:val="00AF670A"/>
    <w:rsid w:val="00AF7ACD"/>
    <w:rsid w:val="00B02AA0"/>
    <w:rsid w:val="00B05EF3"/>
    <w:rsid w:val="00B06F40"/>
    <w:rsid w:val="00B07CCC"/>
    <w:rsid w:val="00B103D0"/>
    <w:rsid w:val="00B116D4"/>
    <w:rsid w:val="00B11AA1"/>
    <w:rsid w:val="00B126FC"/>
    <w:rsid w:val="00B14086"/>
    <w:rsid w:val="00B140E6"/>
    <w:rsid w:val="00B14836"/>
    <w:rsid w:val="00B14DF5"/>
    <w:rsid w:val="00B2066A"/>
    <w:rsid w:val="00B2483F"/>
    <w:rsid w:val="00B30803"/>
    <w:rsid w:val="00B32C7E"/>
    <w:rsid w:val="00B379EE"/>
    <w:rsid w:val="00B41AD5"/>
    <w:rsid w:val="00B46AF1"/>
    <w:rsid w:val="00B51533"/>
    <w:rsid w:val="00B51D29"/>
    <w:rsid w:val="00B52F83"/>
    <w:rsid w:val="00B60955"/>
    <w:rsid w:val="00B610E5"/>
    <w:rsid w:val="00B63DFA"/>
    <w:rsid w:val="00B65B1C"/>
    <w:rsid w:val="00B65F88"/>
    <w:rsid w:val="00B668E5"/>
    <w:rsid w:val="00B70DE3"/>
    <w:rsid w:val="00B720D0"/>
    <w:rsid w:val="00B749CC"/>
    <w:rsid w:val="00B75A3C"/>
    <w:rsid w:val="00B7784C"/>
    <w:rsid w:val="00B77EC5"/>
    <w:rsid w:val="00B82859"/>
    <w:rsid w:val="00B84A40"/>
    <w:rsid w:val="00B86380"/>
    <w:rsid w:val="00B86E8D"/>
    <w:rsid w:val="00B87953"/>
    <w:rsid w:val="00B8797F"/>
    <w:rsid w:val="00B91B21"/>
    <w:rsid w:val="00B945DD"/>
    <w:rsid w:val="00B95CFA"/>
    <w:rsid w:val="00BA2E8F"/>
    <w:rsid w:val="00BA3F46"/>
    <w:rsid w:val="00BA50C2"/>
    <w:rsid w:val="00BA6605"/>
    <w:rsid w:val="00BB0ADF"/>
    <w:rsid w:val="00BB3A85"/>
    <w:rsid w:val="00BB680B"/>
    <w:rsid w:val="00BB690A"/>
    <w:rsid w:val="00BC0075"/>
    <w:rsid w:val="00BC3BBD"/>
    <w:rsid w:val="00BC7416"/>
    <w:rsid w:val="00BD1D55"/>
    <w:rsid w:val="00BD2113"/>
    <w:rsid w:val="00BD30EB"/>
    <w:rsid w:val="00BD5819"/>
    <w:rsid w:val="00BD5CA0"/>
    <w:rsid w:val="00BE2157"/>
    <w:rsid w:val="00BE4263"/>
    <w:rsid w:val="00BE5432"/>
    <w:rsid w:val="00BF58F5"/>
    <w:rsid w:val="00C00572"/>
    <w:rsid w:val="00C015DC"/>
    <w:rsid w:val="00C0206A"/>
    <w:rsid w:val="00C02A40"/>
    <w:rsid w:val="00C0302E"/>
    <w:rsid w:val="00C03C8E"/>
    <w:rsid w:val="00C0518C"/>
    <w:rsid w:val="00C0520B"/>
    <w:rsid w:val="00C05A86"/>
    <w:rsid w:val="00C07EF8"/>
    <w:rsid w:val="00C11B91"/>
    <w:rsid w:val="00C1206C"/>
    <w:rsid w:val="00C13083"/>
    <w:rsid w:val="00C132E1"/>
    <w:rsid w:val="00C22D31"/>
    <w:rsid w:val="00C24C89"/>
    <w:rsid w:val="00C27A9B"/>
    <w:rsid w:val="00C300FB"/>
    <w:rsid w:val="00C303D2"/>
    <w:rsid w:val="00C30864"/>
    <w:rsid w:val="00C336CA"/>
    <w:rsid w:val="00C34B13"/>
    <w:rsid w:val="00C35BF0"/>
    <w:rsid w:val="00C41327"/>
    <w:rsid w:val="00C41BF1"/>
    <w:rsid w:val="00C42358"/>
    <w:rsid w:val="00C528C5"/>
    <w:rsid w:val="00C539F9"/>
    <w:rsid w:val="00C53EE4"/>
    <w:rsid w:val="00C608E9"/>
    <w:rsid w:val="00C6265B"/>
    <w:rsid w:val="00C66563"/>
    <w:rsid w:val="00C669ED"/>
    <w:rsid w:val="00C75B83"/>
    <w:rsid w:val="00C80AF9"/>
    <w:rsid w:val="00C821EF"/>
    <w:rsid w:val="00C82942"/>
    <w:rsid w:val="00C82AAB"/>
    <w:rsid w:val="00C83F06"/>
    <w:rsid w:val="00C846BE"/>
    <w:rsid w:val="00C85534"/>
    <w:rsid w:val="00C85AD3"/>
    <w:rsid w:val="00C86B8E"/>
    <w:rsid w:val="00C92BAA"/>
    <w:rsid w:val="00C92E29"/>
    <w:rsid w:val="00C93488"/>
    <w:rsid w:val="00C96DD6"/>
    <w:rsid w:val="00CA216F"/>
    <w:rsid w:val="00CA2620"/>
    <w:rsid w:val="00CA31E0"/>
    <w:rsid w:val="00CA40E8"/>
    <w:rsid w:val="00CA506D"/>
    <w:rsid w:val="00CB0BC6"/>
    <w:rsid w:val="00CB117B"/>
    <w:rsid w:val="00CB58E4"/>
    <w:rsid w:val="00CC0355"/>
    <w:rsid w:val="00CC1A57"/>
    <w:rsid w:val="00CC2862"/>
    <w:rsid w:val="00CC2E2D"/>
    <w:rsid w:val="00CC3579"/>
    <w:rsid w:val="00CC5A09"/>
    <w:rsid w:val="00CC5C46"/>
    <w:rsid w:val="00CD1019"/>
    <w:rsid w:val="00CD4E3D"/>
    <w:rsid w:val="00CE40CA"/>
    <w:rsid w:val="00CF09CC"/>
    <w:rsid w:val="00CF1BD9"/>
    <w:rsid w:val="00CF714D"/>
    <w:rsid w:val="00CF771D"/>
    <w:rsid w:val="00D0309E"/>
    <w:rsid w:val="00D0390A"/>
    <w:rsid w:val="00D054CC"/>
    <w:rsid w:val="00D066D0"/>
    <w:rsid w:val="00D07238"/>
    <w:rsid w:val="00D1551B"/>
    <w:rsid w:val="00D16766"/>
    <w:rsid w:val="00D16772"/>
    <w:rsid w:val="00D16BD9"/>
    <w:rsid w:val="00D21458"/>
    <w:rsid w:val="00D263F4"/>
    <w:rsid w:val="00D27220"/>
    <w:rsid w:val="00D327E7"/>
    <w:rsid w:val="00D36CD7"/>
    <w:rsid w:val="00D37274"/>
    <w:rsid w:val="00D44345"/>
    <w:rsid w:val="00D4646E"/>
    <w:rsid w:val="00D4757D"/>
    <w:rsid w:val="00D532E5"/>
    <w:rsid w:val="00D534D0"/>
    <w:rsid w:val="00D53E1F"/>
    <w:rsid w:val="00D54B38"/>
    <w:rsid w:val="00D568E6"/>
    <w:rsid w:val="00D6042B"/>
    <w:rsid w:val="00D62193"/>
    <w:rsid w:val="00D63BB4"/>
    <w:rsid w:val="00D67181"/>
    <w:rsid w:val="00D672F8"/>
    <w:rsid w:val="00D678AA"/>
    <w:rsid w:val="00D713B1"/>
    <w:rsid w:val="00D71915"/>
    <w:rsid w:val="00D72942"/>
    <w:rsid w:val="00D73792"/>
    <w:rsid w:val="00D73F76"/>
    <w:rsid w:val="00D74F31"/>
    <w:rsid w:val="00D7709D"/>
    <w:rsid w:val="00D83B48"/>
    <w:rsid w:val="00D917DD"/>
    <w:rsid w:val="00D925DC"/>
    <w:rsid w:val="00D928B2"/>
    <w:rsid w:val="00D9526A"/>
    <w:rsid w:val="00D9695C"/>
    <w:rsid w:val="00D96FFC"/>
    <w:rsid w:val="00DA2E25"/>
    <w:rsid w:val="00DA4C70"/>
    <w:rsid w:val="00DA4E8C"/>
    <w:rsid w:val="00DA5616"/>
    <w:rsid w:val="00DA57F7"/>
    <w:rsid w:val="00DA71CE"/>
    <w:rsid w:val="00DB0AC9"/>
    <w:rsid w:val="00DB448B"/>
    <w:rsid w:val="00DB6BCA"/>
    <w:rsid w:val="00DB6BE9"/>
    <w:rsid w:val="00DB7F1C"/>
    <w:rsid w:val="00DC1097"/>
    <w:rsid w:val="00DC1A49"/>
    <w:rsid w:val="00DC5AEE"/>
    <w:rsid w:val="00DC6840"/>
    <w:rsid w:val="00DC7B78"/>
    <w:rsid w:val="00DD1A59"/>
    <w:rsid w:val="00DD25E2"/>
    <w:rsid w:val="00DD2C77"/>
    <w:rsid w:val="00DD2D29"/>
    <w:rsid w:val="00DD49CC"/>
    <w:rsid w:val="00DD4F91"/>
    <w:rsid w:val="00DD57DE"/>
    <w:rsid w:val="00DE49D5"/>
    <w:rsid w:val="00DE5E71"/>
    <w:rsid w:val="00DE7627"/>
    <w:rsid w:val="00DF041B"/>
    <w:rsid w:val="00DF0531"/>
    <w:rsid w:val="00DF1937"/>
    <w:rsid w:val="00DF1EB9"/>
    <w:rsid w:val="00DF6B15"/>
    <w:rsid w:val="00DF6E06"/>
    <w:rsid w:val="00E001B0"/>
    <w:rsid w:val="00E019F3"/>
    <w:rsid w:val="00E02B32"/>
    <w:rsid w:val="00E05020"/>
    <w:rsid w:val="00E06D93"/>
    <w:rsid w:val="00E079CF"/>
    <w:rsid w:val="00E07C2C"/>
    <w:rsid w:val="00E11715"/>
    <w:rsid w:val="00E11ED3"/>
    <w:rsid w:val="00E131ED"/>
    <w:rsid w:val="00E157AF"/>
    <w:rsid w:val="00E20A2E"/>
    <w:rsid w:val="00E2559A"/>
    <w:rsid w:val="00E26A22"/>
    <w:rsid w:val="00E31109"/>
    <w:rsid w:val="00E31505"/>
    <w:rsid w:val="00E32333"/>
    <w:rsid w:val="00E40B3E"/>
    <w:rsid w:val="00E414AC"/>
    <w:rsid w:val="00E43B0A"/>
    <w:rsid w:val="00E441D6"/>
    <w:rsid w:val="00E47B27"/>
    <w:rsid w:val="00E528B3"/>
    <w:rsid w:val="00E53881"/>
    <w:rsid w:val="00E54051"/>
    <w:rsid w:val="00E55978"/>
    <w:rsid w:val="00E55B12"/>
    <w:rsid w:val="00E5671C"/>
    <w:rsid w:val="00E5733A"/>
    <w:rsid w:val="00E57802"/>
    <w:rsid w:val="00E57B53"/>
    <w:rsid w:val="00E6027D"/>
    <w:rsid w:val="00E60727"/>
    <w:rsid w:val="00E6076B"/>
    <w:rsid w:val="00E61F97"/>
    <w:rsid w:val="00E70BB4"/>
    <w:rsid w:val="00E747D8"/>
    <w:rsid w:val="00E74E32"/>
    <w:rsid w:val="00E755AC"/>
    <w:rsid w:val="00E77AE4"/>
    <w:rsid w:val="00E8101D"/>
    <w:rsid w:val="00E852AA"/>
    <w:rsid w:val="00E92BE3"/>
    <w:rsid w:val="00E94A4E"/>
    <w:rsid w:val="00E94D0F"/>
    <w:rsid w:val="00E9711D"/>
    <w:rsid w:val="00EA71AE"/>
    <w:rsid w:val="00EB071B"/>
    <w:rsid w:val="00EB4217"/>
    <w:rsid w:val="00EB5F29"/>
    <w:rsid w:val="00EB6083"/>
    <w:rsid w:val="00EC0F17"/>
    <w:rsid w:val="00EC1AFD"/>
    <w:rsid w:val="00EC568B"/>
    <w:rsid w:val="00EC58B4"/>
    <w:rsid w:val="00EC5FAF"/>
    <w:rsid w:val="00EC6111"/>
    <w:rsid w:val="00EC7409"/>
    <w:rsid w:val="00ED1842"/>
    <w:rsid w:val="00ED2D85"/>
    <w:rsid w:val="00ED42E7"/>
    <w:rsid w:val="00ED4E53"/>
    <w:rsid w:val="00EE04D9"/>
    <w:rsid w:val="00EE312C"/>
    <w:rsid w:val="00EE523E"/>
    <w:rsid w:val="00EE738A"/>
    <w:rsid w:val="00EE7D7F"/>
    <w:rsid w:val="00EF0F23"/>
    <w:rsid w:val="00F0358F"/>
    <w:rsid w:val="00F03C79"/>
    <w:rsid w:val="00F05E7A"/>
    <w:rsid w:val="00F0605A"/>
    <w:rsid w:val="00F06843"/>
    <w:rsid w:val="00F102D9"/>
    <w:rsid w:val="00F1116D"/>
    <w:rsid w:val="00F11A12"/>
    <w:rsid w:val="00F1280C"/>
    <w:rsid w:val="00F12FC7"/>
    <w:rsid w:val="00F13869"/>
    <w:rsid w:val="00F1427D"/>
    <w:rsid w:val="00F1544C"/>
    <w:rsid w:val="00F223CD"/>
    <w:rsid w:val="00F23C23"/>
    <w:rsid w:val="00F30A4B"/>
    <w:rsid w:val="00F33A11"/>
    <w:rsid w:val="00F34250"/>
    <w:rsid w:val="00F34364"/>
    <w:rsid w:val="00F3524E"/>
    <w:rsid w:val="00F3632C"/>
    <w:rsid w:val="00F37A57"/>
    <w:rsid w:val="00F40597"/>
    <w:rsid w:val="00F40FB5"/>
    <w:rsid w:val="00F410A7"/>
    <w:rsid w:val="00F4279D"/>
    <w:rsid w:val="00F50E0B"/>
    <w:rsid w:val="00F51E62"/>
    <w:rsid w:val="00F525EA"/>
    <w:rsid w:val="00F54B1E"/>
    <w:rsid w:val="00F56387"/>
    <w:rsid w:val="00F60174"/>
    <w:rsid w:val="00F64E82"/>
    <w:rsid w:val="00F659F2"/>
    <w:rsid w:val="00F6754B"/>
    <w:rsid w:val="00F74F6A"/>
    <w:rsid w:val="00F769D2"/>
    <w:rsid w:val="00F76EEF"/>
    <w:rsid w:val="00F7766C"/>
    <w:rsid w:val="00F8355E"/>
    <w:rsid w:val="00F83700"/>
    <w:rsid w:val="00F848D5"/>
    <w:rsid w:val="00F8700F"/>
    <w:rsid w:val="00F92B17"/>
    <w:rsid w:val="00F93F58"/>
    <w:rsid w:val="00F97E92"/>
    <w:rsid w:val="00FA433E"/>
    <w:rsid w:val="00FA48A9"/>
    <w:rsid w:val="00FA4DB6"/>
    <w:rsid w:val="00FB03FC"/>
    <w:rsid w:val="00FB079F"/>
    <w:rsid w:val="00FB0AB5"/>
    <w:rsid w:val="00FB2C73"/>
    <w:rsid w:val="00FB410C"/>
    <w:rsid w:val="00FB5736"/>
    <w:rsid w:val="00FB65E9"/>
    <w:rsid w:val="00FC4C37"/>
    <w:rsid w:val="00FC6C29"/>
    <w:rsid w:val="00FD18CC"/>
    <w:rsid w:val="00FD32D3"/>
    <w:rsid w:val="00FD356D"/>
    <w:rsid w:val="00FD4619"/>
    <w:rsid w:val="00FE0E76"/>
    <w:rsid w:val="00FE39C4"/>
    <w:rsid w:val="00FE4060"/>
    <w:rsid w:val="00FF0845"/>
    <w:rsid w:val="00FF47F1"/>
    <w:rsid w:val="00FF4EC8"/>
    <w:rsid w:val="00FF5116"/>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7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5"/>
    <w:rPr>
      <w:rFonts w:ascii="Times New Roman" w:eastAsia="Times New Roman" w:hAnsi="Times New Roman" w:cs="Times New Roman"/>
      <w:b w:val="0"/>
      <w:bCs w:val="0"/>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7"/>
      <w:szCs w:val="2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7"/>
      <w:szCs w:val="17"/>
      <w:u w:val="none"/>
    </w:rPr>
  </w:style>
  <w:style w:type="character" w:customStyle="1" w:styleId="11">
    <w:name w:val="Основной текст1"/>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3"/>
      <w:szCs w:val="23"/>
      <w:u w:val="none"/>
    </w:rPr>
  </w:style>
  <w:style w:type="character" w:customStyle="1" w:styleId="21">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z w:val="23"/>
      <w:szCs w:val="23"/>
      <w:u w:val="none"/>
    </w:rPr>
  </w:style>
  <w:style w:type="character" w:customStyle="1" w:styleId="a9">
    <w:name w:val="Оглавление_"/>
    <w:basedOn w:val="a0"/>
    <w:link w:val="aa"/>
    <w:rPr>
      <w:rFonts w:ascii="Times New Roman" w:eastAsia="Times New Roman" w:hAnsi="Times New Roman" w:cs="Times New Roman"/>
      <w:b w:val="0"/>
      <w:bCs w:val="0"/>
      <w:i w:val="0"/>
      <w:iCs w:val="0"/>
      <w:smallCaps w:val="0"/>
      <w:strike w:val="0"/>
      <w:sz w:val="23"/>
      <w:szCs w:val="23"/>
      <w:u w:val="none"/>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4">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3"/>
      <w:szCs w:val="23"/>
      <w:u w:val="none"/>
    </w:rPr>
  </w:style>
  <w:style w:type="character" w:customStyle="1" w:styleId="24">
    <w:name w:val="Заголовок №2"/>
    <w:basedOn w:val="22"/>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25">
    <w:name w:val="Подпись к таблице (2)_"/>
    <w:basedOn w:val="a0"/>
    <w:link w:val="26"/>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5">
    <w:name w:val="Сноска"/>
    <w:basedOn w:val="a"/>
    <w:link w:val="a4"/>
    <w:pPr>
      <w:shd w:val="clear" w:color="auto" w:fill="FFFFFF"/>
      <w:spacing w:line="283" w:lineRule="exact"/>
    </w:pPr>
    <w:rPr>
      <w:rFonts w:ascii="Times New Roman" w:eastAsia="Times New Roman" w:hAnsi="Times New Roman" w:cs="Times New Roman"/>
      <w:sz w:val="23"/>
      <w:szCs w:val="23"/>
    </w:rPr>
  </w:style>
  <w:style w:type="paragraph" w:customStyle="1" w:styleId="5">
    <w:name w:val="Основной текст5"/>
    <w:basedOn w:val="a"/>
    <w:link w:val="a6"/>
    <w:pPr>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10">
    <w:name w:val="Заголовок №1"/>
    <w:basedOn w:val="a"/>
    <w:link w:val="1"/>
    <w:pPr>
      <w:shd w:val="clear" w:color="auto" w:fill="FFFFFF"/>
      <w:spacing w:before="840" w:line="322" w:lineRule="exact"/>
      <w:jc w:val="both"/>
      <w:outlineLvl w:val="0"/>
    </w:pPr>
    <w:rPr>
      <w:rFonts w:ascii="Times New Roman" w:eastAsia="Times New Roman" w:hAnsi="Times New Roman" w:cs="Times New Roman"/>
      <w:sz w:val="27"/>
      <w:szCs w:val="27"/>
    </w:rPr>
  </w:style>
  <w:style w:type="paragraph" w:customStyle="1" w:styleId="20">
    <w:name w:val="Основной текст (2)"/>
    <w:basedOn w:val="a"/>
    <w:link w:val="2"/>
    <w:pPr>
      <w:shd w:val="clear" w:color="auto" w:fill="FFFFFF"/>
      <w:spacing w:before="180" w:after="60" w:line="0" w:lineRule="atLeast"/>
      <w:jc w:val="both"/>
    </w:pPr>
    <w:rPr>
      <w:rFonts w:ascii="Times New Roman" w:eastAsia="Times New Roman" w:hAnsi="Times New Roman" w:cs="Times New Roman"/>
      <w:sz w:val="17"/>
      <w:szCs w:val="17"/>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3"/>
      <w:szCs w:val="23"/>
    </w:rPr>
  </w:style>
  <w:style w:type="paragraph" w:customStyle="1" w:styleId="30">
    <w:name w:val="Заголовок №3"/>
    <w:basedOn w:val="a"/>
    <w:link w:val="3"/>
    <w:pPr>
      <w:shd w:val="clear" w:color="auto" w:fill="FFFFFF"/>
      <w:spacing w:line="274" w:lineRule="exact"/>
      <w:ind w:hanging="1900"/>
      <w:jc w:val="both"/>
      <w:outlineLvl w:val="2"/>
    </w:pPr>
    <w:rPr>
      <w:rFonts w:ascii="Times New Roman" w:eastAsia="Times New Roman" w:hAnsi="Times New Roman" w:cs="Times New Roman"/>
      <w:sz w:val="23"/>
      <w:szCs w:val="23"/>
    </w:rPr>
  </w:style>
  <w:style w:type="paragraph" w:customStyle="1" w:styleId="aa">
    <w:name w:val="Оглавление"/>
    <w:basedOn w:val="a"/>
    <w:link w:val="a9"/>
    <w:pPr>
      <w:shd w:val="clear" w:color="auto" w:fill="FFFFFF"/>
      <w:spacing w:before="240" w:line="274" w:lineRule="exact"/>
      <w:jc w:val="both"/>
    </w:pPr>
    <w:rPr>
      <w:rFonts w:ascii="Times New Roman" w:eastAsia="Times New Roman" w:hAnsi="Times New Roman" w:cs="Times New Roman"/>
      <w:sz w:val="23"/>
      <w:szCs w:val="23"/>
    </w:rPr>
  </w:style>
  <w:style w:type="paragraph" w:customStyle="1" w:styleId="23">
    <w:name w:val="Заголовок №2"/>
    <w:basedOn w:val="a"/>
    <w:link w:val="22"/>
    <w:pPr>
      <w:shd w:val="clear" w:color="auto" w:fill="FFFFFF"/>
      <w:spacing w:after="240" w:line="0" w:lineRule="atLeast"/>
      <w:jc w:val="both"/>
      <w:outlineLvl w:val="1"/>
    </w:pPr>
    <w:rPr>
      <w:rFonts w:ascii="Times New Roman" w:eastAsia="Times New Roman" w:hAnsi="Times New Roman" w:cs="Times New Roman"/>
      <w:sz w:val="23"/>
      <w:szCs w:val="23"/>
    </w:rPr>
  </w:style>
  <w:style w:type="paragraph" w:customStyle="1" w:styleId="26">
    <w:name w:val="Подпись к таблице (2)"/>
    <w:basedOn w:val="a"/>
    <w:link w:val="25"/>
    <w:pPr>
      <w:shd w:val="clear" w:color="auto" w:fill="FFFFFF"/>
      <w:spacing w:line="0" w:lineRule="atLeast"/>
    </w:pPr>
    <w:rPr>
      <w:rFonts w:ascii="Times New Roman" w:eastAsia="Times New Roman" w:hAnsi="Times New Roman" w:cs="Times New Roman"/>
      <w:sz w:val="15"/>
      <w:szCs w:val="15"/>
    </w:rPr>
  </w:style>
  <w:style w:type="character" w:styleId="ab">
    <w:name w:val="annotation reference"/>
    <w:basedOn w:val="a0"/>
    <w:uiPriority w:val="99"/>
    <w:semiHidden/>
    <w:unhideWhenUsed/>
    <w:rsid w:val="005A476C"/>
    <w:rPr>
      <w:sz w:val="16"/>
      <w:szCs w:val="16"/>
    </w:rPr>
  </w:style>
  <w:style w:type="paragraph" w:styleId="ac">
    <w:name w:val="annotation text"/>
    <w:basedOn w:val="a"/>
    <w:link w:val="ad"/>
    <w:uiPriority w:val="99"/>
    <w:semiHidden/>
    <w:unhideWhenUsed/>
    <w:rsid w:val="005A476C"/>
    <w:rPr>
      <w:sz w:val="20"/>
      <w:szCs w:val="20"/>
    </w:rPr>
  </w:style>
  <w:style w:type="character" w:customStyle="1" w:styleId="ad">
    <w:name w:val="Текст примечания Знак"/>
    <w:basedOn w:val="a0"/>
    <w:link w:val="ac"/>
    <w:uiPriority w:val="99"/>
    <w:semiHidden/>
    <w:rsid w:val="005A476C"/>
    <w:rPr>
      <w:color w:val="000000"/>
      <w:sz w:val="20"/>
      <w:szCs w:val="20"/>
    </w:rPr>
  </w:style>
  <w:style w:type="paragraph" w:styleId="ae">
    <w:name w:val="annotation subject"/>
    <w:basedOn w:val="ac"/>
    <w:next w:val="ac"/>
    <w:link w:val="af"/>
    <w:uiPriority w:val="99"/>
    <w:semiHidden/>
    <w:unhideWhenUsed/>
    <w:rsid w:val="005A476C"/>
    <w:rPr>
      <w:b/>
      <w:bCs/>
    </w:rPr>
  </w:style>
  <w:style w:type="character" w:customStyle="1" w:styleId="af">
    <w:name w:val="Тема примечания Знак"/>
    <w:basedOn w:val="ad"/>
    <w:link w:val="ae"/>
    <w:uiPriority w:val="99"/>
    <w:semiHidden/>
    <w:rsid w:val="005A476C"/>
    <w:rPr>
      <w:b/>
      <w:bCs/>
      <w:color w:val="000000"/>
      <w:sz w:val="20"/>
      <w:szCs w:val="20"/>
    </w:rPr>
  </w:style>
  <w:style w:type="paragraph" w:styleId="af0">
    <w:name w:val="Balloon Text"/>
    <w:basedOn w:val="a"/>
    <w:link w:val="af1"/>
    <w:uiPriority w:val="99"/>
    <w:semiHidden/>
    <w:unhideWhenUsed/>
    <w:rsid w:val="005A476C"/>
    <w:rPr>
      <w:rFonts w:ascii="Tahoma" w:hAnsi="Tahoma" w:cs="Tahoma"/>
      <w:sz w:val="16"/>
      <w:szCs w:val="16"/>
    </w:rPr>
  </w:style>
  <w:style w:type="character" w:customStyle="1" w:styleId="af1">
    <w:name w:val="Текст выноски Знак"/>
    <w:basedOn w:val="a0"/>
    <w:link w:val="af0"/>
    <w:uiPriority w:val="99"/>
    <w:semiHidden/>
    <w:rsid w:val="005A476C"/>
    <w:rPr>
      <w:rFonts w:ascii="Tahoma" w:hAnsi="Tahoma" w:cs="Tahoma"/>
      <w:color w:val="000000"/>
      <w:sz w:val="16"/>
      <w:szCs w:val="16"/>
    </w:rPr>
  </w:style>
  <w:style w:type="paragraph" w:styleId="af2">
    <w:name w:val="header"/>
    <w:basedOn w:val="a"/>
    <w:link w:val="af3"/>
    <w:uiPriority w:val="99"/>
    <w:unhideWhenUsed/>
    <w:rsid w:val="00885402"/>
    <w:pPr>
      <w:tabs>
        <w:tab w:val="center" w:pos="4677"/>
        <w:tab w:val="right" w:pos="9355"/>
      </w:tabs>
    </w:pPr>
  </w:style>
  <w:style w:type="character" w:customStyle="1" w:styleId="af3">
    <w:name w:val="Верхний колонтитул Знак"/>
    <w:basedOn w:val="a0"/>
    <w:link w:val="af2"/>
    <w:uiPriority w:val="99"/>
    <w:rsid w:val="00885402"/>
    <w:rPr>
      <w:color w:val="000000"/>
    </w:rPr>
  </w:style>
  <w:style w:type="paragraph" w:styleId="af4">
    <w:name w:val="footer"/>
    <w:basedOn w:val="a"/>
    <w:link w:val="af5"/>
    <w:uiPriority w:val="99"/>
    <w:unhideWhenUsed/>
    <w:rsid w:val="00885402"/>
    <w:pPr>
      <w:tabs>
        <w:tab w:val="center" w:pos="4677"/>
        <w:tab w:val="right" w:pos="9355"/>
      </w:tabs>
    </w:pPr>
  </w:style>
  <w:style w:type="character" w:customStyle="1" w:styleId="af5">
    <w:name w:val="Нижний колонтитул Знак"/>
    <w:basedOn w:val="a0"/>
    <w:link w:val="af4"/>
    <w:uiPriority w:val="99"/>
    <w:rsid w:val="00885402"/>
    <w:rPr>
      <w:color w:val="000000"/>
    </w:rPr>
  </w:style>
  <w:style w:type="paragraph" w:styleId="af6">
    <w:name w:val="List Paragraph"/>
    <w:basedOn w:val="a"/>
    <w:uiPriority w:val="34"/>
    <w:qFormat/>
    <w:rsid w:val="00A75ECA"/>
    <w:pPr>
      <w:ind w:left="720"/>
      <w:contextualSpacing/>
    </w:pPr>
  </w:style>
  <w:style w:type="paragraph" w:customStyle="1" w:styleId="ConsPlusNonformat">
    <w:name w:val="ConsPlusNonformat"/>
    <w:rsid w:val="00FB03FC"/>
    <w:pPr>
      <w:autoSpaceDE w:val="0"/>
      <w:autoSpaceDN w:val="0"/>
      <w:adjustRightInd w:val="0"/>
    </w:pPr>
    <w:rPr>
      <w:rFonts w:eastAsia="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
    <w:qFormat/>
    <w:rsid w:val="00FB03FC"/>
    <w:rPr>
      <w:vertAlign w:val="superscript"/>
    </w:rPr>
  </w:style>
  <w:style w:type="character" w:styleId="af8">
    <w:name w:val="FollowedHyperlink"/>
    <w:basedOn w:val="a0"/>
    <w:uiPriority w:val="99"/>
    <w:semiHidden/>
    <w:unhideWhenUsed/>
    <w:rsid w:val="00CC1A57"/>
    <w:rPr>
      <w:color w:val="800080" w:themeColor="followedHyperlink"/>
      <w:u w:val="single"/>
    </w:rPr>
  </w:style>
  <w:style w:type="paragraph" w:customStyle="1" w:styleId="Default">
    <w:name w:val="Default"/>
    <w:rsid w:val="009A3DD3"/>
    <w:pPr>
      <w:widowControl/>
      <w:autoSpaceDE w:val="0"/>
      <w:autoSpaceDN w:val="0"/>
      <w:adjustRightInd w:val="0"/>
    </w:pPr>
    <w:rPr>
      <w:rFonts w:ascii="Times New Roman" w:eastAsia="Calibri" w:hAnsi="Times New Roman" w:cs="Times New Roman"/>
      <w:color w:val="000000"/>
      <w:lang w:eastAsia="ru-RU"/>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afa"/>
    <w:uiPriority w:val="99"/>
    <w:unhideWhenUsed/>
    <w:qFormat/>
    <w:rsid w:val="00F23C23"/>
    <w:rPr>
      <w:sz w:val="20"/>
      <w:szCs w:val="20"/>
    </w:rPr>
  </w:style>
  <w:style w:type="character" w:customStyle="1" w:styleId="afa">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0"/>
    <w:link w:val="af9"/>
    <w:rsid w:val="00F23C23"/>
    <w:rPr>
      <w:color w:val="000000"/>
      <w:sz w:val="20"/>
      <w:szCs w:val="20"/>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uiPriority w:val="99"/>
    <w:qFormat/>
    <w:rsid w:val="00B30803"/>
    <w:rPr>
      <w:rFonts w:ascii="Calibri" w:eastAsia="Calibri" w:hAnsi="Calibri" w:cs="Times New Roman"/>
      <w:sz w:val="20"/>
      <w:szCs w:val="20"/>
      <w:lang w:eastAsia="ru-RU"/>
    </w:rPr>
  </w:style>
  <w:style w:type="paragraph" w:customStyle="1" w:styleId="ConsPlusNormal">
    <w:name w:val="ConsPlusNormal"/>
    <w:rsid w:val="00E11ED3"/>
    <w:pPr>
      <w:autoSpaceDE w:val="0"/>
      <w:autoSpaceDN w:val="0"/>
      <w:adjustRightInd w:val="0"/>
      <w:ind w:firstLine="720"/>
    </w:pPr>
    <w:rPr>
      <w:rFonts w:ascii="Arial" w:eastAsia="Times New Roman" w:hAnsi="Arial" w:cs="Arial"/>
      <w:sz w:val="20"/>
      <w:szCs w:val="20"/>
      <w:lang w:eastAsia="ru-RU"/>
    </w:rPr>
  </w:style>
  <w:style w:type="paragraph" w:customStyle="1" w:styleId="13">
    <w:name w:val="Текст примечания1"/>
    <w:basedOn w:val="a"/>
    <w:uiPriority w:val="99"/>
    <w:rsid w:val="008C6B29"/>
    <w:pPr>
      <w:suppressAutoHyphens/>
    </w:pPr>
    <w:rPr>
      <w:rFonts w:ascii="Liberation Serif" w:eastAsia="SimSun" w:hAnsi="Liberation Serif" w:cs="Mangal"/>
      <w:color w:val="auto"/>
      <w:kern w:val="2"/>
      <w:sz w:val="20"/>
      <w:szCs w:val="20"/>
      <w:lang w:eastAsia="zh-CN" w:bidi="hi-IN"/>
    </w:rPr>
  </w:style>
  <w:style w:type="paragraph" w:customStyle="1" w:styleId="CommentSubject1">
    <w:name w:val="Comment Subject1"/>
    <w:basedOn w:val="13"/>
    <w:next w:val="13"/>
    <w:uiPriority w:val="99"/>
    <w:rsid w:val="008C6B29"/>
    <w:rPr>
      <w:b/>
      <w:bCs/>
    </w:rPr>
  </w:style>
  <w:style w:type="paragraph" w:customStyle="1" w:styleId="14">
    <w:name w:val="Абзац списка1"/>
    <w:basedOn w:val="a"/>
    <w:rsid w:val="00B14836"/>
    <w:pPr>
      <w:widowControl/>
      <w:suppressAutoHyphens/>
      <w:ind w:left="720"/>
    </w:pPr>
    <w:rPr>
      <w:rFonts w:ascii="Arial" w:eastAsia="Lucida Sans Unicode" w:hAnsi="Arial" w:cs="Mangal"/>
      <w:color w:val="auto"/>
      <w:kern w:val="2"/>
      <w:sz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4959">
      <w:bodyDiv w:val="1"/>
      <w:marLeft w:val="0"/>
      <w:marRight w:val="0"/>
      <w:marTop w:val="0"/>
      <w:marBottom w:val="0"/>
      <w:divBdr>
        <w:top w:val="none" w:sz="0" w:space="0" w:color="auto"/>
        <w:left w:val="none" w:sz="0" w:space="0" w:color="auto"/>
        <w:bottom w:val="none" w:sz="0" w:space="0" w:color="auto"/>
        <w:right w:val="none" w:sz="0" w:space="0" w:color="auto"/>
      </w:divBdr>
    </w:div>
    <w:div w:id="395251268">
      <w:bodyDiv w:val="1"/>
      <w:marLeft w:val="0"/>
      <w:marRight w:val="0"/>
      <w:marTop w:val="0"/>
      <w:marBottom w:val="0"/>
      <w:divBdr>
        <w:top w:val="none" w:sz="0" w:space="0" w:color="auto"/>
        <w:left w:val="none" w:sz="0" w:space="0" w:color="auto"/>
        <w:bottom w:val="none" w:sz="0" w:space="0" w:color="auto"/>
        <w:right w:val="none" w:sz="0" w:space="0" w:color="auto"/>
      </w:divBdr>
    </w:div>
    <w:div w:id="441344437">
      <w:bodyDiv w:val="1"/>
      <w:marLeft w:val="0"/>
      <w:marRight w:val="0"/>
      <w:marTop w:val="0"/>
      <w:marBottom w:val="0"/>
      <w:divBdr>
        <w:top w:val="none" w:sz="0" w:space="0" w:color="auto"/>
        <w:left w:val="none" w:sz="0" w:space="0" w:color="auto"/>
        <w:bottom w:val="none" w:sz="0" w:space="0" w:color="auto"/>
        <w:right w:val="none" w:sz="0" w:space="0" w:color="auto"/>
      </w:divBdr>
    </w:div>
    <w:div w:id="457643699">
      <w:bodyDiv w:val="1"/>
      <w:marLeft w:val="0"/>
      <w:marRight w:val="0"/>
      <w:marTop w:val="0"/>
      <w:marBottom w:val="0"/>
      <w:divBdr>
        <w:top w:val="none" w:sz="0" w:space="0" w:color="auto"/>
        <w:left w:val="none" w:sz="0" w:space="0" w:color="auto"/>
        <w:bottom w:val="none" w:sz="0" w:space="0" w:color="auto"/>
        <w:right w:val="none" w:sz="0" w:space="0" w:color="auto"/>
      </w:divBdr>
    </w:div>
    <w:div w:id="487400733">
      <w:bodyDiv w:val="1"/>
      <w:marLeft w:val="0"/>
      <w:marRight w:val="0"/>
      <w:marTop w:val="0"/>
      <w:marBottom w:val="0"/>
      <w:divBdr>
        <w:top w:val="none" w:sz="0" w:space="0" w:color="auto"/>
        <w:left w:val="none" w:sz="0" w:space="0" w:color="auto"/>
        <w:bottom w:val="none" w:sz="0" w:space="0" w:color="auto"/>
        <w:right w:val="none" w:sz="0" w:space="0" w:color="auto"/>
      </w:divBdr>
    </w:div>
    <w:div w:id="726682726">
      <w:bodyDiv w:val="1"/>
      <w:marLeft w:val="0"/>
      <w:marRight w:val="0"/>
      <w:marTop w:val="0"/>
      <w:marBottom w:val="0"/>
      <w:divBdr>
        <w:top w:val="none" w:sz="0" w:space="0" w:color="auto"/>
        <w:left w:val="none" w:sz="0" w:space="0" w:color="auto"/>
        <w:bottom w:val="none" w:sz="0" w:space="0" w:color="auto"/>
        <w:right w:val="none" w:sz="0" w:space="0" w:color="auto"/>
      </w:divBdr>
    </w:div>
    <w:div w:id="905801236">
      <w:bodyDiv w:val="1"/>
      <w:marLeft w:val="0"/>
      <w:marRight w:val="0"/>
      <w:marTop w:val="0"/>
      <w:marBottom w:val="0"/>
      <w:divBdr>
        <w:top w:val="none" w:sz="0" w:space="0" w:color="auto"/>
        <w:left w:val="none" w:sz="0" w:space="0" w:color="auto"/>
        <w:bottom w:val="none" w:sz="0" w:space="0" w:color="auto"/>
        <w:right w:val="none" w:sz="0" w:space="0" w:color="auto"/>
      </w:divBdr>
    </w:div>
    <w:div w:id="1589924487">
      <w:bodyDiv w:val="1"/>
      <w:marLeft w:val="0"/>
      <w:marRight w:val="0"/>
      <w:marTop w:val="0"/>
      <w:marBottom w:val="0"/>
      <w:divBdr>
        <w:top w:val="none" w:sz="0" w:space="0" w:color="auto"/>
        <w:left w:val="none" w:sz="0" w:space="0" w:color="auto"/>
        <w:bottom w:val="none" w:sz="0" w:space="0" w:color="auto"/>
        <w:right w:val="none" w:sz="0" w:space="0" w:color="auto"/>
      </w:divBdr>
    </w:div>
    <w:div w:id="1676684099">
      <w:bodyDiv w:val="1"/>
      <w:marLeft w:val="0"/>
      <w:marRight w:val="0"/>
      <w:marTop w:val="0"/>
      <w:marBottom w:val="0"/>
      <w:divBdr>
        <w:top w:val="none" w:sz="0" w:space="0" w:color="auto"/>
        <w:left w:val="none" w:sz="0" w:space="0" w:color="auto"/>
        <w:bottom w:val="none" w:sz="0" w:space="0" w:color="auto"/>
        <w:right w:val="none" w:sz="0" w:space="0" w:color="auto"/>
      </w:divBdr>
    </w:div>
    <w:div w:id="1757945993">
      <w:bodyDiv w:val="1"/>
      <w:marLeft w:val="0"/>
      <w:marRight w:val="0"/>
      <w:marTop w:val="0"/>
      <w:marBottom w:val="0"/>
      <w:divBdr>
        <w:top w:val="none" w:sz="0" w:space="0" w:color="auto"/>
        <w:left w:val="none" w:sz="0" w:space="0" w:color="auto"/>
        <w:bottom w:val="none" w:sz="0" w:space="0" w:color="auto"/>
        <w:right w:val="none" w:sz="0" w:space="0" w:color="auto"/>
      </w:divBdr>
      <w:divsChild>
        <w:div w:id="137067198">
          <w:marLeft w:val="0"/>
          <w:marRight w:val="0"/>
          <w:marTop w:val="0"/>
          <w:marBottom w:val="0"/>
          <w:divBdr>
            <w:top w:val="none" w:sz="0" w:space="0" w:color="auto"/>
            <w:left w:val="none" w:sz="0" w:space="0" w:color="auto"/>
            <w:bottom w:val="none" w:sz="0" w:space="0" w:color="auto"/>
            <w:right w:val="none" w:sz="0" w:space="0" w:color="auto"/>
          </w:divBdr>
          <w:divsChild>
            <w:div w:id="376858128">
              <w:marLeft w:val="0"/>
              <w:marRight w:val="0"/>
              <w:marTop w:val="0"/>
              <w:marBottom w:val="0"/>
              <w:divBdr>
                <w:top w:val="none" w:sz="0" w:space="0" w:color="auto"/>
                <w:left w:val="none" w:sz="0" w:space="0" w:color="auto"/>
                <w:bottom w:val="none" w:sz="0" w:space="0" w:color="auto"/>
                <w:right w:val="none" w:sz="0" w:space="0" w:color="auto"/>
              </w:divBdr>
              <w:divsChild>
                <w:div w:id="867908115">
                  <w:marLeft w:val="0"/>
                  <w:marRight w:val="0"/>
                  <w:marTop w:val="0"/>
                  <w:marBottom w:val="0"/>
                  <w:divBdr>
                    <w:top w:val="none" w:sz="0" w:space="0" w:color="auto"/>
                    <w:left w:val="none" w:sz="0" w:space="0" w:color="auto"/>
                    <w:bottom w:val="none" w:sz="0" w:space="0" w:color="auto"/>
                    <w:right w:val="none" w:sz="0" w:space="0" w:color="auto"/>
                  </w:divBdr>
                  <w:divsChild>
                    <w:div w:id="1227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1231">
      <w:bodyDiv w:val="1"/>
      <w:marLeft w:val="0"/>
      <w:marRight w:val="0"/>
      <w:marTop w:val="0"/>
      <w:marBottom w:val="0"/>
      <w:divBdr>
        <w:top w:val="none" w:sz="0" w:space="0" w:color="auto"/>
        <w:left w:val="none" w:sz="0" w:space="0" w:color="auto"/>
        <w:bottom w:val="none" w:sz="0" w:space="0" w:color="auto"/>
        <w:right w:val="none" w:sz="0" w:space="0" w:color="auto"/>
      </w:divBdr>
    </w:div>
    <w:div w:id="1982803782">
      <w:bodyDiv w:val="1"/>
      <w:marLeft w:val="0"/>
      <w:marRight w:val="0"/>
      <w:marTop w:val="0"/>
      <w:marBottom w:val="0"/>
      <w:divBdr>
        <w:top w:val="none" w:sz="0" w:space="0" w:color="auto"/>
        <w:left w:val="none" w:sz="0" w:space="0" w:color="auto"/>
        <w:bottom w:val="none" w:sz="0" w:space="0" w:color="auto"/>
        <w:right w:val="none" w:sz="0" w:space="0" w:color="auto"/>
      </w:divBdr>
      <w:divsChild>
        <w:div w:id="45956277">
          <w:marLeft w:val="0"/>
          <w:marRight w:val="0"/>
          <w:marTop w:val="0"/>
          <w:marBottom w:val="0"/>
          <w:divBdr>
            <w:top w:val="none" w:sz="0" w:space="0" w:color="auto"/>
            <w:left w:val="none" w:sz="0" w:space="0" w:color="auto"/>
            <w:bottom w:val="none" w:sz="0" w:space="0" w:color="auto"/>
            <w:right w:val="none" w:sz="0" w:space="0" w:color="auto"/>
          </w:divBdr>
        </w:div>
        <w:div w:id="2064058955">
          <w:marLeft w:val="0"/>
          <w:marRight w:val="0"/>
          <w:marTop w:val="0"/>
          <w:marBottom w:val="0"/>
          <w:divBdr>
            <w:top w:val="none" w:sz="0" w:space="0" w:color="auto"/>
            <w:left w:val="none" w:sz="0" w:space="0" w:color="auto"/>
            <w:bottom w:val="none" w:sz="0" w:space="0" w:color="auto"/>
            <w:right w:val="none" w:sz="0" w:space="0" w:color="auto"/>
          </w:divBdr>
          <w:divsChild>
            <w:div w:id="1271816192">
              <w:marLeft w:val="0"/>
              <w:marRight w:val="0"/>
              <w:marTop w:val="0"/>
              <w:marBottom w:val="0"/>
              <w:divBdr>
                <w:top w:val="none" w:sz="0" w:space="0" w:color="auto"/>
                <w:left w:val="none" w:sz="0" w:space="0" w:color="auto"/>
                <w:bottom w:val="none" w:sz="0" w:space="0" w:color="auto"/>
                <w:right w:val="none" w:sz="0" w:space="0" w:color="auto"/>
              </w:divBdr>
              <w:divsChild>
                <w:div w:id="1985768892">
                  <w:marLeft w:val="0"/>
                  <w:marRight w:val="0"/>
                  <w:marTop w:val="0"/>
                  <w:marBottom w:val="0"/>
                  <w:divBdr>
                    <w:top w:val="none" w:sz="0" w:space="0" w:color="auto"/>
                    <w:left w:val="none" w:sz="0" w:space="0" w:color="auto"/>
                    <w:bottom w:val="none" w:sz="0" w:space="0" w:color="auto"/>
                    <w:right w:val="none" w:sz="0" w:space="0" w:color="auto"/>
                  </w:divBdr>
                </w:div>
                <w:div w:id="2145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f.ru/" TargetMode="External"/><Relationship Id="rId5" Type="http://schemas.openxmlformats.org/officeDocument/2006/relationships/settings" Target="settings.xml"/><Relationship Id="rId10" Type="http://schemas.openxmlformats.org/officeDocument/2006/relationships/hyperlink" Target="http://alfalot.ru/" TargetMode="External"/><Relationship Id="rId4" Type="http://schemas.microsoft.com/office/2007/relationships/stylesWithEffects" Target="stylesWithEffects.xml"/><Relationship Id="rId9" Type="http://schemas.openxmlformats.org/officeDocument/2006/relationships/hyperlink" Target="mailto:office@alfalo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28C9-F11B-4509-8072-60F1A191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5588</Words>
  <Characters>31854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Россельхозбанк</Company>
  <LinksUpToDate>false</LinksUpToDate>
  <CharactersWithSpaces>37368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K-15</dc:creator>
  <cp:lastModifiedBy>A2KAAAT</cp:lastModifiedBy>
  <cp:revision>3</cp:revision>
  <dcterms:created xsi:type="dcterms:W3CDTF">2025-01-20T15:14:00Z</dcterms:created>
  <dcterms:modified xsi:type="dcterms:W3CDTF">2025-01-20T13:43:00Z</dcterms:modified>
</cp:coreProperties>
</file>