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99"/>
        <w:jc w:val="center"/>
        <w:rPr>
          <w:rFonts w:ascii="Times New Roman" w:hAnsi="Times New Roman" w:eastAsia="Times New Roman" w:cs="Times New Roman"/>
          <w:color w:val="ff0000"/>
          <w:sz w:val="22"/>
          <w:szCs w:val="22"/>
          <w:highlight w:val="none"/>
        </w:rPr>
      </w:pPr>
      <w:r>
        <w:rPr>
          <w:rFonts w:ascii="Times New Roman" w:hAnsi="Times New Roman" w:eastAsia="Times New Roman" w:cs="Times New Roman"/>
          <w:color w:val="ff0000"/>
          <w:sz w:val="22"/>
          <w:szCs w:val="22"/>
          <w:highlight w:val="none"/>
        </w:rPr>
      </w:r>
    </w:p>
    <w:p>
      <w:pPr>
        <w:pStyle w:val="1099"/>
        <w:jc w:val="center"/>
        <w:rPr>
          <w:rFonts w:ascii="Times New Roman" w:hAnsi="Times New Roman" w:cs="Times New Roman"/>
          <w:sz w:val="22"/>
          <w:szCs w:val="22"/>
        </w:rPr>
      </w:pPr>
      <w:r>
        <w:rPr>
          <w:rFonts w:ascii="Times New Roman" w:hAnsi="Times New Roman" w:eastAsia="Times New Roman" w:cs="Times New Roman"/>
          <w:color w:val="ff0000"/>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099"/>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ДОГОВОР №</w:t>
      </w:r>
      <w:r>
        <w:rPr>
          <w:rFonts w:ascii="Times New Roman" w:hAnsi="Times New Roman" w:eastAsia="Times New Roman" w:cs="Times New Roman"/>
          <w:sz w:val="22"/>
          <w:szCs w:val="22"/>
        </w:rPr>
        <w:t xml:space="preserve">UP</w:t>
      </w:r>
      <w:r>
        <w:rPr>
          <w:rFonts w:ascii="Times New Roman" w:hAnsi="Times New Roman" w:eastAsia="Times New Roman" w:cs="Times New Roman"/>
          <w:sz w:val="22"/>
          <w:szCs w:val="22"/>
        </w:rPr>
        <w:t xml:space="preserve">257900/0001</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097"/>
        <w:ind w:firstLine="0"/>
        <w:jc w:val="center"/>
        <w:rPr>
          <w:rFonts w:ascii="Times New Roman" w:hAnsi="Times New Roman" w:cs="Times New Roman"/>
          <w:b/>
          <w:bCs/>
          <w:sz w:val="22"/>
          <w:szCs w:val="22"/>
        </w:rPr>
      </w:pPr>
      <w:r>
        <w:rPr>
          <w:rFonts w:ascii="Times New Roman" w:hAnsi="Times New Roman" w:eastAsia="Times New Roman" w:cs="Times New Roman"/>
          <w:b/>
          <w:bCs/>
          <w:sz w:val="22"/>
          <w:szCs w:val="22"/>
        </w:rPr>
        <w:t xml:space="preserve">уступки прав (требований)</w:t>
      </w:r>
      <w:r>
        <w:rPr>
          <w:rFonts w:ascii="Times New Roman" w:hAnsi="Times New Roman" w:cs="Times New Roman"/>
          <w:b/>
          <w:bCs/>
          <w:sz w:val="22"/>
          <w:szCs w:val="22"/>
        </w:rPr>
      </w:r>
      <w:r>
        <w:rPr>
          <w:rFonts w:ascii="Times New Roman" w:hAnsi="Times New Roman" w:cs="Times New Roman"/>
          <w:b/>
          <w:bCs/>
          <w:sz w:val="22"/>
          <w:szCs w:val="22"/>
        </w:rPr>
      </w:r>
    </w:p>
    <w:p>
      <w:pPr>
        <w:pStyle w:val="1098"/>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98"/>
        <w:jc w:val="both"/>
        <w:rPr>
          <w:rFonts w:ascii="Times New Roman" w:hAnsi="Times New Roman" w:cs="Times New Roman"/>
          <w:sz w:val="22"/>
          <w:szCs w:val="22"/>
          <w:highlight w:val="none"/>
        </w:rPr>
      </w:pPr>
      <w:r>
        <w:rPr>
          <w:rFonts w:ascii="Times New Roman" w:hAnsi="Times New Roman" w:eastAsia="Times New Roman" w:cs="Times New Roman"/>
          <w:sz w:val="22"/>
          <w:szCs w:val="22"/>
        </w:rPr>
        <w:t xml:space="preserve">г. Москва</w:t>
        <w:tab/>
        <w:tab/>
        <w:tab/>
        <w:tab/>
        <w:tab/>
        <w:t xml:space="preserve">                                                                          «</w:t>
      </w:r>
      <w:r>
        <w:rPr>
          <w:rFonts w:ascii="Times New Roman" w:hAnsi="Times New Roman" w:eastAsia="Times New Roman" w:cs="Times New Roman"/>
          <w:sz w:val="22"/>
          <w:szCs w:val="22"/>
          <w:highlight w:val="yellow"/>
        </w:rPr>
        <w:t xml:space="preserve">____</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______</w:t>
      </w:r>
      <w:r>
        <w:rPr>
          <w:rFonts w:ascii="Times New Roman" w:hAnsi="Times New Roman" w:eastAsia="Times New Roman" w:cs="Times New Roman"/>
          <w:sz w:val="22"/>
          <w:szCs w:val="22"/>
        </w:rPr>
        <w:t xml:space="preserve">2025</w:t>
      </w:r>
      <w:r>
        <w:rPr>
          <w:rFonts w:ascii="Times New Roman" w:hAnsi="Times New Roman" w:eastAsia="Times New Roman" w:cs="Times New Roman"/>
          <w:sz w:val="22"/>
          <w:szCs w:val="22"/>
        </w:rPr>
        <w:t xml:space="preserve"> г.</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98"/>
        <w:jc w:val="both"/>
        <w:rPr>
          <w:rFonts w:ascii="Times New Roman" w:hAnsi="Times New Roman" w:cs="Times New Roman"/>
          <w:sz w:val="22"/>
          <w:szCs w:val="22"/>
        </w:rPr>
      </w:pPr>
      <w:r>
        <w:rPr>
          <w:rFonts w:ascii="Times New Roman" w:hAnsi="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098"/>
        <w:ind w:left="0" w:right="0" w:firstLine="709"/>
        <w:jc w:val="both"/>
        <w:spacing w:line="276"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r>
      <w:r>
        <w:rPr>
          <w:rFonts w:ascii="Times New Roman" w:hAnsi="Times New Roman" w:eastAsia="Times New Roman" w:cs="Times New Roman"/>
          <w:b/>
          <w:color w:val="000000"/>
          <w:sz w:val="22"/>
          <w:szCs w:val="22"/>
        </w:rPr>
        <w:t xml:space="preserve">Акционерное общество «Российский Сельскохозяйственный банк» </w:t>
      </w:r>
      <w:r>
        <w:rPr>
          <w:rFonts w:ascii="Times New Roman" w:hAnsi="Times New Roman" w:eastAsia="Times New Roman" w:cs="Times New Roman"/>
          <w:color w:val="000000"/>
          <w:sz w:val="22"/>
          <w:szCs w:val="22"/>
        </w:rPr>
        <w:t xml:space="preserve">(</w:t>
      </w:r>
      <w:r>
        <w:rPr>
          <w:rFonts w:ascii="Times New Roman" w:hAnsi="Times New Roman" w:eastAsia="Times New Roman" w:cs="Times New Roman"/>
          <w:color w:val="000000"/>
          <w:sz w:val="22"/>
          <w:szCs w:val="22"/>
          <w:lang w:val="ru-RU"/>
        </w:rPr>
        <w:t xml:space="preserve">сокращенное наименование - </w:t>
      </w:r>
      <w:r>
        <w:rPr>
          <w:rFonts w:ascii="Times New Roman" w:hAnsi="Times New Roman" w:eastAsia="Times New Roman" w:cs="Times New Roman"/>
          <w:color w:val="000000"/>
          <w:sz w:val="22"/>
          <w:szCs w:val="22"/>
        </w:rPr>
        <w:t xml:space="preserve">АО «Россельхозбанк»),</w:t>
      </w:r>
      <w:r>
        <w:rPr>
          <w:rFonts w:ascii="Times New Roman" w:hAnsi="Times New Roman" w:eastAsia="Times New Roman" w:cs="Times New Roman"/>
          <w:b/>
          <w:color w:val="000000"/>
          <w:sz w:val="22"/>
          <w:szCs w:val="22"/>
        </w:rPr>
        <w:t xml:space="preserve"> </w:t>
      </w:r>
      <w:r>
        <w:rPr>
          <w:rFonts w:ascii="Times New Roman" w:hAnsi="Times New Roman" w:eastAsia="Times New Roman" w:cs="Times New Roman"/>
          <w:color w:val="000000"/>
          <w:sz w:val="22"/>
          <w:szCs w:val="22"/>
        </w:rPr>
        <w:t xml:space="preserve">именуемое в дальнейшем «Кредитор», в лице </w:t>
      </w:r>
      <w:r>
        <w:rPr>
          <w:rFonts w:ascii="Times New Roman" w:hAnsi="Times New Roman" w:eastAsia="Times New Roman" w:cs="Times New Roman"/>
          <w:color w:val="000000"/>
          <w:sz w:val="22"/>
          <w:szCs w:val="22"/>
          <w:lang w:val="ru-RU"/>
        </w:rPr>
        <w:t xml:space="preserve">Директора Регионального филиала Акционерного общества «Российский Сельскохозяйственный банк» - «Центр корпоративного бизнеса» (РФ АО «Россельхозбанк» - «ЦКБ») </w:t>
      </w:r>
      <w:r>
        <w:rPr>
          <w:rFonts w:ascii="Times New Roman" w:hAnsi="Times New Roman" w:eastAsia="Times New Roman" w:cs="Times New Roman"/>
          <w:b/>
          <w:color w:val="000000"/>
          <w:sz w:val="22"/>
          <w:szCs w:val="22"/>
          <w:lang w:val="ru-RU"/>
        </w:rPr>
        <w:t xml:space="preserve">Хрунаковой Ольги Игоревны</w:t>
      </w:r>
      <w:r>
        <w:rPr>
          <w:rFonts w:ascii="Times New Roman" w:hAnsi="Times New Roman" w:eastAsia="Times New Roman" w:cs="Times New Roman"/>
          <w:color w:val="000000"/>
          <w:sz w:val="22"/>
          <w:szCs w:val="22"/>
          <w:lang w:val="ru-RU"/>
        </w:rPr>
        <w:t xml:space="preserve">, действующего на основании Устава АО «Россельхозбанк», Положения о РФ АО «Россельхозбанк» - «ЦКБ» и Доверенности №37 от 07 февраля 2022 года</w:t>
      </w:r>
      <w:r>
        <w:rPr>
          <w:rFonts w:ascii="Times New Roman" w:hAnsi="Times New Roman" w:eastAsia="Times New Roman" w:cs="Times New Roman"/>
          <w:color w:val="000000"/>
          <w:sz w:val="22"/>
          <w:szCs w:val="22"/>
        </w:rPr>
        <w:t xml:space="preserve">, с одной стороны</w:t>
      </w:r>
      <w:r>
        <w:rPr>
          <w:rFonts w:ascii="Times New Roman" w:hAnsi="Times New Roman" w:eastAsia="Times New Roman" w:cs="Times New Roman"/>
          <w:sz w:val="22"/>
          <w:szCs w:val="22"/>
        </w:rPr>
        <w:t xml:space="preserve">, и</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pStyle w:val="1098"/>
        <w:ind w:firstLine="708"/>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и </w:t>
      </w:r>
      <w:r>
        <w:rPr>
          <w:rFonts w:ascii="Times New Roman" w:hAnsi="Times New Roman" w:eastAsia="Times New Roman" w:cs="Times New Roman"/>
          <w:b/>
          <w:bCs/>
          <w:color w:val="000000"/>
          <w:sz w:val="22"/>
          <w:szCs w:val="22"/>
        </w:rPr>
        <w:t xml:space="preserve"> «</w:t>
      </w:r>
      <w:r>
        <w:rPr>
          <w:rFonts w:ascii="Times New Roman" w:hAnsi="Times New Roman" w:eastAsia="Times New Roman" w:cs="Times New Roman"/>
          <w:b/>
          <w:bCs/>
          <w:color w:val="000000"/>
          <w:sz w:val="22"/>
          <w:szCs w:val="22"/>
        </w:rPr>
        <w:t xml:space="preserve">»</w:t>
      </w:r>
      <w:r>
        <w:rPr>
          <w:rFonts w:ascii="Times New Roman" w:hAnsi="Times New Roman" w:eastAsia="Times New Roman" w:cs="Times New Roman"/>
          <w:b/>
          <w:bCs/>
          <w:color w:val="000000"/>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именуемое в дальнейшем «Новый кредитор», в лице ________________________________, </w:t>
      </w:r>
      <w:r>
        <w:rPr>
          <w:rFonts w:ascii="Times New Roman" w:hAnsi="Times New Roman" w:eastAsia="Times New Roman" w:cs="Times New Roman"/>
          <w:sz w:val="22"/>
          <w:szCs w:val="22"/>
        </w:rPr>
        <w:t xml:space="preserve">действующего на основании Устава, </w:t>
      </w:r>
      <w:r>
        <w:rPr>
          <w:rFonts w:ascii="Times New Roman" w:hAnsi="Times New Roman" w:eastAsia="Times New Roman" w:cs="Times New Roman"/>
          <w:sz w:val="22"/>
          <w:szCs w:val="22"/>
        </w:rPr>
        <w:t xml:space="preserve">(далее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вместе именуемые «</w:t>
      </w:r>
      <w:r>
        <w:rPr>
          <w:rFonts w:ascii="Times New Roman" w:hAnsi="Times New Roman" w:eastAsia="Times New Roman" w:cs="Times New Roman"/>
          <w:sz w:val="22"/>
          <w:szCs w:val="22"/>
          <w:lang w:val="en-US"/>
        </w:rPr>
        <w:t xml:space="preserve">C</w:t>
      </w:r>
      <w:r>
        <w:rPr>
          <w:rFonts w:ascii="Times New Roman" w:hAnsi="Times New Roman" w:eastAsia="Times New Roman" w:cs="Times New Roman"/>
          <w:sz w:val="22"/>
          <w:szCs w:val="22"/>
        </w:rPr>
        <w:t xml:space="preserve">тороны»), </w:t>
      </w:r>
      <w:r>
        <w:rPr>
          <w:rFonts w:ascii="Times New Roman" w:hAnsi="Times New Roman" w:eastAsia="Times New Roman" w:cs="Times New Roman"/>
          <w:sz w:val="22"/>
          <w:szCs w:val="22"/>
        </w:rPr>
        <w:t xml:space="preserve">заключили настоящий договор</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(далее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Договор) о н</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жеследующем.</w:t>
      </w:r>
      <w:r>
        <w:rPr>
          <w:rFonts w:ascii="Times New Roman" w:hAnsi="Times New Roman" w:cs="Times New Roman"/>
          <w:sz w:val="22"/>
          <w:szCs w:val="22"/>
        </w:rPr>
      </w:r>
      <w:r>
        <w:rPr>
          <w:rFonts w:ascii="Times New Roman" w:hAnsi="Times New Roman" w:cs="Times New Roman"/>
          <w:sz w:val="22"/>
          <w:szCs w:val="22"/>
        </w:rPr>
      </w:r>
    </w:p>
    <w:p>
      <w:pPr>
        <w:pStyle w:val="1098"/>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97"/>
        <w:ind w:firstLine="0"/>
        <w:jc w:val="center"/>
        <w:spacing w:line="276" w:lineRule="auto"/>
        <w:shd w:val="clear" w:color="auto" w:fill="cccccc"/>
        <w:rPr>
          <w:rFonts w:ascii="Times New Roman" w:hAnsi="Times New Roman" w:cs="Times New Roman"/>
          <w:b/>
          <w:bCs/>
          <w:sz w:val="22"/>
          <w:szCs w:val="22"/>
        </w:rPr>
      </w:pPr>
      <w:r>
        <w:rPr>
          <w:rFonts w:ascii="Times New Roman" w:hAnsi="Times New Roman" w:eastAsia="Times New Roman" w:cs="Times New Roman"/>
          <w:b/>
          <w:bCs/>
          <w:sz w:val="22"/>
          <w:szCs w:val="22"/>
        </w:rPr>
        <w:t xml:space="preserve">1. ПРЕДМЕТ ДОГОВОРА</w:t>
      </w:r>
      <w:r>
        <w:rPr>
          <w:rFonts w:ascii="Times New Roman" w:hAnsi="Times New Roman" w:cs="Times New Roman"/>
          <w:b/>
          <w:bCs/>
          <w:sz w:val="22"/>
          <w:szCs w:val="22"/>
        </w:rPr>
      </w:r>
      <w:r>
        <w:rPr>
          <w:rFonts w:ascii="Times New Roman" w:hAnsi="Times New Roman" w:cs="Times New Roman"/>
          <w:b/>
          <w:bCs/>
          <w:sz w:val="22"/>
          <w:szCs w:val="22"/>
        </w:rPr>
      </w:r>
    </w:p>
    <w:p>
      <w:pPr>
        <w:pStyle w:val="1098"/>
        <w:spacing w:line="276"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bCs w:val="0"/>
          <w:i w:val="0"/>
          <w:sz w:val="22"/>
          <w:szCs w:val="22"/>
        </w:rPr>
      </w:pPr>
      <w:r>
        <w:rPr>
          <w:rFonts w:ascii="Times New Roman" w:hAnsi="Times New Roman" w:eastAsia="Times New Roman" w:cs="Times New Roman"/>
          <w:sz w:val="22"/>
          <w:szCs w:val="22"/>
        </w:rPr>
        <w:t xml:space="preserve">1.1. В силу настоящего Договора и в соответствии со статьями 382-390 Гра</w:t>
      </w:r>
      <w:r>
        <w:rPr>
          <w:rFonts w:ascii="Times New Roman" w:hAnsi="Times New Roman" w:eastAsia="Times New Roman" w:cs="Times New Roman"/>
          <w:sz w:val="22"/>
          <w:szCs w:val="22"/>
        </w:rPr>
        <w:t xml:space="preserve">ж</w:t>
      </w:r>
      <w:r>
        <w:rPr>
          <w:rFonts w:ascii="Times New Roman" w:hAnsi="Times New Roman" w:eastAsia="Times New Roman" w:cs="Times New Roman"/>
          <w:sz w:val="22"/>
          <w:szCs w:val="22"/>
        </w:rPr>
        <w:t xml:space="preserve">данского кодекса Российской Федер</w:t>
      </w:r>
      <w:r>
        <w:rPr>
          <w:rFonts w:ascii="Times New Roman" w:hAnsi="Times New Roman" w:eastAsia="Times New Roman" w:cs="Times New Roman"/>
          <w:sz w:val="22"/>
          <w:szCs w:val="22"/>
        </w:rPr>
        <w:t xml:space="preserve">ации Кредитор</w:t>
      </w:r>
      <w:r>
        <w:rPr>
          <w:rFonts w:ascii="Times New Roman" w:hAnsi="Times New Roman" w:eastAsia="Times New Roman" w:cs="Times New Roman"/>
          <w:sz w:val="22"/>
          <w:szCs w:val="22"/>
        </w:rPr>
        <w:t xml:space="preserve"> в полном объеме </w:t>
      </w:r>
      <w:r>
        <w:rPr>
          <w:rFonts w:ascii="Times New Roman" w:hAnsi="Times New Roman" w:eastAsia="Times New Roman" w:cs="Times New Roman"/>
          <w:sz w:val="22"/>
          <w:szCs w:val="22"/>
        </w:rPr>
        <w:t xml:space="preserve"> передает (уступает), а Новый кредитор принимает в </w:t>
      </w:r>
      <w:r>
        <w:rPr>
          <w:rFonts w:ascii="Times New Roman" w:hAnsi="Times New Roman" w:eastAsia="Times New Roman" w:cs="Times New Roman"/>
          <w:sz w:val="22"/>
          <w:szCs w:val="22"/>
        </w:rPr>
        <w:t xml:space="preserve">полном </w:t>
      </w:r>
      <w:r>
        <w:rPr>
          <w:rFonts w:ascii="Times New Roman" w:hAnsi="Times New Roman" w:eastAsia="Times New Roman" w:cs="Times New Roman"/>
          <w:sz w:val="22"/>
          <w:szCs w:val="22"/>
        </w:rPr>
        <w:t xml:space="preserve">объеме права (требования) к </w:t>
      </w:r>
      <w:r>
        <w:rPr>
          <w:rFonts w:ascii="Times New Roman" w:hAnsi="Times New Roman" w:eastAsia="Times New Roman" w:cs="Times New Roman"/>
          <w:sz w:val="22"/>
          <w:szCs w:val="22"/>
        </w:rPr>
        <w:t xml:space="preserve">О</w:t>
      </w:r>
      <w:r>
        <w:rPr>
          <w:rFonts w:ascii="Times New Roman" w:hAnsi="Times New Roman" w:eastAsia="Times New Roman" w:cs="Times New Roman"/>
          <w:i w:val="0"/>
          <w:iCs w:val="0"/>
          <w:sz w:val="22"/>
          <w:szCs w:val="22"/>
        </w:rPr>
        <w:t xml:space="preserve">бществу с ограниченной ответственн</w:t>
      </w:r>
      <w:r>
        <w:rPr>
          <w:rFonts w:ascii="Times New Roman" w:hAnsi="Times New Roman" w:eastAsia="Times New Roman" w:cs="Times New Roman"/>
          <w:i w:val="0"/>
          <w:iCs w:val="0"/>
          <w:sz w:val="22"/>
          <w:szCs w:val="22"/>
        </w:rPr>
        <w:t xml:space="preserve">ость</w:t>
      </w:r>
      <w:r>
        <w:rPr>
          <w:rFonts w:ascii="Times New Roman" w:hAnsi="Times New Roman" w:eastAsia="Times New Roman" w:cs="Times New Roman"/>
          <w:i w:val="0"/>
          <w:iCs w:val="0"/>
          <w:sz w:val="22"/>
          <w:szCs w:val="22"/>
        </w:rPr>
        <w:t xml:space="preserve">ю</w:t>
      </w:r>
      <w:r>
        <w:rPr>
          <w:rFonts w:ascii="Times New Roman" w:hAnsi="Times New Roman" w:eastAsia="Times New Roman" w:cs="Times New Roman"/>
          <w:i w:val="0"/>
          <w:iCs w:val="0"/>
          <w:sz w:val="22"/>
          <w:szCs w:val="22"/>
        </w:rPr>
        <w:t xml:space="preserve"> «Эстетика»</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color w:val="000000" w:themeColor="text1"/>
          <w:sz w:val="22"/>
          <w:szCs w:val="22"/>
        </w:rPr>
        <w:t xml:space="preserve">(ИНН 3123105457)</w:t>
      </w:r>
      <w:r>
        <w:rPr>
          <w:rFonts w:ascii="Times New Roman" w:hAnsi="Times New Roman" w:eastAsia="Times New Roman" w:cs="Times New Roman"/>
          <w:i w:val="0"/>
          <w:iCs w:val="0"/>
          <w:sz w:val="22"/>
          <w:szCs w:val="22"/>
        </w:rPr>
        <w:t xml:space="preserve"> (далее</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«Заемщик1»</w:t>
      </w:r>
      <w:r>
        <w:rPr>
          <w:rFonts w:ascii="Times New Roman" w:hAnsi="Times New Roman" w:eastAsia="Times New Roman" w:cs="Times New Roman"/>
          <w:i w:val="0"/>
          <w:iCs w:val="0"/>
          <w:sz w:val="22"/>
          <w:szCs w:val="22"/>
        </w:rPr>
        <w:t xml:space="preserve">/«Поручитель»/«Залогодатель»), </w:t>
      </w:r>
      <w:r>
        <w:rPr>
          <w:rFonts w:ascii="Times New Roman" w:hAnsi="Times New Roman" w:eastAsia="Times New Roman" w:cs="Times New Roman"/>
          <w:i w:val="0"/>
          <w:iCs w:val="0"/>
          <w:sz w:val="22"/>
          <w:szCs w:val="22"/>
        </w:rPr>
        <w:t xml:space="preserve">к </w:t>
      </w:r>
      <w:r>
        <w:rPr>
          <w:rFonts w:ascii="Times New Roman" w:hAnsi="Times New Roman" w:eastAsia="Times New Roman" w:cs="Times New Roman"/>
          <w:i w:val="0"/>
          <w:iCs w:val="0"/>
          <w:sz w:val="22"/>
          <w:szCs w:val="22"/>
        </w:rPr>
        <w:t xml:space="preserve">Обществу с ограниченной ответственн</w:t>
      </w:r>
      <w:r>
        <w:rPr>
          <w:rFonts w:ascii="Times New Roman" w:hAnsi="Times New Roman" w:eastAsia="Times New Roman" w:cs="Times New Roman"/>
          <w:i w:val="0"/>
          <w:iCs w:val="0"/>
          <w:sz w:val="22"/>
          <w:szCs w:val="22"/>
        </w:rPr>
        <w:t xml:space="preserve">ость</w:t>
      </w:r>
      <w:r>
        <w:rPr>
          <w:rFonts w:ascii="Times New Roman" w:hAnsi="Times New Roman" w:eastAsia="Times New Roman" w:cs="Times New Roman"/>
          <w:i w:val="0"/>
          <w:iCs w:val="0"/>
          <w:sz w:val="22"/>
          <w:szCs w:val="22"/>
        </w:rPr>
        <w:t xml:space="preserve">ю</w:t>
      </w:r>
      <w:r>
        <w:rPr>
          <w:rFonts w:ascii="Times New Roman" w:hAnsi="Times New Roman" w:eastAsia="Times New Roman" w:cs="Times New Roman"/>
          <w:i w:val="0"/>
          <w:iCs w:val="0"/>
          <w:sz w:val="22"/>
          <w:szCs w:val="22"/>
        </w:rPr>
        <w:t xml:space="preserve"> «Мебельторг»</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color w:val="000000" w:themeColor="text1"/>
          <w:sz w:val="22"/>
          <w:szCs w:val="22"/>
        </w:rPr>
        <w:t xml:space="preserve">(ИНН 7743761625)</w:t>
      </w:r>
      <w:r>
        <w:rPr>
          <w:rFonts w:ascii="Times New Roman" w:hAnsi="Times New Roman" w:eastAsia="Times New Roman" w:cs="Times New Roman"/>
          <w:i w:val="0"/>
          <w:iCs w:val="0"/>
          <w:sz w:val="22"/>
          <w:szCs w:val="22"/>
        </w:rPr>
        <w:t xml:space="preserve"> (далее</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«Заемщик2»</w:t>
      </w:r>
      <w:r>
        <w:rPr>
          <w:rFonts w:ascii="Times New Roman" w:hAnsi="Times New Roman" w:eastAsia="Times New Roman" w:cs="Times New Roman"/>
          <w:i w:val="0"/>
          <w:iCs w:val="0"/>
          <w:sz w:val="22"/>
          <w:szCs w:val="22"/>
        </w:rPr>
        <w:t xml:space="preserve">/«Поручитель»/«Залогодатель»</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 к </w:t>
      </w:r>
      <w:r>
        <w:rPr>
          <w:rFonts w:ascii="Times New Roman" w:hAnsi="Times New Roman" w:eastAsia="Times New Roman" w:cs="Times New Roman"/>
          <w:i w:val="0"/>
          <w:iCs w:val="0"/>
          <w:sz w:val="22"/>
          <w:szCs w:val="22"/>
        </w:rPr>
        <w:t xml:space="preserve">Обществу с ограниченной ответственн</w:t>
      </w:r>
      <w:r>
        <w:rPr>
          <w:rFonts w:ascii="Times New Roman" w:hAnsi="Times New Roman" w:eastAsia="Times New Roman" w:cs="Times New Roman"/>
          <w:i w:val="0"/>
          <w:iCs w:val="0"/>
          <w:sz w:val="22"/>
          <w:szCs w:val="22"/>
        </w:rPr>
        <w:t xml:space="preserve">ость</w:t>
      </w:r>
      <w:r>
        <w:rPr>
          <w:rFonts w:ascii="Times New Roman" w:hAnsi="Times New Roman" w:eastAsia="Times New Roman" w:cs="Times New Roman"/>
          <w:i w:val="0"/>
          <w:iCs w:val="0"/>
          <w:sz w:val="22"/>
          <w:szCs w:val="22"/>
        </w:rPr>
        <w:t xml:space="preserve">ю</w:t>
      </w:r>
      <w:r>
        <w:rPr>
          <w:rFonts w:ascii="Times New Roman" w:hAnsi="Times New Roman" w:eastAsia="Times New Roman" w:cs="Times New Roman"/>
          <w:bCs/>
          <w:i w:val="0"/>
          <w:iCs w:val="0"/>
          <w:color w:val="000000" w:themeColor="text1"/>
          <w:sz w:val="22"/>
          <w:szCs w:val="22"/>
        </w:rPr>
        <w:t xml:space="preserve"> «Классика» </w:t>
      </w:r>
      <w:r>
        <w:rPr>
          <w:bCs/>
          <w:i w:val="0"/>
          <w:iCs w:val="0"/>
          <w:color w:val="000000" w:themeColor="text1"/>
          <w:sz w:val="22"/>
          <w:szCs w:val="22"/>
        </w:rPr>
        <w:t xml:space="preserve">(ИНН 5049020487) </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далее</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«Поручитель»</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bCs/>
          <w:i w:val="0"/>
          <w:iCs w:val="0"/>
          <w:color w:val="000000" w:themeColor="text1"/>
          <w:sz w:val="22"/>
          <w:szCs w:val="22"/>
        </w:rPr>
        <w:t xml:space="preserve">, к </w:t>
      </w:r>
      <w:r>
        <w:rPr>
          <w:rFonts w:ascii="Times New Roman" w:hAnsi="Times New Roman" w:eastAsia="Times New Roman" w:cs="Times New Roman"/>
          <w:i w:val="0"/>
          <w:iCs w:val="0"/>
          <w:sz w:val="22"/>
          <w:szCs w:val="22"/>
        </w:rPr>
        <w:t xml:space="preserve">Обществу с ограниченной ответственн</w:t>
      </w:r>
      <w:r>
        <w:rPr>
          <w:rFonts w:ascii="Times New Roman" w:hAnsi="Times New Roman" w:eastAsia="Times New Roman" w:cs="Times New Roman"/>
          <w:i w:val="0"/>
          <w:iCs w:val="0"/>
          <w:sz w:val="22"/>
          <w:szCs w:val="22"/>
        </w:rPr>
        <w:t xml:space="preserve">ость</w:t>
      </w:r>
      <w:r>
        <w:rPr>
          <w:rFonts w:ascii="Times New Roman" w:hAnsi="Times New Roman" w:eastAsia="Times New Roman" w:cs="Times New Roman"/>
          <w:i w:val="0"/>
          <w:iCs w:val="0"/>
          <w:sz w:val="22"/>
          <w:szCs w:val="22"/>
        </w:rPr>
        <w:t xml:space="preserve">ю</w:t>
      </w:r>
      <w:r>
        <w:rPr>
          <w:rFonts w:ascii="Times New Roman" w:hAnsi="Times New Roman" w:eastAsia="Times New Roman" w:cs="Times New Roman"/>
          <w:bCs/>
          <w:i w:val="0"/>
          <w:iCs w:val="0"/>
          <w:color w:val="000000" w:themeColor="text1"/>
          <w:sz w:val="22"/>
          <w:szCs w:val="22"/>
        </w:rPr>
        <w:t xml:space="preserve"> «Фабрика» (ИНН 5049014980) </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далее</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«Поручитель»</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bCs/>
          <w:i w:val="0"/>
          <w:iCs w:val="0"/>
          <w:color w:val="000000" w:themeColor="text1"/>
          <w:sz w:val="22"/>
          <w:szCs w:val="22"/>
        </w:rPr>
        <w:t xml:space="preserve">, </w:t>
      </w:r>
      <w:r>
        <w:rPr>
          <w:rFonts w:ascii="Times New Roman" w:hAnsi="Times New Roman" w:eastAsia="Times New Roman" w:cs="Times New Roman"/>
          <w:i w:val="0"/>
          <w:iCs w:val="0"/>
          <w:sz w:val="22"/>
          <w:szCs w:val="22"/>
        </w:rPr>
        <w:t xml:space="preserve">к Обществу с ограниченной ответственн</w:t>
      </w:r>
      <w:r>
        <w:rPr>
          <w:rFonts w:ascii="Times New Roman" w:hAnsi="Times New Roman" w:eastAsia="Times New Roman" w:cs="Times New Roman"/>
          <w:i w:val="0"/>
          <w:iCs w:val="0"/>
          <w:sz w:val="22"/>
          <w:szCs w:val="22"/>
        </w:rPr>
        <w:t xml:space="preserve">ость</w:t>
      </w:r>
      <w:r>
        <w:rPr>
          <w:rFonts w:ascii="Times New Roman" w:hAnsi="Times New Roman" w:eastAsia="Times New Roman" w:cs="Times New Roman"/>
          <w:i w:val="0"/>
          <w:iCs w:val="0"/>
          <w:sz w:val="22"/>
          <w:szCs w:val="22"/>
        </w:rPr>
        <w:t xml:space="preserve">ю</w:t>
      </w:r>
      <w:r>
        <w:rPr>
          <w:rFonts w:ascii="Times New Roman" w:hAnsi="Times New Roman" w:eastAsia="Times New Roman" w:cs="Times New Roman"/>
          <w:bCs/>
          <w:i w:val="0"/>
          <w:iCs w:val="0"/>
          <w:color w:val="000000" w:themeColor="text1"/>
          <w:sz w:val="22"/>
          <w:szCs w:val="22"/>
        </w:rPr>
        <w:t xml:space="preserve"> «СлипиСлип» (ИНН 5049022533) </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далее</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«Поручитель»/«Залогодатель»</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bCs/>
          <w:i w:val="0"/>
          <w:iCs w:val="0"/>
          <w:color w:val="000000" w:themeColor="text1"/>
          <w:sz w:val="22"/>
          <w:szCs w:val="22"/>
        </w:rPr>
        <w:t xml:space="preserve">, к</w:t>
      </w:r>
      <w:r>
        <w:rPr>
          <w:rFonts w:ascii="Times New Roman" w:hAnsi="Times New Roman" w:eastAsia="Times New Roman" w:cs="Times New Roman"/>
          <w:bCs/>
          <w:i w:val="0"/>
          <w:iCs w:val="0"/>
          <w:color w:val="000000" w:themeColor="text1"/>
          <w:sz w:val="22"/>
          <w:szCs w:val="22"/>
        </w:rPr>
        <w:t xml:space="preserve"> </w:t>
      </w:r>
      <w:r>
        <w:rPr>
          <w:rFonts w:ascii="Times New Roman" w:hAnsi="Times New Roman" w:eastAsia="Times New Roman" w:cs="Times New Roman"/>
          <w:i w:val="0"/>
          <w:iCs w:val="0"/>
          <w:color w:val="000000" w:themeColor="text1"/>
          <w:sz w:val="22"/>
          <w:szCs w:val="22"/>
        </w:rPr>
        <w:t xml:space="preserve">Ковалеву Ярославу Александровичу (ИНН </w:t>
      </w:r>
      <w:r>
        <w:rPr>
          <w:bCs/>
          <w:sz w:val="22"/>
          <w:szCs w:val="22"/>
        </w:rPr>
        <w:t xml:space="preserve">550405530668</w:t>
      </w:r>
      <w:r>
        <w:rPr>
          <w:rFonts w:ascii="Times New Roman" w:hAnsi="Times New Roman" w:eastAsia="Times New Roman" w:cs="Times New Roman"/>
          <w:i w:val="0"/>
          <w:iCs w:val="0"/>
          <w:color w:val="000000" w:themeColor="text1"/>
          <w:sz w:val="22"/>
          <w:szCs w:val="22"/>
        </w:rPr>
        <w:t xml:space="preserve">) </w:t>
      </w:r>
      <w:r>
        <w:rPr>
          <w:rFonts w:ascii="Times New Roman" w:hAnsi="Times New Roman" w:eastAsia="Times New Roman" w:cs="Times New Roman"/>
          <w:i w:val="0"/>
          <w:iCs w:val="0"/>
          <w:color w:val="000000" w:themeColor="text1"/>
          <w:sz w:val="22"/>
          <w:szCs w:val="22"/>
          <w:highlight w:val="none"/>
        </w:rPr>
        <w:t xml:space="preserve"> </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далее</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«Поручитель»/«Залогодатель»</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color w:val="000000" w:themeColor="text1"/>
          <w:sz w:val="22"/>
          <w:szCs w:val="22"/>
        </w:rPr>
        <w:t xml:space="preserve">, к </w:t>
      </w:r>
      <w:r>
        <w:rPr>
          <w:rFonts w:ascii="Times New Roman" w:hAnsi="Times New Roman" w:eastAsia="Times New Roman" w:cs="Times New Roman"/>
          <w:i w:val="0"/>
          <w:iCs w:val="0"/>
          <w:color w:val="000000" w:themeColor="text1"/>
          <w:sz w:val="22"/>
          <w:szCs w:val="22"/>
        </w:rPr>
        <w:t xml:space="preserve">Ковалевой Людмиле Валентиновне  </w:t>
      </w:r>
      <w:r>
        <w:rPr>
          <w:rFonts w:ascii="Times New Roman" w:hAnsi="Times New Roman" w:eastAsia="Times New Roman" w:cs="Times New Roman"/>
          <w:i w:val="0"/>
          <w:iCs w:val="0"/>
          <w:color w:val="000000" w:themeColor="text1"/>
          <w:sz w:val="22"/>
          <w:szCs w:val="22"/>
        </w:rPr>
        <w:t xml:space="preserve">(ИНН </w:t>
      </w:r>
      <w:r>
        <w:rPr>
          <w:bCs/>
          <w:sz w:val="22"/>
          <w:szCs w:val="22"/>
        </w:rPr>
        <w:t xml:space="preserve">772974157870</w:t>
      </w:r>
      <w:r>
        <w:rPr>
          <w:rFonts w:ascii="Times New Roman" w:hAnsi="Times New Roman" w:eastAsia="Times New Roman" w:cs="Times New Roman"/>
          <w:i w:val="0"/>
          <w:iCs w:val="0"/>
          <w:color w:val="000000" w:themeColor="text1"/>
          <w:sz w:val="22"/>
          <w:szCs w:val="22"/>
        </w:rPr>
        <w:t xml:space="preserve">)</w:t>
      </w:r>
      <w:r>
        <w:rPr>
          <w:rFonts w:ascii="Times New Roman" w:hAnsi="Times New Roman" w:eastAsia="Times New Roman" w:cs="Times New Roman"/>
          <w:i w:val="0"/>
          <w:iCs w:val="0"/>
          <w:color w:val="000000" w:themeColor="text1"/>
          <w:sz w:val="22"/>
          <w:szCs w:val="22"/>
          <w:highlight w:val="none"/>
        </w:rPr>
        <w:t xml:space="preserve"> </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далее</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 </w:t>
      </w:r>
      <w:r>
        <w:rPr>
          <w:rFonts w:ascii="Times New Roman" w:hAnsi="Times New Roman" w:eastAsia="Times New Roman" w:cs="Times New Roman"/>
          <w:i w:val="0"/>
          <w:iCs w:val="0"/>
          <w:sz w:val="22"/>
          <w:szCs w:val="22"/>
        </w:rPr>
        <w:t xml:space="preserve">«Поручитель»/«Залогодатель»</w:t>
      </w:r>
      <w:r>
        <w:rPr>
          <w:rFonts w:ascii="Times New Roman" w:hAnsi="Times New Roman" w:eastAsia="Times New Roman" w:cs="Times New Roman"/>
          <w:i w:val="0"/>
          <w:iCs w:val="0"/>
          <w:sz w:val="22"/>
          <w:szCs w:val="22"/>
        </w:rPr>
        <w:t xml:space="preserve">) (далее – </w:t>
      </w:r>
      <w:r>
        <w:rPr>
          <w:rFonts w:ascii="Times New Roman" w:hAnsi="Times New Roman" w:eastAsia="Times New Roman" w:cs="Times New Roman"/>
          <w:i w:val="0"/>
          <w:iCs w:val="0"/>
          <w:sz w:val="22"/>
          <w:szCs w:val="22"/>
        </w:rPr>
        <w:t xml:space="preserve">все </w:t>
      </w:r>
      <w:r>
        <w:rPr>
          <w:rFonts w:ascii="Times New Roman" w:hAnsi="Times New Roman" w:eastAsia="Times New Roman" w:cs="Times New Roman"/>
          <w:i w:val="0"/>
          <w:iCs w:val="0"/>
          <w:sz w:val="22"/>
          <w:szCs w:val="22"/>
        </w:rPr>
        <w:t xml:space="preserve">вместе именуемые </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Должники</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w:t>
      </w:r>
      <w:r>
        <w:rPr>
          <w:rFonts w:ascii="Times New Roman" w:hAnsi="Times New Roman" w:eastAsia="Times New Roman" w:cs="Times New Roman"/>
          <w:i w:val="0"/>
          <w:iCs w:val="0"/>
          <w:sz w:val="22"/>
          <w:szCs w:val="22"/>
        </w:rPr>
        <w:t xml:space="preserve">, принадлежащие Кредитору на о</w:t>
      </w:r>
      <w:r>
        <w:rPr>
          <w:rFonts w:ascii="Times New Roman" w:hAnsi="Times New Roman" w:eastAsia="Times New Roman" w:cs="Times New Roman"/>
          <w:i w:val="0"/>
          <w:iCs w:val="0"/>
          <w:sz w:val="22"/>
          <w:szCs w:val="22"/>
        </w:rPr>
        <w:t xml:space="preserve">с</w:t>
      </w:r>
      <w:r>
        <w:rPr>
          <w:rFonts w:ascii="Times New Roman" w:hAnsi="Times New Roman" w:eastAsia="Times New Roman" w:cs="Times New Roman"/>
          <w:i w:val="0"/>
          <w:iCs w:val="0"/>
          <w:sz w:val="22"/>
          <w:szCs w:val="22"/>
        </w:rPr>
        <w:t xml:space="preserve">новании:</w:t>
      </w:r>
      <w:r>
        <w:rPr>
          <w:rFonts w:ascii="Times New Roman" w:hAnsi="Times New Roman" w:cs="Times New Roman"/>
          <w:bCs w:val="0"/>
          <w:i w:val="0"/>
          <w:sz w:val="22"/>
          <w:szCs w:val="22"/>
        </w:rPr>
      </w:r>
      <w:r>
        <w:rPr>
          <w:rFonts w:ascii="Times New Roman" w:hAnsi="Times New Roman" w:cs="Times New Roman"/>
          <w:bCs w:val="0"/>
          <w:i w:val="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i w:val="0"/>
          <w:iCs w:val="0"/>
          <w:color w:val="000000"/>
          <w:sz w:val="22"/>
          <w:szCs w:val="22"/>
          <w:highlight w:val="white"/>
        </w:rPr>
        <w:t xml:space="preserve">1. Договора № 126322/0006 об </w:t>
      </w:r>
      <w:r>
        <w:rPr>
          <w:rFonts w:ascii="Times New Roman" w:hAnsi="Times New Roman" w:eastAsia="Times New Roman" w:cs="Times New Roman"/>
          <w:color w:val="000000"/>
          <w:sz w:val="22"/>
          <w:szCs w:val="22"/>
          <w:highlight w:val="white"/>
        </w:rPr>
        <w:t xml:space="preserve">открытии кредитной линии </w:t>
      </w:r>
      <w:r>
        <w:rPr>
          <w:rFonts w:ascii="Times New Roman" w:hAnsi="Times New Roman" w:eastAsia="Times New Roman" w:cs="Times New Roman"/>
          <w:color w:val="000000"/>
          <w:sz w:val="22"/>
          <w:szCs w:val="22"/>
          <w:highlight w:val="white"/>
        </w:rPr>
        <w:t xml:space="preserve">от 23.10.2012, 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highlight w:val="white"/>
        </w:rPr>
      </w:pPr>
      <w:r>
        <w:rPr>
          <w:rFonts w:ascii="Times New Roman" w:hAnsi="Times New Roman" w:eastAsia="Times New Roman" w:cs="Times New Roman"/>
          <w:color w:val="000000"/>
          <w:sz w:val="22"/>
          <w:szCs w:val="22"/>
          <w:highlight w:val="white"/>
        </w:rPr>
        <w:t xml:space="preserve">2. Договора </w:t>
      </w:r>
      <w:r>
        <w:rPr>
          <w:rFonts w:ascii="Times New Roman" w:hAnsi="Times New Roman" w:eastAsia="Times New Roman" w:cs="Times New Roman"/>
          <w:color w:val="000000"/>
          <w:sz w:val="22"/>
          <w:szCs w:val="22"/>
          <w:highlight w:val="white"/>
        </w:rPr>
        <w:t xml:space="preserve">№ 136322/0016 об открытии кредитной линии от 15.11.2013, заключенный с ООО «Эстетика», с учетом дополнительных соглашений;</w:t>
      </w:r>
      <w:r>
        <w:rPr>
          <w:rFonts w:ascii="Times New Roman" w:hAnsi="Times New Roman" w:cs="Times New Roman"/>
          <w:color w:val="000000"/>
          <w:sz w:val="22"/>
          <w:szCs w:val="22"/>
          <w:highlight w:val="white"/>
        </w:rPr>
      </w:r>
      <w:r>
        <w:rPr>
          <w:rFonts w:ascii="Times New Roman" w:hAnsi="Times New Roman" w:cs="Times New Roman"/>
          <w:color w:val="000000"/>
          <w:sz w:val="22"/>
          <w:szCs w:val="22"/>
          <w:highlight w:val="white"/>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highlight w:val="white"/>
        </w:rPr>
        <w:t xml:space="preserve">3. Договора </w:t>
      </w:r>
      <w:r>
        <w:rPr>
          <w:rFonts w:ascii="Times New Roman" w:hAnsi="Times New Roman" w:eastAsia="Times New Roman" w:cs="Times New Roman"/>
          <w:color w:val="000000"/>
          <w:sz w:val="22"/>
          <w:szCs w:val="22"/>
          <w:highlight w:val="white"/>
        </w:rPr>
        <w:t xml:space="preserve">№ 166300/0029 об открытии кредитной линии с лимитом выдачи </w:t>
      </w:r>
      <w:r>
        <w:rPr>
          <w:rFonts w:ascii="Times New Roman" w:hAnsi="Times New Roman" w:eastAsia="Times New Roman" w:cs="Times New Roman"/>
          <w:color w:val="000000"/>
          <w:sz w:val="22"/>
          <w:szCs w:val="22"/>
        </w:rPr>
        <w:t xml:space="preserve"> от 21.07.2016,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highlight w:val="white"/>
        </w:rPr>
        <w:t xml:space="preserve">4. Договора № 166300/0037 об открытии кредитной линии с лимитом выдачи от </w:t>
      </w:r>
      <w:r>
        <w:rPr>
          <w:rFonts w:ascii="Times New Roman" w:hAnsi="Times New Roman" w:eastAsia="Times New Roman" w:cs="Times New Roman"/>
          <w:color w:val="000000"/>
          <w:sz w:val="22"/>
          <w:szCs w:val="22"/>
        </w:rPr>
        <w:t xml:space="preserve">21.07.2016,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5. </w:t>
      </w:r>
      <w:r>
        <w:rPr>
          <w:rFonts w:ascii="Times New Roman" w:hAnsi="Times New Roman" w:eastAsia="Times New Roman" w:cs="Times New Roman"/>
          <w:color w:val="000000"/>
          <w:sz w:val="22"/>
          <w:szCs w:val="22"/>
          <w:highlight w:val="white"/>
        </w:rPr>
        <w:t xml:space="preserve">Договора № 166300/0041 об открытии кредитной линии с лимитом задолженности от </w:t>
      </w:r>
      <w:r>
        <w:rPr>
          <w:rFonts w:ascii="Times New Roman" w:hAnsi="Times New Roman" w:eastAsia="Times New Roman" w:cs="Times New Roman"/>
          <w:color w:val="000000"/>
          <w:sz w:val="22"/>
          <w:szCs w:val="22"/>
        </w:rPr>
        <w:t xml:space="preserve">08.08.2016,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highlight w:val="white"/>
          <w14:ligatures w14:val="none"/>
        </w:rPr>
      </w:pPr>
      <w:r>
        <w:rPr>
          <w:rFonts w:ascii="Times New Roman" w:hAnsi="Times New Roman" w:eastAsia="Times New Roman" w:cs="Times New Roman"/>
          <w:color w:val="000000"/>
          <w:sz w:val="22"/>
          <w:szCs w:val="22"/>
          <w:highlight w:val="white"/>
        </w:rPr>
        <w:t xml:space="preserve">6. Договора № 136322/0010 об открытии кредитной линии от </w:t>
      </w:r>
      <w:r>
        <w:rPr>
          <w:rFonts w:ascii="Times New Roman" w:hAnsi="Times New Roman" w:eastAsia="Times New Roman" w:cs="Times New Roman"/>
          <w:color w:val="000000"/>
          <w:sz w:val="22"/>
          <w:szCs w:val="22"/>
          <w:highlight w:val="white"/>
        </w:rPr>
        <w:t xml:space="preserve">30.05.2013, </w:t>
      </w:r>
      <w:r>
        <w:rPr>
          <w:rFonts w:ascii="Times New Roman" w:hAnsi="Times New Roman" w:eastAsia="Times New Roman" w:cs="Times New Roman"/>
          <w:color w:val="000000"/>
          <w:sz w:val="22"/>
          <w:szCs w:val="22"/>
          <w:highlight w:val="white"/>
        </w:rPr>
        <w:t xml:space="preserve">заключенный с ООО «Мебельторг», с учетом дополнительных соглашений;</w:t>
      </w:r>
      <w:r>
        <w:rPr>
          <w:rFonts w:ascii="Times New Roman" w:hAnsi="Times New Roman" w:cs="Times New Roman"/>
          <w:color w:val="000000"/>
          <w:sz w:val="22"/>
          <w:szCs w:val="22"/>
          <w:highlight w:val="white"/>
          <w14:ligatures w14:val="none"/>
        </w:rPr>
      </w:r>
      <w:r>
        <w:rPr>
          <w:rFonts w:ascii="Times New Roman" w:hAnsi="Times New Roman" w:cs="Times New Roman"/>
          <w:color w:val="000000"/>
          <w:sz w:val="22"/>
          <w:szCs w:val="22"/>
          <w:highlight w:val="white"/>
          <w14:ligatures w14:val="none"/>
        </w:rPr>
      </w:r>
    </w:p>
    <w:p>
      <w:pPr>
        <w:ind w:left="0" w:right="0" w:firstLine="709"/>
        <w:jc w:val="both"/>
        <w:rPr>
          <w:rFonts w:ascii="Times New Roman" w:hAnsi="Times New Roman" w:cs="Times New Roman"/>
          <w:color w:val="000000"/>
          <w:sz w:val="22"/>
          <w:szCs w:val="22"/>
          <w:highlight w:val="white"/>
        </w:rPr>
      </w:pPr>
      <w:r>
        <w:rPr>
          <w:rFonts w:ascii="Times New Roman" w:hAnsi="Times New Roman" w:eastAsia="Times New Roman" w:cs="Times New Roman"/>
          <w:color w:val="000000"/>
          <w:sz w:val="22"/>
          <w:szCs w:val="22"/>
        </w:rPr>
        <w:t xml:space="preserve">7</w:t>
      </w:r>
      <w:r>
        <w:rPr>
          <w:rFonts w:ascii="Times New Roman" w:hAnsi="Times New Roman" w:eastAsia="Times New Roman" w:cs="Times New Roman"/>
          <w:color w:val="000000"/>
          <w:sz w:val="22"/>
          <w:szCs w:val="22"/>
          <w:highlight w:val="white"/>
        </w:rPr>
        <w:t xml:space="preserve">. Договора № </w:t>
      </w:r>
      <w:r>
        <w:rPr>
          <w:rFonts w:ascii="Times New Roman" w:hAnsi="Times New Roman" w:eastAsia="Times New Roman" w:cs="Times New Roman"/>
          <w:color w:val="000000"/>
          <w:sz w:val="22"/>
          <w:szCs w:val="22"/>
          <w:highlight w:val="white"/>
        </w:rPr>
        <w:t xml:space="preserve">126322/0006-3 о залоге товаров в обороте  от 23.102012,  заключенный с  ООО «Эстетика», с учетом дополнительных соглашений;</w:t>
      </w:r>
      <w:r>
        <w:rPr>
          <w:rFonts w:ascii="Times New Roman" w:hAnsi="Times New Roman" w:cs="Times New Roman"/>
          <w:color w:val="000000"/>
          <w:sz w:val="22"/>
          <w:szCs w:val="22"/>
          <w:highlight w:val="white"/>
        </w:rPr>
      </w:r>
      <w:r>
        <w:rPr>
          <w:rFonts w:ascii="Times New Roman" w:hAnsi="Times New Roman" w:cs="Times New Roman"/>
          <w:color w:val="000000"/>
          <w:sz w:val="22"/>
          <w:szCs w:val="22"/>
          <w:highlight w:val="white"/>
        </w:rPr>
      </w:r>
    </w:p>
    <w:p>
      <w:pPr>
        <w:ind w:left="0" w:right="0" w:firstLine="709"/>
        <w:jc w:val="both"/>
        <w:rPr>
          <w:rFonts w:ascii="Times New Roman" w:hAnsi="Times New Roman" w:cs="Times New Roman"/>
          <w:color w:val="000000"/>
          <w:sz w:val="22"/>
          <w:szCs w:val="22"/>
          <w:highlight w:val="white"/>
        </w:rPr>
      </w:pPr>
      <w:r>
        <w:rPr>
          <w:rFonts w:ascii="Times New Roman" w:hAnsi="Times New Roman" w:eastAsia="Times New Roman" w:cs="Times New Roman"/>
          <w:color w:val="000000"/>
          <w:sz w:val="22"/>
          <w:szCs w:val="22"/>
          <w:highlight w:val="white"/>
        </w:rPr>
        <w:t xml:space="preserve">8. Договора № 126322/0006-4 о залоге транспортных средств от 21.12.2022, заключенный с                            Ковалевым Ярославом </w:t>
      </w:r>
      <w:r>
        <w:rPr>
          <w:rFonts w:ascii="Times New Roman" w:hAnsi="Times New Roman" w:eastAsia="Times New Roman" w:cs="Times New Roman"/>
          <w:color w:val="000000"/>
          <w:sz w:val="22"/>
          <w:szCs w:val="22"/>
          <w:highlight w:val="white"/>
        </w:rPr>
        <w:t xml:space="preserve">Александровичем, с учетом дополнительных соглашений;</w:t>
      </w:r>
      <w:r>
        <w:rPr>
          <w:rFonts w:ascii="Times New Roman" w:hAnsi="Times New Roman" w:cs="Times New Roman"/>
          <w:color w:val="000000"/>
          <w:sz w:val="22"/>
          <w:szCs w:val="22"/>
          <w:highlight w:val="white"/>
        </w:rPr>
      </w:r>
      <w:r>
        <w:rPr>
          <w:rFonts w:ascii="Times New Roman" w:hAnsi="Times New Roman" w:cs="Times New Roman"/>
          <w:color w:val="000000"/>
          <w:sz w:val="22"/>
          <w:szCs w:val="22"/>
          <w:highlight w:val="white"/>
        </w:rPr>
      </w:r>
    </w:p>
    <w:p>
      <w:pPr>
        <w:ind w:left="0" w:right="0" w:firstLine="709"/>
        <w:jc w:val="both"/>
        <w:rPr>
          <w:rFonts w:ascii="Times New Roman" w:hAnsi="Times New Roman" w:cs="Times New Roman"/>
          <w:color w:val="000000"/>
          <w:sz w:val="22"/>
          <w:szCs w:val="22"/>
          <w:highlight w:val="white"/>
        </w:rPr>
      </w:pPr>
      <w:r>
        <w:rPr>
          <w:rFonts w:ascii="Times New Roman" w:hAnsi="Times New Roman" w:eastAsia="Times New Roman" w:cs="Times New Roman"/>
          <w:color w:val="000000"/>
          <w:sz w:val="22"/>
          <w:szCs w:val="22"/>
          <w:highlight w:val="white"/>
        </w:rPr>
        <w:t xml:space="preserve">9. </w:t>
      </w:r>
      <w:r>
        <w:rPr>
          <w:rFonts w:ascii="Times New Roman" w:hAnsi="Times New Roman" w:eastAsia="Times New Roman" w:cs="Times New Roman"/>
          <w:color w:val="000000"/>
          <w:sz w:val="22"/>
          <w:szCs w:val="22"/>
          <w:highlight w:val="white"/>
        </w:rPr>
        <w:t xml:space="preserve">Д</w:t>
      </w:r>
      <w:r>
        <w:rPr>
          <w:highlight w:val="white"/>
        </w:rPr>
        <w:t xml:space="preserve">оговор</w:t>
      </w:r>
      <w:r>
        <w:rPr>
          <w:highlight w:val="white"/>
        </w:rPr>
        <w:t xml:space="preserve">а</w:t>
      </w:r>
      <w:r>
        <w:rPr>
          <w:highlight w:val="white"/>
        </w:rPr>
        <w:t xml:space="preserve"> №136322/0010-7.12 об ипотеке (залоге) здания (сооружения) от 21 декабря 2021, заключенный с ООО «Эстетика», с учетом дополнительных соглашений.</w:t>
      </w:r>
      <w:r>
        <w:rPr>
          <w:rFonts w:ascii="Times New Roman" w:hAnsi="Times New Roman" w:eastAsia="Times New Roman" w:cs="Times New Roman"/>
          <w:color w:val="000000"/>
          <w:sz w:val="22"/>
          <w:szCs w:val="22"/>
          <w:highlight w:val="white"/>
        </w:rPr>
        <w:t xml:space="preserve">;      </w:t>
      </w:r>
      <w:r>
        <w:rPr>
          <w:rFonts w:ascii="Times New Roman" w:hAnsi="Times New Roman" w:eastAsia="Times New Roman" w:cs="Times New Roman"/>
          <w:color w:val="000000"/>
          <w:sz w:val="22"/>
          <w:szCs w:val="22"/>
          <w:highlight w:val="white"/>
        </w:rPr>
        <w:t xml:space="preserve">  </w:t>
      </w:r>
      <w:r>
        <w:rPr>
          <w:rFonts w:ascii="Times New Roman" w:hAnsi="Times New Roman" w:cs="Times New Roman"/>
          <w:color w:val="000000"/>
          <w:sz w:val="22"/>
          <w:szCs w:val="22"/>
          <w:highlight w:val="white"/>
        </w:rPr>
      </w:r>
      <w:r>
        <w:rPr>
          <w:rFonts w:ascii="Times New Roman" w:hAnsi="Times New Roman" w:cs="Times New Roman"/>
          <w:color w:val="000000"/>
          <w:sz w:val="22"/>
          <w:szCs w:val="22"/>
          <w:highlight w:val="white"/>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highlight w:val="white"/>
        </w:rPr>
        <w:t xml:space="preserve">10</w:t>
      </w:r>
      <w:r>
        <w:rPr>
          <w:rFonts w:ascii="Times New Roman" w:hAnsi="Times New Roman" w:eastAsia="Times New Roman" w:cs="Times New Roman"/>
          <w:color w:val="000000"/>
          <w:sz w:val="22"/>
          <w:szCs w:val="22"/>
          <w:highlight w:val="white"/>
        </w:rPr>
        <w:t xml:space="preserve">. Договора №1 26322/0006-5/1 о залоге оборудования </w:t>
      </w:r>
      <w:r>
        <w:rPr>
          <w:rFonts w:ascii="Times New Roman" w:hAnsi="Times New Roman" w:eastAsia="Times New Roman" w:cs="Times New Roman"/>
          <w:color w:val="000000"/>
          <w:sz w:val="22"/>
          <w:szCs w:val="22"/>
          <w:highlight w:val="white"/>
        </w:rPr>
        <w:t xml:space="preserve">от 28.09.2021 заключе</w:t>
      </w:r>
      <w:r>
        <w:rPr>
          <w:rFonts w:ascii="Times New Roman" w:hAnsi="Times New Roman" w:eastAsia="Times New Roman" w:cs="Times New Roman"/>
          <w:color w:val="000000"/>
          <w:sz w:val="22"/>
          <w:szCs w:val="22"/>
          <w:highlight w:val="white"/>
        </w:rPr>
        <w:t xml:space="preserve">нный с  ООО «СлипиСлип»,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11.</w:t>
      </w:r>
      <w:r>
        <w:rPr>
          <w:rFonts w:ascii="Times New Roman" w:hAnsi="Times New Roman" w:eastAsia="Times New Roman" w:cs="Times New Roman"/>
          <w:color w:val="000000"/>
          <w:sz w:val="22"/>
          <w:szCs w:val="22"/>
          <w:highlight w:val="white"/>
        </w:rPr>
        <w:t xml:space="preserve"> </w:t>
      </w:r>
      <w:r>
        <w:rPr>
          <w:rFonts w:ascii="Times New Roman" w:hAnsi="Times New Roman" w:eastAsia="Times New Roman" w:cs="Times New Roman"/>
          <w:iCs/>
          <w:color w:val="000000"/>
          <w:sz w:val="22"/>
          <w:szCs w:val="22"/>
          <w:highlight w:val="white"/>
        </w:rPr>
        <w:t xml:space="preserve">Договора № 126322/0006-5/2 о залоге оборудования от 20.10.2021,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12</w:t>
      </w:r>
      <w:r>
        <w:rPr>
          <w:rFonts w:ascii="Times New Roman" w:hAnsi="Times New Roman" w:eastAsia="Times New Roman" w:cs="Times New Roman"/>
          <w:color w:val="000000"/>
          <w:sz w:val="22"/>
          <w:szCs w:val="22"/>
          <w:highlight w:val="white"/>
        </w:rPr>
        <w:t xml:space="preserve">.</w:t>
      </w:r>
      <w:r>
        <w:rPr>
          <w:rFonts w:ascii="Times New Roman" w:hAnsi="Times New Roman" w:eastAsia="Times New Roman" w:cs="Times New Roman"/>
          <w:color w:val="000000"/>
          <w:sz w:val="22"/>
          <w:szCs w:val="22"/>
          <w:highlight w:val="white"/>
        </w:rPr>
        <w:tab/>
        <w:t xml:space="preserve">Договора № 126322/0006-7.11 об ипотеке (залоге) земельного участка </w:t>
      </w:r>
      <w:r>
        <w:rPr>
          <w:rFonts w:ascii="Times New Roman" w:hAnsi="Times New Roman" w:eastAsia="Times New Roman" w:cs="Times New Roman"/>
          <w:color w:val="000000"/>
          <w:sz w:val="22"/>
          <w:szCs w:val="22"/>
          <w:highlight w:val="white"/>
        </w:rPr>
        <w:t xml:space="preserve">от 23.10.2012, 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13</w:t>
      </w:r>
      <w:r>
        <w:rPr>
          <w:rFonts w:ascii="Times New Roman" w:hAnsi="Times New Roman" w:eastAsia="Times New Roman" w:cs="Times New Roman"/>
          <w:color w:val="000000"/>
          <w:sz w:val="22"/>
          <w:szCs w:val="22"/>
          <w:highlight w:val="white"/>
        </w:rPr>
        <w:t xml:space="preserve">.</w:t>
      </w:r>
      <w:r>
        <w:rPr>
          <w:rFonts w:ascii="Times New Roman" w:hAnsi="Times New Roman" w:eastAsia="Times New Roman" w:cs="Times New Roman"/>
          <w:color w:val="000000"/>
          <w:sz w:val="22"/>
          <w:szCs w:val="22"/>
          <w:highlight w:val="white"/>
        </w:rPr>
        <w:tab/>
        <w:t xml:space="preserve">Договора № 126322/0006-7.12 </w:t>
      </w:r>
      <w:r>
        <w:rPr>
          <w:rFonts w:ascii="Times New Roman" w:hAnsi="Times New Roman" w:eastAsia="Times New Roman" w:cs="Times New Roman"/>
          <w:color w:val="000000"/>
          <w:sz w:val="22"/>
          <w:szCs w:val="22"/>
          <w:highlight w:val="white"/>
        </w:rPr>
        <w:t xml:space="preserve">об ипотеке (залоге) здания (сооружения) от 21.12.2021, заключенный с</w:t>
      </w:r>
      <w:r>
        <w:rPr>
          <w:rFonts w:ascii="Times New Roman" w:hAnsi="Times New Roman" w:eastAsia="Times New Roman" w:cs="Times New Roman"/>
          <w:color w:val="000000"/>
          <w:sz w:val="22"/>
          <w:szCs w:val="22"/>
          <w:highlight w:val="white"/>
        </w:rPr>
        <w:t xml:space="preserve">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14.</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highlight w:val="white"/>
        </w:rPr>
        <w:t xml:space="preserve">Договора № 136322/0016-5 </w:t>
      </w:r>
      <w:r>
        <w:rPr>
          <w:rFonts w:ascii="Times New Roman" w:hAnsi="Times New Roman" w:eastAsia="Times New Roman" w:cs="Times New Roman"/>
          <w:bCs/>
          <w:iCs/>
          <w:sz w:val="22"/>
          <w:szCs w:val="22"/>
          <w:highlight w:val="white"/>
        </w:rPr>
        <w:t xml:space="preserve">о залоге оборудования от 22.06.2016,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15. Договора № 136322/0016-7/1 об ипотеке (залоге) земельного участка от 15.11.2013,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t xml:space="preserve">16. Договора № 136322/0016-7/2 об ипотеке (залоге) земельного участка от 15.11.2013,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color w:val="000000"/>
          <w:sz w:val="22"/>
          <w:szCs w:val="22"/>
          <w:highlight w:val="white"/>
        </w:rPr>
      </w:pPr>
      <w:r>
        <w:rPr>
          <w:rFonts w:ascii="Times New Roman" w:hAnsi="Times New Roman" w:eastAsia="Times New Roman" w:cs="Times New Roman"/>
          <w:sz w:val="22"/>
          <w:szCs w:val="22"/>
          <w:highlight w:val="white"/>
        </w:rPr>
        <w:t xml:space="preserve">17. Договора № 136322/0016-7/3 об ипотеке (залоге) земельного участка от 15.11.2013,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highlight w:val="white"/>
        </w:rPr>
      </w:r>
      <w:r>
        <w:rPr>
          <w:rFonts w:ascii="Times New Roman" w:hAnsi="Times New Roman" w:cs="Times New Roman"/>
          <w:color w:val="000000"/>
          <w:sz w:val="22"/>
          <w:szCs w:val="22"/>
          <w:highlight w:val="white"/>
        </w:rPr>
      </w:r>
    </w:p>
    <w:p>
      <w:pPr>
        <w:ind w:left="0" w:right="0" w:firstLine="709"/>
        <w:jc w:val="both"/>
        <w:rPr>
          <w:rFonts w:ascii="Times New Roman" w:hAnsi="Times New Roman" w:cs="Times New Roman"/>
          <w:color w:val="000000"/>
          <w:sz w:val="22"/>
          <w:szCs w:val="22"/>
          <w:highlight w:val="white"/>
        </w:rPr>
      </w:pPr>
      <w:r>
        <w:rPr>
          <w:rFonts w:ascii="Times New Roman" w:hAnsi="Times New Roman" w:eastAsia="Times New Roman" w:cs="Times New Roman"/>
          <w:color w:val="000000"/>
          <w:sz w:val="22"/>
          <w:szCs w:val="22"/>
          <w:highlight w:val="white"/>
        </w:rPr>
        <w:t xml:space="preserve">18.</w:t>
      </w:r>
      <w:r>
        <w:rPr>
          <w:rFonts w:ascii="Times New Roman" w:hAnsi="Times New Roman" w:eastAsia="Times New Roman" w:cs="Times New Roman"/>
          <w:sz w:val="22"/>
          <w:szCs w:val="22"/>
          <w:highlight w:val="white"/>
        </w:rPr>
        <w:t xml:space="preserve"> Договора № 136322/0016-17/1 о залоге долей в уставном капитале от 21.07.2016, заключенный с </w:t>
      </w:r>
      <w:r>
        <w:rPr>
          <w:rFonts w:ascii="Times New Roman" w:hAnsi="Times New Roman" w:eastAsia="Times New Roman" w:cs="Times New Roman"/>
          <w:sz w:val="22"/>
          <w:szCs w:val="22"/>
          <w:highlight w:val="white"/>
        </w:rPr>
        <w:t xml:space="preserve">Ковалевым Ярославом Александровичем</w:t>
      </w:r>
      <w:r>
        <w:rPr>
          <w:rFonts w:ascii="Times New Roman" w:hAnsi="Times New Roman" w:eastAsia="Times New Roman" w:cs="Times New Roman"/>
          <w:bCs/>
          <w:sz w:val="22"/>
          <w:szCs w:val="22"/>
          <w:highlight w:val="white"/>
        </w:rPr>
        <w:t xml:space="preserve">, </w:t>
      </w:r>
      <w:r>
        <w:rPr>
          <w:rFonts w:ascii="Times New Roman" w:hAnsi="Times New Roman" w:eastAsia="Times New Roman" w:cs="Times New Roman"/>
          <w:color w:val="000000"/>
          <w:sz w:val="22"/>
          <w:szCs w:val="22"/>
          <w:highlight w:val="white"/>
        </w:rPr>
        <w:t xml:space="preserve">с учетом дополнительных соглашений</w:t>
      </w:r>
      <w:r>
        <w:rPr>
          <w:rFonts w:ascii="Times New Roman" w:hAnsi="Times New Roman" w:eastAsia="Times New Roman" w:cs="Times New Roman"/>
          <w:bCs/>
          <w:sz w:val="22"/>
          <w:szCs w:val="22"/>
          <w:highlight w:val="white"/>
        </w:rPr>
        <w:t xml:space="preserve">;</w:t>
      </w:r>
      <w:r>
        <w:rPr>
          <w:rFonts w:ascii="Times New Roman" w:hAnsi="Times New Roman" w:cs="Times New Roman"/>
          <w:color w:val="000000"/>
          <w:sz w:val="22"/>
          <w:szCs w:val="22"/>
          <w:highlight w:val="white"/>
        </w:rPr>
      </w:r>
      <w:r>
        <w:rPr>
          <w:rFonts w:ascii="Times New Roman" w:hAnsi="Times New Roman" w:cs="Times New Roman"/>
          <w:color w:val="000000"/>
          <w:sz w:val="22"/>
          <w:szCs w:val="22"/>
          <w:highlight w:val="white"/>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19.  </w:t>
      </w:r>
      <w:r>
        <w:rPr>
          <w:rFonts w:ascii="Times New Roman" w:hAnsi="Times New Roman" w:eastAsia="Times New Roman" w:cs="Times New Roman"/>
          <w:sz w:val="22"/>
          <w:szCs w:val="22"/>
          <w:highlight w:val="white"/>
        </w:rPr>
        <w:t xml:space="preserve">Договора № 136322/0016-17/2 о залоге долей в уставном капитале от 21.07.2016, заключенный с Ковалевой Людмилой Валентиновной</w:t>
      </w:r>
      <w:r>
        <w:rPr>
          <w:rFonts w:ascii="Times New Roman" w:hAnsi="Times New Roman" w:eastAsia="Times New Roman" w:cs="Times New Roman"/>
          <w:bCs/>
          <w:sz w:val="22"/>
          <w:szCs w:val="22"/>
          <w:highlight w:val="white"/>
        </w:rPr>
        <w:t xml:space="preserve">, </w:t>
      </w:r>
      <w:r>
        <w:rPr>
          <w:rFonts w:ascii="Times New Roman" w:hAnsi="Times New Roman" w:eastAsia="Times New Roman" w:cs="Times New Roman"/>
          <w:color w:val="000000"/>
          <w:sz w:val="22"/>
          <w:szCs w:val="22"/>
          <w:highlight w:val="white"/>
        </w:rPr>
        <w:t xml:space="preserve">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color w:val="000000"/>
          <w:sz w:val="22"/>
          <w:szCs w:val="22"/>
        </w:rPr>
        <w:t xml:space="preserve">20. Договора </w:t>
      </w:r>
      <w:r>
        <w:rPr>
          <w:rFonts w:ascii="Times New Roman" w:hAnsi="Times New Roman" w:eastAsia="Times New Roman" w:cs="Times New Roman"/>
          <w:sz w:val="22"/>
          <w:szCs w:val="22"/>
        </w:rPr>
        <w:t xml:space="preserve">№ 136322/0010-7.11/1 об ипотеке (залоге) земельного участка от 30.05.2013, заключенный</w:t>
      </w:r>
      <w:r>
        <w:rPr>
          <w:rFonts w:ascii="Times New Roman" w:hAnsi="Times New Roman" w:eastAsia="Times New Roman" w:cs="Times New Roman"/>
          <w:color w:val="000000"/>
          <w:sz w:val="22"/>
          <w:szCs w:val="22"/>
          <w:highlight w:val="white"/>
        </w:rPr>
        <w:t xml:space="preserve"> с ООО «Эстетика»,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sz w:val="22"/>
          <w:szCs w:val="22"/>
        </w:rPr>
        <w:t xml:space="preserve">21. Договора № 136322/0010-7.11/2 об ипотеке (залоге) земельного участка от 30.05.2013, заключенный</w:t>
      </w:r>
      <w:r>
        <w:rPr>
          <w:rFonts w:ascii="Times New Roman" w:hAnsi="Times New Roman" w:eastAsia="Times New Roman" w:cs="Times New Roman"/>
          <w:color w:val="000000"/>
          <w:sz w:val="22"/>
          <w:szCs w:val="22"/>
          <w:highlight w:val="white"/>
        </w:rPr>
        <w:t xml:space="preserve"> с ООО «Эстетика»,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color w:val="000000"/>
          <w:sz w:val="22"/>
          <w:szCs w:val="22"/>
        </w:rPr>
        <w:t xml:space="preserve">22. Договора </w:t>
      </w:r>
      <w:r>
        <w:rPr>
          <w:rFonts w:ascii="Times New Roman" w:hAnsi="Times New Roman" w:eastAsia="Times New Roman" w:cs="Times New Roman"/>
          <w:sz w:val="22"/>
          <w:szCs w:val="22"/>
        </w:rPr>
        <w:t xml:space="preserve">№ 136322/0010-7.10/3 об ипотеке (залоге) земельного участка от 30.05.2013, заключенный</w:t>
      </w:r>
      <w:r>
        <w:rPr>
          <w:rFonts w:ascii="Times New Roman" w:hAnsi="Times New Roman" w:eastAsia="Times New Roman" w:cs="Times New Roman"/>
          <w:color w:val="000000"/>
          <w:sz w:val="22"/>
          <w:szCs w:val="22"/>
          <w:highlight w:val="white"/>
        </w:rPr>
        <w:t xml:space="preserve"> с ООО «Эстетика»,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sz w:val="22"/>
          <w:szCs w:val="22"/>
        </w:rPr>
        <w:t xml:space="preserve">23. Договора № 136322/0010-5 </w:t>
      </w:r>
      <w:r>
        <w:rPr>
          <w:rFonts w:ascii="Times New Roman" w:hAnsi="Times New Roman" w:eastAsia="Times New Roman" w:cs="Times New Roman"/>
          <w:bCs/>
          <w:iCs/>
          <w:sz w:val="22"/>
          <w:szCs w:val="22"/>
        </w:rPr>
        <w:t xml:space="preserve">о залоге оборудования от 18.09.2015, </w:t>
      </w:r>
      <w:r>
        <w:rPr>
          <w:rFonts w:ascii="Times New Roman" w:hAnsi="Times New Roman" w:eastAsia="Times New Roman" w:cs="Times New Roman"/>
          <w:sz w:val="22"/>
          <w:szCs w:val="22"/>
        </w:rPr>
        <w:t xml:space="preserve">заключенный</w:t>
      </w:r>
      <w:r>
        <w:rPr>
          <w:rFonts w:ascii="Times New Roman" w:hAnsi="Times New Roman" w:eastAsia="Times New Roman" w:cs="Times New Roman"/>
          <w:color w:val="000000"/>
          <w:sz w:val="22"/>
          <w:szCs w:val="22"/>
          <w:highlight w:val="white"/>
        </w:rPr>
        <w:t xml:space="preserve"> с ООО «Эстетика»,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bCs/>
          <w:iCs/>
          <w:sz w:val="22"/>
          <w:szCs w:val="22"/>
        </w:rPr>
        <w:t xml:space="preserve">24. </w:t>
      </w:r>
      <w:r>
        <w:rPr>
          <w:rFonts w:ascii="Times New Roman" w:hAnsi="Times New Roman" w:eastAsia="Times New Roman" w:cs="Times New Roman"/>
          <w:sz w:val="22"/>
          <w:szCs w:val="22"/>
        </w:rPr>
        <w:t xml:space="preserve">Договора № 136322/0010-5/1 </w:t>
      </w:r>
      <w:r>
        <w:rPr>
          <w:rFonts w:ascii="Times New Roman" w:hAnsi="Times New Roman" w:eastAsia="Times New Roman" w:cs="Times New Roman"/>
          <w:bCs/>
          <w:iCs/>
          <w:sz w:val="22"/>
          <w:szCs w:val="22"/>
        </w:rPr>
        <w:t xml:space="preserve">о залоге оборудования от 22.06.2016, </w:t>
      </w:r>
      <w:r>
        <w:rPr>
          <w:rFonts w:ascii="Times New Roman" w:hAnsi="Times New Roman" w:eastAsia="Times New Roman" w:cs="Times New Roman"/>
          <w:sz w:val="22"/>
          <w:szCs w:val="22"/>
        </w:rPr>
        <w:t xml:space="preserve">заключенный</w:t>
      </w:r>
      <w:r>
        <w:rPr>
          <w:rFonts w:ascii="Times New Roman" w:hAnsi="Times New Roman" w:eastAsia="Times New Roman" w:cs="Times New Roman"/>
          <w:color w:val="000000"/>
          <w:sz w:val="22"/>
          <w:szCs w:val="22"/>
          <w:highlight w:val="white"/>
        </w:rPr>
        <w:t xml:space="preserve"> с ООО «Эстетика»,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bCs/>
          <w:iCs/>
          <w:sz w:val="22"/>
          <w:szCs w:val="22"/>
        </w:rPr>
        <w:t xml:space="preserve">25. </w:t>
      </w:r>
      <w:r>
        <w:rPr>
          <w:rFonts w:ascii="Times New Roman" w:hAnsi="Times New Roman" w:eastAsia="Times New Roman" w:cs="Times New Roman"/>
          <w:sz w:val="22"/>
          <w:szCs w:val="22"/>
        </w:rPr>
        <w:t xml:space="preserve">Договора № 136322/0010-5/2 </w:t>
      </w:r>
      <w:r>
        <w:rPr>
          <w:rFonts w:ascii="Times New Roman" w:hAnsi="Times New Roman" w:eastAsia="Times New Roman" w:cs="Times New Roman"/>
          <w:bCs/>
          <w:iCs/>
          <w:sz w:val="22"/>
          <w:szCs w:val="22"/>
        </w:rPr>
        <w:t xml:space="preserve">о залоге оборудования от 21.03.2017, </w:t>
      </w:r>
      <w:r>
        <w:rPr>
          <w:rFonts w:ascii="Times New Roman" w:hAnsi="Times New Roman" w:eastAsia="Times New Roman" w:cs="Times New Roman"/>
          <w:sz w:val="22"/>
          <w:szCs w:val="22"/>
        </w:rPr>
        <w:t xml:space="preserve">заключенный</w:t>
      </w:r>
      <w:r>
        <w:rPr>
          <w:rFonts w:ascii="Times New Roman" w:hAnsi="Times New Roman" w:eastAsia="Times New Roman" w:cs="Times New Roman"/>
          <w:color w:val="000000"/>
          <w:sz w:val="22"/>
          <w:szCs w:val="22"/>
          <w:highlight w:val="white"/>
        </w:rPr>
        <w:t xml:space="preserve"> с ООО «Эстетика»,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bCs/>
          <w:iCs/>
          <w:sz w:val="22"/>
          <w:szCs w:val="22"/>
        </w:rPr>
        <w:t xml:space="preserve">26. </w:t>
      </w:r>
      <w:r>
        <w:rPr>
          <w:rFonts w:ascii="Times New Roman" w:hAnsi="Times New Roman" w:eastAsia="Times New Roman" w:cs="Times New Roman"/>
          <w:iCs/>
          <w:sz w:val="22"/>
          <w:szCs w:val="22"/>
        </w:rPr>
        <w:t xml:space="preserve">Договора № 136322/0010-8/1 поручительства юридического лица от 30.05.2013, </w:t>
      </w:r>
      <w:r>
        <w:rPr>
          <w:rFonts w:ascii="Times New Roman" w:hAnsi="Times New Roman" w:eastAsia="Times New Roman" w:cs="Times New Roman"/>
          <w:sz w:val="22"/>
          <w:szCs w:val="22"/>
        </w:rPr>
        <w:t xml:space="preserve">заключенный</w:t>
      </w:r>
      <w:r>
        <w:rPr>
          <w:rFonts w:ascii="Times New Roman" w:hAnsi="Times New Roman" w:eastAsia="Times New Roman" w:cs="Times New Roman"/>
          <w:color w:val="000000"/>
          <w:sz w:val="22"/>
          <w:szCs w:val="22"/>
          <w:highlight w:val="white"/>
        </w:rPr>
        <w:t xml:space="preserve"> с ООО «Эстетика»,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iCs/>
          <w:sz w:val="22"/>
          <w:szCs w:val="22"/>
        </w:rPr>
        <w:t xml:space="preserve">27. Договора № 136322/0010-8/2 поручительства юридического лица от 30.05.2013, </w:t>
      </w:r>
      <w:r>
        <w:rPr>
          <w:rFonts w:ascii="Times New Roman" w:hAnsi="Times New Roman" w:eastAsia="Times New Roman" w:cs="Times New Roman"/>
          <w:sz w:val="22"/>
          <w:szCs w:val="22"/>
        </w:rPr>
        <w:t xml:space="preserve">заключенный</w:t>
      </w:r>
      <w:r>
        <w:rPr>
          <w:rFonts w:ascii="Times New Roman" w:hAnsi="Times New Roman" w:eastAsia="Times New Roman" w:cs="Times New Roman"/>
          <w:color w:val="000000"/>
          <w:sz w:val="22"/>
          <w:szCs w:val="22"/>
          <w:highlight w:val="white"/>
        </w:rPr>
        <w:t xml:space="preserve"> с ООО «Фабрика»,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bCs/>
          <w:iCs/>
          <w:sz w:val="22"/>
          <w:szCs w:val="22"/>
        </w:rPr>
        <w:t xml:space="preserve">28. </w:t>
      </w:r>
      <w:r>
        <w:rPr>
          <w:rFonts w:ascii="Times New Roman" w:hAnsi="Times New Roman" w:eastAsia="Times New Roman" w:cs="Times New Roman"/>
          <w:iCs/>
          <w:sz w:val="22"/>
          <w:szCs w:val="22"/>
        </w:rPr>
        <w:t xml:space="preserve">Договора № 136322/0010-8/3 поручительства юридического лица от 30.05.2013, </w:t>
      </w:r>
      <w:r>
        <w:rPr>
          <w:rFonts w:ascii="Times New Roman" w:hAnsi="Times New Roman" w:eastAsia="Times New Roman" w:cs="Times New Roman"/>
          <w:sz w:val="22"/>
          <w:szCs w:val="22"/>
        </w:rPr>
        <w:t xml:space="preserve">заключенный</w:t>
      </w:r>
      <w:r>
        <w:rPr>
          <w:rFonts w:ascii="Times New Roman" w:hAnsi="Times New Roman" w:eastAsia="Times New Roman" w:cs="Times New Roman"/>
          <w:color w:val="000000"/>
          <w:sz w:val="22"/>
          <w:szCs w:val="22"/>
          <w:highlight w:val="white"/>
        </w:rPr>
        <w:t xml:space="preserve"> с ООО «Классика»,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bCs/>
          <w:iCs/>
          <w:sz w:val="22"/>
          <w:szCs w:val="22"/>
        </w:rPr>
        <w:t xml:space="preserve">29.  </w:t>
      </w:r>
      <w:r>
        <w:rPr>
          <w:rFonts w:ascii="Times New Roman" w:hAnsi="Times New Roman" w:eastAsia="Times New Roman" w:cs="Times New Roman"/>
          <w:iCs/>
          <w:sz w:val="22"/>
          <w:szCs w:val="22"/>
        </w:rPr>
        <w:t xml:space="preserve">Договора № 136322/0010-8/4 поручительства юридического лица от 30.05.2013, </w:t>
      </w:r>
      <w:r>
        <w:rPr>
          <w:rFonts w:ascii="Times New Roman" w:hAnsi="Times New Roman" w:eastAsia="Times New Roman" w:cs="Times New Roman"/>
          <w:sz w:val="22"/>
          <w:szCs w:val="22"/>
        </w:rPr>
        <w:t xml:space="preserve">заключенный</w:t>
      </w:r>
      <w:r>
        <w:rPr>
          <w:rFonts w:ascii="Times New Roman" w:hAnsi="Times New Roman" w:eastAsia="Times New Roman" w:cs="Times New Roman"/>
          <w:color w:val="000000"/>
          <w:sz w:val="22"/>
          <w:szCs w:val="22"/>
          <w:highlight w:val="white"/>
        </w:rPr>
        <w:t xml:space="preserve"> с ООО «СлипиСлип»,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color w:val="000000"/>
          <w:sz w:val="22"/>
          <w:szCs w:val="22"/>
        </w:rPr>
        <w:t xml:space="preserve">30. Договора</w:t>
      </w:r>
      <w:r>
        <w:rPr>
          <w:rFonts w:ascii="Times New Roman" w:hAnsi="Times New Roman" w:eastAsia="Times New Roman" w:cs="Times New Roman"/>
          <w:sz w:val="22"/>
          <w:szCs w:val="22"/>
        </w:rPr>
        <w:t xml:space="preserve"> № 136322/0010-9/1 поручительства физического лица от </w:t>
      </w:r>
      <w:r>
        <w:rPr>
          <w:rFonts w:ascii="Times New Roman" w:hAnsi="Times New Roman" w:eastAsia="Times New Roman" w:cs="Times New Roman"/>
          <w:iCs/>
          <w:sz w:val="22"/>
          <w:szCs w:val="22"/>
        </w:rPr>
        <w:t xml:space="preserve">30.05.2013</w:t>
      </w:r>
      <w:r>
        <w:rPr>
          <w:rFonts w:ascii="Times New Roman" w:hAnsi="Times New Roman" w:eastAsia="Times New Roman" w:cs="Times New Roman"/>
          <w:sz w:val="22"/>
          <w:szCs w:val="22"/>
        </w:rPr>
        <w:t xml:space="preserve">, </w:t>
      </w:r>
      <w:r>
        <w:rPr>
          <w:rFonts w:ascii="Times New Roman" w:hAnsi="Times New Roman" w:eastAsia="Times New Roman" w:cs="Times New Roman"/>
          <w:color w:val="000000"/>
          <w:sz w:val="22"/>
          <w:szCs w:val="22"/>
          <w:highlight w:val="white"/>
        </w:rPr>
        <w:t xml:space="preserve">заключенный с                      Ковалевым Ярославом Але</w:t>
      </w:r>
      <w:r>
        <w:rPr>
          <w:rFonts w:ascii="Times New Roman" w:hAnsi="Times New Roman" w:eastAsia="Times New Roman" w:cs="Times New Roman"/>
          <w:color w:val="000000"/>
          <w:sz w:val="22"/>
          <w:szCs w:val="22"/>
          <w:highlight w:val="white"/>
        </w:rPr>
        <w:t xml:space="preserve">к</w:t>
      </w:r>
      <w:r>
        <w:rPr>
          <w:rFonts w:ascii="Times New Roman" w:hAnsi="Times New Roman" w:eastAsia="Times New Roman" w:cs="Times New Roman"/>
          <w:color w:val="000000"/>
          <w:sz w:val="22"/>
          <w:szCs w:val="22"/>
          <w:highlight w:val="white"/>
        </w:rPr>
        <w:t xml:space="preserve">сандровичем, 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color w:val="000000"/>
          <w:sz w:val="22"/>
          <w:szCs w:val="22"/>
          <w:highlight w:val="white"/>
        </w:rPr>
      </w:pPr>
      <w:r>
        <w:rPr>
          <w:rFonts w:ascii="Times New Roman" w:hAnsi="Times New Roman" w:eastAsia="Times New Roman" w:cs="Times New Roman"/>
          <w:sz w:val="22"/>
          <w:szCs w:val="22"/>
        </w:rPr>
        <w:t xml:space="preserve">31. </w:t>
      </w:r>
      <w:r>
        <w:rPr>
          <w:rFonts w:ascii="Times New Roman" w:hAnsi="Times New Roman" w:eastAsia="Times New Roman" w:cs="Times New Roman"/>
          <w:color w:val="000000"/>
          <w:sz w:val="22"/>
          <w:szCs w:val="22"/>
        </w:rPr>
        <w:t xml:space="preserve">Договора</w:t>
      </w:r>
      <w:r>
        <w:rPr>
          <w:rFonts w:ascii="Times New Roman" w:hAnsi="Times New Roman" w:eastAsia="Times New Roman" w:cs="Times New Roman"/>
          <w:sz w:val="22"/>
          <w:szCs w:val="22"/>
        </w:rPr>
        <w:t xml:space="preserve"> № 136322/0010-9/2 поручительства физического лица от </w:t>
      </w:r>
      <w:r>
        <w:rPr>
          <w:rFonts w:ascii="Times New Roman" w:hAnsi="Times New Roman" w:eastAsia="Times New Roman" w:cs="Times New Roman"/>
          <w:iCs/>
          <w:sz w:val="22"/>
          <w:szCs w:val="22"/>
        </w:rPr>
        <w:t xml:space="preserve">30.05.2013</w:t>
      </w:r>
      <w:r>
        <w:rPr>
          <w:rFonts w:ascii="Times New Roman" w:hAnsi="Times New Roman" w:eastAsia="Times New Roman" w:cs="Times New Roman"/>
          <w:sz w:val="22"/>
          <w:szCs w:val="22"/>
        </w:rPr>
        <w:t xml:space="preserve">, </w:t>
      </w:r>
      <w:r>
        <w:rPr>
          <w:rFonts w:ascii="Times New Roman" w:hAnsi="Times New Roman" w:eastAsia="Times New Roman" w:cs="Times New Roman"/>
          <w:color w:val="000000"/>
          <w:sz w:val="22"/>
          <w:szCs w:val="22"/>
          <w:highlight w:val="white"/>
        </w:rPr>
        <w:t xml:space="preserve">заключенный с                      Ковалевой Людмилой Валентиновной, с учетом дополнительных соглашений;</w:t>
      </w:r>
      <w:r>
        <w:rPr>
          <w:rFonts w:ascii="Times New Roman" w:hAnsi="Times New Roman" w:cs="Times New Roman"/>
          <w:color w:val="000000"/>
          <w:sz w:val="22"/>
          <w:szCs w:val="22"/>
          <w:highlight w:val="white"/>
        </w:rPr>
      </w:r>
      <w:r>
        <w:rPr>
          <w:rFonts w:ascii="Times New Roman" w:hAnsi="Times New Roman" w:cs="Times New Roman"/>
          <w:color w:val="000000"/>
          <w:sz w:val="22"/>
          <w:szCs w:val="22"/>
          <w:highlight w:val="white"/>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32. </w:t>
      </w:r>
      <w:r>
        <w:rPr>
          <w:rFonts w:ascii="Times New Roman" w:hAnsi="Times New Roman" w:eastAsia="Times New Roman" w:cs="Times New Roman"/>
          <w:color w:val="000000"/>
          <w:sz w:val="22"/>
          <w:szCs w:val="22"/>
          <w:highlight w:val="white"/>
        </w:rPr>
        <w:t xml:space="preserve">Договора № 136322/0010-5/3 о залоге оборудования от 14.02.2020, 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33. </w:t>
      </w:r>
      <w:r>
        <w:rPr>
          <w:rFonts w:ascii="Times New Roman" w:hAnsi="Times New Roman" w:eastAsia="Times New Roman" w:cs="Times New Roman"/>
          <w:sz w:val="22"/>
          <w:szCs w:val="22"/>
          <w:highlight w:val="white"/>
        </w:rPr>
        <w:t xml:space="preserve">Договора № 156300/0033-5 </w:t>
      </w:r>
      <w:r>
        <w:rPr>
          <w:rFonts w:ascii="Times New Roman" w:hAnsi="Times New Roman" w:eastAsia="Times New Roman" w:cs="Times New Roman"/>
          <w:bCs/>
          <w:iCs/>
          <w:sz w:val="22"/>
          <w:szCs w:val="22"/>
          <w:highlight w:val="white"/>
        </w:rPr>
        <w:t xml:space="preserve">о залоге оборудования от 18.0.2015,</w:t>
      </w:r>
      <w:r>
        <w:rPr>
          <w:rFonts w:ascii="Times New Roman" w:hAnsi="Times New Roman" w:eastAsia="Times New Roman" w:cs="Times New Roman"/>
          <w:bCs/>
          <w:iCs/>
          <w:sz w:val="22"/>
          <w:szCs w:val="22"/>
          <w:highlight w:val="white"/>
        </w:rPr>
        <w:t xml:space="preserve">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34. </w:t>
      </w:r>
      <w:r>
        <w:rPr>
          <w:rFonts w:ascii="Times New Roman" w:hAnsi="Times New Roman" w:eastAsia="Times New Roman" w:cs="Times New Roman"/>
          <w:color w:val="000000"/>
          <w:sz w:val="22"/>
          <w:szCs w:val="22"/>
          <w:highlight w:val="white"/>
        </w:rPr>
        <w:t xml:space="preserve">Договора № 156300/0033-8/1 поручительства юридического лица от 18.09.2015, заключенный с</w:t>
      </w:r>
      <w:r>
        <w:rPr>
          <w:rFonts w:ascii="Times New Roman" w:hAnsi="Times New Roman" w:eastAsia="Times New Roman" w:cs="Times New Roman"/>
          <w:color w:val="000000"/>
          <w:sz w:val="22"/>
          <w:szCs w:val="22"/>
          <w:highlight w:val="white"/>
        </w:rPr>
        <w:t xml:space="preserve"> </w:t>
      </w:r>
      <w:r>
        <w:rPr>
          <w:rFonts w:ascii="Times New Roman" w:hAnsi="Times New Roman" w:eastAsia="Times New Roman" w:cs="Times New Roman"/>
          <w:color w:val="000000"/>
          <w:sz w:val="22"/>
          <w:szCs w:val="22"/>
          <w:highlight w:val="white"/>
        </w:rPr>
        <w:t xml:space="preserve">ООО «Мебельторг»,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35. </w:t>
      </w:r>
      <w:r>
        <w:rPr>
          <w:rFonts w:ascii="Times New Roman" w:hAnsi="Times New Roman" w:eastAsia="Times New Roman" w:cs="Times New Roman"/>
          <w:color w:val="000000"/>
          <w:sz w:val="22"/>
          <w:szCs w:val="22"/>
          <w:highlight w:val="white"/>
        </w:rPr>
        <w:t xml:space="preserve">Договора № 156300/0033-8/2 поручительства юридического лица от 18.09.2015, заключенный с </w:t>
      </w:r>
      <w:r>
        <w:rPr>
          <w:rFonts w:ascii="Times New Roman" w:hAnsi="Times New Roman" w:eastAsia="Times New Roman" w:cs="Times New Roman"/>
          <w:color w:val="000000"/>
          <w:sz w:val="22"/>
          <w:szCs w:val="22"/>
          <w:highlight w:val="white"/>
        </w:rPr>
        <w:t xml:space="preserve">ООО «Фабрика»,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36. </w:t>
      </w:r>
      <w:r>
        <w:rPr>
          <w:rFonts w:ascii="Times New Roman" w:hAnsi="Times New Roman" w:eastAsia="Times New Roman" w:cs="Times New Roman"/>
          <w:color w:val="000000"/>
          <w:sz w:val="22"/>
          <w:szCs w:val="22"/>
          <w:highlight w:val="white"/>
        </w:rPr>
        <w:t xml:space="preserve">Договора № 156300/0033-8/3 поручительства юридического лица от 18.09.2015, заключенный с </w:t>
      </w:r>
      <w:r>
        <w:rPr>
          <w:rFonts w:ascii="Times New Roman" w:hAnsi="Times New Roman" w:eastAsia="Times New Roman" w:cs="Times New Roman"/>
          <w:color w:val="000000"/>
          <w:sz w:val="22"/>
          <w:szCs w:val="22"/>
          <w:highlight w:val="white"/>
        </w:rPr>
        <w:t xml:space="preserve">ООО «Классика»,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37. </w:t>
      </w:r>
      <w:r>
        <w:rPr>
          <w:rFonts w:ascii="Times New Roman" w:hAnsi="Times New Roman" w:eastAsia="Times New Roman" w:cs="Times New Roman"/>
          <w:color w:val="000000"/>
          <w:sz w:val="22"/>
          <w:szCs w:val="22"/>
          <w:highlight w:val="white"/>
        </w:rPr>
        <w:t xml:space="preserve">Договора № 156300/0033-8/4 поручительства юридического лица от 18.09.2015, заключенный с</w:t>
      </w:r>
      <w:r>
        <w:rPr>
          <w:rFonts w:ascii="Times New Roman" w:hAnsi="Times New Roman" w:eastAsia="Times New Roman" w:cs="Times New Roman"/>
          <w:color w:val="000000"/>
          <w:sz w:val="22"/>
          <w:szCs w:val="22"/>
          <w:highlight w:val="white"/>
        </w:rPr>
        <w:t xml:space="preserve"> </w:t>
      </w:r>
      <w:r>
        <w:rPr>
          <w:rFonts w:ascii="Times New Roman" w:hAnsi="Times New Roman" w:eastAsia="Times New Roman" w:cs="Times New Roman"/>
          <w:color w:val="000000"/>
          <w:sz w:val="22"/>
          <w:szCs w:val="22"/>
          <w:highlight w:val="white"/>
        </w:rPr>
        <w:t xml:space="preserve">ООО «СлипиСлип»,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38. </w:t>
      </w:r>
      <w:r>
        <w:rPr>
          <w:rFonts w:ascii="Times New Roman" w:hAnsi="Times New Roman" w:eastAsia="Times New Roman" w:cs="Times New Roman"/>
          <w:color w:val="000000"/>
          <w:sz w:val="22"/>
          <w:szCs w:val="22"/>
          <w:highlight w:val="white"/>
        </w:rPr>
        <w:t xml:space="preserve">Договора № 156300/0033-9/1 поручительства физического лица от 18.09.2015, заключенный с                      Ковалевым Ярославом Але</w:t>
      </w:r>
      <w:r>
        <w:rPr>
          <w:rFonts w:ascii="Times New Roman" w:hAnsi="Times New Roman" w:eastAsia="Times New Roman" w:cs="Times New Roman"/>
          <w:color w:val="000000"/>
          <w:sz w:val="22"/>
          <w:szCs w:val="22"/>
          <w:highlight w:val="white"/>
        </w:rPr>
        <w:t xml:space="preserve">к</w:t>
      </w:r>
      <w:r>
        <w:rPr>
          <w:rFonts w:ascii="Times New Roman" w:hAnsi="Times New Roman" w:eastAsia="Times New Roman" w:cs="Times New Roman"/>
          <w:color w:val="000000"/>
          <w:sz w:val="22"/>
          <w:szCs w:val="22"/>
          <w:highlight w:val="white"/>
        </w:rPr>
        <w:t xml:space="preserve">сандровичем,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39. </w:t>
      </w:r>
      <w:r>
        <w:rPr>
          <w:rFonts w:ascii="Times New Roman" w:hAnsi="Times New Roman" w:eastAsia="Times New Roman" w:cs="Times New Roman"/>
          <w:color w:val="000000"/>
          <w:sz w:val="22"/>
          <w:szCs w:val="22"/>
          <w:highlight w:val="white"/>
        </w:rPr>
        <w:t xml:space="preserve">Договора № 156300/0033-9/2 поручительства физического лица от 18.09.2015, заключенный с                      </w:t>
      </w:r>
      <w:r>
        <w:rPr>
          <w:rFonts w:ascii="Times New Roman" w:hAnsi="Times New Roman" w:eastAsia="Times New Roman" w:cs="Times New Roman"/>
          <w:iCs/>
          <w:sz w:val="22"/>
          <w:szCs w:val="22"/>
          <w:highlight w:val="white"/>
        </w:rPr>
        <w:t xml:space="preserve">Ковалевой Людмилой Валентиновной</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color w:val="000000"/>
          <w:sz w:val="22"/>
          <w:szCs w:val="22"/>
          <w:highlight w:val="white"/>
        </w:rPr>
        <w:t xml:space="preserve">,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40. </w:t>
      </w:r>
      <w:r>
        <w:rPr>
          <w:rFonts w:ascii="Times New Roman" w:hAnsi="Times New Roman" w:eastAsia="Times New Roman" w:cs="Times New Roman"/>
          <w:sz w:val="22"/>
          <w:szCs w:val="22"/>
          <w:highlight w:val="white"/>
        </w:rPr>
        <w:t xml:space="preserve">Договора № 166300/0037-3/1 о залоге товаров в обороте от 21.07.2016,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41. </w:t>
      </w:r>
      <w:r>
        <w:rPr>
          <w:rFonts w:ascii="Times New Roman" w:hAnsi="Times New Roman" w:eastAsia="Times New Roman" w:cs="Times New Roman"/>
          <w:sz w:val="22"/>
          <w:szCs w:val="22"/>
          <w:highlight w:val="white"/>
        </w:rPr>
        <w:t xml:space="preserve"> Договора № 166300/0037-3/2 о залоге товаров в обороте от 21.07.2016, </w:t>
      </w:r>
      <w:r>
        <w:rPr>
          <w:rFonts w:ascii="Times New Roman" w:hAnsi="Times New Roman" w:eastAsia="Times New Roman" w:cs="Times New Roman"/>
          <w:color w:val="000000"/>
          <w:sz w:val="22"/>
          <w:szCs w:val="22"/>
          <w:highlight w:val="white"/>
        </w:rPr>
        <w:t xml:space="preserve">заключенный с ООО «Мебельторг»,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42. </w:t>
      </w:r>
      <w:r>
        <w:rPr>
          <w:rFonts w:ascii="Times New Roman" w:hAnsi="Times New Roman" w:eastAsia="Times New Roman" w:cs="Times New Roman"/>
          <w:color w:val="000000"/>
          <w:sz w:val="22"/>
          <w:szCs w:val="22"/>
          <w:highlight w:val="white"/>
        </w:rPr>
        <w:t xml:space="preserve"> Договора № 166300/0037-4 о залоге транспортных средств от 20.09.2019, заключенный с Ковалевой Людмилой Валентиновной,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43. </w:t>
      </w:r>
      <w:r>
        <w:rPr>
          <w:rFonts w:ascii="Times New Roman" w:hAnsi="Times New Roman" w:eastAsia="Times New Roman" w:cs="Times New Roman"/>
          <w:sz w:val="22"/>
          <w:szCs w:val="22"/>
          <w:highlight w:val="white"/>
        </w:rPr>
        <w:t xml:space="preserve">Договора № 166300/0037-5 </w:t>
      </w:r>
      <w:r>
        <w:rPr>
          <w:rFonts w:ascii="Times New Roman" w:hAnsi="Times New Roman" w:eastAsia="Times New Roman" w:cs="Times New Roman"/>
          <w:bCs/>
          <w:iCs/>
          <w:sz w:val="22"/>
          <w:szCs w:val="22"/>
          <w:highlight w:val="white"/>
        </w:rPr>
        <w:t xml:space="preserve">о залоге оборудования от 21.07.2016,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44.</w:t>
      </w:r>
      <w:r>
        <w:rPr>
          <w:rFonts w:ascii="Times New Roman" w:hAnsi="Times New Roman" w:eastAsia="Times New Roman" w:cs="Times New Roman"/>
          <w:sz w:val="22"/>
          <w:szCs w:val="22"/>
          <w:highlight w:val="white"/>
        </w:rPr>
        <w:t xml:space="preserve"> Договора № 166300/0037-5/1 </w:t>
      </w:r>
      <w:r>
        <w:rPr>
          <w:rFonts w:ascii="Times New Roman" w:hAnsi="Times New Roman" w:eastAsia="Times New Roman" w:cs="Times New Roman"/>
          <w:bCs/>
          <w:iCs/>
          <w:sz w:val="22"/>
          <w:szCs w:val="22"/>
          <w:highlight w:val="white"/>
        </w:rPr>
        <w:t xml:space="preserve">о залоге оборудования от 21.03.2017, </w:t>
      </w:r>
      <w:r>
        <w:rPr>
          <w:rFonts w:ascii="Times New Roman" w:hAnsi="Times New Roman" w:eastAsia="Times New Roman" w:cs="Times New Roman"/>
          <w:color w:val="000000"/>
          <w:sz w:val="22"/>
          <w:szCs w:val="22"/>
          <w:highlight w:val="white"/>
        </w:rPr>
        <w:t xml:space="preserve">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highlight w:val="none"/>
        </w:rPr>
      </w:pPr>
      <w:r>
        <w:rPr>
          <w:rFonts w:ascii="Times New Roman" w:hAnsi="Times New Roman" w:eastAsia="Times New Roman" w:cs="Times New Roman"/>
          <w:color w:val="000000"/>
          <w:sz w:val="22"/>
          <w:szCs w:val="22"/>
        </w:rPr>
        <w:t xml:space="preserve"> </w:t>
      </w:r>
      <w:r>
        <w:rPr>
          <w:rFonts w:ascii="Times New Roman" w:hAnsi="Times New Roman" w:eastAsia="Times New Roman" w:cs="Times New Roman"/>
          <w:color w:val="000000"/>
          <w:sz w:val="22"/>
          <w:szCs w:val="22"/>
        </w:rPr>
        <w:t xml:space="preserve">45. </w:t>
      </w:r>
      <w:r>
        <w:rPr>
          <w:rFonts w:ascii="Times New Roman" w:hAnsi="Times New Roman" w:eastAsia="Times New Roman" w:cs="Times New Roman"/>
          <w:color w:val="000000"/>
          <w:sz w:val="22"/>
          <w:szCs w:val="22"/>
          <w:highlight w:val="white"/>
          <w:shd w:val="clear" w:color="ffffff" w:themeColor="background1" w:fill="ffffff" w:themeFill="background1"/>
        </w:rPr>
        <w:t xml:space="preserve">Договора № 166300/0037-5/2 о залоге оборудования от 14.02.2</w:t>
      </w:r>
      <w:r>
        <w:rPr>
          <w:rFonts w:ascii="Times New Roman" w:hAnsi="Times New Roman" w:eastAsia="Times New Roman" w:cs="Times New Roman"/>
          <w:color w:val="000000"/>
          <w:sz w:val="22"/>
          <w:szCs w:val="22"/>
        </w:rPr>
        <w:t xml:space="preserve">020, заключенный</w:t>
      </w:r>
      <w:r>
        <w:rPr>
          <w:rFonts w:ascii="Times New Roman" w:hAnsi="Times New Roman" w:eastAsia="Times New Roman" w:cs="Times New Roman"/>
          <w:color w:val="000000"/>
          <w:sz w:val="22"/>
          <w:szCs w:val="22"/>
          <w:highlight w:val="white"/>
        </w:rPr>
        <w:t xml:space="preserve"> с ООО «Эстетика», с учетом дополнительных соглашений;</w:t>
      </w:r>
      <w:r>
        <w:rPr>
          <w:rFonts w:ascii="Times New Roman" w:hAnsi="Times New Roman" w:cs="Times New Roman"/>
          <w:color w:val="000000"/>
          <w:sz w:val="22"/>
          <w:szCs w:val="22"/>
          <w:highlight w:val="none"/>
        </w:rPr>
      </w:r>
      <w:r>
        <w:rPr>
          <w:rFonts w:ascii="Times New Roman" w:hAnsi="Times New Roman" w:cs="Times New Roman"/>
          <w:color w:val="000000"/>
          <w:sz w:val="22"/>
          <w:szCs w:val="22"/>
          <w:highlight w:val="none"/>
        </w:rPr>
      </w:r>
    </w:p>
    <w:p>
      <w:pPr>
        <w:ind w:left="0" w:right="0" w:firstLine="709"/>
        <w:jc w:val="both"/>
        <w:spacing w:line="232" w:lineRule="auto"/>
        <w:tabs>
          <w:tab w:val="left" w:pos="0" w:leader="none"/>
          <w:tab w:val="left" w:pos="360" w:leader="none"/>
        </w:tabs>
        <w:rPr>
          <w:rFonts w:ascii="Times New Roman" w:hAnsi="Times New Roman" w:cs="Times New Roman"/>
          <w:color w:val="000000"/>
          <w:sz w:val="22"/>
          <w:szCs w:val="22"/>
          <w:highlight w:val="cyan"/>
        </w:rPr>
      </w:pPr>
      <w:r>
        <w:rPr>
          <w:rFonts w:ascii="Times New Roman" w:hAnsi="Times New Roman" w:eastAsia="Times New Roman" w:cs="Times New Roman"/>
          <w:sz w:val="22"/>
          <w:szCs w:val="22"/>
        </w:rPr>
        <w:t xml:space="preserve">46.</w:t>
      </w:r>
      <w:r>
        <w:rPr>
          <w:rFonts w:ascii="Times New Roman" w:hAnsi="Times New Roman" w:eastAsia="Times New Roman" w:cs="Times New Roman"/>
          <w:sz w:val="22"/>
          <w:szCs w:val="22"/>
          <w:highlight w:val="white"/>
          <w:shd w:val="clear" w:color="ffffff" w:themeColor="background1" w:fill="ffffff" w:themeFill="background1"/>
        </w:rPr>
        <w:t xml:space="preserve"> </w:t>
      </w:r>
      <w:r>
        <w:rPr>
          <w:rFonts w:ascii="Times New Roman" w:hAnsi="Times New Roman" w:eastAsia="Times New Roman" w:cs="Times New Roman"/>
          <w:iCs/>
          <w:sz w:val="22"/>
          <w:szCs w:val="22"/>
          <w:highlight w:val="white"/>
          <w:shd w:val="clear" w:color="ffffff" w:themeColor="background1" w:fill="ffffff" w:themeFill="background1"/>
        </w:rPr>
        <w:t xml:space="preserve">Договора № 166300/0037-7.11. об ипотеке (залоге) земельного участка от 21.07.2</w:t>
      </w:r>
      <w:r>
        <w:rPr>
          <w:rFonts w:ascii="Times New Roman" w:hAnsi="Times New Roman" w:eastAsia="Times New Roman" w:cs="Times New Roman"/>
          <w:iCs/>
          <w:sz w:val="22"/>
          <w:szCs w:val="22"/>
        </w:rPr>
        <w:t xml:space="preserve">016, </w:t>
      </w:r>
      <w:r>
        <w:rPr>
          <w:rFonts w:ascii="Times New Roman" w:hAnsi="Times New Roman" w:eastAsia="Times New Roman" w:cs="Times New Roman"/>
          <w:color w:val="000000"/>
          <w:sz w:val="22"/>
          <w:szCs w:val="22"/>
        </w:rPr>
        <w:t xml:space="preserve">заключенный</w:t>
      </w:r>
      <w:r>
        <w:rPr>
          <w:rFonts w:ascii="Times New Roman" w:hAnsi="Times New Roman" w:eastAsia="Times New Roman" w:cs="Times New Roman"/>
          <w:color w:val="000000"/>
          <w:sz w:val="22"/>
          <w:szCs w:val="22"/>
          <w:highlight w:val="white"/>
        </w:rPr>
        <w:t xml:space="preserve"> с ООО «Эстетика», с учетом дополнительных соглашений;</w:t>
      </w:r>
      <w:r>
        <w:rPr>
          <w:rFonts w:ascii="Times New Roman" w:hAnsi="Times New Roman" w:cs="Times New Roman"/>
          <w:color w:val="000000"/>
          <w:sz w:val="22"/>
          <w:szCs w:val="22"/>
          <w:highlight w:val="cyan"/>
        </w:rPr>
      </w:r>
      <w:r>
        <w:rPr>
          <w:rFonts w:ascii="Times New Roman" w:hAnsi="Times New Roman" w:cs="Times New Roman"/>
          <w:color w:val="000000"/>
          <w:sz w:val="22"/>
          <w:szCs w:val="22"/>
          <w:highlight w:val="cyan"/>
        </w:rPr>
      </w:r>
    </w:p>
    <w:p>
      <w:pPr>
        <w:ind w:left="0" w:right="0" w:firstLine="709"/>
        <w:jc w:val="both"/>
        <w:rPr>
          <w:rFonts w:ascii="Times New Roman" w:hAnsi="Times New Roman" w:cs="Times New Roman"/>
          <w:sz w:val="22"/>
          <w:szCs w:val="22"/>
        </w:rPr>
      </w:pPr>
      <w:r>
        <w:rPr>
          <w:rFonts w:ascii="Times New Roman" w:hAnsi="Times New Roman" w:eastAsia="Times New Roman" w:cs="Times New Roman"/>
          <w:color w:val="000000"/>
          <w:sz w:val="22"/>
          <w:szCs w:val="22"/>
        </w:rPr>
        <w:t xml:space="preserve">47. </w:t>
      </w:r>
      <w:r>
        <w:rPr>
          <w:rFonts w:ascii="Times New Roman" w:hAnsi="Times New Roman" w:eastAsia="Times New Roman" w:cs="Times New Roman"/>
          <w:color w:val="000000"/>
          <w:sz w:val="22"/>
          <w:szCs w:val="22"/>
          <w:highlight w:val="white"/>
        </w:rPr>
        <w:t xml:space="preserve">Договора № 166300/0037-13 </w:t>
      </w:r>
      <w:r>
        <w:rPr>
          <w:rFonts w:ascii="Times New Roman" w:hAnsi="Times New Roman" w:eastAsia="Times New Roman" w:cs="Times New Roman"/>
          <w:bCs/>
          <w:iCs/>
          <w:color w:val="000000"/>
          <w:sz w:val="22"/>
          <w:szCs w:val="22"/>
          <w:highlight w:val="white"/>
        </w:rPr>
        <w:t xml:space="preserve">о залоге векселя с залоговым индоссаментом</w:t>
      </w:r>
      <w:r>
        <w:rPr>
          <w:rFonts w:ascii="Times New Roman" w:hAnsi="Times New Roman" w:eastAsia="Times New Roman" w:cs="Times New Roman"/>
          <w:color w:val="000000"/>
          <w:sz w:val="22"/>
          <w:szCs w:val="22"/>
          <w:highlight w:val="white"/>
        </w:rPr>
        <w:t xml:space="preserve"> от 12.04.2018, заключенный с Ковалевым Ярославом Александровичем,</w:t>
      </w:r>
      <w:r>
        <w:rPr>
          <w:rFonts w:ascii="Times New Roman" w:hAnsi="Times New Roman" w:eastAsia="Times New Roman" w:cs="Times New Roman"/>
          <w:color w:val="000000"/>
          <w:sz w:val="22"/>
          <w:szCs w:val="22"/>
          <w:highlight w:val="white"/>
        </w:rPr>
        <w:t xml:space="preserve"> </w:t>
      </w:r>
      <w:r>
        <w:rPr>
          <w:rFonts w:ascii="Times New Roman" w:hAnsi="Times New Roman" w:eastAsia="Times New Roman" w:cs="Times New Roman"/>
          <w:color w:val="000000"/>
          <w:sz w:val="22"/>
          <w:szCs w:val="22"/>
          <w:highlight w:val="white"/>
        </w:rPr>
        <w:t xml:space="preserve">с учетом дополнительных соглашений;</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rPr>
        <w:t xml:space="preserve">48.</w:t>
      </w:r>
      <w:r>
        <w:rPr>
          <w:rFonts w:ascii="Times New Roman" w:hAnsi="Times New Roman" w:eastAsia="Times New Roman" w:cs="Times New Roman"/>
          <w:sz w:val="22"/>
          <w:szCs w:val="22"/>
          <w:highlight w:val="white"/>
        </w:rPr>
        <w:t xml:space="preserve"> Договора</w:t>
      </w:r>
      <w:r>
        <w:rPr>
          <w:rFonts w:ascii="Times New Roman" w:hAnsi="Times New Roman" w:eastAsia="Times New Roman" w:cs="Times New Roman"/>
          <w:iCs/>
          <w:sz w:val="22"/>
          <w:szCs w:val="22"/>
          <w:highlight w:val="white"/>
        </w:rPr>
        <w:t xml:space="preserve"> № 166300/0037-8/1 поручительства юридического лица от 21.07.2016, </w:t>
      </w:r>
      <w:r>
        <w:rPr>
          <w:rFonts w:ascii="Times New Roman" w:hAnsi="Times New Roman" w:eastAsia="Times New Roman" w:cs="Times New Roman"/>
          <w:color w:val="000000"/>
          <w:sz w:val="22"/>
          <w:szCs w:val="22"/>
          <w:highlight w:val="white"/>
        </w:rPr>
        <w:t xml:space="preserve">заключенный с ООО «Мебельторг», с учетом дополнительных соглашений;</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rPr>
          <w:rFonts w:ascii="Times New Roman" w:hAnsi="Times New Roman" w:cs="Times New Roman"/>
          <w:sz w:val="22"/>
          <w:szCs w:val="22"/>
          <w:highlight w:val="white"/>
        </w:rPr>
      </w:pPr>
      <w:r>
        <w:rPr>
          <w:rFonts w:ascii="Times New Roman" w:hAnsi="Times New Roman" w:eastAsia="Times New Roman" w:cs="Times New Roman"/>
          <w:sz w:val="22"/>
          <w:szCs w:val="22"/>
        </w:rPr>
        <w:t xml:space="preserve">49.</w:t>
      </w:r>
      <w:r>
        <w:rPr>
          <w:rFonts w:ascii="Times New Roman" w:hAnsi="Times New Roman" w:eastAsia="Times New Roman" w:cs="Times New Roman"/>
          <w:iCs/>
          <w:sz w:val="22"/>
          <w:szCs w:val="22"/>
        </w:rPr>
        <w:t xml:space="preserve"> </w:t>
      </w:r>
      <w:r>
        <w:rPr>
          <w:rFonts w:ascii="Times New Roman" w:hAnsi="Times New Roman" w:eastAsia="Times New Roman" w:cs="Times New Roman"/>
          <w:iCs/>
          <w:sz w:val="22"/>
          <w:szCs w:val="22"/>
          <w:highlight w:val="white"/>
        </w:rPr>
        <w:t xml:space="preserve">Договора № 166300/0037-8/2 поручительства юридического лица от 21.07.2016, </w:t>
      </w:r>
      <w:r>
        <w:rPr>
          <w:rFonts w:ascii="Times New Roman" w:hAnsi="Times New Roman" w:eastAsia="Times New Roman" w:cs="Times New Roman"/>
          <w:color w:val="000000"/>
          <w:sz w:val="22"/>
          <w:szCs w:val="22"/>
          <w:highlight w:val="white"/>
        </w:rPr>
        <w:t xml:space="preserve">заключенный с ООО «Классика», с учетом дополнительных соглашений;</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shd w:val="clear" w:color="ffffff" w:themeColor="background1" w:fill="ffffff" w:themeFill="background1"/>
        <w:rPr>
          <w:rFonts w:ascii="Times New Roman" w:hAnsi="Times New Roman" w:cs="Times New Roman"/>
          <w:sz w:val="22"/>
          <w:szCs w:val="22"/>
          <w:highlight w:val="white"/>
        </w:rPr>
      </w:pPr>
      <w:r>
        <w:rPr>
          <w:rFonts w:ascii="Times New Roman" w:hAnsi="Times New Roman" w:eastAsia="Times New Roman" w:cs="Times New Roman"/>
          <w:sz w:val="22"/>
          <w:szCs w:val="22"/>
        </w:rPr>
        <w:t xml:space="preserve">50</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iCs/>
          <w:sz w:val="22"/>
          <w:szCs w:val="22"/>
          <w:highlight w:val="white"/>
        </w:rPr>
        <w:t xml:space="preserve">Договора № 166300/0037-8/3 поручительства юридического лица от 21.07.2016, </w:t>
      </w:r>
      <w:r>
        <w:rPr>
          <w:rFonts w:ascii="Times New Roman" w:hAnsi="Times New Roman" w:eastAsia="Times New Roman" w:cs="Times New Roman"/>
          <w:color w:val="000000"/>
          <w:sz w:val="22"/>
          <w:szCs w:val="22"/>
          <w:highlight w:val="white"/>
        </w:rPr>
        <w:t xml:space="preserve">заключенный с ООО «Классика», с учетом дополнительных соглашений;</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709"/>
        <w:jc w:val="both"/>
        <w:shd w:val="clear" w:color="ffffff" w:themeColor="background1" w:fill="ffffff" w:themeFill="background1"/>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51</w:t>
      </w:r>
      <w:r>
        <w:rPr>
          <w:rFonts w:ascii="Times New Roman" w:hAnsi="Times New Roman" w:eastAsia="Times New Roman" w:cs="Times New Roman"/>
          <w:color w:val="000000"/>
          <w:sz w:val="22"/>
          <w:szCs w:val="22"/>
          <w:highlight w:val="white"/>
        </w:rPr>
        <w:t xml:space="preserve">. </w:t>
      </w:r>
      <w:r>
        <w:rPr>
          <w:rFonts w:ascii="Times New Roman" w:hAnsi="Times New Roman" w:eastAsia="Times New Roman" w:cs="Times New Roman"/>
          <w:iCs/>
          <w:sz w:val="22"/>
          <w:szCs w:val="22"/>
          <w:highlight w:val="white"/>
        </w:rPr>
        <w:t xml:space="preserve">Договора № 166300/0037-8/4 поручительства юридического лица от 21.07.2016, </w:t>
      </w:r>
      <w:r>
        <w:rPr>
          <w:rFonts w:ascii="Times New Roman" w:hAnsi="Times New Roman" w:eastAsia="Times New Roman" w:cs="Times New Roman"/>
          <w:color w:val="000000"/>
          <w:sz w:val="22"/>
          <w:szCs w:val="22"/>
          <w:highlight w:val="white"/>
        </w:rPr>
        <w:t xml:space="preserve">заключенный с ООО «Слипислиип»,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shd w:val="clear" w:color="ffffff" w:themeColor="background1" w:fill="ffffff" w:themeFill="background1"/>
        <w:rPr>
          <w:rFonts w:ascii="Times New Roman" w:hAnsi="Times New Roman" w:cs="Times New Roman"/>
          <w:color w:val="000000"/>
          <w:sz w:val="22"/>
          <w:szCs w:val="22"/>
          <w:highlight w:val="white"/>
        </w:rPr>
      </w:pPr>
      <w:r>
        <w:rPr>
          <w:rFonts w:ascii="Times New Roman" w:hAnsi="Times New Roman" w:eastAsia="Times New Roman" w:cs="Times New Roman"/>
          <w:color w:val="000000"/>
          <w:sz w:val="22"/>
          <w:szCs w:val="22"/>
        </w:rPr>
        <w:t xml:space="preserve">52.</w:t>
      </w:r>
      <w:r>
        <w:rPr>
          <w:rFonts w:ascii="Times New Roman" w:hAnsi="Times New Roman" w:eastAsia="Times New Roman" w:cs="Times New Roman"/>
          <w:color w:val="000000"/>
          <w:sz w:val="22"/>
          <w:szCs w:val="22"/>
          <w:highlight w:val="white"/>
        </w:rPr>
        <w:t xml:space="preserve"> </w:t>
      </w:r>
      <w:r>
        <w:rPr>
          <w:rFonts w:ascii="Times New Roman" w:hAnsi="Times New Roman" w:eastAsia="Times New Roman" w:cs="Times New Roman"/>
          <w:iCs/>
          <w:sz w:val="22"/>
          <w:szCs w:val="22"/>
          <w:highlight w:val="white"/>
        </w:rPr>
        <w:t xml:space="preserve">Договора № 166300/0037-9/1 поручительства физического лица от </w:t>
      </w:r>
      <w:r>
        <w:rPr>
          <w:rFonts w:ascii="Times New Roman" w:hAnsi="Times New Roman" w:eastAsia="Times New Roman" w:cs="Times New Roman"/>
          <w:iCs/>
          <w:sz w:val="22"/>
          <w:szCs w:val="22"/>
          <w:highlight w:val="white"/>
        </w:rPr>
        <w:t xml:space="preserve">21.07.2016, </w:t>
      </w:r>
      <w:r>
        <w:rPr>
          <w:rFonts w:ascii="Times New Roman" w:hAnsi="Times New Roman" w:eastAsia="Times New Roman" w:cs="Times New Roman"/>
          <w:color w:val="000000"/>
          <w:sz w:val="22"/>
          <w:szCs w:val="22"/>
          <w:highlight w:val="white"/>
        </w:rPr>
        <w:t xml:space="preserve">заключенный с Ковалевым Ярославом Александровичем, с учетом дополнительных соглашений;</w:t>
      </w:r>
      <w:r>
        <w:rPr>
          <w:rFonts w:ascii="Times New Roman" w:hAnsi="Times New Roman" w:cs="Times New Roman"/>
          <w:color w:val="000000"/>
          <w:sz w:val="22"/>
          <w:szCs w:val="22"/>
          <w:highlight w:val="white"/>
        </w:rPr>
      </w:r>
      <w:r>
        <w:rPr>
          <w:rFonts w:ascii="Times New Roman" w:hAnsi="Times New Roman" w:cs="Times New Roman"/>
          <w:color w:val="000000"/>
          <w:sz w:val="22"/>
          <w:szCs w:val="22"/>
          <w:highlight w:val="white"/>
        </w:rPr>
      </w:r>
    </w:p>
    <w:p>
      <w:pPr>
        <w:ind w:left="0" w:right="0" w:firstLine="709"/>
        <w:jc w:val="both"/>
        <w:shd w:val="clear" w:color="ffffff" w:themeColor="background1" w:fill="ffffff" w:themeFill="background1"/>
        <w:rPr>
          <w:rFonts w:ascii="Times New Roman" w:hAnsi="Times New Roman" w:cs="Times New Roman"/>
          <w:color w:val="000000" w:themeColor="text1"/>
          <w:sz w:val="22"/>
          <w:szCs w:val="22"/>
          <w:highlight w:val="white"/>
        </w:rPr>
      </w:pPr>
      <w:r>
        <w:rPr>
          <w:rFonts w:ascii="Times New Roman" w:hAnsi="Times New Roman" w:eastAsia="Times New Roman" w:cs="Times New Roman"/>
          <w:color w:val="000000"/>
          <w:sz w:val="22"/>
          <w:szCs w:val="22"/>
        </w:rPr>
        <w:t xml:space="preserve">53</w:t>
      </w:r>
      <w:r>
        <w:rPr>
          <w:rFonts w:ascii="Times New Roman" w:hAnsi="Times New Roman" w:eastAsia="Times New Roman" w:cs="Times New Roman"/>
          <w:color w:val="000000"/>
          <w:sz w:val="22"/>
          <w:szCs w:val="22"/>
          <w:highlight w:val="white"/>
        </w:rPr>
        <w:t xml:space="preserve">. </w:t>
      </w:r>
      <w:r>
        <w:rPr>
          <w:rFonts w:ascii="Times New Roman" w:hAnsi="Times New Roman" w:eastAsia="Times New Roman" w:cs="Times New Roman"/>
          <w:iCs/>
          <w:sz w:val="22"/>
          <w:szCs w:val="22"/>
          <w:highlight w:val="white"/>
        </w:rPr>
        <w:t xml:space="preserve">Договора № 1</w:t>
      </w:r>
      <w:r>
        <w:rPr>
          <w:rFonts w:ascii="Times New Roman" w:hAnsi="Times New Roman" w:eastAsia="Times New Roman" w:cs="Times New Roman"/>
          <w:iCs/>
          <w:color w:val="000000" w:themeColor="text1"/>
          <w:sz w:val="22"/>
          <w:szCs w:val="22"/>
          <w:highlight w:val="white"/>
        </w:rPr>
        <w:t xml:space="preserve">66300/0037-9/2 поручительства физического лица от </w:t>
      </w:r>
      <w:r>
        <w:rPr>
          <w:rFonts w:ascii="Times New Roman" w:hAnsi="Times New Roman" w:eastAsia="Times New Roman" w:cs="Times New Roman"/>
          <w:iCs/>
          <w:color w:val="000000" w:themeColor="text1"/>
          <w:sz w:val="22"/>
          <w:szCs w:val="22"/>
          <w:highlight w:val="white"/>
        </w:rPr>
        <w:t xml:space="preserve">21.07.2016, </w:t>
      </w:r>
      <w:r>
        <w:rPr>
          <w:rFonts w:ascii="Times New Roman" w:hAnsi="Times New Roman" w:eastAsia="Times New Roman" w:cs="Times New Roman"/>
          <w:color w:val="000000" w:themeColor="text1"/>
          <w:sz w:val="22"/>
          <w:szCs w:val="22"/>
          <w:highlight w:val="white"/>
        </w:rPr>
        <w:t xml:space="preserve">заключенный с Ковалевой Людмилой Валентиновной, с учетом дополнительных соглашений;</w:t>
      </w: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r>
    </w:p>
    <w:p>
      <w:pPr>
        <w:ind w:left="0" w:right="0" w:firstLine="709"/>
        <w:jc w:val="both"/>
        <w:rPr>
          <w:rFonts w:ascii="Times New Roman" w:hAnsi="Times New Roman" w:cs="Times New Roman"/>
          <w:color w:val="000000" w:themeColor="text1"/>
          <w:sz w:val="22"/>
          <w:szCs w:val="22"/>
          <w:highlight w:val="white"/>
        </w:rPr>
      </w:pPr>
      <w:r>
        <w:rPr>
          <w:rFonts w:ascii="Times New Roman" w:hAnsi="Times New Roman" w:eastAsia="Times New Roman" w:cs="Times New Roman"/>
          <w:color w:val="000000" w:themeColor="text1"/>
          <w:sz w:val="22"/>
          <w:szCs w:val="22"/>
        </w:rPr>
        <w:t xml:space="preserve">54</w:t>
      </w:r>
      <w:r>
        <w:rPr>
          <w:rFonts w:ascii="Times New Roman" w:hAnsi="Times New Roman" w:eastAsia="Times New Roman" w:cs="Times New Roman"/>
          <w:color w:val="000000" w:themeColor="text1"/>
          <w:sz w:val="22"/>
          <w:szCs w:val="22"/>
          <w:highlight w:val="white"/>
        </w:rPr>
        <w:t xml:space="preserve">. Договора № 166300/0037-13/1 </w:t>
      </w:r>
      <w:r>
        <w:rPr>
          <w:rFonts w:ascii="Times New Roman" w:hAnsi="Times New Roman" w:eastAsia="Times New Roman" w:cs="Times New Roman"/>
          <w:bCs/>
          <w:iCs/>
          <w:color w:val="000000" w:themeColor="text1"/>
          <w:sz w:val="22"/>
          <w:szCs w:val="22"/>
          <w:highlight w:val="white"/>
        </w:rPr>
        <w:t xml:space="preserve">о залоге векселя с залоговым индоссаментом</w:t>
      </w:r>
      <w:r>
        <w:rPr>
          <w:rFonts w:ascii="Times New Roman" w:hAnsi="Times New Roman" w:eastAsia="Times New Roman" w:cs="Times New Roman"/>
          <w:color w:val="000000" w:themeColor="text1"/>
          <w:sz w:val="22"/>
          <w:szCs w:val="22"/>
          <w:highlight w:val="white"/>
        </w:rPr>
        <w:t xml:space="preserve"> от 20.09.2019, заключенный с ООО «Мебельторг», с учетом дополнительных соглашений;</w:t>
      </w: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r>
    </w:p>
    <w:p>
      <w:pPr>
        <w:ind w:left="0" w:right="0" w:firstLine="709"/>
        <w:jc w:val="both"/>
        <w:rPr>
          <w:rFonts w:ascii="Times New Roman" w:hAnsi="Times New Roman" w:cs="Times New Roman"/>
          <w:color w:val="000000" w:themeColor="text1"/>
          <w:sz w:val="22"/>
          <w:szCs w:val="22"/>
          <w:highlight w:val="white"/>
        </w:rPr>
      </w:pPr>
      <w:r>
        <w:rPr>
          <w:rFonts w:ascii="Times New Roman" w:hAnsi="Times New Roman" w:eastAsia="Times New Roman" w:cs="Times New Roman"/>
          <w:color w:val="000000" w:themeColor="text1"/>
          <w:sz w:val="22"/>
          <w:szCs w:val="22"/>
        </w:rPr>
        <w:t xml:space="preserve">55</w:t>
      </w:r>
      <w:r>
        <w:rPr>
          <w:rFonts w:ascii="Times New Roman" w:hAnsi="Times New Roman" w:eastAsia="Times New Roman" w:cs="Times New Roman"/>
          <w:color w:val="000000" w:themeColor="text1"/>
          <w:sz w:val="22"/>
          <w:szCs w:val="22"/>
          <w:highlight w:val="white"/>
        </w:rPr>
        <w:t xml:space="preserve">. </w:t>
      </w:r>
      <w:r>
        <w:rPr>
          <w:rFonts w:ascii="Times New Roman" w:hAnsi="Times New Roman" w:eastAsia="Times New Roman" w:cs="Times New Roman"/>
          <w:iCs/>
          <w:color w:val="000000" w:themeColor="text1"/>
          <w:sz w:val="22"/>
          <w:szCs w:val="22"/>
          <w:highlight w:val="white"/>
        </w:rPr>
        <w:t xml:space="preserve">Договора № 166300/0037-17/1 о залоге долей в уставном к</w:t>
      </w:r>
      <w:r>
        <w:rPr>
          <w:rFonts w:ascii="Times New Roman" w:hAnsi="Times New Roman" w:eastAsia="Times New Roman" w:cs="Times New Roman"/>
          <w:iCs/>
          <w:sz w:val="22"/>
          <w:szCs w:val="22"/>
          <w:highlight w:val="white"/>
        </w:rPr>
        <w:t xml:space="preserve">апитале от 21.07.2016, заключенный с Ковалевым Ярославом Александровичем</w:t>
      </w:r>
      <w:r>
        <w:rPr>
          <w:rFonts w:ascii="Times New Roman" w:hAnsi="Times New Roman" w:eastAsia="Times New Roman" w:cs="Times New Roman"/>
          <w:color w:val="000000" w:themeColor="text1"/>
          <w:sz w:val="22"/>
          <w:szCs w:val="22"/>
          <w:highlight w:val="white"/>
        </w:rPr>
        <w:t xml:space="preserve">, с учетом дополнительных соглашений;</w:t>
      </w: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r>
    </w:p>
    <w:p>
      <w:pPr>
        <w:ind w:left="0" w:right="0" w:firstLine="709"/>
        <w:jc w:val="both"/>
        <w:rPr>
          <w:rFonts w:ascii="Times New Roman" w:hAnsi="Times New Roman" w:cs="Times New Roman"/>
          <w:color w:val="000000" w:themeColor="text1"/>
          <w:sz w:val="22"/>
          <w:szCs w:val="22"/>
          <w:highlight w:val="white"/>
        </w:rPr>
      </w:pPr>
      <w:r>
        <w:rPr>
          <w:rFonts w:ascii="Times New Roman" w:hAnsi="Times New Roman" w:eastAsia="Times New Roman" w:cs="Times New Roman"/>
          <w:color w:val="000000" w:themeColor="text1"/>
          <w:sz w:val="22"/>
          <w:szCs w:val="22"/>
        </w:rPr>
        <w:t xml:space="preserve">56</w:t>
      </w:r>
      <w:r>
        <w:rPr>
          <w:rFonts w:ascii="Times New Roman" w:hAnsi="Times New Roman" w:eastAsia="Times New Roman" w:cs="Times New Roman"/>
          <w:color w:val="000000" w:themeColor="text1"/>
          <w:sz w:val="22"/>
          <w:szCs w:val="22"/>
          <w:highlight w:val="white"/>
        </w:rPr>
        <w:t xml:space="preserve">. </w:t>
      </w:r>
      <w:r>
        <w:rPr>
          <w:rFonts w:ascii="Times New Roman" w:hAnsi="Times New Roman" w:eastAsia="Times New Roman" w:cs="Times New Roman"/>
          <w:iCs/>
          <w:sz w:val="22"/>
          <w:szCs w:val="22"/>
          <w:highlight w:val="white"/>
        </w:rPr>
        <w:t xml:space="preserve">Договора № 166300/0037-17/2 о залоге долей в уставном капитале от 21.07.2016 заключенный с Ковалевой Людмилой Валентиновной</w:t>
      </w:r>
      <w:r>
        <w:rPr>
          <w:rFonts w:ascii="Times New Roman" w:hAnsi="Times New Roman" w:eastAsia="Times New Roman" w:cs="Times New Roman"/>
          <w:color w:val="000000" w:themeColor="text1"/>
          <w:sz w:val="22"/>
          <w:szCs w:val="22"/>
          <w:highlight w:val="white"/>
        </w:rPr>
        <w:t xml:space="preserve">, с учетом дополнительных соглашений;</w:t>
      </w:r>
      <w:r>
        <w:rPr>
          <w:rFonts w:ascii="Times New Roman" w:hAnsi="Times New Roman" w:cs="Times New Roman"/>
          <w:color w:val="000000" w:themeColor="text1"/>
          <w:sz w:val="22"/>
          <w:szCs w:val="22"/>
          <w:highlight w:val="white"/>
        </w:rPr>
      </w:r>
      <w:r>
        <w:rPr>
          <w:rFonts w:ascii="Times New Roman" w:hAnsi="Times New Roman" w:cs="Times New Roman"/>
          <w:color w:val="000000" w:themeColor="text1"/>
          <w:sz w:val="22"/>
          <w:szCs w:val="22"/>
          <w:highlight w:val="white"/>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69. </w:t>
      </w:r>
      <w:r>
        <w:rPr>
          <w:rFonts w:ascii="Times New Roman" w:hAnsi="Times New Roman" w:eastAsia="Times New Roman" w:cs="Times New Roman"/>
          <w:sz w:val="22"/>
          <w:szCs w:val="22"/>
          <w:highlight w:val="white"/>
        </w:rPr>
        <w:t xml:space="preserve">Договора № 187900/0020-17/3 о залоге доли в уставном капитале от 20.03.2018, заключенный с </w:t>
      </w:r>
      <w:r>
        <w:rPr>
          <w:rFonts w:ascii="Times New Roman" w:hAnsi="Times New Roman" w:eastAsia="Times New Roman" w:cs="Times New Roman"/>
          <w:sz w:val="22"/>
          <w:szCs w:val="22"/>
          <w:highlight w:val="white"/>
        </w:rPr>
        <w:t xml:space="preserve">Ковалевым Ярославом Александровичем, </w:t>
      </w:r>
      <w:r>
        <w:rPr>
          <w:rFonts w:ascii="Times New Roman" w:hAnsi="Times New Roman" w:eastAsia="Times New Roman" w:cs="Times New Roman"/>
          <w:color w:val="000000"/>
          <w:sz w:val="22"/>
          <w:szCs w:val="22"/>
          <w:highlight w:val="white"/>
        </w:rPr>
        <w:t xml:space="preserve">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70. </w:t>
      </w:r>
      <w:r>
        <w:rPr>
          <w:rFonts w:ascii="Times New Roman" w:hAnsi="Times New Roman" w:eastAsia="Times New Roman" w:cs="Times New Roman"/>
          <w:color w:val="000000"/>
          <w:sz w:val="22"/>
          <w:szCs w:val="22"/>
          <w:highlight w:val="white"/>
        </w:rPr>
        <w:t xml:space="preserve">Договора №187900/0020-7.10 об ипотеке (залоге) земельных участков от 17.07.2018, 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cs="Times New Roman"/>
          <w:color w:val="000000"/>
          <w:sz w:val="22"/>
          <w:szCs w:val="22"/>
        </w:rPr>
      </w:pPr>
      <w:r>
        <w:rPr>
          <w:rFonts w:ascii="Times New Roman" w:hAnsi="Times New Roman" w:eastAsia="Times New Roman" w:cs="Times New Roman"/>
          <w:color w:val="000000"/>
          <w:sz w:val="22"/>
          <w:szCs w:val="22"/>
        </w:rPr>
        <w:t xml:space="preserve">71. </w:t>
      </w:r>
      <w:r>
        <w:rPr>
          <w:rFonts w:ascii="Times New Roman" w:hAnsi="Times New Roman" w:eastAsia="Times New Roman" w:cs="Times New Roman"/>
          <w:color w:val="000000"/>
          <w:sz w:val="22"/>
          <w:szCs w:val="22"/>
          <w:highlight w:val="white"/>
        </w:rPr>
        <w:t xml:space="preserve">Договора №187900/0020-22 о залоге исключительных прав на товарные знаки от 17.09.2018, заключенный с ООО «Эстетика», с учетом дополнительных соглашений;</w:t>
      </w:r>
      <w:r>
        <w:rPr>
          <w:rFonts w:ascii="Times New Roman" w:hAnsi="Times New Roman" w:cs="Times New Roman"/>
          <w:color w:val="000000"/>
          <w:sz w:val="22"/>
          <w:szCs w:val="22"/>
        </w:rPr>
      </w:r>
      <w:r>
        <w:rPr>
          <w:rFonts w:ascii="Times New Roman" w:hAnsi="Times New Roman" w:cs="Times New Roman"/>
          <w:color w:val="000000"/>
          <w:sz w:val="22"/>
          <w:szCs w:val="22"/>
        </w:rPr>
      </w:r>
    </w:p>
    <w:p>
      <w:pPr>
        <w:ind w:left="0" w:right="0" w:firstLine="709"/>
        <w:jc w:val="both"/>
        <w:rPr>
          <w:rFonts w:ascii="Times New Roman" w:hAnsi="Times New Roman" w:eastAsia="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72.</w:t>
      </w:r>
      <w:r>
        <w:rPr>
          <w:rFonts w:ascii="Times New Roman" w:hAnsi="Times New Roman" w:eastAsia="Times New Roman" w:cs="Times New Roman"/>
          <w:sz w:val="22"/>
          <w:szCs w:val="22"/>
          <w:highlight w:val="white"/>
        </w:rPr>
        <w:t xml:space="preserve"> Договора</w:t>
      </w:r>
      <w:r>
        <w:rPr>
          <w:rFonts w:ascii="Times New Roman" w:hAnsi="Times New Roman" w:eastAsia="Times New Roman" w:cs="Times New Roman"/>
          <w:sz w:val="22"/>
          <w:szCs w:val="22"/>
          <w:highlight w:val="white"/>
        </w:rPr>
        <w:t xml:space="preserve"> № 187900/0025-3 о залоге товаров в обороте от 30.03.2018, заключенный с ООО «Эстетика», с учетом дополнительных соглашений</w:t>
      </w:r>
      <w:r>
        <w:rPr>
          <w:rFonts w:ascii="Times New Roman" w:hAnsi="Times New Roman" w:eastAsia="Times New Roman" w:cs="Times New Roman"/>
          <w:sz w:val="22"/>
          <w:szCs w:val="22"/>
          <w:highlight w:val="white"/>
        </w:rPr>
        <w:t xml:space="preserve">.</w:t>
      </w:r>
      <w:r>
        <w:rPr>
          <w:rFonts w:ascii="Times New Roman" w:hAnsi="Times New Roman" w:eastAsia="Times New Roman" w:cs="Times New Roman"/>
          <w:sz w:val="22"/>
          <w:szCs w:val="22"/>
          <w:highlight w:val="white"/>
          <w14:ligatures w14:val="none"/>
        </w:rPr>
      </w:r>
      <w:r>
        <w:rPr>
          <w:rFonts w:ascii="Times New Roman" w:hAnsi="Times New Roman" w:eastAsia="Times New Roman" w:cs="Times New Roman"/>
          <w:sz w:val="22"/>
          <w:szCs w:val="22"/>
          <w:highlight w:val="white"/>
          <w14:ligatures w14:val="none"/>
        </w:rPr>
      </w:r>
    </w:p>
    <w:p>
      <w:pPr>
        <w:ind w:left="0" w:right="0" w:firstLine="709"/>
        <w:jc w:val="both"/>
        <w:rPr>
          <w:rFonts w:ascii="Times New Roman" w:hAnsi="Times New Roman" w:eastAsia="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73. </w:t>
      </w:r>
      <w:r>
        <w:rPr>
          <w:rFonts w:ascii="Times New Roman" w:hAnsi="Times New Roman" w:eastAsia="Times New Roman" w:cs="Times New Roman"/>
          <w:sz w:val="22"/>
          <w:szCs w:val="22"/>
          <w:highlight w:val="white"/>
        </w:rPr>
        <w:t xml:space="preserve">Договора №187900/0025-22 о залоге исключительных прав на товарные знаки от 17.09.2018, заключенный с ООО «Эстетика», с учетом дополнительных соглашений;</w:t>
      </w:r>
      <w:r>
        <w:rPr>
          <w:rFonts w:ascii="Times New Roman" w:hAnsi="Times New Roman" w:eastAsia="Times New Roman" w:cs="Times New Roman"/>
          <w:sz w:val="22"/>
          <w:szCs w:val="22"/>
          <w:highlight w:val="white"/>
          <w14:ligatures w14:val="none"/>
        </w:rPr>
      </w:r>
      <w:r>
        <w:rPr>
          <w:rFonts w:ascii="Times New Roman" w:hAnsi="Times New Roman" w:eastAsia="Times New Roman" w:cs="Times New Roman"/>
          <w:sz w:val="22"/>
          <w:szCs w:val="22"/>
          <w:highlight w:val="white"/>
          <w14:ligatures w14:val="none"/>
        </w:rPr>
      </w:r>
    </w:p>
    <w:p>
      <w:pPr>
        <w:ind w:left="0" w:right="0" w:firstLine="709"/>
        <w:jc w:val="both"/>
        <w:rPr>
          <w:rFonts w:ascii="Times New Roman" w:hAnsi="Times New Roman" w:eastAsia="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74. Договора</w:t>
      </w:r>
      <w:r>
        <w:rPr>
          <w:rFonts w:ascii="Times New Roman" w:hAnsi="Times New Roman" w:eastAsia="Times New Roman" w:cs="Times New Roman"/>
          <w:sz w:val="22"/>
          <w:szCs w:val="22"/>
          <w:highlight w:val="white"/>
        </w:rPr>
        <w:t xml:space="preserve"> №166300/0041-3/1 о залоге товаров в обороте от 08.08.2016, заключенный с ООО «Эстетика», с учетом дополнительных соглашений;</w:t>
      </w:r>
      <w:r>
        <w:rPr>
          <w:rFonts w:ascii="Times New Roman" w:hAnsi="Times New Roman" w:eastAsia="Times New Roman" w:cs="Times New Roman"/>
          <w:sz w:val="22"/>
          <w:szCs w:val="22"/>
          <w:highlight w:val="white"/>
          <w14:ligatures w14:val="none"/>
        </w:rPr>
      </w:r>
      <w:r>
        <w:rPr>
          <w:rFonts w:ascii="Times New Roman" w:hAnsi="Times New Roman" w:eastAsia="Times New Roman" w:cs="Times New Roman"/>
          <w:sz w:val="22"/>
          <w:szCs w:val="22"/>
          <w:highlight w:val="white"/>
          <w14:ligatures w14:val="none"/>
        </w:rPr>
      </w:r>
    </w:p>
    <w:p>
      <w:pPr>
        <w:ind w:left="0" w:right="0" w:firstLine="709"/>
        <w:jc w:val="both"/>
        <w:rPr>
          <w:rFonts w:ascii="Times New Roman" w:hAnsi="Times New Roman" w:eastAsia="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75. Договора</w:t>
      </w:r>
      <w:r>
        <w:rPr>
          <w:rFonts w:ascii="Times New Roman" w:hAnsi="Times New Roman" w:eastAsia="Times New Roman" w:cs="Times New Roman"/>
          <w:sz w:val="22"/>
          <w:szCs w:val="22"/>
          <w:highlight w:val="white"/>
        </w:rPr>
        <w:t xml:space="preserve"> №166300/0041-3/2 о залоге товаров в обороте от 08.08.2016, заключенный с ООО «Мебельторг», с учетом дополнительных соглашений;</w:t>
      </w:r>
      <w:r>
        <w:rPr>
          <w:rFonts w:ascii="Times New Roman" w:hAnsi="Times New Roman" w:eastAsia="Times New Roman" w:cs="Times New Roman"/>
          <w:sz w:val="22"/>
          <w:szCs w:val="22"/>
          <w:highlight w:val="white"/>
          <w14:ligatures w14:val="none"/>
        </w:rPr>
      </w:r>
      <w:r>
        <w:rPr>
          <w:rFonts w:ascii="Times New Roman" w:hAnsi="Times New Roman" w:eastAsia="Times New Roman" w:cs="Times New Roman"/>
          <w:sz w:val="22"/>
          <w:szCs w:val="22"/>
          <w:highlight w:val="white"/>
          <w14:ligatures w14:val="none"/>
        </w:rPr>
      </w:r>
    </w:p>
    <w:p>
      <w:pPr>
        <w:ind w:left="0" w:right="0" w:firstLine="709"/>
        <w:jc w:val="both"/>
        <w:rPr>
          <w:rFonts w:ascii="Times New Roman" w:hAnsi="Times New Roman" w:eastAsia="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76. </w:t>
      </w:r>
      <w:r>
        <w:rPr>
          <w:rFonts w:ascii="Times New Roman" w:hAnsi="Times New Roman" w:eastAsia="Times New Roman" w:cs="Times New Roman"/>
          <w:sz w:val="22"/>
          <w:szCs w:val="22"/>
          <w:highlight w:val="white"/>
        </w:rPr>
        <w:t xml:space="preserve">Договора №166300/0041-5 о залоге оборудования от 08 августа 2016 года, заключенный с ООО «Эстетика», с учетом дополнительных соглашений;</w:t>
      </w:r>
      <w:r>
        <w:rPr>
          <w:rFonts w:ascii="Times New Roman" w:hAnsi="Times New Roman" w:eastAsia="Times New Roman" w:cs="Times New Roman"/>
          <w:sz w:val="22"/>
          <w:szCs w:val="22"/>
          <w:highlight w:val="white"/>
          <w14:ligatures w14:val="none"/>
        </w:rPr>
      </w:r>
      <w:r>
        <w:rPr>
          <w:rFonts w:ascii="Times New Roman" w:hAnsi="Times New Roman" w:eastAsia="Times New Roman" w:cs="Times New Roman"/>
          <w:sz w:val="22"/>
          <w:szCs w:val="22"/>
          <w:highlight w:val="white"/>
          <w14:ligatures w14:val="none"/>
        </w:rPr>
      </w:r>
    </w:p>
    <w:p>
      <w:pPr>
        <w:ind w:left="0" w:right="0" w:firstLine="709"/>
        <w:jc w:val="both"/>
        <w:rPr>
          <w:rFonts w:ascii="Times New Roman" w:hAnsi="Times New Roman" w:eastAsia="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77. Договора №166300/0041-7.11 об ипотеке (залоге) земельного участка от 08 августа 2016 года, заключенный с ООО «Эстетика», с учетом дополнительных соглашений;</w:t>
      </w:r>
      <w:r>
        <w:rPr>
          <w:rFonts w:ascii="Times New Roman" w:hAnsi="Times New Roman" w:eastAsia="Times New Roman" w:cs="Times New Roman"/>
          <w:sz w:val="22"/>
          <w:szCs w:val="22"/>
          <w:highlight w:val="white"/>
          <w14:ligatures w14:val="none"/>
        </w:rPr>
      </w:r>
      <w:r>
        <w:rPr>
          <w:rFonts w:ascii="Times New Roman" w:hAnsi="Times New Roman" w:eastAsia="Times New Roman" w:cs="Times New Roman"/>
          <w:sz w:val="22"/>
          <w:szCs w:val="22"/>
          <w:highlight w:val="white"/>
          <w14:ligatures w14:val="none"/>
        </w:rPr>
      </w:r>
    </w:p>
    <w:p>
      <w:pPr>
        <w:ind w:left="0" w:right="0" w:firstLine="709"/>
        <w:jc w:val="both"/>
        <w:rPr>
          <w:rFonts w:ascii="Times New Roman" w:hAnsi="Times New Roman" w:eastAsia="Times New Roman" w:cs="Times New Roman"/>
          <w:sz w:val="22"/>
          <w:szCs w:val="22"/>
          <w:highlight w:val="white"/>
          <w14:ligatures w14:val="none"/>
        </w:rPr>
      </w:pPr>
      <w:r>
        <w:rPr>
          <w:rFonts w:ascii="Times New Roman" w:hAnsi="Times New Roman" w:eastAsia="Times New Roman" w:cs="Times New Roman"/>
          <w:sz w:val="22"/>
          <w:szCs w:val="22"/>
          <w:highlight w:val="white"/>
        </w:rPr>
        <w:t xml:space="preserve">78. Договора № 136322/0010-5/5 о залоге оборудования от 28 сентября 2021, заключенный с ООО «СлипиСлип», с учетом дополнительных соглашений;</w:t>
      </w:r>
      <w:r>
        <w:rPr>
          <w:rFonts w:ascii="Times New Roman" w:hAnsi="Times New Roman" w:eastAsia="Times New Roman" w:cs="Times New Roman"/>
          <w:sz w:val="22"/>
          <w:szCs w:val="22"/>
          <w:highlight w:val="white"/>
          <w14:ligatures w14:val="none"/>
        </w:rPr>
      </w:r>
      <w:r>
        <w:rPr>
          <w:rFonts w:ascii="Times New Roman" w:hAnsi="Times New Roman" w:eastAsia="Times New Roman" w:cs="Times New Roman"/>
          <w:sz w:val="22"/>
          <w:szCs w:val="22"/>
          <w:highlight w:val="white"/>
          <w14:ligatures w14:val="none"/>
        </w:rPr>
      </w:r>
    </w:p>
    <w:p>
      <w:pPr>
        <w:ind w:left="0" w:right="0" w:firstLine="709"/>
        <w:jc w:val="both"/>
        <w:rPr>
          <w:rFonts w:ascii="Times New Roman" w:hAnsi="Times New Roman" w:cs="Times New Roman"/>
          <w:sz w:val="22"/>
          <w:szCs w:val="22"/>
          <w:highlight w:val="none"/>
        </w:rPr>
      </w:pPr>
      <w:r>
        <w:rPr>
          <w:rFonts w:ascii="Times New Roman" w:hAnsi="Times New Roman" w:eastAsia="Times New Roman" w:cs="Times New Roman"/>
          <w:sz w:val="22"/>
          <w:szCs w:val="22"/>
          <w:highlight w:val="white"/>
        </w:rPr>
        <w:t xml:space="preserve">79. Договора № 136322/0010-5/4 о залоге оборуд</w:t>
      </w:r>
      <w:r>
        <w:t xml:space="preserve">ования от 20 октября 2021, заключенный с ООО «Эстетика», с учетом дополнительных соглашений</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97"/>
        <w:jc w:val="both"/>
        <w:rPr>
          <w:rFonts w:ascii="Times New Roman" w:hAnsi="Times New Roman" w:cs="Times New Roman"/>
          <w:sz w:val="22"/>
        </w:rPr>
      </w:pPr>
      <w:r>
        <w:rPr>
          <w:rFonts w:ascii="Times New Roman" w:hAnsi="Times New Roman" w:eastAsia="Times New Roman" w:cs="Times New Roman"/>
          <w:sz w:val="22"/>
        </w:rPr>
        <w:t xml:space="preserve">Согласие Должник</w:t>
      </w:r>
      <w:r>
        <w:rPr>
          <w:rFonts w:ascii="Times New Roman" w:hAnsi="Times New Roman" w:eastAsia="Times New Roman" w:cs="Times New Roman"/>
          <w:sz w:val="22"/>
        </w:rPr>
        <w:t xml:space="preserve">ов</w:t>
      </w:r>
      <w:r>
        <w:rPr>
          <w:rFonts w:ascii="Times New Roman" w:hAnsi="Times New Roman" w:eastAsia="Times New Roman" w:cs="Times New Roman"/>
          <w:sz w:val="22"/>
        </w:rPr>
        <w:t xml:space="preserve"> на уступку указанных прав (требований) Кредитором Новому кредитору не требуется.</w:t>
      </w:r>
      <w:r>
        <w:rPr>
          <w:rFonts w:ascii="Times New Roman" w:hAnsi="Times New Roman" w:cs="Times New Roman"/>
          <w:sz w:val="22"/>
        </w:rPr>
      </w:r>
      <w:r>
        <w:rPr>
          <w:rFonts w:ascii="Times New Roman" w:hAnsi="Times New Roman" w:cs="Times New Roman"/>
          <w:sz w:val="22"/>
        </w:rPr>
      </w:r>
    </w:p>
    <w:p>
      <w:pPr>
        <w:pStyle w:val="1106"/>
        <w:spacing w:line="276" w:lineRule="auto"/>
        <w:rPr>
          <w:rFonts w:ascii="Times New Roman" w:hAnsi="Times New Roman" w:eastAsia="Times New Roman" w:cs="Times New Roman"/>
          <w:sz w:val="22"/>
          <w:szCs w:val="22"/>
        </w:rPr>
      </w:pPr>
      <w:r>
        <w:rPr>
          <w:rFonts w:ascii="Times New Roman" w:hAnsi="Times New Roman" w:eastAsia="Times New Roman" w:cs="Times New Roman"/>
          <w:i w:val="0"/>
          <w:iCs w:val="0"/>
          <w:szCs w:val="22"/>
        </w:rPr>
      </w:r>
      <w:r>
        <w:rPr>
          <w:rFonts w:ascii="Times New Roman" w:hAnsi="Times New Roman" w:eastAsia="Times New Roman" w:cs="Times New Roman"/>
          <w:i w:val="0"/>
          <w:iCs w:val="0"/>
          <w:szCs w:val="22"/>
        </w:rPr>
        <w:t xml:space="preserve">1.2</w:t>
      </w:r>
      <w:r>
        <w:rPr>
          <w:rFonts w:ascii="Times New Roman" w:hAnsi="Times New Roman" w:eastAsia="Times New Roman" w:cs="Times New Roman"/>
          <w:i/>
          <w:szCs w:val="22"/>
        </w:rPr>
        <w:t xml:space="preserve">. </w:t>
      </w:r>
      <w:r>
        <w:rPr>
          <w:rFonts w:ascii="Times New Roman" w:hAnsi="Times New Roman" w:eastAsia="Times New Roman" w:cs="Times New Roman"/>
          <w:sz w:val="22"/>
          <w:szCs w:val="22"/>
        </w:rPr>
        <w:t xml:space="preserve">Общая сумма </w:t>
      </w:r>
      <w:r>
        <w:rPr>
          <w:rFonts w:ascii="Times New Roman" w:hAnsi="Times New Roman" w:eastAsia="Times New Roman" w:cs="Times New Roman"/>
          <w:sz w:val="22"/>
          <w:szCs w:val="22"/>
        </w:rPr>
        <w:t xml:space="preserve">прав</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требований</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Кредитора к Должникам </w:t>
      </w:r>
      <w:r>
        <w:rPr>
          <w:rFonts w:ascii="Times New Roman" w:hAnsi="Times New Roman" w:eastAsia="Times New Roman" w:cs="Times New Roman"/>
          <w:sz w:val="22"/>
          <w:szCs w:val="22"/>
        </w:rPr>
        <w:t xml:space="preserve">по основному долгу, начисленным процентам за пользование кредитом, комиссий, неустоек (штрафов, пеней) и прочих расходов,</w:t>
      </w:r>
      <w:r>
        <w:rPr>
          <w:rFonts w:ascii="Times New Roman" w:hAnsi="Times New Roman" w:eastAsia="Times New Roman" w:cs="Times New Roman"/>
          <w:sz w:val="22"/>
          <w:szCs w:val="22"/>
        </w:rPr>
        <w:t xml:space="preserve"> у</w:t>
      </w:r>
      <w:r>
        <w:rPr>
          <w:rFonts w:ascii="Times New Roman" w:hAnsi="Times New Roman" w:eastAsia="Times New Roman" w:cs="Times New Roman"/>
          <w:sz w:val="22"/>
          <w:szCs w:val="22"/>
        </w:rPr>
        <w:t xml:space="preserve">станавливается решением Кредитного комитета Кредитора в размере суммы фактических обязательств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r>
        <w:rPr>
          <w:color w:val="000000" w:themeColor="text1"/>
          <w:sz w:val="22"/>
          <w:szCs w:val="22"/>
          <w:vertAlign w:val="superscript"/>
        </w:rPr>
        <w:footnoteReference w:id="2"/>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r>
      <w:r>
        <w:rPr>
          <w:rFonts w:ascii="Times New Roman" w:hAnsi="Times New Roman" w:eastAsia="Times New Roman" w:cs="Times New Roman"/>
          <w:sz w:val="22"/>
          <w:szCs w:val="22"/>
        </w:rPr>
      </w:r>
    </w:p>
    <w:p>
      <w:pPr>
        <w:pStyle w:val="1106"/>
        <w:spacing w:line="276" w:lineRule="auto"/>
        <w:rPr>
          <w:rFonts w:ascii="Times New Roman" w:hAnsi="Times New Roman" w:cs="Times New Roman"/>
          <w:bCs/>
          <w:i/>
          <w:color w:val="000000" w:themeColor="text1"/>
          <w:highlight w:val="none"/>
        </w:rPr>
      </w:pPr>
      <w:r>
        <w:rPr>
          <w:rFonts w:ascii="Times New Roman" w:hAnsi="Times New Roman" w:eastAsia="Times New Roman" w:cs="Times New Roman"/>
          <w:sz w:val="22"/>
          <w:szCs w:val="22"/>
        </w:rPr>
        <w:t xml:space="preserve">По</w:t>
      </w:r>
      <w:r>
        <w:rPr>
          <w:rFonts w:ascii="Times New Roman" w:hAnsi="Times New Roman" w:eastAsia="Times New Roman" w:cs="Times New Roman"/>
          <w:color w:val="000000" w:themeColor="text1"/>
          <w:sz w:val="22"/>
          <w:szCs w:val="22"/>
          <w:highlight w:val="none"/>
        </w:rPr>
        <w:t xml:space="preserve"> состоянию на </w:t>
      </w:r>
      <w:r>
        <w:rPr>
          <w:rFonts w:ascii="Times New Roman" w:hAnsi="Times New Roman" w:eastAsia="Times New Roman" w:cs="Times New Roman"/>
          <w:color w:val="000000" w:themeColor="text1"/>
          <w:sz w:val="22"/>
          <w:szCs w:val="22"/>
          <w:highlight w:val="none"/>
        </w:rPr>
        <w:t xml:space="preserve">01.</w:t>
      </w:r>
      <w:r>
        <w:rPr>
          <w:rFonts w:ascii="Times New Roman" w:hAnsi="Times New Roman" w:eastAsia="Times New Roman" w:cs="Times New Roman"/>
          <w:color w:val="000000" w:themeColor="text1"/>
          <w:sz w:val="22"/>
          <w:szCs w:val="22"/>
          <w:highlight w:val="none"/>
        </w:rPr>
        <w:t xml:space="preserve">07</w:t>
      </w:r>
      <w:r>
        <w:rPr>
          <w:rFonts w:ascii="Times New Roman" w:hAnsi="Times New Roman" w:eastAsia="Times New Roman" w:cs="Times New Roman"/>
          <w:color w:val="000000" w:themeColor="text1"/>
          <w:sz w:val="22"/>
          <w:szCs w:val="22"/>
          <w:highlight w:val="none"/>
        </w:rPr>
        <w:t xml:space="preserve">.2025 </w:t>
      </w:r>
      <w:r>
        <w:rPr>
          <w:rFonts w:ascii="Times New Roman" w:hAnsi="Times New Roman" w:eastAsia="Times New Roman" w:cs="Times New Roman"/>
          <w:color w:val="000000" w:themeColor="text1"/>
          <w:sz w:val="22"/>
          <w:szCs w:val="22"/>
          <w:highlight w:val="none"/>
        </w:rPr>
        <w:t xml:space="preserve">общая сумма </w:t>
      </w:r>
      <w:r>
        <w:rPr>
          <w:rFonts w:ascii="Times New Roman" w:hAnsi="Times New Roman" w:eastAsia="Times New Roman" w:cs="Times New Roman"/>
          <w:color w:val="000000" w:themeColor="text1"/>
          <w:sz w:val="22"/>
          <w:szCs w:val="22"/>
          <w:highlight w:val="none"/>
        </w:rPr>
        <w:t xml:space="preserve">прав</w:t>
      </w:r>
      <w:r>
        <w:rPr>
          <w:rFonts w:ascii="Times New Roman" w:hAnsi="Times New Roman" w:eastAsia="Times New Roman" w:cs="Times New Roman"/>
          <w:color w:val="000000" w:themeColor="text1"/>
          <w:sz w:val="22"/>
          <w:szCs w:val="22"/>
          <w:highlight w:val="none"/>
        </w:rPr>
        <w:t xml:space="preserve"> (</w:t>
      </w:r>
      <w:r>
        <w:rPr>
          <w:rFonts w:ascii="Times New Roman" w:hAnsi="Times New Roman" w:eastAsia="Times New Roman" w:cs="Times New Roman"/>
          <w:color w:val="000000" w:themeColor="text1"/>
          <w:sz w:val="22"/>
          <w:szCs w:val="22"/>
          <w:highlight w:val="none"/>
        </w:rPr>
        <w:t xml:space="preserve">требований</w:t>
      </w:r>
      <w:r>
        <w:rPr>
          <w:rFonts w:ascii="Times New Roman" w:hAnsi="Times New Roman" w:eastAsia="Times New Roman" w:cs="Times New Roman"/>
          <w:color w:val="000000" w:themeColor="text1"/>
          <w:sz w:val="22"/>
          <w:szCs w:val="22"/>
          <w:highlight w:val="none"/>
        </w:rPr>
        <w:t xml:space="preserve">) составляет </w:t>
      </w:r>
      <w:r>
        <w:rPr>
          <w:rFonts w:ascii="Times New Roman" w:hAnsi="Times New Roman" w:eastAsia="Times New Roman" w:cs="Times New Roman"/>
          <w:color w:val="000000" w:themeColor="text1"/>
          <w:sz w:val="22"/>
          <w:szCs w:val="22"/>
          <w:highlight w:val="none"/>
        </w:rPr>
        <w:t xml:space="preserve">1</w:t>
      </w:r>
      <w:r>
        <w:rPr>
          <w:rFonts w:ascii="Times New Roman" w:hAnsi="Times New Roman" w:eastAsia="Times New Roman" w:cs="Times New Roman"/>
          <w:color w:val="000000" w:themeColor="text1"/>
          <w:sz w:val="22"/>
          <w:szCs w:val="22"/>
          <w:highlight w:val="none"/>
        </w:rPr>
        <w:t xml:space="preserve"> 999 617 681 </w:t>
      </w:r>
      <w:r>
        <w:rPr>
          <w:rFonts w:ascii="Times New Roman" w:hAnsi="Times New Roman" w:eastAsia="Times New Roman" w:cs="Times New Roman"/>
          <w:color w:val="000000" w:themeColor="text1"/>
          <w:sz w:val="22"/>
          <w:szCs w:val="22"/>
          <w:highlight w:val="none"/>
        </w:rPr>
        <w:t xml:space="preserve">(Один миллиард девятьсот девяносто девять миллионов шестьсот семнадцать тысяч шестьсот восемьдесят один) рубль 20 коп</w:t>
      </w:r>
      <w:r>
        <w:rPr>
          <w:rFonts w:ascii="Times New Roman" w:hAnsi="Times New Roman" w:eastAsia="Times New Roman" w:cs="Times New Roman"/>
          <w:color w:val="000000" w:themeColor="text1"/>
          <w:sz w:val="22"/>
          <w:szCs w:val="22"/>
          <w:highlight w:val="none"/>
        </w:rPr>
        <w:t xml:space="preserve">еек</w:t>
      </w:r>
      <w:r>
        <w:rPr>
          <w:rFonts w:ascii="Times New Roman" w:hAnsi="Times New Roman" w:eastAsia="Times New Roman" w:cs="Times New Roman"/>
          <w:i/>
          <w:color w:val="000000" w:themeColor="text1"/>
          <w:sz w:val="22"/>
          <w:szCs w:val="22"/>
          <w:highlight w:val="none"/>
        </w:rPr>
        <w:t xml:space="preserve">, </w:t>
      </w:r>
      <w:r>
        <w:rPr>
          <w:rFonts w:ascii="Times New Roman" w:hAnsi="Times New Roman" w:eastAsia="Times New Roman" w:cs="Times New Roman"/>
          <w:color w:val="000000" w:themeColor="text1"/>
          <w:sz w:val="22"/>
          <w:szCs w:val="22"/>
          <w:highlight w:val="none"/>
        </w:rPr>
        <w:t xml:space="preserve">в т</w:t>
      </w:r>
      <w:r>
        <w:rPr>
          <w:rFonts w:ascii="Times New Roman" w:hAnsi="Times New Roman" w:eastAsia="Times New Roman" w:cs="Times New Roman"/>
          <w:color w:val="000000" w:themeColor="text1"/>
          <w:sz w:val="22"/>
          <w:szCs w:val="22"/>
          <w:highlight w:val="none"/>
        </w:rPr>
        <w:t xml:space="preserve">ом числе задолженность Должников</w:t>
      </w:r>
      <w:r>
        <w:rPr>
          <w:rFonts w:ascii="Times New Roman" w:hAnsi="Times New Roman" w:eastAsia="Times New Roman" w:cs="Times New Roman"/>
          <w:color w:val="000000" w:themeColor="text1"/>
          <w:sz w:val="22"/>
          <w:szCs w:val="22"/>
          <w:highlight w:val="none"/>
        </w:rPr>
        <w:t xml:space="preserve">:</w:t>
      </w:r>
      <w:r>
        <w:rPr>
          <w:rFonts w:ascii="Times New Roman" w:hAnsi="Times New Roman" w:cs="Times New Roman"/>
          <w:bCs/>
          <w:i/>
          <w:color w:val="000000" w:themeColor="text1"/>
          <w:highlight w:val="none"/>
        </w:rPr>
      </w:r>
      <w:r>
        <w:rPr>
          <w:rFonts w:ascii="Times New Roman" w:hAnsi="Times New Roman" w:cs="Times New Roman"/>
          <w:bCs/>
          <w:i/>
          <w:color w:val="000000" w:themeColor="text1"/>
          <w:highlight w:val="none"/>
        </w:rPr>
      </w:r>
    </w:p>
    <w:p>
      <w:pPr>
        <w:jc w:val="both"/>
        <w:tabs>
          <w:tab w:val="left" w:pos="8100" w:leader="none"/>
          <w:tab w:val="left" w:pos="9720" w:leader="none"/>
        </w:tabs>
        <w:rPr>
          <w:b/>
          <w:bCs/>
          <w:color w:val="000000" w:themeColor="text1"/>
          <w:sz w:val="22"/>
          <w:szCs w:val="22"/>
          <w:highlight w:val="none"/>
        </w:rPr>
      </w:pPr>
      <w:r>
        <w:rPr>
          <w:color w:val="000000" w:themeColor="text1"/>
          <w:sz w:val="22"/>
          <w:szCs w:val="22"/>
          <w:highlight w:val="none"/>
        </w:rPr>
        <w:t xml:space="preserve">1. </w:t>
      </w:r>
      <w:r>
        <w:rPr>
          <w:b/>
          <w:bCs/>
          <w:color w:val="000000" w:themeColor="text1"/>
          <w:sz w:val="22"/>
          <w:szCs w:val="22"/>
          <w:highlight w:val="none"/>
        </w:rPr>
        <w:t xml:space="preserve">Заемщик</w:t>
      </w:r>
      <w:r>
        <w:rPr>
          <w:b/>
          <w:bCs/>
          <w:color w:val="000000" w:themeColor="text1"/>
          <w:sz w:val="22"/>
          <w:szCs w:val="22"/>
          <w:highlight w:val="none"/>
        </w:rPr>
        <w:t xml:space="preserve"> 1:</w:t>
      </w:r>
      <w:r>
        <w:rPr>
          <w:b/>
          <w:bCs/>
          <w:color w:val="000000" w:themeColor="text1"/>
          <w:sz w:val="22"/>
          <w:szCs w:val="22"/>
          <w:highlight w:val="none"/>
        </w:rPr>
      </w:r>
      <w:r>
        <w:rPr>
          <w:b/>
          <w:bCs/>
          <w:color w:val="000000" w:themeColor="text1"/>
          <w:sz w:val="22"/>
          <w:szCs w:val="22"/>
          <w:highlight w:val="none"/>
        </w:rPr>
      </w:r>
    </w:p>
    <w:p>
      <w:pPr>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w:t>
      </w:r>
      <w:r>
        <w:rPr>
          <w:color w:val="000000" w:themeColor="text1"/>
          <w:sz w:val="22"/>
          <w:szCs w:val="22"/>
          <w:highlight w:val="none"/>
        </w:rPr>
        <w:t xml:space="preserve">по договору 126322/0006 от 23.10.2012 - </w:t>
      </w:r>
      <w:r>
        <w:rPr>
          <w:color w:val="000000" w:themeColor="text1"/>
          <w:sz w:val="22"/>
          <w:szCs w:val="22"/>
          <w:highlight w:val="none"/>
        </w:rPr>
        <w:t xml:space="preserve">8</w:t>
      </w:r>
      <w:r>
        <w:rPr>
          <w:color w:val="000000" w:themeColor="text1"/>
          <w:sz w:val="22"/>
          <w:szCs w:val="22"/>
          <w:highlight w:val="none"/>
        </w:rPr>
        <w:t xml:space="preserve">5</w:t>
      </w:r>
      <w:r>
        <w:rPr>
          <w:color w:val="000000" w:themeColor="text1"/>
          <w:sz w:val="22"/>
          <w:szCs w:val="22"/>
          <w:highlight w:val="none"/>
        </w:rPr>
        <w:t xml:space="preserve"> 846 690 (Восемьдесят пять миллионов восемьсот сорок шесть тысяч шестьсот девяносто) рублей 78 копе</w:t>
      </w:r>
      <w:r>
        <w:rPr>
          <w:color w:val="000000" w:themeColor="text1"/>
          <w:sz w:val="22"/>
          <w:szCs w:val="22"/>
          <w:highlight w:val="none"/>
        </w:rPr>
        <w:t xml:space="preserve">йка, включая:</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ссудную задолженнос</w:t>
      </w:r>
      <w:r>
        <w:rPr>
          <w:color w:val="000000" w:themeColor="text1"/>
          <w:sz w:val="22"/>
          <w:szCs w:val="22"/>
          <w:highlight w:val="none"/>
        </w:rPr>
        <w:t xml:space="preserve">ть - </w:t>
      </w:r>
      <w:r>
        <w:rPr>
          <w:color w:val="000000" w:themeColor="text1"/>
          <w:sz w:val="22"/>
          <w:szCs w:val="22"/>
          <w:highlight w:val="none"/>
        </w:rPr>
        <w:t xml:space="preserve">48 730 881 (Сорок восемь миллионов семьсот тридцать тысяч восемьсот восемьдесят один ) рубль 37 копеек;</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начисленные проценты - </w:t>
      </w:r>
      <w:r>
        <w:rPr>
          <w:color w:val="000000" w:themeColor="text1"/>
          <w:sz w:val="22"/>
          <w:szCs w:val="22"/>
          <w:highlight w:val="none"/>
        </w:rPr>
        <w:t xml:space="preserve">36 080 193 (Тридцать шесть миллионов восемьдесят тысяч сто девяносто три)  рубля 62 коп</w:t>
      </w:r>
      <w:r>
        <w:rPr>
          <w:color w:val="000000" w:themeColor="text1"/>
          <w:sz w:val="22"/>
          <w:szCs w:val="22"/>
          <w:highlight w:val="none"/>
        </w:rPr>
        <w:t xml:space="preserve">ейки;</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комисси</w:t>
      </w:r>
      <w:r>
        <w:rPr>
          <w:color w:val="000000" w:themeColor="text1"/>
          <w:sz w:val="22"/>
          <w:szCs w:val="22"/>
          <w:highlight w:val="none"/>
        </w:rPr>
        <w:t xml:space="preserve">и -</w:t>
      </w:r>
      <w:r>
        <w:rPr>
          <w:color w:val="000000" w:themeColor="text1"/>
          <w:sz w:val="22"/>
          <w:szCs w:val="22"/>
          <w:highlight w:val="none"/>
        </w:rPr>
        <w:t xml:space="preserve"> </w:t>
      </w:r>
      <w:r>
        <w:rPr>
          <w:color w:val="000000" w:themeColor="text1"/>
          <w:sz w:val="22"/>
          <w:szCs w:val="22"/>
          <w:highlight w:val="none"/>
        </w:rPr>
        <w:t xml:space="preserve">1 </w:t>
      </w:r>
      <w:r>
        <w:rPr>
          <w:color w:val="000000" w:themeColor="text1"/>
          <w:sz w:val="22"/>
          <w:szCs w:val="22"/>
          <w:highlight w:val="none"/>
        </w:rPr>
        <w:t xml:space="preserve">035 </w:t>
      </w:r>
      <w:r>
        <w:rPr>
          <w:color w:val="000000" w:themeColor="text1"/>
          <w:sz w:val="22"/>
          <w:szCs w:val="22"/>
          <w:highlight w:val="none"/>
        </w:rPr>
        <w:t xml:space="preserve">615 (Один миллион тридцать пять тысяч шестьсот пятнадцать) руб</w:t>
      </w:r>
      <w:r>
        <w:rPr>
          <w:color w:val="000000" w:themeColor="text1"/>
          <w:sz w:val="22"/>
          <w:szCs w:val="22"/>
          <w:highlight w:val="none"/>
        </w:rPr>
        <w:t xml:space="preserve">лей 79 копеек.</w:t>
      </w:r>
      <w:r>
        <w:rPr>
          <w:color w:val="000000" w:themeColor="text1"/>
          <w:sz w:val="22"/>
          <w:szCs w:val="22"/>
          <w:highlight w:val="none"/>
        </w:rPr>
      </w:r>
      <w:r>
        <w:rPr>
          <w:color w:val="000000" w:themeColor="text1"/>
          <w:sz w:val="22"/>
          <w:szCs w:val="22"/>
          <w:highlight w:val="none"/>
        </w:rPr>
      </w:r>
    </w:p>
    <w:p>
      <w:pPr>
        <w:jc w:val="both"/>
        <w:rPr>
          <w:color w:val="000000" w:themeColor="text1"/>
          <w:sz w:val="22"/>
          <w:szCs w:val="22"/>
          <w:highlight w:val="none"/>
        </w:rPr>
      </w:pPr>
      <w:r>
        <w:rPr>
          <w:color w:val="000000" w:themeColor="text1"/>
          <w:sz w:val="22"/>
          <w:szCs w:val="22"/>
          <w:highlight w:val="none"/>
        </w:rPr>
        <w:t xml:space="preserve">по договору 136322/0016 от 15.11.2013 - </w:t>
      </w:r>
      <w:r>
        <w:rPr>
          <w:color w:val="000000" w:themeColor="text1"/>
          <w:sz w:val="22"/>
          <w:szCs w:val="22"/>
          <w:highlight w:val="none"/>
        </w:rPr>
        <w:t xml:space="preserve">319 723 443 (Триста девятнадцать миллионов семьсот двадцать три тысячи четыреста сорок три)</w:t>
      </w:r>
      <w:r>
        <w:rPr>
          <w:color w:val="000000" w:themeColor="text1"/>
          <w:sz w:val="22"/>
          <w:szCs w:val="22"/>
          <w:highlight w:val="none"/>
        </w:rPr>
        <w:t xml:space="preserve"> рубля 69 к</w:t>
      </w:r>
      <w:r>
        <w:rPr>
          <w:color w:val="000000" w:themeColor="text1"/>
          <w:sz w:val="22"/>
          <w:szCs w:val="22"/>
          <w:highlight w:val="none"/>
        </w:rPr>
        <w:t xml:space="preserve">опеек, включая:</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ссудную задолженность - 191 546 327 (Сто девяносто один миллион пятьсот сорок шесть тысяч триста двадцать семь) рублей 57 копеек;</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начисленные проценты - 1</w:t>
      </w:r>
      <w:r>
        <w:rPr>
          <w:color w:val="000000" w:themeColor="text1"/>
          <w:sz w:val="22"/>
          <w:szCs w:val="22"/>
          <w:highlight w:val="none"/>
        </w:rPr>
        <w:t xml:space="preserve">24 294 855 (Сто двадцать четыре миллиона двести девяносто четыре тысячи восемьсот пятьдесят пять) рублей 6</w:t>
      </w:r>
      <w:r>
        <w:rPr>
          <w:color w:val="000000" w:themeColor="text1"/>
          <w:sz w:val="22"/>
          <w:szCs w:val="22"/>
          <w:highlight w:val="none"/>
        </w:rPr>
        <w:t xml:space="preserve">5 копеек;</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комиссии - 3 882 260 (Три миллиона восемьсот восемьдесят две тысячи двести шестьдесят) рублей  75 копеек; </w:t>
      </w:r>
      <w:r>
        <w:rPr>
          <w:color w:val="000000" w:themeColor="text1"/>
          <w:sz w:val="22"/>
          <w:szCs w:val="22"/>
          <w:highlight w:val="none"/>
        </w:rPr>
      </w:r>
      <w:r>
        <w:rPr>
          <w:color w:val="000000" w:themeColor="text1"/>
          <w:sz w:val="22"/>
          <w:szCs w:val="22"/>
          <w:highlight w:val="none"/>
        </w:rPr>
      </w:r>
    </w:p>
    <w:p>
      <w:pPr>
        <w:jc w:val="both"/>
        <w:rPr>
          <w:color w:val="000000" w:themeColor="text1"/>
          <w:sz w:val="22"/>
          <w:szCs w:val="22"/>
          <w:highlight w:val="none"/>
        </w:rPr>
      </w:pPr>
      <w:r>
        <w:rPr>
          <w:color w:val="000000" w:themeColor="text1"/>
          <w:sz w:val="22"/>
          <w:szCs w:val="22"/>
          <w:highlight w:val="none"/>
        </w:rPr>
        <w:t xml:space="preserve">по договору 166300/0029 от 21.07.2016 - </w:t>
      </w:r>
      <w:r>
        <w:rPr>
          <w:color w:val="000000" w:themeColor="text1"/>
          <w:sz w:val="22"/>
          <w:szCs w:val="22"/>
          <w:highlight w:val="none"/>
        </w:rPr>
        <w:t xml:space="preserve">351 705 209 (Триста пятьдесят один миллион семьсот пять тысяч двести девять) рублей 39 копеек</w:t>
      </w:r>
      <w:r>
        <w:rPr>
          <w:color w:val="000000" w:themeColor="text1"/>
          <w:sz w:val="22"/>
          <w:szCs w:val="22"/>
          <w:highlight w:val="none"/>
        </w:rPr>
        <w:t xml:space="preserve">, включая:</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ссудную задолженность - 210 656 443 (Двести десять миллионов шестьсот пятьдесят шесть тысяч четыреста сорок три) рубля 48 копеек;</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начисленные проценты - </w:t>
      </w:r>
      <w:r>
        <w:rPr>
          <w:color w:val="000000" w:themeColor="text1"/>
          <w:sz w:val="22"/>
          <w:szCs w:val="22"/>
          <w:highlight w:val="none"/>
        </w:rPr>
        <w:t xml:space="preserve">137 539 266 (Сто тридцать семь миллионов пятьсот тридцать девять тысяч двести шестьдесят шесть) ру</w:t>
      </w:r>
      <w:r>
        <w:rPr>
          <w:color w:val="000000" w:themeColor="text1"/>
          <w:sz w:val="22"/>
          <w:szCs w:val="22"/>
          <w:highlight w:val="none"/>
        </w:rPr>
        <w:t xml:space="preserve">блей 91 копейка;</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комиссии - 3 5</w:t>
      </w:r>
      <w:r>
        <w:rPr>
          <w:color w:val="000000" w:themeColor="text1"/>
          <w:sz w:val="22"/>
          <w:szCs w:val="22"/>
          <w:highlight w:val="none"/>
        </w:rPr>
        <w:t xml:space="preserve">09 499 (Три миллиона пятьсот девять тысяч четыреста девяносто девять) рублей 00 копеек.</w:t>
      </w:r>
      <w:r>
        <w:rPr>
          <w:color w:val="000000" w:themeColor="text1"/>
          <w:sz w:val="22"/>
          <w:szCs w:val="22"/>
          <w:highlight w:val="none"/>
        </w:rPr>
      </w:r>
      <w:r>
        <w:rPr>
          <w:color w:val="000000" w:themeColor="text1"/>
          <w:sz w:val="22"/>
          <w:szCs w:val="22"/>
          <w:highlight w:val="none"/>
        </w:rPr>
      </w:r>
    </w:p>
    <w:p>
      <w:pPr>
        <w:jc w:val="both"/>
        <w:rPr>
          <w:color w:val="000000" w:themeColor="text1"/>
          <w:sz w:val="22"/>
          <w:szCs w:val="22"/>
          <w:highlight w:val="none"/>
        </w:rPr>
      </w:pPr>
      <w:r>
        <w:rPr>
          <w:color w:val="000000" w:themeColor="text1"/>
          <w:sz w:val="22"/>
          <w:szCs w:val="22"/>
          <w:highlight w:val="none"/>
        </w:rPr>
        <w:t xml:space="preserve">по договору 166300/0037 от 21.07.2016 - 1</w:t>
      </w:r>
      <w:r>
        <w:rPr>
          <w:color w:val="000000" w:themeColor="text1"/>
          <w:sz w:val="22"/>
          <w:szCs w:val="22"/>
          <w:highlight w:val="none"/>
        </w:rPr>
        <w:t xml:space="preserve">29 384 155 (Сто двадцать девять миллионов триста восемьдесят четыре тысячи  сто пятьдесят пять) рубл</w:t>
      </w:r>
      <w:r>
        <w:rPr>
          <w:color w:val="000000" w:themeColor="text1"/>
          <w:sz w:val="22"/>
          <w:szCs w:val="22"/>
          <w:highlight w:val="none"/>
        </w:rPr>
        <w:t xml:space="preserve">ей 88 копеек, включая:</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ссудную задолженность - 75 400 894 (Семьдесят пять миллионов четыреста тысяч восемьсот девяносто четыре) рубля 18 копеек;</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начисленные проценты - </w:t>
      </w:r>
      <w:r>
        <w:rPr>
          <w:color w:val="000000" w:themeColor="text1"/>
          <w:sz w:val="22"/>
          <w:szCs w:val="22"/>
          <w:highlight w:val="none"/>
        </w:rPr>
        <w:t xml:space="preserve">52 715 938 (Пятьдесят два миллиона семьсот пятнадцать тысяч девятьсот тридцать восемь</w:t>
      </w:r>
      <w:r>
        <w:rPr>
          <w:color w:val="000000" w:themeColor="text1"/>
          <w:sz w:val="22"/>
          <w:szCs w:val="22"/>
          <w:highlight w:val="none"/>
        </w:rPr>
        <w:t xml:space="preserve">) рублей 70</w:t>
      </w:r>
      <w:r>
        <w:rPr>
          <w:color w:val="000000" w:themeColor="text1"/>
          <w:sz w:val="22"/>
          <w:szCs w:val="22"/>
          <w:highlight w:val="none"/>
        </w:rPr>
        <w:t xml:space="preserve"> </w:t>
      </w:r>
      <w:r>
        <w:rPr>
          <w:color w:val="000000" w:themeColor="text1"/>
          <w:sz w:val="22"/>
          <w:szCs w:val="22"/>
          <w:highlight w:val="none"/>
        </w:rPr>
        <w:t xml:space="preserve">копеек;</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w:t>
      </w:r>
      <w:r>
        <w:rPr>
          <w:color w:val="000000" w:themeColor="text1"/>
          <w:sz w:val="22"/>
          <w:szCs w:val="22"/>
          <w:highlight w:val="none"/>
        </w:rPr>
        <w:t xml:space="preserve">комиссии -</w:t>
      </w:r>
      <w:r>
        <w:rPr>
          <w:color w:val="000000" w:themeColor="text1"/>
          <w:sz w:val="22"/>
          <w:szCs w:val="22"/>
          <w:highlight w:val="none"/>
        </w:rPr>
        <w:t xml:space="preserve"> 1 267 323</w:t>
      </w:r>
      <w:r>
        <w:rPr>
          <w:color w:val="000000" w:themeColor="text1"/>
          <w:sz w:val="22"/>
          <w:szCs w:val="22"/>
          <w:highlight w:val="none"/>
        </w:rPr>
        <w:t xml:space="preserve"> (Один миллион двести шестьдесят семь тысяч триста двадцать три)  рубля 00 копеек.</w:t>
      </w:r>
      <w:r>
        <w:rPr>
          <w:color w:val="000000" w:themeColor="text1"/>
          <w:sz w:val="22"/>
          <w:szCs w:val="22"/>
          <w:highlight w:val="none"/>
        </w:rPr>
        <w:t xml:space="preserve"> </w:t>
      </w:r>
      <w:r>
        <w:rPr>
          <w:color w:val="000000" w:themeColor="text1"/>
          <w:sz w:val="22"/>
          <w:szCs w:val="22"/>
          <w:highlight w:val="none"/>
        </w:rPr>
      </w:r>
      <w:r>
        <w:rPr>
          <w:color w:val="000000" w:themeColor="text1"/>
          <w:sz w:val="22"/>
          <w:szCs w:val="22"/>
          <w:highlight w:val="none"/>
        </w:rPr>
      </w:r>
    </w:p>
    <w:p>
      <w:pPr>
        <w:jc w:val="both"/>
        <w:rPr>
          <w:color w:val="000000" w:themeColor="text1"/>
          <w:sz w:val="22"/>
          <w:szCs w:val="22"/>
          <w:highlight w:val="none"/>
        </w:rPr>
      </w:pPr>
      <w:r>
        <w:rPr>
          <w:color w:val="000000" w:themeColor="text1"/>
          <w:sz w:val="22"/>
          <w:szCs w:val="22"/>
          <w:highlight w:val="none"/>
        </w:rPr>
        <w:t xml:space="preserve">по договору 166300/0041 от 08.08.2016 - </w:t>
      </w:r>
      <w:r>
        <w:rPr>
          <w:color w:val="000000" w:themeColor="text1"/>
          <w:sz w:val="22"/>
          <w:szCs w:val="22"/>
          <w:highlight w:val="none"/>
        </w:rPr>
        <w:t xml:space="preserve">811 800 364 (Восемьсот одиннадцать миллионов восемьсот тысяч триста шестьдесят четыре)  рубля 31 копе</w:t>
      </w:r>
      <w:r>
        <w:rPr>
          <w:color w:val="000000" w:themeColor="text1"/>
          <w:sz w:val="22"/>
          <w:szCs w:val="22"/>
          <w:highlight w:val="none"/>
        </w:rPr>
        <w:t xml:space="preserve">йка, включая:</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ссудную задолженность - 489 544 430 (Четыреста восемьдесят девять миллионов пятьсот сорок четыре тысячи четыреста тридцать) рублей 67 копеек;</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0"/>
          <w:szCs w:val="20"/>
          <w:highlight w:val="none"/>
        </w:rPr>
      </w:r>
      <w:r>
        <w:rPr>
          <w:color w:val="000000" w:themeColor="text1"/>
          <w:sz w:val="22"/>
          <w:szCs w:val="22"/>
          <w:highlight w:val="none"/>
        </w:rPr>
        <w:t xml:space="preserve">- начисленные</w:t>
      </w:r>
      <w:r>
        <w:rPr>
          <w:color w:val="000000" w:themeColor="text1"/>
          <w:sz w:val="22"/>
          <w:szCs w:val="22"/>
          <w:highlight w:val="none"/>
        </w:rPr>
        <w:t xml:space="preserve"> проценты </w:t>
      </w:r>
      <w:r>
        <w:rPr>
          <w:color w:val="000000" w:themeColor="text1"/>
          <w:sz w:val="22"/>
          <w:szCs w:val="22"/>
          <w:highlight w:val="none"/>
        </w:rPr>
        <w:t xml:space="preserve">- </w:t>
      </w:r>
      <w:r>
        <w:rPr>
          <w:color w:val="000000" w:themeColor="text1"/>
          <w:sz w:val="22"/>
          <w:szCs w:val="22"/>
          <w:highlight w:val="none"/>
        </w:rPr>
        <w:t xml:space="preserve">314 072 980 (Триста четырнадцать миллионов семьдесят две тысячи девятьсот восемьдесят)</w:t>
      </w:r>
      <w:r>
        <w:rPr>
          <w:color w:val="000000" w:themeColor="text1"/>
          <w:sz w:val="22"/>
          <w:szCs w:val="22"/>
          <w:highlight w:val="none"/>
        </w:rPr>
        <w:t xml:space="preserve"> рублей 64</w:t>
      </w:r>
      <w:r>
        <w:rPr>
          <w:color w:val="000000" w:themeColor="text1"/>
          <w:sz w:val="22"/>
          <w:szCs w:val="22"/>
          <w:highlight w:val="none"/>
        </w:rPr>
        <w:t xml:space="preserve"> копейки</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r>
      <w:r>
        <w:rPr>
          <w:color w:val="000000" w:themeColor="text1"/>
          <w:sz w:val="22"/>
          <w:szCs w:val="22"/>
          <w:highlight w:val="none"/>
        </w:rPr>
        <w:t xml:space="preserve">- комиссии </w:t>
      </w:r>
      <w:r>
        <w:rPr>
          <w:color w:val="000000" w:themeColor="text1"/>
          <w:sz w:val="22"/>
          <w:szCs w:val="22"/>
          <w:highlight w:val="none"/>
        </w:rPr>
        <w:t xml:space="preserve">- </w:t>
      </w:r>
      <w:r>
        <w:rPr>
          <w:color w:val="000000" w:themeColor="text1"/>
          <w:sz w:val="22"/>
          <w:szCs w:val="22"/>
          <w:highlight w:val="none"/>
        </w:rPr>
        <w:t xml:space="preserve">8</w:t>
      </w:r>
      <w:r>
        <w:rPr>
          <w:color w:val="000000" w:themeColor="text1"/>
          <w:sz w:val="22"/>
          <w:szCs w:val="22"/>
          <w:highlight w:val="none"/>
        </w:rPr>
        <w:t xml:space="preserve">  182 953 (Восемь миллионов сто восемьдесят две тысячи девятьсот пятьдесят три) </w:t>
      </w:r>
      <w:r>
        <w:rPr>
          <w:color w:val="000000" w:themeColor="text1"/>
          <w:sz w:val="22"/>
          <w:szCs w:val="22"/>
          <w:highlight w:val="none"/>
        </w:rPr>
        <w:t xml:space="preserve">рубля 00 копеек.</w:t>
      </w:r>
      <w:r>
        <w:rPr>
          <w:color w:val="000000" w:themeColor="text1"/>
          <w:sz w:val="22"/>
          <w:szCs w:val="22"/>
          <w:highlight w:val="none"/>
        </w:rPr>
        <w:t xml:space="preserve"> </w:t>
      </w:r>
      <w:r>
        <w:rPr>
          <w:color w:val="000000" w:themeColor="text1"/>
          <w:sz w:val="22"/>
          <w:szCs w:val="22"/>
          <w:highlight w:val="none"/>
        </w:rPr>
      </w:r>
      <w:r>
        <w:rPr>
          <w:color w:val="000000" w:themeColor="text1"/>
          <w:sz w:val="22"/>
          <w:szCs w:val="22"/>
          <w:highlight w:val="none"/>
        </w:rPr>
      </w:r>
    </w:p>
    <w:p>
      <w:pPr>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r>
      <w:r>
        <w:rPr>
          <w:b/>
          <w:bCs/>
          <w:color w:val="000000" w:themeColor="text1"/>
          <w:sz w:val="22"/>
          <w:szCs w:val="22"/>
          <w:highlight w:val="none"/>
        </w:rPr>
        <w:t xml:space="preserve">2. Заемщик 2:</w:t>
      </w:r>
      <w:r>
        <w:rPr>
          <w:color w:val="000000" w:themeColor="text1"/>
          <w:sz w:val="22"/>
          <w:szCs w:val="22"/>
          <w:highlight w:val="none"/>
        </w:rPr>
      </w:r>
      <w:r>
        <w:rPr>
          <w:color w:val="000000" w:themeColor="text1"/>
          <w:sz w:val="22"/>
          <w:szCs w:val="22"/>
          <w:highlight w:val="none"/>
        </w:rPr>
      </w:r>
    </w:p>
    <w:p>
      <w:pPr>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по договору 136322/0010 от 30.05.2013 </w:t>
      </w:r>
      <w:r>
        <w:rPr>
          <w:color w:val="000000" w:themeColor="text1"/>
          <w:sz w:val="22"/>
          <w:szCs w:val="22"/>
          <w:highlight w:val="none"/>
        </w:rPr>
        <w:t xml:space="preserve">- 301 157 817 (Триста один миллион сто пятьдесят семь тысяч восемьсот семнадцать) рублей 15 копее</w:t>
      </w:r>
      <w:r>
        <w:rPr>
          <w:color w:val="000000" w:themeColor="text1"/>
          <w:sz w:val="22"/>
          <w:szCs w:val="22"/>
          <w:highlight w:val="none"/>
        </w:rPr>
        <w:t xml:space="preserve">к, включая:</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ссудную задолженность - 181 334 663 (Сто восемьдесят один миллион триста тридцать четыре тысячи шестьсот шестьдесят три) рубля 11 копеек.;</w:t>
      </w:r>
      <w:r>
        <w:rPr>
          <w:color w:val="000000" w:themeColor="text1"/>
          <w:sz w:val="22"/>
          <w:szCs w:val="22"/>
          <w:highlight w:val="none"/>
        </w:rPr>
      </w:r>
      <w:r>
        <w:rPr>
          <w:color w:val="000000" w:themeColor="text1"/>
          <w:sz w:val="22"/>
          <w:szCs w:val="22"/>
          <w:highlight w:val="none"/>
        </w:rPr>
      </w:r>
    </w:p>
    <w:p>
      <w:pPr>
        <w:ind w:left="709"/>
        <w:jc w:val="both"/>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начисленные проценты - 1</w:t>
      </w:r>
      <w:r>
        <w:rPr>
          <w:color w:val="000000" w:themeColor="text1"/>
          <w:sz w:val="22"/>
          <w:szCs w:val="22"/>
          <w:highlight w:val="none"/>
        </w:rPr>
        <w:t xml:space="preserve">16 154 001 (Сто шестнадцать миллионов сто пятьдесят четыре тысячи один) рубль 76 копеек;</w:t>
      </w:r>
      <w:r>
        <w:rPr>
          <w:color w:val="000000" w:themeColor="text1"/>
          <w:sz w:val="22"/>
          <w:szCs w:val="22"/>
          <w:highlight w:val="none"/>
        </w:rPr>
      </w:r>
      <w:r>
        <w:rPr>
          <w:color w:val="000000" w:themeColor="text1"/>
          <w:sz w:val="22"/>
          <w:szCs w:val="22"/>
          <w:highlight w:val="none"/>
        </w:rPr>
      </w:r>
    </w:p>
    <w:p>
      <w:pPr>
        <w:ind w:left="709"/>
        <w:jc w:val="both"/>
        <w:spacing w:after="120"/>
        <w:tabs>
          <w:tab w:val="left" w:pos="8100" w:leader="none"/>
          <w:tab w:val="left" w:pos="9720" w:leader="none"/>
        </w:tabs>
        <w:rPr>
          <w:color w:val="000000" w:themeColor="text1"/>
          <w:sz w:val="22"/>
          <w:szCs w:val="22"/>
          <w:highlight w:val="none"/>
        </w:rPr>
      </w:pPr>
      <w:r>
        <w:rPr>
          <w:color w:val="000000" w:themeColor="text1"/>
          <w:sz w:val="22"/>
          <w:szCs w:val="22"/>
          <w:highlight w:val="none"/>
        </w:rPr>
        <w:t xml:space="preserve"> </w:t>
      </w:r>
      <w:r>
        <w:rPr>
          <w:color w:val="000000" w:themeColor="text1"/>
          <w:sz w:val="22"/>
          <w:szCs w:val="22"/>
          <w:highlight w:val="none"/>
        </w:rPr>
        <w:t xml:space="preserve">- </w:t>
      </w:r>
      <w:r>
        <w:rPr>
          <w:color w:val="000000" w:themeColor="text1"/>
          <w:sz w:val="22"/>
          <w:szCs w:val="22"/>
          <w:highlight w:val="none"/>
        </w:rPr>
        <w:t xml:space="preserve">комиссии -</w:t>
      </w:r>
      <w:r>
        <w:rPr>
          <w:color w:val="000000" w:themeColor="text1"/>
          <w:sz w:val="22"/>
          <w:szCs w:val="22"/>
          <w:highlight w:val="none"/>
        </w:rPr>
        <w:t xml:space="preserve">  3 669 152 (Три миллиона шестьсот шестьдесят девять тысяч сто пятьдесят два) рубля</w:t>
      </w:r>
      <w:r>
        <w:rPr>
          <w:color w:val="000000" w:themeColor="text1"/>
          <w:sz w:val="22"/>
          <w:szCs w:val="22"/>
          <w:highlight w:val="none"/>
        </w:rPr>
        <w:t xml:space="preserve"> 28 копеек.</w:t>
      </w:r>
      <w:r>
        <w:rPr>
          <w:color w:val="000000" w:themeColor="text1"/>
          <w:sz w:val="22"/>
          <w:szCs w:val="22"/>
          <w:highlight w:val="none"/>
        </w:rPr>
      </w:r>
      <w:r>
        <w:rPr>
          <w:color w:val="000000" w:themeColor="text1"/>
          <w:sz w:val="22"/>
          <w:szCs w:val="22"/>
          <w:highlight w:val="none"/>
        </w:rPr>
      </w:r>
    </w:p>
    <w:p>
      <w:pPr>
        <w:pStyle w:val="1097"/>
        <w:jc w:val="both"/>
        <w:spacing w:line="276" w:lineRule="auto"/>
        <w:rPr>
          <w:rFonts w:ascii="Times New Roman" w:hAnsi="Times New Roman" w:eastAsia="Times New Roman" w:cs="Times New Roman"/>
          <w:sz w:val="22"/>
          <w:szCs w:val="22"/>
          <w14:ligatures w14:val="none"/>
        </w:rPr>
      </w:pPr>
      <w:r>
        <w:rPr>
          <w:rFonts w:ascii="Times New Roman" w:hAnsi="Times New Roman" w:eastAsia="Times New Roman" w:cs="Times New Roman"/>
          <w:color w:val="000000" w:themeColor="text1"/>
          <w:sz w:val="22"/>
          <w:szCs w:val="22"/>
          <w:highlight w:val="none"/>
        </w:rPr>
        <w:t xml:space="preserve">1.3. Уступка прав (требований), осущ</w:t>
      </w:r>
      <w:r>
        <w:rPr>
          <w:rFonts w:ascii="Times New Roman" w:hAnsi="Times New Roman" w:eastAsia="Times New Roman" w:cs="Times New Roman"/>
          <w:color w:val="000000" w:themeColor="text1"/>
          <w:sz w:val="22"/>
          <w:szCs w:val="22"/>
          <w:highlight w:val="none"/>
        </w:rPr>
        <w:t xml:space="preserve">ествляемая по настоящему Договору, явл</w:t>
      </w:r>
      <w:r>
        <w:rPr>
          <w:rFonts w:ascii="Times New Roman" w:hAnsi="Times New Roman" w:eastAsia="Times New Roman" w:cs="Times New Roman"/>
          <w:sz w:val="22"/>
          <w:szCs w:val="22"/>
        </w:rPr>
        <w:t xml:space="preserve">яется </w:t>
      </w:r>
      <w:r>
        <w:rPr>
          <w:rFonts w:ascii="Times New Roman" w:hAnsi="Times New Roman" w:eastAsia="Times New Roman" w:cs="Times New Roman"/>
          <w:sz w:val="22"/>
          <w:szCs w:val="22"/>
        </w:rPr>
        <w:t xml:space="preserve">возмездной, ввиду чего Новый кредитор обязуется уплатить Кредитору денежные средства в размере </w:t>
      </w:r>
      <w:r>
        <w:rPr>
          <w:rFonts w:ascii="Times New Roman" w:hAnsi="Times New Roman" w:eastAsia="Times New Roman" w:cs="Times New Roman"/>
          <w:sz w:val="22"/>
          <w:szCs w:val="22"/>
        </w:rPr>
        <w:t xml:space="preserve">____________________________________________________</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в срок, предусмотренный пунктом 2.1.2 настоящег</w:t>
      </w:r>
      <w:r>
        <w:rPr>
          <w:rFonts w:ascii="Times New Roman" w:hAnsi="Times New Roman" w:eastAsia="Times New Roman" w:cs="Times New Roman"/>
          <w:sz w:val="22"/>
          <w:szCs w:val="22"/>
        </w:rPr>
        <w:t xml:space="preserve">о Договора.</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097"/>
        <w:jc w:val="both"/>
        <w:spacing w:line="276" w:lineRule="auto"/>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097"/>
        <w:jc w:val="both"/>
        <w:spacing w:after="120" w:line="276" w:lineRule="auto"/>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 Сумма, указанная в пункте 1.</w:t>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rFonts w:ascii="Times New Roman" w:hAnsi="Times New Roman" w:eastAsia="Times New Roman" w:cs="Times New Roman"/>
          <w:sz w:val="22"/>
          <w:szCs w:val="22"/>
        </w:rPr>
        <w:t xml:space="preserve">статье</w:t>
      </w:r>
      <w:r>
        <w:rPr>
          <w:rFonts w:ascii="Times New Roman" w:hAnsi="Times New Roman" w:eastAsia="Times New Roman" w:cs="Times New Roman"/>
          <w:sz w:val="22"/>
          <w:szCs w:val="22"/>
        </w:rPr>
        <w:t xml:space="preserve"> 7 Договора. При этом в качестве назначения платежа указывается: «Перечисление денежных средств по Договору №</w:t>
      </w:r>
      <w:r>
        <w:rPr>
          <w:rFonts w:ascii="Times New Roman" w:hAnsi="Times New Roman" w:eastAsia="Times New Roman" w:cs="Times New Roman"/>
          <w:sz w:val="22"/>
          <w:szCs w:val="22"/>
        </w:rPr>
        <w:t xml:space="preserve">UP</w:t>
      </w:r>
      <w:r>
        <w:rPr>
          <w:rFonts w:ascii="Times New Roman" w:hAnsi="Times New Roman" w:eastAsia="Times New Roman" w:cs="Times New Roman"/>
          <w:sz w:val="22"/>
          <w:szCs w:val="22"/>
        </w:rPr>
        <w:t xml:space="preserve">257900/0001 </w:t>
      </w:r>
      <w:r>
        <w:rPr>
          <w:rFonts w:ascii="Times New Roman" w:hAnsi="Times New Roman" w:eastAsia="Times New Roman" w:cs="Times New Roman"/>
          <w:sz w:val="22"/>
          <w:szCs w:val="22"/>
        </w:rPr>
        <w:t xml:space="preserve">уступки прав (требований) от «___» </w:t>
      </w:r>
      <w:r>
        <w:rPr>
          <w:rFonts w:ascii="Times New Roman" w:hAnsi="Times New Roman" w:eastAsia="Times New Roman" w:cs="Times New Roman"/>
          <w:sz w:val="22"/>
          <w:szCs w:val="22"/>
          <w:highlight w:val="yellow"/>
        </w:rPr>
        <w:t xml:space="preserve">_______</w:t>
      </w:r>
      <w:r>
        <w:rPr>
          <w:rFonts w:ascii="Times New Roman" w:hAnsi="Times New Roman" w:eastAsia="Times New Roman" w:cs="Times New Roman"/>
          <w:sz w:val="22"/>
          <w:szCs w:val="22"/>
          <w:highlight w:val="yellow"/>
        </w:rPr>
        <w:t xml:space="preserve"> </w:t>
      </w:r>
      <w:r>
        <w:rPr>
          <w:rFonts w:ascii="Times New Roman" w:hAnsi="Times New Roman" w:eastAsia="Times New Roman" w:cs="Times New Roman"/>
          <w:sz w:val="22"/>
          <w:szCs w:val="22"/>
        </w:rPr>
        <w:t xml:space="preserve">2025</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5</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Переход прав (требований) считается состоявшимся в день поступления в полном объеме суммы, указанной в пункте 1.</w:t>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t xml:space="preserve"> настоящего Договора, на корреспондентский счет/субсчет Кредитора, реквизиты которого содержатся в статье 7 настоящего Д</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говора.</w:t>
      </w:r>
      <w:r>
        <w:rPr>
          <w:rFonts w:ascii="Times New Roman" w:hAnsi="Times New Roman" w:cs="Times New Roman"/>
          <w:sz w:val="22"/>
          <w:szCs w:val="22"/>
        </w:rPr>
      </w:r>
      <w:r>
        <w:rPr>
          <w:rFonts w:ascii="Times New Roman" w:hAnsi="Times New Roman" w:cs="Times New Roman"/>
          <w:sz w:val="22"/>
          <w:szCs w:val="22"/>
        </w:rPr>
      </w:r>
    </w:p>
    <w:p>
      <w:pPr>
        <w:pStyle w:val="1097"/>
        <w:jc w:val="both"/>
        <w:spacing w:after="120" w:line="276" w:lineRule="auto"/>
        <w:rPr>
          <w:rFonts w:ascii="Times New Roman" w:hAnsi="Times New Roman" w:cs="Times New Roman"/>
          <w:iCs/>
          <w:sz w:val="22"/>
          <w:szCs w:val="22"/>
        </w:rPr>
      </w:pPr>
      <w:r>
        <w:rPr>
          <w:rFonts w:ascii="Times New Roman" w:hAnsi="Times New Roman" w:eastAsia="Times New Roman" w:cs="Times New Roman"/>
          <w:iCs/>
          <w:sz w:val="22"/>
          <w:szCs w:val="22"/>
          <w:highlight w:val="white"/>
        </w:rPr>
        <w:t xml:space="preserve">Перех</w:t>
      </w:r>
      <w:r>
        <w:rPr>
          <w:rFonts w:ascii="Times New Roman" w:hAnsi="Times New Roman" w:eastAsia="Times New Roman" w:cs="Times New Roman"/>
          <w:sz w:val="22"/>
          <w:szCs w:val="22"/>
          <w:highlight w:val="white"/>
        </w:rPr>
        <w:t xml:space="preserve">од прав (требований) по Договору </w:t>
      </w:r>
      <w:r>
        <w:rPr>
          <w:rFonts w:ascii="Times New Roman" w:hAnsi="Times New Roman" w:eastAsia="Times New Roman" w:cs="Times New Roman"/>
          <w:sz w:val="22"/>
          <w:szCs w:val="22"/>
          <w:highlight w:val="white"/>
        </w:rPr>
        <w:t xml:space="preserve">№ 126322/0006-7.11 об ипотеке (залоге) земельного участка </w:t>
      </w:r>
      <w:r>
        <w:rPr>
          <w:rFonts w:ascii="Times New Roman" w:hAnsi="Times New Roman" w:eastAsia="Times New Roman" w:cs="Times New Roman"/>
          <w:sz w:val="22"/>
          <w:szCs w:val="22"/>
          <w:highlight w:val="white"/>
        </w:rPr>
        <w:t xml:space="preserve">от 23.10.2012</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Договору № 126322/0006-7.12 </w:t>
      </w:r>
      <w:r>
        <w:rPr>
          <w:rFonts w:ascii="Times New Roman" w:hAnsi="Times New Roman" w:eastAsia="Times New Roman" w:cs="Times New Roman"/>
          <w:sz w:val="22"/>
          <w:szCs w:val="22"/>
          <w:highlight w:val="white"/>
        </w:rPr>
        <w:t xml:space="preserve">об ипотеке (залоге) здания (сооружения) от 21.12.2021</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Договору № 136322/0016-7/1 об ипотеке (залоге) земельного участка от 15.11.2013</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Договору № 136322/0016-7/2 о</w:t>
      </w:r>
      <w:r>
        <w:rPr>
          <w:rFonts w:ascii="Times New Roman" w:hAnsi="Times New Roman" w:eastAsia="Times New Roman" w:cs="Times New Roman"/>
          <w:sz w:val="22"/>
          <w:szCs w:val="22"/>
          <w:highlight w:val="white"/>
        </w:rPr>
        <w:t xml:space="preserve">б ипотеке (залоге) земельного участка от 15.11.2013</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Договору № 136322/0016-7/3 об ипотеке (залоге) земельного участка от 15.11.2013</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Договору </w:t>
      </w:r>
      <w:r>
        <w:rPr>
          <w:rFonts w:ascii="Times New Roman" w:hAnsi="Times New Roman" w:eastAsia="Times New Roman" w:cs="Times New Roman"/>
          <w:sz w:val="22"/>
          <w:szCs w:val="22"/>
          <w:highlight w:val="white"/>
        </w:rPr>
        <w:t xml:space="preserve">№ 136322/0010-7.11/1 об ипотеке (залоге) земельного участка от 30.05.2013</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До</w:t>
      </w:r>
      <w:r>
        <w:rPr>
          <w:rFonts w:ascii="Times New Roman" w:hAnsi="Times New Roman" w:eastAsia="Times New Roman" w:cs="Times New Roman"/>
          <w:sz w:val="22"/>
          <w:szCs w:val="22"/>
          <w:highlight w:val="white"/>
        </w:rPr>
        <w:t xml:space="preserve">говору № 136322/0010-7.11/2 об ипотеке (залоге) земельного участка от 30.05.2013</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Договору </w:t>
      </w:r>
      <w:r>
        <w:rPr>
          <w:rFonts w:ascii="Times New Roman" w:hAnsi="Times New Roman" w:eastAsia="Times New Roman" w:cs="Times New Roman"/>
          <w:sz w:val="22"/>
          <w:szCs w:val="22"/>
          <w:highlight w:val="white"/>
        </w:rPr>
        <w:t xml:space="preserve">№ 136322/00</w:t>
      </w:r>
      <w:r>
        <w:rPr>
          <w:rFonts w:ascii="Times New Roman" w:hAnsi="Times New Roman" w:eastAsia="Times New Roman" w:cs="Times New Roman"/>
          <w:sz w:val="22"/>
          <w:szCs w:val="22"/>
        </w:rPr>
        <w:t xml:space="preserve">10-7.10/3 об ипотеке (залоге) земельного участка от 30.05.2013</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 166300/0037-7.11. об ипотеке (залоге) земельного участка от 21.07.2</w:t>
      </w:r>
      <w:r>
        <w:rPr>
          <w:rFonts w:ascii="Times New Roman" w:hAnsi="Times New Roman" w:eastAsia="Times New Roman" w:cs="Times New Roman"/>
          <w:sz w:val="22"/>
          <w:szCs w:val="22"/>
        </w:rPr>
        <w:t xml:space="preserve">016</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№187900/0020-7.10 об ипотеке (залоге) земельных участков от 17.07.2018, </w:t>
      </w:r>
      <w:r>
        <w:rPr>
          <w:rFonts w:ascii="Times New Roman" w:hAnsi="Times New Roman" w:eastAsia="Times New Roman" w:cs="Times New Roman"/>
          <w:sz w:val="22"/>
          <w:szCs w:val="22"/>
        </w:rPr>
        <w:t xml:space="preserve">Договору №166300/0041-7.11 об ипотеке (залоге) земельного участка от 08 августа 2016 года, заключенный с ООО «Эстетика»</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Договору №136322/0010-7.12 об ипотеке (залоге) здания (сооружения) от 21 декабря 2021 года, заключенный с ООО «Эстетика»</w:t>
      </w:r>
      <w:r>
        <w:rPr>
          <w:rFonts w:ascii="Times New Roman" w:hAnsi="Times New Roman" w:eastAsia="Times New Roman" w:cs="Times New Roman"/>
          <w:sz w:val="22"/>
          <w:szCs w:val="22"/>
        </w:rPr>
        <w:t xml:space="preserve"> от Кредитора к Новому кредитору считается состоявшимся в момент</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указанный в </w:t>
      </w:r>
      <w:r>
        <w:rPr>
          <w:rFonts w:ascii="Times New Roman" w:hAnsi="Times New Roman" w:eastAsia="Times New Roman" w:cs="Times New Roman"/>
          <w:sz w:val="22"/>
          <w:szCs w:val="22"/>
        </w:rPr>
        <w:t xml:space="preserve">пе</w:t>
      </w:r>
      <w:r>
        <w:rPr>
          <w:rFonts w:ascii="Times New Roman" w:hAnsi="Times New Roman" w:eastAsia="Times New Roman" w:cs="Times New Roman"/>
          <w:sz w:val="22"/>
          <w:szCs w:val="22"/>
        </w:rPr>
        <w:t xml:space="preserve">рвом </w:t>
      </w:r>
      <w:r>
        <w:rPr>
          <w:rFonts w:ascii="Times New Roman" w:hAnsi="Times New Roman" w:eastAsia="Times New Roman" w:cs="Times New Roman"/>
          <w:sz w:val="22"/>
          <w:szCs w:val="22"/>
        </w:rPr>
        <w:t xml:space="preserve">абзаце </w:t>
      </w:r>
      <w:r>
        <w:rPr>
          <w:rFonts w:ascii="Times New Roman" w:hAnsi="Times New Roman" w:eastAsia="Times New Roman" w:cs="Times New Roman"/>
          <w:iCs/>
          <w:sz w:val="22"/>
          <w:szCs w:val="22"/>
        </w:rPr>
        <w:t xml:space="preserve">настоящего пункта. </w:t>
      </w:r>
      <w:r>
        <w:rPr>
          <w:rFonts w:ascii="Times New Roman" w:hAnsi="Times New Roman" w:eastAsia="Times New Roman" w:cs="Times New Roman"/>
          <w:iCs/>
          <w:sz w:val="22"/>
          <w:szCs w:val="22"/>
        </w:rPr>
        <w:t xml:space="preserve">После государственной регистрации перехода к Новому кредитору прав (требований) по ипотеке Новый кредитор вправе реализовать права (требования), основанные на догово</w:t>
      </w:r>
      <w:r>
        <w:rPr>
          <w:rFonts w:ascii="Times New Roman" w:hAnsi="Times New Roman" w:eastAsia="Times New Roman" w:cs="Times New Roman"/>
          <w:iCs/>
          <w:sz w:val="22"/>
          <w:szCs w:val="22"/>
        </w:rPr>
        <w:t xml:space="preserve">ре об ипотеке.</w:t>
      </w:r>
      <w:r>
        <w:rPr>
          <w:rFonts w:ascii="Times New Roman" w:hAnsi="Times New Roman" w:cs="Times New Roman"/>
          <w:iCs/>
          <w:sz w:val="22"/>
          <w:szCs w:val="22"/>
        </w:rPr>
      </w:r>
      <w:r>
        <w:rPr>
          <w:rFonts w:ascii="Times New Roman" w:hAnsi="Times New Roman" w:cs="Times New Roman"/>
          <w:iCs/>
          <w:sz w:val="22"/>
          <w:szCs w:val="22"/>
        </w:rPr>
      </w:r>
    </w:p>
    <w:p>
      <w:pPr>
        <w:pStyle w:val="1097"/>
        <w:jc w:val="both"/>
        <w:spacing w:after="120"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6</w:t>
      </w:r>
      <w:r>
        <w:rPr>
          <w:rFonts w:ascii="Times New Roman" w:hAnsi="Times New Roman" w:eastAsia="Times New Roman" w:cs="Times New Roman"/>
          <w:sz w:val="22"/>
          <w:szCs w:val="22"/>
        </w:rPr>
        <w:t xml:space="preserve">. В случае неисполнения или ненадлежащего исполнения Новым кредитором своей обязанности, предусмотренной пунктом 1.</w:t>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t xml:space="preserve">. настоящего Договора, Договор считается утратившим свою силу </w:t>
      </w:r>
      <w:r>
        <w:rPr>
          <w:rFonts w:ascii="Times New Roman" w:hAnsi="Times New Roman" w:eastAsia="Times New Roman" w:cs="Times New Roman"/>
          <w:sz w:val="22"/>
          <w:szCs w:val="22"/>
        </w:rPr>
        <w:t xml:space="preserve">на следующий рабочий день после окончания срока, установленного </w:t>
      </w:r>
      <w:r>
        <w:rPr>
          <w:rFonts w:ascii="Times New Roman" w:hAnsi="Times New Roman" w:eastAsia="Times New Roman" w:cs="Times New Roman"/>
          <w:sz w:val="22"/>
          <w:szCs w:val="22"/>
        </w:rPr>
        <w:t xml:space="preserve">пунктом 2.</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Договора, без составления (подписания) </w:t>
      </w:r>
      <w:r>
        <w:rPr>
          <w:rFonts w:ascii="Times New Roman" w:hAnsi="Times New Roman" w:eastAsia="Times New Roman" w:cs="Times New Roman"/>
          <w:sz w:val="22"/>
          <w:szCs w:val="22"/>
        </w:rPr>
        <w:t xml:space="preserve">сторонами настоящего Договора </w:t>
      </w:r>
      <w:r>
        <w:rPr>
          <w:rFonts w:ascii="Times New Roman" w:hAnsi="Times New Roman" w:eastAsia="Times New Roman" w:cs="Times New Roman"/>
          <w:sz w:val="22"/>
          <w:szCs w:val="22"/>
        </w:rPr>
        <w:t xml:space="preserve">дополнительных документов</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097"/>
        <w:ind w:firstLine="0"/>
        <w:jc w:val="center"/>
        <w:spacing w:line="276" w:lineRule="auto"/>
        <w:shd w:val="clear" w:color="auto" w:fill="cccccc"/>
        <w:rPr>
          <w:rFonts w:ascii="Times New Roman" w:hAnsi="Times New Roman" w:cs="Times New Roman"/>
          <w:b/>
          <w:bCs/>
          <w:sz w:val="22"/>
          <w:szCs w:val="22"/>
        </w:rPr>
      </w:pPr>
      <w:r>
        <w:rPr>
          <w:rFonts w:ascii="Times New Roman" w:hAnsi="Times New Roman" w:eastAsia="Times New Roman" w:cs="Times New Roman"/>
          <w:b/>
          <w:bCs/>
          <w:sz w:val="22"/>
          <w:szCs w:val="22"/>
        </w:rPr>
        <w:t xml:space="preserve">2. ОБЯЗАТЕЛЬСТВА СТОРОН</w:t>
      </w:r>
      <w:r>
        <w:rPr>
          <w:rFonts w:ascii="Times New Roman" w:hAnsi="Times New Roman" w:cs="Times New Roman"/>
          <w:b/>
          <w:bCs/>
          <w:sz w:val="22"/>
          <w:szCs w:val="22"/>
        </w:rPr>
      </w:r>
      <w:r>
        <w:rPr>
          <w:rFonts w:ascii="Times New Roman" w:hAnsi="Times New Roman" w:cs="Times New Roman"/>
          <w:b/>
          <w:bCs/>
          <w:sz w:val="22"/>
          <w:szCs w:val="22"/>
        </w:rPr>
      </w:r>
    </w:p>
    <w:p>
      <w:pPr>
        <w:pStyle w:val="1098"/>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2.1. </w:t>
      </w:r>
      <w:r>
        <w:rPr>
          <w:rFonts w:ascii="Times New Roman" w:hAnsi="Times New Roman" w:eastAsia="Times New Roman" w:cs="Times New Roman"/>
          <w:sz w:val="22"/>
          <w:szCs w:val="22"/>
        </w:rPr>
        <w:t xml:space="preserve">Новый кредитор заявляет, что на дату подписания Договора он получил от Кредитора все необходимые и достаточные сведения об уступаемых правах (требованиях), и соглашается </w:t>
      </w:r>
      <w:r>
        <w:rPr>
          <w:rFonts w:ascii="Times New Roman" w:hAnsi="Times New Roman" w:eastAsia="Times New Roman" w:cs="Times New Roman"/>
          <w:sz w:val="22"/>
          <w:szCs w:val="22"/>
        </w:rPr>
        <w:t xml:space="preserve">принять права (тре</w:t>
      </w:r>
      <w:r>
        <w:rPr>
          <w:rFonts w:ascii="Times New Roman" w:hAnsi="Times New Roman" w:eastAsia="Times New Roman" w:cs="Times New Roman"/>
          <w:sz w:val="22"/>
          <w:szCs w:val="22"/>
        </w:rPr>
        <w:t xml:space="preserve">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w:t>
      </w:r>
      <w:r>
        <w:rPr>
          <w:rFonts w:ascii="Times New Roman" w:hAnsi="Times New Roman" w:eastAsia="Times New Roman" w:cs="Times New Roman"/>
          <w:sz w:val="22"/>
          <w:szCs w:val="22"/>
        </w:rPr>
        <w:t xml:space="preserve">. В том числе Новый кредитор ознакомлен:</w:t>
      </w:r>
      <w:r>
        <w:rPr>
          <w:rFonts w:ascii="Times New Roman" w:hAnsi="Times New Roman" w:cs="Times New Roman"/>
          <w:sz w:val="22"/>
          <w:szCs w:val="22"/>
        </w:rPr>
      </w:r>
      <w:r>
        <w:rPr>
          <w:rFonts w:ascii="Times New Roman" w:hAnsi="Times New Roman" w:cs="Times New Roman"/>
          <w:sz w:val="22"/>
          <w:szCs w:val="22"/>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 </w:t>
      </w:r>
      <w:r>
        <w:rPr>
          <w:rFonts w:ascii="Times New Roman" w:hAnsi="Times New Roman" w:eastAsia="Times New Roman" w:cs="Times New Roman"/>
          <w:sz w:val="22"/>
          <w:szCs w:val="22"/>
        </w:rPr>
        <w:t xml:space="preserve">финансовом и имущественном п</w:t>
      </w:r>
      <w:r>
        <w:rPr>
          <w:rFonts w:ascii="Times New Roman" w:hAnsi="Times New Roman" w:eastAsia="Times New Roman" w:cs="Times New Roman"/>
          <w:sz w:val="22"/>
          <w:szCs w:val="22"/>
        </w:rPr>
        <w:t xml:space="preserve">оложении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Pr>
          <w:rFonts w:ascii="Times New Roman" w:hAnsi="Times New Roman" w:eastAsia="Times New Roman" w:cs="Times New Roman"/>
          <w:i/>
          <w:sz w:val="22"/>
          <w:szCs w:val="22"/>
        </w:rPr>
        <w:t xml:space="preserve">www.reestr-zalogov.ru</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 размере задолженности Должников - Заемщиков перед Кредитором;</w:t>
      </w:r>
      <w:r>
        <w:rPr>
          <w:rFonts w:ascii="Times New Roman" w:hAnsi="Times New Roman" w:cs="Times New Roman"/>
          <w:sz w:val="22"/>
          <w:szCs w:val="22"/>
        </w:rPr>
      </w:r>
      <w:r>
        <w:rPr>
          <w:rFonts w:ascii="Times New Roman" w:hAnsi="Times New Roman" w:cs="Times New Roman"/>
          <w:sz w:val="22"/>
          <w:szCs w:val="22"/>
        </w:rPr>
      </w:r>
    </w:p>
    <w:p>
      <w:pPr>
        <w:pStyle w:val="1097"/>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 условиях обеспечения обязательств Должников - Заемщиков перед Кредитором и фактическом наличии обеспечения</w:t>
      </w:r>
      <w:r>
        <w:rPr>
          <w:rFonts w:ascii="Times New Roman" w:hAnsi="Times New Roman" w:eastAsia="Times New Roman" w:cs="Times New Roman"/>
          <w:sz w:val="22"/>
          <w:szCs w:val="22"/>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97"/>
        <w:jc w:val="both"/>
        <w:spacing w:line="276" w:lineRule="auto"/>
        <w:rPr>
          <w:rFonts w:ascii="Times New Roman" w:hAnsi="Times New Roman" w:cs="Times New Roman"/>
          <w:sz w:val="22"/>
          <w:szCs w:val="22"/>
          <w14:ligatures w14:val="none"/>
        </w:rPr>
      </w:pPr>
      <w:r>
        <w:rPr>
          <w:rFonts w:ascii="Times New Roman" w:hAnsi="Times New Roman" w:eastAsia="Times New Roman" w:cs="Times New Roman"/>
          <w:sz w:val="22"/>
          <w:szCs w:val="22"/>
        </w:rPr>
        <w:t xml:space="preserve">- ознакомился с договорами,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w:t>
      </w:r>
      <w:r>
        <w:rPr>
          <w:rFonts w:ascii="Times New Roman" w:hAnsi="Times New Roman" w:eastAsia="Times New Roman" w:cs="Times New Roman"/>
          <w:sz w:val="22"/>
          <w:szCs w:val="22"/>
        </w:rPr>
        <w:t xml:space="preserve">ленн</w:t>
      </w:r>
      <w:r>
        <w:rPr>
          <w:rFonts w:ascii="Times New Roman" w:hAnsi="Times New Roman" w:eastAsia="Times New Roman" w:cs="Times New Roman"/>
          <w:sz w:val="22"/>
          <w:szCs w:val="22"/>
        </w:rPr>
        <w:t xml:space="preserve">ых Кредитором и относящихся к передаваемым правам (требованиям), в том числе кредитных и обеспечительных договоров (дополнительных соглашений к ним). Анализ указанных документов свидетельствует о действительности прав (требований) передаваемых по Договору;</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1097"/>
        <w:jc w:val="both"/>
        <w:spacing w:line="276" w:lineRule="auto"/>
        <w:rPr>
          <w:rFonts w:ascii="Times New Roman" w:hAnsi="Times New Roman" w:cs="Times New Roman"/>
          <w:sz w:val="22"/>
          <w:szCs w:val="22"/>
          <w14:ligatures w14:val="none"/>
        </w:rPr>
      </w:pPr>
      <w:r>
        <w:rPr>
          <w:rFonts w:ascii="Times New Roman" w:hAnsi="Times New Roman" w:eastAsia="Times New Roman" w:cs="Times New Roman"/>
          <w:sz w:val="22"/>
          <w:szCs w:val="22"/>
        </w:rPr>
        <w:t xml:space="preserve">- иные известные Кредитору обстоятельства, имеющие значение для осуществления Новым кредитором уступаемых прав (требований), в том числе, которые могут повлиять на действительность прав (требований) или их размер.</w:t>
      </w:r>
      <w:r>
        <w:rPr>
          <w:rFonts w:ascii="Times New Roman" w:hAnsi="Times New Roman" w:cs="Times New Roman"/>
          <w:sz w:val="22"/>
          <w:szCs w:val="22"/>
          <w14:ligatures w14:val="none"/>
        </w:rPr>
      </w:r>
      <w:r>
        <w:rPr>
          <w:rFonts w:ascii="Times New Roman" w:hAnsi="Times New Roman" w:cs="Times New Roman"/>
          <w:sz w:val="22"/>
          <w:szCs w:val="22"/>
          <w14:ligatures w14:val="none"/>
        </w:rPr>
      </w:r>
    </w:p>
    <w:p>
      <w:pPr>
        <w:pStyle w:val="1097"/>
        <w:ind w:firstLine="709"/>
        <w:jc w:val="both"/>
        <w:rPr>
          <w:rFonts w:ascii="Times New Roman" w:hAnsi="Times New Roman" w:cs="Times New Roman"/>
          <w:sz w:val="22"/>
          <w:szCs w:val="22"/>
        </w:rPr>
      </w:pPr>
      <w:r>
        <w:rPr>
          <w:rFonts w:ascii="Times New Roman" w:hAnsi="Times New Roman" w:eastAsia="Times New Roman" w:cs="Times New Roman"/>
          <w:sz w:val="22"/>
          <w:szCs w:val="22"/>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mes New Roman" w:hAnsi="Times New Roman" w:cs="Times New Roman"/>
          <w:sz w:val="22"/>
          <w:szCs w:val="22"/>
        </w:rPr>
      </w:r>
      <w:r>
        <w:rPr>
          <w:rFonts w:ascii="Times New Roman" w:hAnsi="Times New Roman" w:cs="Times New Roman"/>
          <w:sz w:val="22"/>
          <w:szCs w:val="22"/>
        </w:rPr>
      </w:r>
    </w:p>
    <w:p>
      <w:pPr>
        <w:pStyle w:val="1092"/>
        <w:ind w:firstLine="709"/>
        <w:jc w:val="both"/>
        <w:spacing w:after="120"/>
        <w:rPr>
          <w:rFonts w:ascii="Times New Roman" w:hAnsi="Times New Roman" w:cs="Times New Roman"/>
          <w:sz w:val="22"/>
          <w:szCs w:val="22"/>
        </w:rPr>
      </w:pPr>
      <w:r>
        <w:rPr>
          <w:rFonts w:ascii="Times New Roman" w:hAnsi="Times New Roman" w:eastAsia="Times New Roman" w:cs="Times New Roman"/>
          <w:sz w:val="22"/>
          <w:szCs w:val="22"/>
        </w:rPr>
        <w:t xml:space="preserve">2.1.1. </w:t>
      </w:r>
      <w:r>
        <w:rPr>
          <w:rFonts w:ascii="Times New Roman" w:hAnsi="Times New Roman" w:eastAsia="Times New Roman" w:cs="Times New Roman"/>
          <w:sz w:val="22"/>
          <w:szCs w:val="22"/>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rFonts w:ascii="Times New Roman" w:hAnsi="Times New Roman" w:eastAsia="Times New Roman" w:cs="Times New Roman"/>
          <w:sz w:val="22"/>
          <w:szCs w:val="22"/>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тор не отвечает, а равно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 обстоятельствам, которые возникли после передачи прав (требований) по настоящему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нии.</w:t>
      </w:r>
      <w:r>
        <w:rPr>
          <w:rFonts w:ascii="Times New Roman" w:hAnsi="Times New Roman" w:cs="Times New Roman"/>
          <w:sz w:val="22"/>
          <w:szCs w:val="22"/>
        </w:rPr>
      </w:r>
      <w:r>
        <w:rPr>
          <w:rFonts w:ascii="Times New Roman" w:hAnsi="Times New Roman" w:cs="Times New Roman"/>
          <w:sz w:val="22"/>
          <w:szCs w:val="22"/>
        </w:rPr>
      </w:r>
    </w:p>
    <w:p>
      <w:pPr>
        <w:pStyle w:val="1097"/>
        <w:jc w:val="both"/>
        <w:spacing w:after="12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rPr>
        <w:t xml:space="preserve">2.1.</w:t>
      </w:r>
      <w:r>
        <w:rPr>
          <w:rFonts w:ascii="Times New Roman" w:hAnsi="Times New Roman" w:eastAsia="Times New Roman" w:cs="Times New Roman"/>
          <w:sz w:val="22"/>
          <w:szCs w:val="22"/>
        </w:rPr>
        <w:t xml:space="preserve">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Новый кредитор обязуется </w:t>
      </w:r>
      <w:r>
        <w:rPr>
          <w:rFonts w:ascii="Times New Roman" w:hAnsi="Times New Roman" w:eastAsia="Times New Roman" w:cs="Times New Roman"/>
          <w:sz w:val="22"/>
          <w:szCs w:val="22"/>
        </w:rPr>
        <w:t xml:space="preserve">в течение 5 (Пяти) рабочих дней с даты заключения настоящего Договора</w:t>
      </w:r>
      <w:r>
        <w:rPr>
          <w:rFonts w:ascii="Times New Roman" w:hAnsi="Times New Roman" w:eastAsia="Times New Roman" w:cs="Times New Roman"/>
          <w:sz w:val="22"/>
          <w:szCs w:val="22"/>
        </w:rPr>
        <w:t xml:space="preserve"> перечислить в полном объеме сумму, указанную в пункте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1.3 настоящего Договора, на корреспондентский счет/субсчет Кредитора, реквизиты которого указаны в статье</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7 настоящего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97"/>
        <w:jc w:val="both"/>
        <w:spacing w:after="120" w:line="276" w:lineRule="auto"/>
        <w:rPr>
          <w:rFonts w:ascii="Times New Roman" w:hAnsi="Times New Roman" w:eastAsia="Times New Roman" w:cs="Times New Roman"/>
          <w:sz w:val="22"/>
          <w:szCs w:val="22"/>
          <w14:ligatures w14:val="none"/>
        </w:rPr>
      </w:pPr>
      <w:r>
        <w:rPr>
          <w:rFonts w:ascii="Times New Roman" w:hAnsi="Times New Roman" w:eastAsia="Times New Roman" w:cs="Times New Roman"/>
          <w:sz w:val="22"/>
          <w:szCs w:val="22"/>
        </w:rPr>
      </w:r>
      <w:r>
        <w:rPr>
          <w:rFonts w:ascii="Times New Roman" w:hAnsi="Times New Roman" w:eastAsia="Times New Roman" w:cs="Times New Roman"/>
          <w:sz w:val="22"/>
          <w:szCs w:val="22"/>
        </w:rPr>
        <w:t xml:space="preserve">В случае неисполнения или ненадлежащего исполнения Новым кредитором своих обязатель</w:t>
      </w:r>
      <w:r>
        <w:rPr>
          <w:rFonts w:ascii="Times New Roman" w:hAnsi="Times New Roman" w:eastAsia="Times New Roman" w:cs="Times New Roman"/>
          <w:sz w:val="22"/>
          <w:szCs w:val="22"/>
        </w:rPr>
        <w:t xml:space="preserve">ств перед Кредитором по уплате Цены Договора в указанный срок в полном объеме,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w:t>
      </w:r>
      <w:r>
        <w:rPr>
          <w:rFonts w:ascii="Times New Roman" w:hAnsi="Times New Roman" w:eastAsia="Times New Roman" w:cs="Times New Roman"/>
          <w:sz w:val="22"/>
          <w:szCs w:val="22"/>
        </w:rPr>
        <w:t xml:space="preserve">дополнительных документов</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14:ligatures w14:val="none"/>
        </w:rPr>
      </w:r>
      <w:r>
        <w:rPr>
          <w:rFonts w:ascii="Times New Roman" w:hAnsi="Times New Roman" w:eastAsia="Times New Roman" w:cs="Times New Roman"/>
          <w:sz w:val="22"/>
          <w:szCs w:val="22"/>
          <w14:ligatures w14:val="none"/>
        </w:rPr>
      </w:r>
    </w:p>
    <w:p>
      <w:pPr>
        <w:pStyle w:val="1097"/>
        <w:jc w:val="both"/>
        <w:spacing w:after="120"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2.1.</w:t>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t xml:space="preserve">. В течение 2 (Двух) рабочих дней после</w:t>
      </w:r>
      <w:r>
        <w:rPr>
          <w:rFonts w:ascii="Times New Roman" w:hAnsi="Times New Roman" w:eastAsia="Times New Roman" w:cs="Times New Roman"/>
          <w:sz w:val="22"/>
          <w:szCs w:val="22"/>
        </w:rPr>
        <w:t xml:space="preserve"> даты</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подписания акта приема-передачи </w:t>
      </w:r>
      <w:r>
        <w:rPr>
          <w:rFonts w:ascii="Times New Roman" w:hAnsi="Times New Roman" w:eastAsia="Times New Roman" w:cs="Times New Roman"/>
          <w:sz w:val="22"/>
          <w:szCs w:val="22"/>
        </w:rPr>
        <w:t xml:space="preserve">документов, указанного в пункте 2.2 настоящего Договора, </w:t>
      </w:r>
      <w:r>
        <w:rPr>
          <w:rFonts w:ascii="Times New Roman" w:hAnsi="Times New Roman" w:eastAsia="Times New Roman" w:cs="Times New Roman"/>
          <w:sz w:val="22"/>
          <w:szCs w:val="22"/>
        </w:rPr>
        <w:t xml:space="preserve">Новый кредитор обязуется в письменной форме заказным письмом с уведомлением о вручении или п</w:t>
      </w:r>
      <w:r>
        <w:rPr>
          <w:rFonts w:ascii="Times New Roman" w:hAnsi="Times New Roman" w:eastAsia="Times New Roman" w:cs="Times New Roman"/>
          <w:sz w:val="22"/>
          <w:szCs w:val="22"/>
        </w:rPr>
        <w:t xml:space="preserve">од расписку уведомить Должников</w:t>
      </w:r>
      <w:r>
        <w:rPr>
          <w:rFonts w:ascii="Times New Roman" w:hAnsi="Times New Roman" w:eastAsia="Times New Roman" w:cs="Times New Roman"/>
          <w:sz w:val="22"/>
          <w:szCs w:val="22"/>
        </w:rPr>
        <w:t xml:space="preserve"> о </w:t>
      </w:r>
      <w:r>
        <w:rPr>
          <w:rFonts w:ascii="Times New Roman" w:hAnsi="Times New Roman" w:eastAsia="Times New Roman" w:cs="Times New Roman"/>
          <w:sz w:val="22"/>
          <w:szCs w:val="22"/>
        </w:rPr>
        <w:t xml:space="preserve">состоявшемся переходе прав (требований) в соответствии с настоящим </w:t>
      </w:r>
      <w:r>
        <w:rPr>
          <w:rFonts w:ascii="Times New Roman" w:hAnsi="Times New Roman" w:eastAsia="Times New Roman" w:cs="Times New Roman"/>
          <w:sz w:val="22"/>
          <w:szCs w:val="22"/>
        </w:rPr>
        <w:t xml:space="preserve">Договор</w:t>
      </w:r>
      <w:r>
        <w:rPr>
          <w:rFonts w:ascii="Times New Roman" w:hAnsi="Times New Roman" w:eastAsia="Times New Roman" w:cs="Times New Roman"/>
          <w:sz w:val="22"/>
          <w:szCs w:val="22"/>
        </w:rPr>
        <w:t xml:space="preserve">ом</w:t>
      </w:r>
      <w:r>
        <w:rPr>
          <w:rFonts w:ascii="Times New Roman" w:hAnsi="Times New Roman" w:eastAsia="Times New Roman" w:cs="Times New Roman"/>
          <w:sz w:val="22"/>
          <w:szCs w:val="22"/>
        </w:rPr>
        <w:t xml:space="preserve"> и п</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редать Кредитору копию такого уведомления.</w:t>
      </w:r>
      <w:r>
        <w:rPr>
          <w:rFonts w:ascii="Times New Roman" w:hAnsi="Times New Roman" w:cs="Times New Roman"/>
          <w:sz w:val="22"/>
          <w:szCs w:val="22"/>
        </w:rPr>
      </w:r>
      <w:r>
        <w:rPr>
          <w:rFonts w:ascii="Times New Roman" w:hAnsi="Times New Roman" w:cs="Times New Roman"/>
          <w:sz w:val="22"/>
          <w:szCs w:val="22"/>
        </w:rPr>
      </w:r>
    </w:p>
    <w:p>
      <w:pPr>
        <w:pStyle w:val="1097"/>
        <w:jc w:val="both"/>
        <w:spacing w:after="12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rPr>
        <w:t xml:space="preserve">2.1.</w:t>
      </w:r>
      <w:r>
        <w:rPr>
          <w:rFonts w:ascii="Times New Roman" w:hAnsi="Times New Roman" w:eastAsia="Times New Roman" w:cs="Times New Roman"/>
          <w:sz w:val="22"/>
          <w:szCs w:val="22"/>
        </w:rPr>
        <w:t xml:space="preserve">4</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mes New Roman" w:hAnsi="Times New Roman" w:eastAsia="Times New Roman" w:cs="Times New Roman"/>
          <w:sz w:val="22"/>
          <w:szCs w:val="22"/>
        </w:rPr>
        <w:t xml:space="preserve">м</w:t>
      </w:r>
      <w:r>
        <w:rPr>
          <w:rFonts w:ascii="Times New Roman" w:hAnsi="Times New Roman" w:eastAsia="Times New Roman" w:cs="Times New Roman"/>
          <w:sz w:val="22"/>
          <w:szCs w:val="22"/>
        </w:rPr>
        <w:t xml:space="preserve">ках дела о банкротстве, возлагается на Нового кредитора</w:t>
      </w:r>
      <w:r>
        <w:rPr>
          <w:rFonts w:ascii="Times New Roman" w:hAnsi="Times New Roman" w:eastAsia="Times New Roman" w:cs="Times New Roman"/>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rPr>
        <w:t xml:space="preserve">2.1.5. Новый кредитор гарантирует, что заключение с Кредитором Договора не нарушает права третьих лиц.</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2.1.6. </w:t>
      </w:r>
      <w:r>
        <w:rPr>
          <w:rFonts w:ascii="Times New Roman" w:hAnsi="Times New Roman" w:eastAsia="Times New Roman" w:cs="Times New Roman"/>
          <w:sz w:val="22"/>
          <w:szCs w:val="22"/>
        </w:rPr>
        <w:t xml:space="preserve">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2.1.7. </w:t>
      </w:r>
      <w:r>
        <w:rPr>
          <w:rFonts w:ascii="Times New Roman" w:hAnsi="Times New Roman" w:eastAsia="Times New Roman" w:cs="Times New Roman"/>
          <w:sz w:val="22"/>
          <w:szCs w:val="22"/>
        </w:rPr>
        <w:t xml:space="preserve">Указанные в Договоре недостатки прав (треб</w:t>
      </w:r>
      <w:r>
        <w:rPr>
          <w:rFonts w:ascii="Times New Roman" w:hAnsi="Times New Roman" w:eastAsia="Times New Roman" w:cs="Times New Roman"/>
          <w:sz w:val="22"/>
          <w:szCs w:val="22"/>
        </w:rPr>
        <w:t xml:space="preserve">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w:t>
      </w:r>
      <w:r>
        <w:rPr>
          <w:rFonts w:ascii="Times New Roman" w:hAnsi="Times New Roman" w:eastAsia="Times New Roman" w:cs="Times New Roman"/>
          <w:sz w:val="22"/>
          <w:szCs w:val="22"/>
        </w:rPr>
        <w:t xml:space="preserve">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2.1.8. </w:t>
      </w:r>
      <w:r>
        <w:rPr>
          <w:rFonts w:ascii="Times New Roman" w:hAnsi="Times New Roman" w:eastAsia="Times New Roman" w:cs="Times New Roman"/>
          <w:sz w:val="22"/>
          <w:szCs w:val="22"/>
        </w:rPr>
        <w:t xml:space="preserve">Заключение Договора и его исполнение не причиняет и не может в будущем причинить имущественного вреда ни одн</w:t>
      </w:r>
      <w:r>
        <w:rPr>
          <w:rFonts w:ascii="Times New Roman" w:hAnsi="Times New Roman" w:eastAsia="Times New Roman" w:cs="Times New Roman"/>
          <w:sz w:val="22"/>
          <w:szCs w:val="22"/>
        </w:rPr>
        <w:t xml:space="preserve">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2.1.9. </w:t>
      </w:r>
      <w:r>
        <w:rPr>
          <w:rFonts w:ascii="Times New Roman" w:hAnsi="Times New Roman" w:eastAsia="Times New Roman" w:cs="Times New Roman"/>
          <w:sz w:val="22"/>
          <w:szCs w:val="22"/>
        </w:rPr>
        <w:t xml:space="preserve">Объем встречных обязательств по Договору и</w:t>
      </w:r>
      <w:r>
        <w:rPr>
          <w:rFonts w:ascii="Times New Roman" w:hAnsi="Times New Roman" w:eastAsia="Times New Roman" w:cs="Times New Roman"/>
          <w:sz w:val="22"/>
          <w:szCs w:val="22"/>
        </w:rPr>
        <w:t xml:space="preserve">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2.1.10. </w:t>
      </w:r>
      <w:r>
        <w:rPr>
          <w:rFonts w:ascii="Times New Roman" w:hAnsi="Times New Roman" w:eastAsia="Times New Roman" w:cs="Times New Roman"/>
          <w:sz w:val="22"/>
          <w:szCs w:val="22"/>
        </w:rPr>
        <w:t xml:space="preserve">Новый кредитор несет </w:t>
      </w:r>
      <w:r>
        <w:rPr>
          <w:rFonts w:ascii="Times New Roman" w:hAnsi="Times New Roman" w:eastAsia="Times New Roman" w:cs="Times New Roman"/>
          <w:sz w:val="22"/>
          <w:szCs w:val="22"/>
        </w:rPr>
        <w:t xml:space="preserve">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w:t>
      </w:r>
      <w:r>
        <w:rPr>
          <w:rFonts w:ascii="Times New Roman" w:hAnsi="Times New Roman" w:eastAsia="Times New Roman" w:cs="Times New Roman"/>
          <w:sz w:val="22"/>
          <w:szCs w:val="22"/>
        </w:rPr>
        <w:t xml:space="preserve">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2.1.11. </w:t>
      </w:r>
      <w:r>
        <w:rPr>
          <w:rFonts w:ascii="Times New Roman" w:hAnsi="Times New Roman" w:eastAsia="Times New Roman" w:cs="Times New Roman"/>
          <w:sz w:val="22"/>
          <w:szCs w:val="22"/>
        </w:rPr>
        <w:t xml:space="preserve">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2.1.12. </w:t>
      </w:r>
      <w:r>
        <w:rPr>
          <w:rFonts w:ascii="Times New Roman" w:hAnsi="Times New Roman" w:eastAsia="Times New Roman" w:cs="Times New Roman"/>
          <w:sz w:val="22"/>
          <w:szCs w:val="22"/>
        </w:rPr>
        <w:t xml:space="preserve">Новым кред</w:t>
      </w:r>
      <w:r>
        <w:rPr>
          <w:rFonts w:ascii="Times New Roman" w:hAnsi="Times New Roman" w:eastAsia="Times New Roman" w:cs="Times New Roman"/>
          <w:sz w:val="22"/>
          <w:szCs w:val="22"/>
        </w:rPr>
        <w:t xml:space="preserve">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2.1.12. Заключение</w:t>
      </w:r>
      <w:r>
        <w:rPr>
          <w:rFonts w:ascii="Times New Roman" w:hAnsi="Times New Roman" w:eastAsia="Times New Roman" w:cs="Times New Roman"/>
          <w:sz w:val="22"/>
          <w:szCs w:val="22"/>
        </w:rPr>
        <w:t xml:space="preserve"> Договора полностью удовлетворяет финансовым потребностям Нового кредитора, его целям и положению.</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2.1.13. </w:t>
      </w:r>
      <w:r>
        <w:rPr>
          <w:rFonts w:ascii="Times New Roman" w:hAnsi="Times New Roman" w:eastAsia="Times New Roman" w:cs="Times New Roman"/>
          <w:sz w:val="22"/>
          <w:szCs w:val="22"/>
        </w:rPr>
        <w:t xml:space="preserve">Новый кредитор самостоятельно несет ответственность за убытки и расходы, вызванные неполным, ненадлежащим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2.1.14. </w:t>
      </w:r>
      <w:r>
        <w:rPr>
          <w:rFonts w:ascii="Times New Roman" w:hAnsi="Times New Roman" w:eastAsia="Times New Roman" w:cs="Times New Roman"/>
          <w:sz w:val="22"/>
          <w:szCs w:val="22"/>
        </w:rPr>
        <w:t xml:space="preserve">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2.1.15. </w:t>
      </w:r>
      <w:r>
        <w:rPr>
          <w:rFonts w:ascii="Times New Roman" w:hAnsi="Times New Roman" w:eastAsia="Times New Roman" w:cs="Times New Roman"/>
          <w:sz w:val="22"/>
          <w:szCs w:val="22"/>
        </w:rPr>
        <w:t xml:space="preserve">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2.1.16. </w:t>
      </w:r>
      <w:r>
        <w:rPr>
          <w:rFonts w:ascii="Times New Roman" w:hAnsi="Times New Roman" w:eastAsia="Times New Roman" w:cs="Times New Roman"/>
          <w:sz w:val="22"/>
          <w:szCs w:val="22"/>
        </w:rPr>
        <w:t xml:space="preserve">Новый кредитор заявляет, что изменение в любом виде пер</w:t>
      </w:r>
      <w:r>
        <w:rPr>
          <w:rFonts w:ascii="Times New Roman" w:hAnsi="Times New Roman" w:eastAsia="Times New Roman" w:cs="Times New Roman"/>
          <w:sz w:val="22"/>
          <w:szCs w:val="22"/>
        </w:rPr>
        <w:t xml:space="preserve">едаваемых по Договору прав (требований) в рамках и в формах, предусмотренных законодательством,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2.1.17. </w:t>
      </w:r>
      <w:r>
        <w:rPr>
          <w:rFonts w:ascii="Times New Roman" w:hAnsi="Times New Roman" w:eastAsia="Times New Roman" w:cs="Times New Roman"/>
          <w:sz w:val="22"/>
          <w:szCs w:val="22"/>
        </w:rPr>
        <w:t xml:space="preserve">Новый кредитор полностью понимает </w:t>
      </w:r>
      <w:r>
        <w:rPr>
          <w:rFonts w:ascii="Times New Roman" w:hAnsi="Times New Roman" w:eastAsia="Times New Roman" w:cs="Times New Roman"/>
          <w:sz w:val="22"/>
          <w:szCs w:val="22"/>
        </w:rPr>
        <w:t xml:space="preserve">содержание документов, а также права и обязанности, вытекающие из них. Документы, имеющиеся у Кредитора и содержащие вышеуказанную информацию, в порядке, предусмотренном Договором, передаются Новому кредитору по акту приема-передачи документов в подтвержде</w:t>
      </w:r>
      <w:r>
        <w:rPr>
          <w:rFonts w:ascii="Times New Roman" w:hAnsi="Times New Roman" w:eastAsia="Times New Roman" w:cs="Times New Roman"/>
          <w:sz w:val="22"/>
          <w:szCs w:val="22"/>
        </w:rPr>
        <w:t xml:space="preserve">ние исполнения Кредитором положений в соответствии со ст. 385 Гражданского кодекса РФ,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highlight w:val="none"/>
        </w:rPr>
        <w:t xml:space="preserve">2.1.18. </w:t>
      </w:r>
      <w:r>
        <w:rPr>
          <w:rFonts w:ascii="Times New Roman" w:hAnsi="Times New Roman" w:eastAsia="Times New Roman" w:cs="Times New Roman"/>
          <w:sz w:val="22"/>
          <w:szCs w:val="22"/>
        </w:rPr>
        <w:t xml:space="preserve">Новый кредитор до заключения Договора осмотрел выявленное у Должников имущество (в том числе, находящееся в залоге у Кредитора). Претензий к качеству и состоянию данного имущества Новый кредитор не имеет.</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highlight w:val="none"/>
        </w:rPr>
      </w:pPr>
      <w:r>
        <w:rPr>
          <w:rFonts w:ascii="Times New Roman" w:hAnsi="Times New Roman" w:eastAsia="Times New Roman" w:cs="Times New Roman"/>
          <w:sz w:val="22"/>
          <w:szCs w:val="22"/>
        </w:rPr>
        <w:t xml:space="preserve">2.1.19. Риск наступления каких-либо неблагоприятных обстоя</w:t>
      </w:r>
      <w:r>
        <w:rPr>
          <w:rFonts w:ascii="Times New Roman" w:hAnsi="Times New Roman" w:eastAsia="Times New Roman" w:cs="Times New Roman"/>
          <w:sz w:val="22"/>
          <w:szCs w:val="22"/>
        </w:rPr>
        <w:t xml:space="preserve">тельств, связанных с ухудшением качества передаваемых прав (требований), несет исключительно Новый кредитор, а Кредитор освобождается от какой-либо ответственности за их наступление (включая освобождение Кредитора от выплаты каких-либо компенсаций и т.д.).</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2.1.20. Новый кредитор подтверждает, что приобретение им прав (требований) полностью отвечает его финансовым и иным интересам, что он осо</w:t>
      </w:r>
      <w:r>
        <w:rPr>
          <w:rFonts w:ascii="Times New Roman" w:hAnsi="Times New Roman" w:eastAsia="Times New Roman" w:cs="Times New Roman"/>
          <w:sz w:val="22"/>
          <w:szCs w:val="22"/>
        </w:rPr>
        <w:t xml:space="preserve">знает и принимает на себя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w:t>
      </w:r>
      <w:r>
        <w:rPr>
          <w:rFonts w:ascii="Times New Roman" w:hAnsi="Times New Roman" w:eastAsia="Times New Roman" w:cs="Times New Roman"/>
          <w:sz w:val="22"/>
          <w:szCs w:val="22"/>
        </w:rPr>
        <w:t xml:space="preserve">льствам, за которые Кредитор не отвечает, а равно - по обстоятельствам, которые возникли после передачи прав (требований) по Договору, не влечет за собой для Нового кредитора обесценивания оставшихся имущественных прав и/или утрату интереса в их обладании.</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2.1.21. О</w:t>
      </w:r>
      <w:r>
        <w:rPr>
          <w:rFonts w:ascii="Times New Roman" w:hAnsi="Times New Roman" w:eastAsia="Times New Roman" w:cs="Times New Roman"/>
          <w:sz w:val="22"/>
          <w:szCs w:val="22"/>
        </w:rPr>
        <w:t xml:space="preserve">бязан</w:t>
      </w:r>
      <w:bookmarkStart w:id="0" w:name="undefined"/>
      <w:r>
        <w:rPr>
          <w:rFonts w:ascii="Times New Roman" w:hAnsi="Times New Roman" w:eastAsia="Times New Roman" w:cs="Times New Roman"/>
          <w:sz w:val="22"/>
          <w:szCs w:val="22"/>
        </w:rPr>
      </w:r>
      <w:bookmarkEnd w:id="0"/>
      <w:r>
        <w:rPr>
          <w:rFonts w:ascii="Times New Roman" w:hAnsi="Times New Roman" w:eastAsia="Times New Roman" w:cs="Times New Roman"/>
          <w:sz w:val="22"/>
          <w:szCs w:val="22"/>
        </w:rPr>
        <w:t xml:space="preserve">ность по уведомлению Должников об уступке прав (требований) возложена на Нового кредитора. Уведомление Должников об уступке прав (требован</w:t>
      </w:r>
      <w:r>
        <w:rPr>
          <w:rFonts w:ascii="Times New Roman" w:hAnsi="Times New Roman" w:eastAsia="Times New Roman" w:cs="Times New Roman"/>
          <w:sz w:val="22"/>
          <w:szCs w:val="22"/>
        </w:rPr>
        <w:t xml:space="preserve">ий) осуществляется Новым кредитором в течение 5 рабочих дней с Даты перехода прав (требований) к Новому кредитору. Уведомление должно быть направлено в письменной форме ценным письмом с уведомлением о вручении и описью вложения или предъявлены под роспись.</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2.1.22. Новый кредитор обязуется в течение 10 (Десяти) рабочих дней с Даты перехода прав (требований) по Договору к Новому кредитору передать Кредитору копии уведомлений о состоявшейся уступке, а также документов, подтверждающих их направление Должникам. </w:t>
      </w:r>
      <w:r>
        <w:rPr>
          <w:rFonts w:ascii="Times New Roman" w:hAnsi="Times New Roman" w:eastAsia="Times New Roman" w:cs="Times New Roman"/>
          <w:bCs/>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2.1.23. </w:t>
      </w:r>
      <w:r>
        <w:rPr>
          <w:sz w:val="22"/>
          <w:szCs w:val="22"/>
        </w:rPr>
        <w:t xml:space="preserve">В случае, если участники ООО «Эстетика» и ООО «Меб</w:t>
      </w:r>
      <w:r>
        <w:rPr>
          <w:sz w:val="22"/>
          <w:szCs w:val="22"/>
        </w:rPr>
        <w:t xml:space="preserve">ельторг» не воспользуются преимущественным правом приобретения долей в уставных капиталах ООО «Эстетика» и ООО «Мебельторг», принадлежащих ООО «РСХБ-Финанс», Новый кредитор не позднее 5 рабочих дней с даты направления Новому кредитору предложения ООО «РСХБ</w:t>
      </w:r>
      <w:r>
        <w:rPr>
          <w:sz w:val="22"/>
          <w:szCs w:val="22"/>
        </w:rPr>
        <w:t xml:space="preserve">-Финанс» о приобре</w:t>
      </w:r>
      <w:r>
        <w:rPr>
          <w:sz w:val="22"/>
          <w:szCs w:val="22"/>
        </w:rPr>
        <w:t xml:space="preserve">тении 1% (Одного процента) долей в уставных капиталах ООО «Эстетика» и ООО «Мебельторг», обязуется обеспечить заключение между ООО «РСХБ-Финанс» на стороне продавца и Новым кредитором или иным лицом на стороне покупателя, следующих договоров купли-продажи:</w:t>
      </w:r>
      <w:r>
        <w:rPr>
          <w:rFonts w:ascii="Times New Roman" w:hAnsi="Times New Roman" w:cs="Times New Roman"/>
          <w:sz w:val="22"/>
          <w:szCs w:val="22"/>
        </w:rPr>
      </w:r>
      <w:r>
        <w:rPr>
          <w:rFonts w:ascii="Times New Roman" w:hAnsi="Times New Roman" w:cs="Times New Roman"/>
          <w:sz w:val="22"/>
          <w:szCs w:val="22"/>
        </w:rPr>
      </w:r>
    </w:p>
    <w:p>
      <w:pPr>
        <w:ind w:left="0" w:right="0" w:firstLine="850"/>
        <w:jc w:val="both"/>
        <w:rPr>
          <w:sz w:val="22"/>
          <w:szCs w:val="22"/>
        </w:rPr>
      </w:pPr>
      <w:r>
        <w:rPr>
          <w:sz w:val="22"/>
          <w:szCs w:val="22"/>
        </w:rPr>
        <w:t xml:space="preserve">- 1% (Один процент) долей в уставном капитале ООО «Эстетика» по цене в размере 272 500 (Двести семьдесят две тысячи пятьсот) рублей;</w:t>
      </w:r>
      <w:r>
        <w:rPr>
          <w:sz w:val="22"/>
          <w:szCs w:val="22"/>
        </w:rPr>
      </w:r>
      <w:r>
        <w:rPr>
          <w:sz w:val="22"/>
          <w:szCs w:val="22"/>
        </w:rPr>
      </w:r>
    </w:p>
    <w:p>
      <w:pPr>
        <w:ind w:left="0" w:right="0" w:firstLine="850"/>
        <w:jc w:val="both"/>
        <w:rPr>
          <w:sz w:val="22"/>
          <w:szCs w:val="22"/>
        </w:rPr>
      </w:pPr>
      <w:r>
        <w:rPr>
          <w:sz w:val="22"/>
          <w:szCs w:val="22"/>
        </w:rPr>
        <w:t xml:space="preserve">Все расходы, связанные с нотариальным удостоверением указанной сделки, несет покупатель;</w:t>
      </w:r>
      <w:r>
        <w:rPr>
          <w:sz w:val="22"/>
          <w:szCs w:val="22"/>
        </w:rPr>
      </w:r>
      <w:r>
        <w:rPr>
          <w:sz w:val="22"/>
          <w:szCs w:val="22"/>
        </w:rPr>
      </w:r>
    </w:p>
    <w:p>
      <w:pPr>
        <w:ind w:left="0" w:right="0" w:firstLine="850"/>
        <w:jc w:val="both"/>
        <w:rPr>
          <w:sz w:val="22"/>
          <w:szCs w:val="22"/>
        </w:rPr>
      </w:pPr>
      <w:r>
        <w:rPr>
          <w:sz w:val="22"/>
          <w:szCs w:val="22"/>
        </w:rPr>
        <w:t xml:space="preserve">- 1% (Один процент) долей в уставном капитале ООО «Мебельторг» по цене в размере 3 500 (Три тысячи пятьсот) рублей. </w:t>
      </w:r>
      <w:r>
        <w:rPr>
          <w:sz w:val="22"/>
          <w:szCs w:val="22"/>
        </w:rPr>
      </w:r>
      <w:r>
        <w:rPr>
          <w:sz w:val="22"/>
          <w:szCs w:val="22"/>
        </w:rPr>
      </w:r>
    </w:p>
    <w:p>
      <w:pPr>
        <w:ind w:left="0" w:right="0" w:firstLine="850"/>
        <w:jc w:val="both"/>
        <w:rPr>
          <w:sz w:val="22"/>
          <w:szCs w:val="22"/>
        </w:rPr>
      </w:pPr>
      <w:r>
        <w:rPr>
          <w:sz w:val="22"/>
          <w:szCs w:val="22"/>
        </w:rPr>
        <w:t xml:space="preserve">Все расходы, связанные с нотариальным удосто</w:t>
      </w:r>
      <w:r>
        <w:rPr>
          <w:sz w:val="22"/>
          <w:szCs w:val="22"/>
        </w:rPr>
        <w:t xml:space="preserve">верением указанной сделки, несет Покупатель.</w:t>
      </w:r>
      <w:r>
        <w:rPr>
          <w:sz w:val="22"/>
          <w:szCs w:val="22"/>
        </w:rPr>
      </w:r>
      <w:r>
        <w:rPr>
          <w:sz w:val="22"/>
          <w:szCs w:val="22"/>
        </w:rPr>
      </w:r>
    </w:p>
    <w:p>
      <w:pPr>
        <w:ind w:left="0" w:right="0" w:firstLine="850"/>
        <w:jc w:val="both"/>
        <w:rPr>
          <w:rFonts w:ascii="Times New Roman" w:hAnsi="Times New Roman" w:cs="Times New Roman"/>
          <w:sz w:val="22"/>
          <w:szCs w:val="22"/>
        </w:rPr>
      </w:pPr>
      <w:r>
        <w:rPr>
          <w:sz w:val="22"/>
          <w:szCs w:val="22"/>
        </w:rPr>
        <w:t xml:space="preserve">Договоры купли-продажи</w:t>
      </w:r>
      <w:r>
        <w:rPr>
          <w:sz w:val="22"/>
          <w:szCs w:val="22"/>
        </w:rPr>
        <w:t xml:space="preserve"> 1% (Одного процента) доле</w:t>
      </w:r>
      <w:r>
        <w:rPr>
          <w:sz w:val="22"/>
          <w:szCs w:val="22"/>
        </w:rPr>
        <w:t xml:space="preserve">й в уставных капиталах ООО «Эстетика» и ООО «Мебельторг» заключаются в срок не позднее 40 календарных дней с даты перехода прав (требований) к Новому кредитору. Оплата производится в течение 1(Одного)  рабочего дня с даты подписания договора купли-продажи.</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iCs/>
          <w:sz w:val="22"/>
          <w:szCs w:val="22"/>
        </w:rPr>
        <w:t xml:space="preserve">2.1.24. Все </w:t>
      </w:r>
      <w:r>
        <w:rPr>
          <w:rFonts w:ascii="Times New Roman" w:hAnsi="Times New Roman" w:eastAsia="Times New Roman" w:cs="Times New Roman"/>
          <w:sz w:val="22"/>
          <w:szCs w:val="22"/>
        </w:rPr>
        <w:t xml:space="preserve">нотариальные расходы по удостоверению Договора несет Новый кредитор.</w:t>
      </w:r>
      <w:r>
        <w:rPr>
          <w:rFonts w:ascii="Times New Roman" w:hAnsi="Times New Roman" w:cs="Times New Roman"/>
          <w:sz w:val="22"/>
          <w:szCs w:val="22"/>
        </w:rPr>
      </w:r>
      <w:r>
        <w:rPr>
          <w:rFonts w:ascii="Times New Roman" w:hAnsi="Times New Roman" w:cs="Times New Roman"/>
          <w:sz w:val="22"/>
          <w:szCs w:val="22"/>
        </w:rPr>
      </w:r>
    </w:p>
    <w:p>
      <w:pPr>
        <w:pStyle w:val="1097"/>
        <w:ind w:left="0" w:right="0" w:firstLine="709"/>
        <w:jc w:val="both"/>
        <w:spacing w:after="12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rPr>
        <w:t xml:space="preserve">2.1.25. 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w:t>
      </w:r>
      <w:r>
        <w:rPr>
          <w:rFonts w:ascii="Times New Roman" w:hAnsi="Times New Roman" w:eastAsia="Times New Roman" w:cs="Times New Roman"/>
          <w:sz w:val="22"/>
          <w:szCs w:val="22"/>
        </w:rPr>
        <w:t xml:space="preserve"> о которых он </w:t>
      </w:r>
      <w:r>
        <w:rPr>
          <w:rFonts w:ascii="Times New Roman" w:hAnsi="Times New Roman" w:eastAsia="Times New Roman" w:cs="Times New Roman"/>
          <w:sz w:val="22"/>
          <w:szCs w:val="22"/>
        </w:rPr>
        <w:t xml:space="preserve">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(абз. 2  ч. 1 ст. 390 Гражданского кодекса РФ)</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highlight w:val="none"/>
        </w:rPr>
        <w:t xml:space="preserve">2.1.26. </w:t>
      </w:r>
      <w:r>
        <w:rPr>
          <w:rFonts w:ascii="Times New Roman" w:hAnsi="Times New Roman" w:eastAsia="Times New Roman" w:cs="Times New Roman"/>
          <w:sz w:val="22"/>
          <w:szCs w:val="22"/>
        </w:rPr>
        <w:t xml:space="preserve">Новый кредитор осведомлен о реальной рыночной стоимости уступаемых прав (требований) на дату заключения Договора, что не влияет на намерение и волеизъявление Нового кредитора на совершение данной сделки на условиях Договора.</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2.1.27. При осуществлении любых расчетов между сторонами по Договору в связи с расторжением Договора либо в</w:t>
      </w:r>
      <w:r>
        <w:rPr>
          <w:rFonts w:ascii="Times New Roman" w:hAnsi="Times New Roman" w:eastAsia="Times New Roman" w:cs="Times New Roman"/>
          <w:sz w:val="22"/>
          <w:szCs w:val="22"/>
        </w:rPr>
        <w:t xml:space="preserve">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2.1.28. Новый кредитор соглашается и подтверждает, что недействительность Договора, по любым основаниям, в части уступаемых прав (требований) к</w:t>
      </w:r>
      <w:r>
        <w:rPr>
          <w:rFonts w:ascii="Times New Roman" w:hAnsi="Times New Roman" w:eastAsia="Times New Roman" w:cs="Times New Roman"/>
          <w:sz w:val="22"/>
          <w:szCs w:val="22"/>
        </w:rPr>
        <w:t xml:space="preserve">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2.1.29. Кредитор и Новый кредитор обязаны обратиться в соответствующие органы Росреестра с совместн</w:t>
      </w:r>
      <w:r>
        <w:rPr>
          <w:rFonts w:ascii="Times New Roman" w:hAnsi="Times New Roman" w:eastAsia="Times New Roman" w:cs="Times New Roman"/>
          <w:sz w:val="22"/>
          <w:szCs w:val="22"/>
        </w:rPr>
        <w:t xml:space="preserve">ым заявлени</w:t>
      </w:r>
      <w:r>
        <w:rPr>
          <w:rFonts w:ascii="Times New Roman" w:hAnsi="Times New Roman" w:eastAsia="Times New Roman" w:cs="Times New Roman"/>
          <w:sz w:val="22"/>
          <w:szCs w:val="22"/>
        </w:rPr>
        <w:t xml:space="preserve">ем о государственной регистрации смены залогодержателя вследствие уступки права по основному обязательству в течение 30 (тридцати) календарных дней с Даты перехода прав (требований) по Договору к Новому кредитору с возложением расходов на Нового кредитора.</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2.1.3</w:t>
      </w:r>
      <w:r>
        <w:rPr>
          <w:rFonts w:ascii="Times New Roman" w:hAnsi="Times New Roman" w:eastAsia="Times New Roman" w:cs="Times New Roman"/>
          <w:sz w:val="22"/>
          <w:szCs w:val="22"/>
        </w:rPr>
        <w:t xml:space="preserve">0. К</w:t>
      </w:r>
      <w:r>
        <w:rPr>
          <w:rFonts w:ascii="Times New Roman" w:hAnsi="Times New Roman" w:eastAsia="Times New Roman" w:cs="Times New Roman"/>
          <w:sz w:val="22"/>
          <w:szCs w:val="22"/>
        </w:rPr>
        <w:t xml:space="preserve">редитор обязуется внести изменения в реестр залогов движимого имущества об изменении сведений о залогодержателе на Нового кредитора в течение 3 (трех) рабочих дней с даты перехода прав (требований) по договору залога движимого имущества к Новому кредитору.</w:t>
      </w:r>
      <w:r>
        <w:rPr>
          <w:rFonts w:ascii="Times New Roman" w:hAnsi="Times New Roman" w:cs="Times New Roman"/>
          <w:sz w:val="22"/>
          <w:szCs w:val="22"/>
        </w:rPr>
      </w:r>
      <w:r>
        <w:rPr>
          <w:rFonts w:ascii="Times New Roman" w:hAnsi="Times New Roman" w:cs="Times New Roman"/>
          <w:sz w:val="22"/>
          <w:szCs w:val="22"/>
        </w:rPr>
      </w:r>
    </w:p>
    <w:p>
      <w:pPr>
        <w:ind w:left="0" w:right="0" w:firstLine="709"/>
        <w:jc w:val="both"/>
        <w:tabs>
          <w:tab w:val="left" w:pos="291" w:leader="none"/>
        </w:tabs>
        <w:rPr>
          <w:rFonts w:ascii="Times New Roman" w:hAnsi="Times New Roman" w:cs="Times New Roman"/>
          <w:sz w:val="22"/>
          <w:szCs w:val="22"/>
        </w:rPr>
      </w:pPr>
      <w:r>
        <w:rPr>
          <w:rFonts w:ascii="Times New Roman" w:hAnsi="Times New Roman" w:eastAsia="Times New Roman" w:cs="Times New Roman"/>
          <w:sz w:val="22"/>
          <w:szCs w:val="22"/>
        </w:rPr>
        <w:t xml:space="preserve">2.1.31. В случае</w:t>
      </w:r>
      <w:r>
        <w:rPr>
          <w:rFonts w:ascii="Times New Roman" w:hAnsi="Times New Roman" w:eastAsia="Times New Roman" w:cs="Times New Roman"/>
          <w:sz w:val="22"/>
          <w:szCs w:val="22"/>
        </w:rPr>
        <w:t xml:space="preserve">, если на дату заключения Договора будет получена информация о смерти/возбуждении процедуры несостоятельности (банкротства) в отношении Должника – физического лица, информация о возбуждении процедуры несостоятельности (банкротства) в отношении Должника – ю</w:t>
      </w:r>
      <w:r>
        <w:rPr>
          <w:rFonts w:ascii="Times New Roman" w:hAnsi="Times New Roman" w:eastAsia="Times New Roman" w:cs="Times New Roman"/>
          <w:sz w:val="22"/>
          <w:szCs w:val="22"/>
        </w:rPr>
        <w:t xml:space="preserve">ридического лица,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097"/>
        <w:jc w:val="both"/>
        <w:spacing w:after="12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rPr>
        <w:t xml:space="preserve">2.1.32.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w:t>
      </w:r>
      <w:r>
        <w:rPr>
          <w:rFonts w:ascii="Times New Roman" w:hAnsi="Times New Roman" w:eastAsia="Times New Roman" w:cs="Times New Roman"/>
          <w:sz w:val="22"/>
          <w:szCs w:val="22"/>
        </w:rPr>
        <w:t xml:space="preserve">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w:t>
      </w:r>
      <w:r>
        <w:rPr>
          <w:rFonts w:ascii="Times New Roman" w:hAnsi="Times New Roman" w:eastAsia="Times New Roman" w:cs="Times New Roman"/>
          <w:sz w:val="22"/>
          <w:szCs w:val="22"/>
        </w:rPr>
        <w:t xml:space="preserve">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прав (требований) в размере, равном объему Цены Договора</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97"/>
        <w:jc w:val="both"/>
        <w:spacing w:after="120" w:line="276" w:lineRule="auto"/>
        <w:rPr>
          <w:rFonts w:ascii="Times New Roman" w:hAnsi="Times New Roman" w:cs="Times New Roman"/>
          <w:sz w:val="22"/>
          <w:szCs w:val="22"/>
          <w:highlight w:val="none"/>
          <w:u w:val="none"/>
        </w:rPr>
      </w:pPr>
      <w:r>
        <w:rPr>
          <w:rFonts w:ascii="Times New Roman" w:hAnsi="Times New Roman" w:cs="Times New Roman"/>
          <w:sz w:val="22"/>
          <w:szCs w:val="22"/>
          <w:highlight w:val="none"/>
        </w:rPr>
        <w:t xml:space="preserve">2.1.33.</w:t>
      </w:r>
      <w:r>
        <w:rPr>
          <w:rFonts w:ascii="Times New Roman" w:hAnsi="Times New Roman" w:eastAsia="Times New Roman" w:cs="Times New Roman"/>
          <w:sz w:val="22"/>
          <w:szCs w:val="22"/>
          <w:highlight w:val="none"/>
        </w:rPr>
        <w:t xml:space="preserve"> </w:t>
        <w:tab/>
      </w:r>
      <w:r>
        <w:rPr>
          <w:rFonts w:ascii="Times New Roman" w:hAnsi="Times New Roman" w:eastAsia="Times New Roman" w:cs="Times New Roman"/>
          <w:color w:val="000000" w:themeColor="text1"/>
          <w:sz w:val="22"/>
          <w:szCs w:val="22"/>
        </w:rPr>
        <w:t xml:space="preserve">В срок не ранее даты поступления Цены Договора</w:t>
      </w:r>
      <w:r>
        <w:rPr>
          <w:rFonts w:ascii="Times New Roman" w:hAnsi="Times New Roman" w:eastAsia="Times New Roman" w:cs="Times New Roman"/>
          <w:color w:val="000000" w:themeColor="text1"/>
          <w:sz w:val="22"/>
          <w:szCs w:val="22"/>
        </w:rPr>
        <w:t xml:space="preserve">, указанной в п. 1.3 Договора,</w:t>
      </w:r>
      <w:r>
        <w:rPr>
          <w:rFonts w:ascii="Times New Roman" w:hAnsi="Times New Roman" w:eastAsia="Times New Roman" w:cs="Times New Roman"/>
          <w:color w:val="000000" w:themeColor="text1"/>
          <w:sz w:val="22"/>
          <w:szCs w:val="22"/>
        </w:rPr>
        <w:t xml:space="preserve"> в полном объеме и не позднее окон</w:t>
      </w:r>
      <w:r>
        <w:rPr>
          <w:rFonts w:ascii="Times New Roman" w:hAnsi="Times New Roman" w:eastAsia="Times New Roman" w:cs="Times New Roman"/>
          <w:color w:val="000000" w:themeColor="text1"/>
          <w:sz w:val="22"/>
          <w:szCs w:val="22"/>
        </w:rPr>
        <w:t xml:space="preserve">чания рабочего дня, следующего за датой уплаты Цены Договора в полном объеме, представитель ООО «РСХБ-Финанс» при необходимости и по письменному запросу Нового кредитора, участвует в общих собраниях участников ООО «Эстетика» и ООО «Мебельторг» и голосует «</w:t>
      </w:r>
      <w:r>
        <w:rPr>
          <w:rFonts w:ascii="Times New Roman" w:hAnsi="Times New Roman" w:eastAsia="Times New Roman" w:cs="Times New Roman"/>
          <w:color w:val="000000" w:themeColor="text1"/>
          <w:sz w:val="22"/>
          <w:szCs w:val="22"/>
        </w:rPr>
        <w:t xml:space="preserve">за»</w:t>
      </w:r>
      <w:r>
        <w:rPr>
          <w:rFonts w:ascii="Times New Roman" w:hAnsi="Times New Roman" w:eastAsia="Times New Roman" w:cs="Times New Roman"/>
          <w:color w:val="000000" w:themeColor="text1"/>
          <w:sz w:val="22"/>
          <w:szCs w:val="22"/>
        </w:rPr>
        <w:t xml:space="preserve"> по вопросу одобрения сделок (договоров поручительства и договоров залога), заключаемых ООО «Эстетика» и ООО «Мебельторг» в обеспечение исполнения кредитных обязательств Нового кредитора перед Кредитором, который предоставил кре</w:t>
      </w:r>
      <w:r>
        <w:rPr>
          <w:rFonts w:ascii="Times New Roman" w:hAnsi="Times New Roman" w:eastAsia="Times New Roman" w:cs="Times New Roman"/>
          <w:color w:val="000000" w:themeColor="text1"/>
          <w:sz w:val="22"/>
          <w:szCs w:val="22"/>
          <w:u w:val="none"/>
        </w:rPr>
        <w:t xml:space="preserve">дит для оплаты Цены Договора</w:t>
      </w:r>
      <w:r>
        <w:rPr>
          <w:rFonts w:ascii="Times New Roman" w:hAnsi="Times New Roman" w:eastAsia="Times New Roman" w:cs="Times New Roman"/>
          <w:sz w:val="22"/>
          <w:szCs w:val="22"/>
          <w:highlight w:val="none"/>
          <w:u w:val="none"/>
        </w:rPr>
        <w:t xml:space="preserve">.</w:t>
      </w:r>
      <w:r>
        <w:rPr>
          <w:rFonts w:ascii="Times New Roman" w:hAnsi="Times New Roman" w:cs="Times New Roman"/>
          <w:sz w:val="22"/>
          <w:szCs w:val="22"/>
          <w:highlight w:val="none"/>
          <w:u w:val="none"/>
        </w:rPr>
      </w:r>
      <w:r>
        <w:rPr>
          <w:rFonts w:ascii="Times New Roman" w:hAnsi="Times New Roman" w:cs="Times New Roman"/>
          <w:sz w:val="22"/>
          <w:szCs w:val="22"/>
          <w:highlight w:val="none"/>
          <w:u w:val="none"/>
        </w:rPr>
      </w:r>
    </w:p>
    <w:p>
      <w:pPr>
        <w:pStyle w:val="1097"/>
        <w:jc w:val="both"/>
        <w:spacing w:after="120" w:line="276" w:lineRule="auto"/>
        <w:rPr>
          <w:rFonts w:ascii="Times New Roman" w:hAnsi="Times New Roman" w:cs="Times New Roman"/>
          <w:sz w:val="22"/>
          <w:szCs w:val="22"/>
          <w:highlight w:val="yellow"/>
          <w:u w:val="none"/>
        </w:rPr>
      </w:pPr>
      <w:r>
        <w:rPr>
          <w:rFonts w:ascii="Times New Roman" w:hAnsi="Times New Roman" w:eastAsia="Times New Roman" w:cs="Times New Roman"/>
          <w:sz w:val="22"/>
          <w:szCs w:val="22"/>
          <w:highlight w:val="none"/>
          <w:u w:val="none"/>
        </w:rPr>
        <w:t xml:space="preserve">2.1.34. </w:t>
      </w:r>
      <w:r>
        <w:rPr>
          <w:rFonts w:ascii="Times New Roman" w:hAnsi="Times New Roman" w:eastAsia="Times New Roman" w:cs="Times New Roman"/>
          <w:color w:val="121212"/>
          <w:sz w:val="22"/>
          <w:szCs w:val="22"/>
          <w:highlight w:val="yellow"/>
          <w:u w:val="none"/>
        </w:rPr>
        <w:t xml:space="preserve">Банк и Новый кредитор обязуются совершить все необходимые действия по регистрации перехода залога на доли в уставных капиталах ГК Эстетика к Новому кредитору в течение 30 календарных дней с Даты перехода прав (требований) к Новому кредитору с возложением р</w:t>
      </w:r>
      <w:r>
        <w:rPr>
          <w:rFonts w:ascii="Times New Roman" w:hAnsi="Times New Roman" w:eastAsia="Times New Roman" w:cs="Times New Roman"/>
          <w:color w:val="121212"/>
          <w:sz w:val="22"/>
          <w:szCs w:val="22"/>
          <w:highlight w:val="yellow"/>
          <w:u w:val="none"/>
        </w:rPr>
        <w:t xml:space="preserve">асходов на Нового кредитора.</w:t>
      </w:r>
      <w:r>
        <w:rPr>
          <w:rFonts w:ascii="Times New Roman" w:hAnsi="Times New Roman" w:cs="Times New Roman"/>
          <w:sz w:val="22"/>
          <w:szCs w:val="22"/>
          <w:highlight w:val="yellow"/>
          <w:u w:val="none"/>
        </w:rPr>
      </w:r>
      <w:r>
        <w:rPr>
          <w:rFonts w:ascii="Times New Roman" w:hAnsi="Times New Roman" w:cs="Times New Roman"/>
          <w:sz w:val="22"/>
          <w:szCs w:val="22"/>
          <w:highlight w:val="yellow"/>
          <w:u w:val="none"/>
        </w:rPr>
      </w:r>
    </w:p>
    <w:p>
      <w:pPr>
        <w:pStyle w:val="1097"/>
        <w:jc w:val="both"/>
        <w:spacing w:after="120" w:line="276" w:lineRule="auto"/>
        <w:rPr>
          <w:rFonts w:ascii="Times New Roman" w:hAnsi="Times New Roman" w:cs="Times New Roman"/>
          <w:sz w:val="22"/>
          <w:szCs w:val="22"/>
          <w:highlight w:val="yellow"/>
          <w:u w:val="none"/>
        </w:rPr>
      </w:pPr>
      <w:r>
        <w:rPr>
          <w:rFonts w:ascii="Times New Roman" w:hAnsi="Times New Roman" w:eastAsia="Times New Roman" w:cs="Times New Roman"/>
          <w:sz w:val="22"/>
          <w:szCs w:val="22"/>
          <w:highlight w:val="yellow"/>
          <w:u w:val="none"/>
        </w:rPr>
        <w:t xml:space="preserve">2.1.35. </w:t>
      </w:r>
      <w:r>
        <w:rPr>
          <w:rFonts w:ascii="Times New Roman" w:hAnsi="Times New Roman" w:eastAsia="Times New Roman" w:cs="Times New Roman"/>
          <w:color w:val="121212"/>
          <w:sz w:val="22"/>
          <w:szCs w:val="22"/>
          <w:highlight w:val="yellow"/>
          <w:u w:val="none"/>
        </w:rPr>
        <w:t xml:space="preserve">Банк обязуется после поступления в полном объеме денежных средств в оплату Цены договора оказывать Новому кредитору при необходимости содействие при совершении предусмотренных законодательством Российской Федерации действий, свидетельствующих о переходе к </w:t>
      </w:r>
      <w:r>
        <w:rPr>
          <w:rFonts w:ascii="Times New Roman" w:hAnsi="Times New Roman" w:eastAsia="Times New Roman" w:cs="Times New Roman"/>
          <w:color w:val="121212"/>
          <w:sz w:val="22"/>
          <w:szCs w:val="22"/>
          <w:highlight w:val="yellow"/>
          <w:u w:val="none"/>
        </w:rPr>
        <w:t xml:space="preserve">Новому кредитору прав (требований) по договорам о залоге исключительных прав на товарные знаки с возложением расходов на Нового кредитора.</w:t>
      </w:r>
      <w:r>
        <w:rPr>
          <w:rFonts w:ascii="Times New Roman" w:hAnsi="Times New Roman" w:cs="Times New Roman"/>
          <w:sz w:val="22"/>
          <w:szCs w:val="22"/>
          <w:highlight w:val="yellow"/>
          <w:u w:val="none"/>
        </w:rPr>
      </w:r>
      <w:r>
        <w:rPr>
          <w:rFonts w:ascii="Times New Roman" w:hAnsi="Times New Roman" w:cs="Times New Roman"/>
          <w:sz w:val="22"/>
          <w:szCs w:val="22"/>
          <w:highlight w:val="yellow"/>
          <w:u w:val="none"/>
        </w:rPr>
      </w:r>
    </w:p>
    <w:p>
      <w:pPr>
        <w:pStyle w:val="1097"/>
        <w:jc w:val="both"/>
        <w:spacing w:after="120" w:line="276" w:lineRule="auto"/>
        <w:rPr>
          <w:rFonts w:ascii="Times New Roman" w:hAnsi="Times New Roman" w:cs="Times New Roman"/>
          <w:sz w:val="22"/>
          <w:szCs w:val="22"/>
          <w:highlight w:val="yellow"/>
          <w:u w:val="none"/>
        </w:rPr>
      </w:pPr>
      <w:r>
        <w:rPr>
          <w:rFonts w:ascii="Times New Roman" w:hAnsi="Times New Roman" w:eastAsia="Times New Roman" w:cs="Times New Roman"/>
          <w:sz w:val="22"/>
          <w:szCs w:val="22"/>
          <w:highlight w:val="yellow"/>
          <w:u w:val="none"/>
        </w:rPr>
        <w:t xml:space="preserve">2.1.36. </w:t>
      </w:r>
      <w:r>
        <w:rPr>
          <w:rFonts w:ascii="Times New Roman" w:hAnsi="Times New Roman" w:eastAsia="Times New Roman" w:cs="Times New Roman"/>
          <w:color w:val="121212"/>
          <w:sz w:val="22"/>
          <w:szCs w:val="22"/>
          <w:highlight w:val="yellow"/>
          <w:u w:val="none"/>
        </w:rPr>
        <w:t xml:space="preserve">В случае поступления денежных средств от Должников после перехода прав (требований) по Договору к Новому кредитору Банк обязан передать Новому кредитору все полученные денежные средства от Должников в счет уступленного.</w:t>
      </w:r>
      <w:r>
        <w:rPr>
          <w:rFonts w:ascii="Times New Roman" w:hAnsi="Times New Roman" w:cs="Times New Roman"/>
          <w:sz w:val="22"/>
          <w:szCs w:val="22"/>
          <w:highlight w:val="yellow"/>
          <w:u w:val="none"/>
        </w:rPr>
      </w:r>
      <w:r>
        <w:rPr>
          <w:rFonts w:ascii="Times New Roman" w:hAnsi="Times New Roman" w:cs="Times New Roman"/>
          <w:sz w:val="22"/>
          <w:szCs w:val="22"/>
          <w:highlight w:val="yellow"/>
          <w:u w:val="none"/>
        </w:rPr>
      </w:r>
    </w:p>
    <w:p>
      <w:pPr>
        <w:pStyle w:val="1097"/>
        <w:jc w:val="both"/>
        <w:spacing w:after="120" w:line="276" w:lineRule="auto"/>
        <w:rPr>
          <w:rFonts w:ascii="Times New Roman" w:hAnsi="Times New Roman" w:cs="Times New Roman"/>
          <w:sz w:val="22"/>
          <w:szCs w:val="22"/>
          <w:highlight w:val="yellow"/>
          <w:u w:val="none"/>
        </w:rPr>
      </w:pPr>
      <w:r>
        <w:rPr>
          <w:rFonts w:ascii="Times New Roman" w:hAnsi="Times New Roman" w:eastAsia="Times New Roman" w:cs="Times New Roman"/>
          <w:sz w:val="22"/>
          <w:szCs w:val="22"/>
          <w:highlight w:val="yellow"/>
          <w:u w:val="none"/>
        </w:rPr>
        <w:t xml:space="preserve">2.1.37. </w:t>
      </w:r>
      <w:r>
        <w:rPr>
          <w:rFonts w:ascii="Times New Roman" w:hAnsi="Times New Roman" w:eastAsia="Times New Roman" w:cs="Times New Roman"/>
          <w:color w:val="121212"/>
          <w:sz w:val="22"/>
          <w:szCs w:val="22"/>
          <w:highlight w:val="yellow"/>
          <w:u w:val="none"/>
        </w:rPr>
        <w:t xml:space="preserve">Новый кредитор уведомлен о составе, состоянии, стоимости имущества и источников погашения, имеющихся у Должников, претензий к качеству и состоянию имущества Новый кредитор не имеет.</w:t>
      </w:r>
      <w:r>
        <w:rPr>
          <w:rFonts w:ascii="Times New Roman" w:hAnsi="Times New Roman" w:cs="Times New Roman"/>
          <w:sz w:val="22"/>
          <w:szCs w:val="22"/>
          <w:highlight w:val="yellow"/>
          <w:u w:val="none"/>
        </w:rPr>
      </w:r>
      <w:r>
        <w:rPr>
          <w:rFonts w:ascii="Times New Roman" w:hAnsi="Times New Roman" w:cs="Times New Roman"/>
          <w:sz w:val="22"/>
          <w:szCs w:val="22"/>
          <w:highlight w:val="yellow"/>
          <w:u w:val="none"/>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highlight w:val="none"/>
          <w:u w:val="none"/>
        </w:rPr>
        <w:t xml:space="preserve">2.</w:t>
      </w:r>
      <w:r>
        <w:rPr>
          <w:rFonts w:ascii="Times New Roman" w:hAnsi="Times New Roman" w:eastAsia="Times New Roman" w:cs="Times New Roman"/>
          <w:sz w:val="22"/>
          <w:szCs w:val="22"/>
          <w:highlight w:val="none"/>
          <w:u w:val="none"/>
        </w:rPr>
        <w:t xml:space="preserve">2</w:t>
      </w:r>
      <w:r>
        <w:rPr>
          <w:rFonts w:ascii="Times New Roman" w:hAnsi="Times New Roman" w:eastAsia="Times New Roman" w:cs="Times New Roman"/>
          <w:sz w:val="22"/>
          <w:szCs w:val="22"/>
          <w:highlight w:val="none"/>
          <w:u w:val="none"/>
        </w:rPr>
        <w:t xml:space="preserve">. Кредитор обязуется после </w:t>
      </w:r>
      <w:r>
        <w:rPr>
          <w:rFonts w:ascii="Times New Roman" w:hAnsi="Times New Roman" w:eastAsia="Times New Roman" w:cs="Times New Roman"/>
          <w:sz w:val="22"/>
          <w:szCs w:val="22"/>
          <w:highlight w:val="none"/>
        </w:rPr>
        <w:t xml:space="preserve">поступления</w:t>
      </w:r>
      <w:r>
        <w:rPr>
          <w:rFonts w:ascii="Times New Roman" w:hAnsi="Times New Roman" w:eastAsia="Times New Roman" w:cs="Times New Roman"/>
          <w:sz w:val="22"/>
          <w:szCs w:val="22"/>
          <w:highlight w:val="none"/>
        </w:rPr>
        <w:t xml:space="preserve"> в полном объеме</w:t>
      </w:r>
      <w:r>
        <w:rPr>
          <w:rFonts w:ascii="Times New Roman" w:hAnsi="Times New Roman" w:eastAsia="Times New Roman" w:cs="Times New Roman"/>
          <w:sz w:val="22"/>
          <w:szCs w:val="22"/>
          <w:highlight w:val="none"/>
        </w:rPr>
        <w:t xml:space="preserve"> денежных средств</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указанных в п</w:t>
      </w:r>
      <w:r>
        <w:rPr>
          <w:rFonts w:ascii="Times New Roman" w:hAnsi="Times New Roman" w:eastAsia="Times New Roman" w:cs="Times New Roman"/>
          <w:sz w:val="22"/>
          <w:szCs w:val="22"/>
          <w:highlight w:val="none"/>
        </w:rPr>
        <w:t xml:space="preserve">ункте</w:t>
      </w:r>
      <w:r>
        <w:rPr>
          <w:rFonts w:ascii="Times New Roman" w:hAnsi="Times New Roman" w:eastAsia="Times New Roman" w:cs="Times New Roman"/>
          <w:sz w:val="22"/>
          <w:szCs w:val="22"/>
          <w:highlight w:val="none"/>
        </w:rPr>
        <w:t xml:space="preserve"> 1.3 нас</w:t>
      </w:r>
      <w:r>
        <w:rPr>
          <w:rFonts w:ascii="Times New Roman" w:hAnsi="Times New Roman" w:eastAsia="Times New Roman" w:cs="Times New Roman"/>
          <w:sz w:val="22"/>
          <w:szCs w:val="22"/>
          <w:highlight w:val="none"/>
        </w:rPr>
        <w:t xml:space="preserve">тоящего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 </w:t>
      </w:r>
      <w:r>
        <w:rPr>
          <w:rFonts w:ascii="Times New Roman" w:hAnsi="Times New Roman" w:eastAsia="Times New Roman" w:cs="Times New Roman"/>
          <w:sz w:val="22"/>
          <w:szCs w:val="22"/>
        </w:rPr>
        <w:t xml:space="preserve"> на корреспондентский счет/субсчет Кре</w:t>
      </w:r>
      <w:r>
        <w:rPr>
          <w:rFonts w:ascii="Times New Roman" w:hAnsi="Times New Roman" w:eastAsia="Times New Roman" w:cs="Times New Roman"/>
          <w:sz w:val="22"/>
          <w:szCs w:val="22"/>
        </w:rPr>
        <w:t xml:space="preserve">дитора передать Новому кредитору документы, перечисленные в пункте 1.1 настоящего Договора, удостоверяющие права (требования) по Договорам об открытии кредитной линии, а также права (требования) по договорам (соглашениям), заключенным ме</w:t>
      </w:r>
      <w:r>
        <w:rPr>
          <w:rFonts w:ascii="Times New Roman" w:hAnsi="Times New Roman" w:eastAsia="Times New Roman" w:cs="Times New Roman"/>
          <w:sz w:val="22"/>
          <w:szCs w:val="22"/>
        </w:rPr>
        <w:t xml:space="preserve">ж</w:t>
      </w:r>
      <w:r>
        <w:rPr>
          <w:rFonts w:ascii="Times New Roman" w:hAnsi="Times New Roman" w:eastAsia="Times New Roman" w:cs="Times New Roman"/>
          <w:sz w:val="22"/>
          <w:szCs w:val="22"/>
        </w:rPr>
        <w:t xml:space="preserve">ду Кредитором и Должниками в обеспечение исполнения обязательств по Договорам об открытии кредитной линии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иные документы, относящиеся к исполнению Должниками своих обязательств по заключенным с Кредитором договорам (соглаш</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ниям), а также </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при наличии</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документы</w:t>
      </w:r>
      <w:r>
        <w:rPr>
          <w:rFonts w:ascii="Times New Roman" w:hAnsi="Times New Roman" w:eastAsia="Times New Roman" w:cs="Times New Roman"/>
          <w:sz w:val="22"/>
          <w:szCs w:val="22"/>
        </w:rPr>
        <w:t xml:space="preserve">,</w:t>
      </w:r>
      <w:r>
        <w:rPr>
          <w:rFonts w:ascii="Times New Roman" w:hAnsi="Times New Roman" w:eastAsia="Times New Roman" w:cs="Times New Roman"/>
          <w:sz w:val="22"/>
          <w:szCs w:val="22"/>
        </w:rPr>
        <w:t xml:space="preserve">  подтверждающие сведения, указанные в пункте 2.1 настоящего Догов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ра.</w:t>
      </w:r>
      <w:r>
        <w:rPr>
          <w:rFonts w:ascii="Times New Roman" w:hAnsi="Times New Roman" w:cs="Times New Roman"/>
          <w:sz w:val="22"/>
          <w:szCs w:val="22"/>
        </w:rPr>
      </w:r>
      <w:r>
        <w:rPr>
          <w:rFonts w:ascii="Times New Roman" w:hAnsi="Times New Roman" w:cs="Times New Roman"/>
          <w:sz w:val="22"/>
          <w:szCs w:val="22"/>
        </w:rPr>
      </w:r>
    </w:p>
    <w:p>
      <w:pPr>
        <w:pStyle w:val="1097"/>
        <w:jc w:val="both"/>
        <w:spacing w:line="276" w:lineRule="auto"/>
        <w:rPr>
          <w:rFonts w:ascii="Times New Roman" w:hAnsi="Times New Roman" w:cs="Times New Roman"/>
          <w:sz w:val="18"/>
          <w:szCs w:val="18"/>
          <w14:ligatures w14:val="none"/>
        </w:rPr>
      </w:pPr>
      <w:r>
        <w:rPr>
          <w:rFonts w:ascii="Times New Roman" w:hAnsi="Times New Roman" w:eastAsia="Times New Roman" w:cs="Times New Roman"/>
          <w:sz w:val="22"/>
          <w:szCs w:val="22"/>
        </w:rPr>
        <w:t xml:space="preserve">Указанные документы передаются по акту приема-передачи, подписываемому уполномоченными представителями сторон, в течен</w:t>
      </w:r>
      <w:r>
        <w:rPr>
          <w:rFonts w:ascii="Times New Roman" w:hAnsi="Times New Roman" w:eastAsia="Times New Roman" w:cs="Times New Roman"/>
          <w:sz w:val="22"/>
          <w:szCs w:val="22"/>
        </w:rPr>
        <w:t xml:space="preserve">ие </w:t>
      </w:r>
      <w:r>
        <w:rPr>
          <w:rFonts w:ascii="Times New Roman" w:hAnsi="Times New Roman" w:eastAsia="Times New Roman" w:cs="Times New Roman"/>
          <w:sz w:val="22"/>
          <w:szCs w:val="22"/>
        </w:rPr>
        <w:t xml:space="preserve">10 (Десяти) рабочих дней после поступления на корреспондентский счет/субсчет Кредитора денежных средств в размере, указанном в пункте 1.</w:t>
      </w:r>
      <w:r>
        <w:rPr>
          <w:rFonts w:ascii="Times New Roman" w:hAnsi="Times New Roman" w:eastAsia="Times New Roman" w:cs="Times New Roman"/>
          <w:sz w:val="22"/>
          <w:szCs w:val="22"/>
        </w:rPr>
        <w:t xml:space="preserve">3</w:t>
      </w:r>
      <w:r>
        <w:rPr>
          <w:rFonts w:ascii="Times New Roman" w:hAnsi="Times New Roman" w:eastAsia="Times New Roman" w:cs="Times New Roman"/>
          <w:sz w:val="22"/>
          <w:szCs w:val="22"/>
        </w:rPr>
        <w:t xml:space="preserve"> настоящего Договора.</w:t>
      </w:r>
      <w:r>
        <w:rPr>
          <w:rFonts w:ascii="Times New Roman" w:hAnsi="Times New Roman" w:eastAsia="Times New Roman" w:cs="Times New Roman"/>
          <w:sz w:val="22"/>
          <w:szCs w:val="22"/>
        </w:rPr>
        <w:t xml:space="preserve"> </w:t>
      </w:r>
      <w:r>
        <w:rPr>
          <w:rFonts w:ascii="Times New Roman" w:hAnsi="Times New Roman" w:cs="Times New Roman"/>
          <w:sz w:val="18"/>
          <w:szCs w:val="18"/>
          <w14:ligatures w14:val="none"/>
        </w:rPr>
      </w:r>
      <w:r>
        <w:rPr>
          <w:rFonts w:ascii="Times New Roman" w:hAnsi="Times New Roman" w:cs="Times New Roman"/>
          <w:sz w:val="18"/>
          <w:szCs w:val="18"/>
          <w14:ligatures w14:val="none"/>
        </w:rPr>
      </w:r>
    </w:p>
    <w:p>
      <w:pPr>
        <w:pStyle w:val="1097"/>
        <w:jc w:val="both"/>
        <w:spacing w:after="120" w:line="276" w:lineRule="auto"/>
        <w:rPr>
          <w:rFonts w:ascii="Times New Roman" w:hAnsi="Times New Roman" w:cs="Times New Roman"/>
          <w:b/>
          <w:bCs/>
          <w:sz w:val="22"/>
          <w:szCs w:val="22"/>
        </w:rPr>
      </w:pPr>
      <w:r>
        <w:rPr>
          <w:rFonts w:ascii="Times New Roman" w:hAnsi="Times New Roman" w:eastAsia="Times New Roman" w:cs="Times New Roman"/>
          <w:sz w:val="22"/>
          <w:szCs w:val="22"/>
        </w:rPr>
        <w:t xml:space="preserve">2.2.</w:t>
      </w:r>
      <w:r>
        <w:rPr>
          <w:rFonts w:ascii="Times New Roman" w:hAnsi="Times New Roman" w:eastAsia="Times New Roman" w:cs="Times New Roman"/>
          <w:sz w:val="22"/>
          <w:szCs w:val="22"/>
        </w:rPr>
        <w:t xml:space="preserve">1.</w:t>
      </w:r>
      <w:r>
        <w:rPr>
          <w:rFonts w:ascii="Times New Roman" w:hAnsi="Times New Roman" w:eastAsia="Times New Roman" w:cs="Times New Roman"/>
          <w:sz w:val="22"/>
          <w:szCs w:val="22"/>
        </w:rPr>
        <w:t xml:space="preserve"> Кредитор обязуется после поступления </w:t>
      </w:r>
      <w:r>
        <w:rPr>
          <w:rFonts w:ascii="Times New Roman" w:hAnsi="Times New Roman" w:eastAsia="Times New Roman" w:cs="Times New Roman"/>
          <w:sz w:val="22"/>
          <w:szCs w:val="22"/>
        </w:rPr>
        <w:t xml:space="preserve">в полном объеме</w:t>
      </w:r>
      <w:r>
        <w:rPr>
          <w:rFonts w:ascii="Times New Roman" w:hAnsi="Times New Roman" w:eastAsia="Times New Roman" w:cs="Times New Roman"/>
        </w:rPr>
        <w:t xml:space="preserve"> </w:t>
      </w:r>
      <w:r>
        <w:rPr>
          <w:rFonts w:ascii="Times New Roman" w:hAnsi="Times New Roman" w:eastAsia="Times New Roman" w:cs="Times New Roman"/>
          <w:sz w:val="22"/>
          <w:szCs w:val="22"/>
        </w:rPr>
        <w:t xml:space="preserve">денежных средств</w:t>
      </w:r>
      <w:r>
        <w:rPr>
          <w:rFonts w:ascii="Times New Roman" w:hAnsi="Times New Roman" w:eastAsia="Times New Roman" w:cs="Times New Roman"/>
          <w:sz w:val="22"/>
          <w:szCs w:val="22"/>
        </w:rPr>
        <w:t xml:space="preserve">,  указанных в п</w:t>
      </w:r>
      <w:r>
        <w:rPr>
          <w:rFonts w:ascii="Times New Roman" w:hAnsi="Times New Roman" w:eastAsia="Times New Roman" w:cs="Times New Roman"/>
          <w:sz w:val="22"/>
          <w:szCs w:val="22"/>
        </w:rPr>
        <w:t xml:space="preserve">ункте</w:t>
      </w:r>
      <w:r>
        <w:rPr>
          <w:rFonts w:ascii="Times New Roman" w:hAnsi="Times New Roman" w:eastAsia="Times New Roman" w:cs="Times New Roman"/>
          <w:sz w:val="22"/>
          <w:szCs w:val="22"/>
        </w:rPr>
        <w:t xml:space="preserve"> 1.3 настоящего </w:t>
      </w:r>
      <w:r>
        <w:rPr>
          <w:rFonts w:ascii="Times New Roman" w:hAnsi="Times New Roman" w:eastAsia="Times New Roman" w:cs="Times New Roman"/>
          <w:sz w:val="22"/>
          <w:szCs w:val="22"/>
        </w:rPr>
        <w:t xml:space="preserve">Д</w:t>
      </w:r>
      <w:r>
        <w:rPr>
          <w:rFonts w:ascii="Times New Roman" w:hAnsi="Times New Roman" w:eastAsia="Times New Roman" w:cs="Times New Roman"/>
          <w:sz w:val="22"/>
          <w:szCs w:val="22"/>
        </w:rPr>
        <w:t xml:space="preserve">оговора,</w:t>
      </w:r>
      <w:r>
        <w:rPr>
          <w:rFonts w:ascii="Times New Roman" w:hAnsi="Times New Roman" w:eastAsia="Times New Roman" w:cs="Times New Roman"/>
          <w:sz w:val="22"/>
          <w:szCs w:val="22"/>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eastAsia="Times New Roman" w:cs="Times New Roman"/>
          <w:sz w:val="22"/>
          <w:szCs w:val="22"/>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cs="Times New Roman"/>
          <w:b/>
          <w:bCs/>
          <w:sz w:val="22"/>
          <w:szCs w:val="22"/>
        </w:rPr>
      </w:r>
      <w:r>
        <w:rPr>
          <w:rFonts w:ascii="Times New Roman" w:hAnsi="Times New Roman" w:cs="Times New Roman"/>
          <w:b/>
          <w:bCs/>
          <w:sz w:val="22"/>
          <w:szCs w:val="22"/>
        </w:rPr>
      </w:r>
    </w:p>
    <w:p>
      <w:pPr>
        <w:pStyle w:val="1097"/>
        <w:ind w:firstLine="0"/>
        <w:jc w:val="center"/>
        <w:spacing w:line="276" w:lineRule="auto"/>
        <w:shd w:val="clear" w:color="auto" w:fill="cccccc"/>
        <w:rPr>
          <w:rFonts w:ascii="Times New Roman" w:hAnsi="Times New Roman" w:cs="Times New Roman"/>
          <w:b/>
          <w:bCs/>
          <w:sz w:val="22"/>
          <w:szCs w:val="22"/>
        </w:rPr>
      </w:pPr>
      <w:r>
        <w:rPr>
          <w:rFonts w:ascii="Times New Roman" w:hAnsi="Times New Roman" w:eastAsia="Times New Roman" w:cs="Times New Roman"/>
          <w:b/>
          <w:bCs/>
          <w:sz w:val="22"/>
          <w:szCs w:val="22"/>
        </w:rPr>
        <w:t xml:space="preserve">3. ОТВЕТСТВЕННОСТЬ СТОРОН</w:t>
      </w:r>
      <w:r>
        <w:rPr>
          <w:rFonts w:ascii="Times New Roman" w:hAnsi="Times New Roman" w:cs="Times New Roman"/>
          <w:b/>
          <w:bCs/>
          <w:sz w:val="22"/>
          <w:szCs w:val="22"/>
        </w:rPr>
      </w:r>
      <w:r>
        <w:rPr>
          <w:rFonts w:ascii="Times New Roman" w:hAnsi="Times New Roman" w:cs="Times New Roman"/>
          <w:b/>
          <w:bCs/>
          <w:sz w:val="22"/>
          <w:szCs w:val="22"/>
        </w:rPr>
      </w:r>
    </w:p>
    <w:p>
      <w:pPr>
        <w:pStyle w:val="1097"/>
        <w:jc w:val="both"/>
        <w:spacing w:line="276" w:lineRule="auto"/>
        <w:rPr>
          <w:rFonts w:ascii="Times New Roman" w:hAnsi="Times New Roman" w:cs="Times New Roman"/>
          <w:b/>
          <w:bCs/>
          <w:sz w:val="22"/>
          <w:szCs w:val="22"/>
        </w:rPr>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097"/>
        <w:jc w:val="both"/>
        <w:spacing w:after="120"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3.1. Кредитор несет ответственность за достоверность передаваемых в соо</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ний).</w:t>
      </w:r>
      <w:r>
        <w:rPr>
          <w:rFonts w:ascii="Times New Roman" w:hAnsi="Times New Roman" w:cs="Times New Roman"/>
          <w:sz w:val="22"/>
          <w:szCs w:val="22"/>
        </w:rPr>
      </w:r>
      <w:r>
        <w:rPr>
          <w:rFonts w:ascii="Times New Roman" w:hAnsi="Times New Roman" w:cs="Times New Roman"/>
          <w:sz w:val="22"/>
          <w:szCs w:val="22"/>
        </w:rPr>
      </w:r>
    </w:p>
    <w:p>
      <w:pPr>
        <w:pStyle w:val="1092"/>
        <w:ind w:firstLine="709"/>
        <w:jc w:val="both"/>
        <w:spacing w:after="120"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3.2. </w:t>
      </w:r>
      <w:r>
        <w:rPr>
          <w:rFonts w:ascii="Times New Roman" w:hAnsi="Times New Roman" w:eastAsia="Times New Roman" w:cs="Times New Roman"/>
          <w:sz w:val="22"/>
          <w:szCs w:val="22"/>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Times New Roman" w:hAnsi="Times New Roman" w:eastAsia="Times New Roman" w:cs="Times New Roman"/>
          <w:sz w:val="22"/>
          <w:szCs w:val="22"/>
        </w:rPr>
        <w:t xml:space="preserve">а</w:t>
      </w:r>
      <w:r>
        <w:rPr>
          <w:rFonts w:ascii="Times New Roman" w:hAnsi="Times New Roman" w:eastAsia="Times New Roman" w:cs="Times New Roman"/>
          <w:sz w:val="22"/>
          <w:szCs w:val="22"/>
        </w:rPr>
        <w:t xml:space="preserve">ми.</w:t>
      </w:r>
      <w:r>
        <w:rPr>
          <w:rFonts w:ascii="Times New Roman" w:hAnsi="Times New Roman" w:cs="Times New Roman"/>
          <w:sz w:val="22"/>
          <w:szCs w:val="22"/>
        </w:rPr>
      </w:r>
      <w:r>
        <w:rPr>
          <w:rFonts w:ascii="Times New Roman" w:hAnsi="Times New Roman" w:cs="Times New Roman"/>
          <w:sz w:val="22"/>
          <w:szCs w:val="22"/>
        </w:rPr>
      </w:r>
    </w:p>
    <w:p>
      <w:pPr>
        <w:pStyle w:val="1097"/>
        <w:jc w:val="both"/>
        <w:spacing w:after="120"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3.3. Кредитор не несет ответственности за неисполнение или ненадлежащее исполнение Должник</w:t>
      </w:r>
      <w:r>
        <w:rPr>
          <w:rFonts w:ascii="Times New Roman" w:hAnsi="Times New Roman" w:eastAsia="Times New Roman" w:cs="Times New Roman"/>
          <w:sz w:val="22"/>
          <w:szCs w:val="22"/>
        </w:rPr>
        <w:t xml:space="preserve">ами</w:t>
      </w:r>
      <w:r>
        <w:rPr>
          <w:rFonts w:ascii="Times New Roman" w:hAnsi="Times New Roman" w:eastAsia="Times New Roman" w:cs="Times New Roman"/>
          <w:sz w:val="22"/>
          <w:szCs w:val="22"/>
        </w:rPr>
        <w:t xml:space="preserve"> своих обязательств по Договорам об открытии кредитной линии и договорам (соглашениям), заключенным в обеспечение исполнения обязательств по Договорам об о</w:t>
      </w:r>
      <w:r>
        <w:rPr>
          <w:rFonts w:ascii="Times New Roman" w:hAnsi="Times New Roman" w:eastAsia="Times New Roman" w:cs="Times New Roman"/>
          <w:sz w:val="22"/>
          <w:szCs w:val="22"/>
        </w:rPr>
        <w:t xml:space="preserve">т</w:t>
      </w:r>
      <w:r>
        <w:rPr>
          <w:rFonts w:ascii="Times New Roman" w:hAnsi="Times New Roman" w:eastAsia="Times New Roman" w:cs="Times New Roman"/>
          <w:sz w:val="22"/>
          <w:szCs w:val="22"/>
        </w:rPr>
        <w:t xml:space="preserve">крытии кредитной линии. </w:t>
      </w:r>
      <w:r>
        <w:rPr>
          <w:rFonts w:ascii="Times New Roman" w:hAnsi="Times New Roman" w:cs="Times New Roman"/>
          <w:sz w:val="22"/>
          <w:szCs w:val="22"/>
        </w:rPr>
      </w:r>
      <w:r>
        <w:rPr>
          <w:rFonts w:ascii="Times New Roman" w:hAnsi="Times New Roman" w:cs="Times New Roman"/>
          <w:sz w:val="22"/>
          <w:szCs w:val="22"/>
        </w:rPr>
      </w:r>
    </w:p>
    <w:p>
      <w:pPr>
        <w:pStyle w:val="1092"/>
        <w:ind w:firstLine="709"/>
        <w:jc w:val="both"/>
        <w:rPr>
          <w:rFonts w:ascii="Times New Roman" w:hAnsi="Times New Roman" w:cs="Times New Roman"/>
          <w:sz w:val="22"/>
          <w:szCs w:val="22"/>
        </w:rPr>
      </w:pPr>
      <w:r>
        <w:rPr>
          <w:rFonts w:ascii="Times New Roman" w:hAnsi="Times New Roman" w:eastAsia="Times New Roman" w:cs="Times New Roman"/>
          <w:sz w:val="22"/>
          <w:szCs w:val="22"/>
        </w:rPr>
        <w:t xml:space="preserve">3.4. </w:t>
      </w:r>
      <w:r>
        <w:rPr>
          <w:rFonts w:ascii="Times New Roman" w:hAnsi="Times New Roman" w:eastAsia="Times New Roman" w:cs="Times New Roman"/>
          <w:sz w:val="22"/>
          <w:szCs w:val="22"/>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ние Кредитора от выплаты каких-либо компенсаций и т.д.).</w:t>
      </w:r>
      <w:r>
        <w:rPr>
          <w:rFonts w:ascii="Times New Roman" w:hAnsi="Times New Roman" w:cs="Times New Roman"/>
          <w:sz w:val="22"/>
          <w:szCs w:val="22"/>
        </w:rPr>
      </w:r>
      <w:r>
        <w:rPr>
          <w:rFonts w:ascii="Times New Roman" w:hAnsi="Times New Roman" w:cs="Times New Roman"/>
          <w:sz w:val="22"/>
          <w:szCs w:val="22"/>
        </w:rPr>
      </w:r>
    </w:p>
    <w:p>
      <w:pPr>
        <w:pStyle w:val="1092"/>
        <w:ind w:firstLine="709"/>
        <w:jc w:val="both"/>
        <w:spacing w:after="120"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рации.</w:t>
      </w:r>
      <w:r>
        <w:rPr>
          <w:rFonts w:ascii="Times New Roman" w:hAnsi="Times New Roman" w:cs="Times New Roman"/>
          <w:sz w:val="22"/>
          <w:szCs w:val="22"/>
        </w:rPr>
      </w:r>
      <w:r>
        <w:rPr>
          <w:rFonts w:ascii="Times New Roman" w:hAnsi="Times New Roman" w:cs="Times New Roman"/>
          <w:sz w:val="22"/>
          <w:szCs w:val="22"/>
        </w:rPr>
      </w:r>
    </w:p>
    <w:p>
      <w:pPr>
        <w:pStyle w:val="1097"/>
        <w:ind w:firstLine="0"/>
        <w:jc w:val="center"/>
        <w:spacing w:line="276" w:lineRule="auto"/>
        <w:shd w:val="clear" w:color="auto" w:fill="cccccc"/>
        <w:rPr>
          <w:rFonts w:ascii="Times New Roman" w:hAnsi="Times New Roman" w:cs="Times New Roman"/>
          <w:b/>
          <w:bCs/>
          <w:sz w:val="22"/>
          <w:szCs w:val="22"/>
        </w:rPr>
      </w:pPr>
      <w:r>
        <w:rPr>
          <w:rFonts w:ascii="Times New Roman" w:hAnsi="Times New Roman" w:eastAsia="Times New Roman" w:cs="Times New Roman"/>
          <w:b/>
          <w:bCs/>
          <w:sz w:val="22"/>
          <w:szCs w:val="22"/>
        </w:rPr>
        <w:t xml:space="preserve">4. ФОРС-МАЖОР</w:t>
      </w:r>
      <w:r>
        <w:rPr>
          <w:rFonts w:ascii="Times New Roman" w:hAnsi="Times New Roman" w:cs="Times New Roman"/>
          <w:b/>
          <w:bCs/>
          <w:sz w:val="22"/>
          <w:szCs w:val="22"/>
        </w:rPr>
      </w:r>
      <w:r>
        <w:rPr>
          <w:rFonts w:ascii="Times New Roman" w:hAnsi="Times New Roman" w:cs="Times New Roman"/>
          <w:b/>
          <w:bCs/>
          <w:sz w:val="22"/>
          <w:szCs w:val="22"/>
        </w:rPr>
      </w:r>
    </w:p>
    <w:p>
      <w:pPr>
        <w:pStyle w:val="1097"/>
        <w:jc w:val="center"/>
        <w:spacing w:line="276" w:lineRule="auto"/>
        <w:rPr>
          <w:rFonts w:ascii="Times New Roman" w:hAnsi="Times New Roman" w:cs="Times New Roman"/>
          <w:b/>
          <w:bCs/>
          <w:sz w:val="22"/>
          <w:szCs w:val="22"/>
        </w:rPr>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097"/>
        <w:ind w:firstLine="0"/>
        <w:jc w:val="both"/>
        <w:spacing w:line="276" w:lineRule="auto"/>
        <w:rPr>
          <w:rFonts w:ascii="Times New Roman" w:hAnsi="Times New Roman" w:cs="Times New Roman"/>
          <w:sz w:val="22"/>
          <w:szCs w:val="22"/>
        </w:rPr>
      </w:pPr>
      <w:r>
        <w:rPr>
          <w:rFonts w:ascii="Times New Roman" w:hAnsi="Times New Roman" w:eastAsia="Times New Roman" w:cs="Times New Roman"/>
          <w:b/>
          <w:bCs/>
          <w:sz w:val="22"/>
          <w:szCs w:val="22"/>
        </w:rPr>
        <w:tab/>
      </w:r>
      <w:r>
        <w:rPr>
          <w:rFonts w:ascii="Times New Roman" w:hAnsi="Times New Roman" w:eastAsia="Times New Roman" w:cs="Times New Roman"/>
          <w:sz w:val="22"/>
          <w:szCs w:val="22"/>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eastAsia="Times New Roman" w:cs="Times New Roman"/>
          <w:sz w:val="22"/>
          <w:szCs w:val="22"/>
        </w:rPr>
        <w:t xml:space="preserve">з</w:t>
      </w:r>
      <w:r>
        <w:rPr>
          <w:rFonts w:ascii="Times New Roman" w:hAnsi="Times New Roman" w:eastAsia="Times New Roman" w:cs="Times New Roman"/>
          <w:sz w:val="22"/>
          <w:szCs w:val="22"/>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mes New Roman" w:hAnsi="Times New Roman" w:cs="Times New Roman"/>
          <w:sz w:val="22"/>
          <w:szCs w:val="22"/>
        </w:rPr>
      </w:r>
      <w:r>
        <w:rPr>
          <w:rFonts w:ascii="Times New Roman" w:hAnsi="Times New Roman" w:cs="Times New Roman"/>
          <w:sz w:val="22"/>
          <w:szCs w:val="22"/>
        </w:rPr>
      </w:r>
    </w:p>
    <w:p>
      <w:pPr>
        <w:pStyle w:val="1097"/>
        <w:ind w:firstLine="0"/>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eastAsia="Times New Roman" w:cs="Times New Roman"/>
          <w:sz w:val="22"/>
          <w:szCs w:val="22"/>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eastAsia="Times New Roman" w:cs="Times New Roman"/>
          <w:sz w:val="22"/>
          <w:szCs w:val="22"/>
        </w:rPr>
        <w:t xml:space="preserve">я</w:t>
      </w:r>
      <w:r>
        <w:rPr>
          <w:rFonts w:ascii="Times New Roman" w:hAnsi="Times New Roman" w:eastAsia="Times New Roman" w:cs="Times New Roman"/>
          <w:sz w:val="22"/>
          <w:szCs w:val="22"/>
        </w:rPr>
        <w:t xml:space="preserve">зательств по настоящему Договору.</w:t>
      </w:r>
      <w:r>
        <w:rPr>
          <w:rFonts w:ascii="Times New Roman" w:hAnsi="Times New Roman" w:cs="Times New Roman"/>
          <w:sz w:val="22"/>
          <w:szCs w:val="22"/>
        </w:rPr>
      </w:r>
      <w:r>
        <w:rPr>
          <w:rFonts w:ascii="Times New Roman" w:hAnsi="Times New Roman" w:cs="Times New Roman"/>
          <w:sz w:val="22"/>
          <w:szCs w:val="22"/>
        </w:rPr>
      </w:r>
    </w:p>
    <w:p>
      <w:pPr>
        <w:pStyle w:val="1097"/>
        <w:ind w:firstLine="0"/>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eastAsia="Times New Roman" w:cs="Times New Roman"/>
          <w:sz w:val="22"/>
          <w:szCs w:val="22"/>
        </w:rPr>
        <w:t xml:space="preserve">е</w:t>
      </w:r>
      <w:r>
        <w:rPr>
          <w:rFonts w:ascii="Times New Roman" w:hAnsi="Times New Roman" w:eastAsia="Times New Roman" w:cs="Times New Roman"/>
          <w:sz w:val="22"/>
          <w:szCs w:val="22"/>
        </w:rPr>
        <w:t xml:space="preserve">сенные ею убытки.</w:t>
      </w:r>
      <w:r>
        <w:rPr>
          <w:rFonts w:ascii="Times New Roman" w:hAnsi="Times New Roman" w:cs="Times New Roman"/>
          <w:sz w:val="22"/>
          <w:szCs w:val="22"/>
        </w:rPr>
      </w:r>
      <w:r>
        <w:rPr>
          <w:rFonts w:ascii="Times New Roman" w:hAnsi="Times New Roman" w:cs="Times New Roman"/>
          <w:sz w:val="22"/>
          <w:szCs w:val="22"/>
        </w:rPr>
      </w:r>
    </w:p>
    <w:p>
      <w:pPr>
        <w:pStyle w:val="1097"/>
        <w:ind w:firstLine="0"/>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eastAsia="Times New Roman" w:cs="Times New Roman"/>
          <w:sz w:val="22"/>
          <w:szCs w:val="22"/>
        </w:rPr>
        <w:t xml:space="preserve">б</w:t>
      </w:r>
      <w:r>
        <w:rPr>
          <w:rFonts w:ascii="Times New Roman" w:hAnsi="Times New Roman" w:eastAsia="Times New Roman" w:cs="Times New Roman"/>
          <w:sz w:val="22"/>
          <w:szCs w:val="22"/>
        </w:rPr>
        <w:t xml:space="preserve">стоятельства и их последствия.</w:t>
      </w:r>
      <w:r>
        <w:rPr>
          <w:rFonts w:ascii="Times New Roman" w:hAnsi="Times New Roman" w:cs="Times New Roman"/>
          <w:sz w:val="22"/>
          <w:szCs w:val="22"/>
        </w:rPr>
      </w:r>
      <w:r>
        <w:rPr>
          <w:rFonts w:ascii="Times New Roman" w:hAnsi="Times New Roman" w:cs="Times New Roman"/>
          <w:sz w:val="22"/>
          <w:szCs w:val="22"/>
        </w:rPr>
      </w:r>
    </w:p>
    <w:p>
      <w:pPr>
        <w:pStyle w:val="1097"/>
        <w:ind w:firstLine="0"/>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ab/>
        <w:t xml:space="preserve">4.5. Если наступившие обст</w:t>
      </w:r>
      <w:r>
        <w:rPr>
          <w:rFonts w:ascii="Times New Roman" w:hAnsi="Times New Roman" w:eastAsia="Times New Roman" w:cs="Times New Roman"/>
          <w:sz w:val="22"/>
          <w:szCs w:val="22"/>
        </w:rPr>
        <w:t xml:space="preserve">оятельства, указанные в пункте 4.1 настоящего Договора, и их последствия продолжают действовать более </w:t>
      </w:r>
      <w:r>
        <w:rPr>
          <w:rFonts w:ascii="Times New Roman" w:hAnsi="Times New Roman" w:eastAsia="Times New Roman" w:cs="Times New Roman"/>
          <w:sz w:val="22"/>
          <w:szCs w:val="22"/>
          <w:highlight w:val="yellow"/>
        </w:rPr>
      </w:r>
      <w:commentRangeStart w:id="0"/>
      <w:r>
        <w:rPr>
          <w:rFonts w:ascii="Times New Roman" w:hAnsi="Times New Roman" w:eastAsia="Times New Roman" w:cs="Times New Roman"/>
          <w:sz w:val="22"/>
          <w:szCs w:val="22"/>
          <w:highlight w:val="yellow"/>
        </w:rPr>
        <w:t xml:space="preserve">___________________________________, </w:t>
      </w:r>
      <w:r>
        <w:rPr>
          <w:rFonts w:ascii="Times New Roman" w:hAnsi="Times New Roman" w:eastAsia="Times New Roman" w:cs="Times New Roman"/>
          <w:sz w:val="22"/>
          <w:szCs w:val="22"/>
        </w:rPr>
      </w:r>
      <w:commentRangeEnd w:id="0"/>
      <w:r>
        <w:commentReference w:id="0"/>
      </w:r>
      <w:r>
        <w:rPr>
          <w:rFonts w:ascii="Times New Roman" w:hAnsi="Times New Roman" w:eastAsia="Times New Roman" w:cs="Times New Roman"/>
          <w:sz w:val="22"/>
          <w:szCs w:val="22"/>
        </w:rPr>
        <w:t xml:space="preserve">стороны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вора.</w:t>
      </w:r>
      <w:r>
        <w:rPr>
          <w:rFonts w:ascii="Times New Roman" w:hAnsi="Times New Roman" w:cs="Times New Roman"/>
          <w:sz w:val="22"/>
          <w:szCs w:val="22"/>
        </w:rPr>
      </w:r>
      <w:r>
        <w:rPr>
          <w:rFonts w:ascii="Times New Roman" w:hAnsi="Times New Roman" w:cs="Times New Roman"/>
          <w:sz w:val="22"/>
          <w:szCs w:val="22"/>
        </w:rPr>
      </w:r>
    </w:p>
    <w:p>
      <w:pPr>
        <w:pStyle w:val="1097"/>
        <w:ind w:firstLine="0"/>
        <w:jc w:val="center"/>
        <w:spacing w:line="276" w:lineRule="auto"/>
        <w:shd w:val="clear" w:color="auto" w:fill="cccccc"/>
        <w:rPr>
          <w:rFonts w:ascii="Times New Roman" w:hAnsi="Times New Roman" w:cs="Times New Roman"/>
          <w:b/>
          <w:bCs/>
          <w:sz w:val="22"/>
          <w:szCs w:val="22"/>
        </w:rPr>
      </w:pPr>
      <w:r>
        <w:rPr>
          <w:rFonts w:ascii="Times New Roman" w:hAnsi="Times New Roman" w:eastAsia="Times New Roman" w:cs="Times New Roman"/>
          <w:b/>
          <w:bCs/>
          <w:sz w:val="22"/>
          <w:szCs w:val="22"/>
        </w:rPr>
        <w:t xml:space="preserve">5. РАЗРЕШЕНИЕ СПОРОВ</w:t>
      </w:r>
      <w:r>
        <w:rPr>
          <w:rFonts w:ascii="Times New Roman" w:hAnsi="Times New Roman" w:cs="Times New Roman"/>
          <w:b/>
          <w:bCs/>
          <w:sz w:val="22"/>
          <w:szCs w:val="22"/>
        </w:rPr>
      </w:r>
      <w:r>
        <w:rPr>
          <w:rFonts w:ascii="Times New Roman" w:hAnsi="Times New Roman" w:cs="Times New Roman"/>
          <w:b/>
          <w:bCs/>
          <w:sz w:val="22"/>
          <w:szCs w:val="22"/>
        </w:rPr>
      </w:r>
    </w:p>
    <w:p>
      <w:pPr>
        <w:pStyle w:val="1097"/>
        <w:jc w:val="center"/>
        <w:spacing w:line="276" w:lineRule="auto"/>
        <w:rPr>
          <w:rFonts w:ascii="Times New Roman" w:hAnsi="Times New Roman" w:cs="Times New Roman"/>
          <w:b/>
          <w:bCs/>
          <w:sz w:val="22"/>
          <w:szCs w:val="22"/>
        </w:rPr>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103"/>
        <w:ind w:firstLine="720"/>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5.1. </w:t>
      </w:r>
      <w:r>
        <w:rPr>
          <w:rFonts w:ascii="Times New Roman" w:hAnsi="Times New Roman" w:eastAsia="Times New Roman" w:cs="Times New Roman"/>
          <w:sz w:val="22"/>
          <w:szCs w:val="22"/>
        </w:rPr>
        <w:t xml:space="preserve">Любой спор, возникающий из отношений сторон по настоящему Дог</w:t>
      </w:r>
      <w:r>
        <w:rPr>
          <w:rFonts w:ascii="Times New Roman" w:hAnsi="Times New Roman" w:eastAsia="Times New Roman" w:cs="Times New Roman"/>
          <w:sz w:val="22"/>
          <w:szCs w:val="22"/>
        </w:rPr>
        <w:t xml:space="preserve">овору и/и</w:t>
      </w:r>
      <w:r>
        <w:rPr>
          <w:rFonts w:ascii="Times New Roman" w:hAnsi="Times New Roman" w:eastAsia="Times New Roman" w:cs="Times New Roman"/>
          <w:sz w:val="22"/>
          <w:szCs w:val="22"/>
        </w:rPr>
        <w:t xml:space="preserve">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Арбитражный суд г. Москвы</w:t>
      </w:r>
      <w:r>
        <w:rPr>
          <w:rFonts w:ascii="Times New Roman" w:hAnsi="Times New Roman" w:eastAsia="Times New Roman" w:cs="Times New Roman"/>
          <w:sz w:val="22"/>
          <w:szCs w:val="22"/>
        </w:rPr>
        <w:t xml:space="preserve">.</w:t>
      </w:r>
      <w:r>
        <w:rPr>
          <w:rFonts w:ascii="Times New Roman" w:hAnsi="Times New Roman" w:cs="Times New Roman"/>
          <w:sz w:val="22"/>
          <w:szCs w:val="22"/>
        </w:rPr>
      </w:r>
      <w:r>
        <w:rPr>
          <w:rFonts w:ascii="Times New Roman" w:hAnsi="Times New Roman" w:cs="Times New Roman"/>
          <w:sz w:val="22"/>
          <w:szCs w:val="22"/>
        </w:rPr>
      </w:r>
    </w:p>
    <w:p>
      <w:pPr>
        <w:pStyle w:val="1092"/>
        <w:ind w:firstLine="708"/>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Times New Roman" w:hAnsi="Times New Roman" w:cs="Times New Roman"/>
          <w:sz w:val="22"/>
          <w:szCs w:val="22"/>
        </w:rPr>
      </w:r>
      <w:r>
        <w:rPr>
          <w:rFonts w:ascii="Times New Roman" w:hAnsi="Times New Roman" w:cs="Times New Roman"/>
          <w:sz w:val="22"/>
          <w:szCs w:val="22"/>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97"/>
        <w:ind w:firstLine="0"/>
        <w:jc w:val="center"/>
        <w:spacing w:line="276" w:lineRule="auto"/>
        <w:shd w:val="clear" w:color="auto" w:fill="cccccc"/>
        <w:rPr>
          <w:rFonts w:ascii="Times New Roman" w:hAnsi="Times New Roman" w:cs="Times New Roman"/>
          <w:b/>
          <w:bCs/>
          <w:sz w:val="22"/>
          <w:szCs w:val="22"/>
        </w:rPr>
      </w:pPr>
      <w:r>
        <w:rPr>
          <w:rFonts w:ascii="Times New Roman" w:hAnsi="Times New Roman" w:eastAsia="Times New Roman" w:cs="Times New Roman"/>
          <w:b/>
          <w:bCs/>
          <w:sz w:val="22"/>
          <w:szCs w:val="22"/>
        </w:rPr>
        <w:t xml:space="preserve">6. ЗАКЛЮЧИТЕЛЬНЫЕ ПОЛОЖЕНИЯ</w:t>
      </w:r>
      <w:r>
        <w:rPr>
          <w:rFonts w:ascii="Times New Roman" w:hAnsi="Times New Roman" w:cs="Times New Roman"/>
          <w:b/>
          <w:bCs/>
          <w:sz w:val="22"/>
          <w:szCs w:val="22"/>
        </w:rPr>
      </w:r>
      <w:r>
        <w:rPr>
          <w:rFonts w:ascii="Times New Roman" w:hAnsi="Times New Roman" w:cs="Times New Roman"/>
          <w:b/>
          <w:bCs/>
          <w:sz w:val="22"/>
          <w:szCs w:val="22"/>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6.1. </w:t>
      </w:r>
      <w:r>
        <w:rPr>
          <w:rFonts w:ascii="Times New Roman" w:hAnsi="Times New Roman" w:eastAsia="Times New Roman" w:cs="Times New Roman"/>
          <w:sz w:val="22"/>
          <w:szCs w:val="22"/>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w:t>
      </w:r>
      <w:r>
        <w:rPr>
          <w:rFonts w:ascii="Times New Roman" w:hAnsi="Times New Roman" w:eastAsia="Times New Roman" w:cs="Times New Roman"/>
          <w:sz w:val="22"/>
          <w:szCs w:val="22"/>
        </w:rPr>
        <w:t xml:space="preserve">оттисками печатей Кредитора и Нового кредитора (при наличии печати у Нового кредитора).</w:t>
      </w:r>
      <w:r>
        <w:rPr>
          <w:rFonts w:ascii="Times New Roman" w:hAnsi="Times New Roman" w:eastAsia="Times New Roman" w:cs="Times New Roman"/>
          <w:sz w:val="22"/>
          <w:szCs w:val="22"/>
        </w:rPr>
        <w:t xml:space="preserve"> Если Договор заключен в электронной форме с использованием усиленной квалифицированной электронной подписи</w:t>
      </w:r>
      <w:r>
        <w:rPr>
          <w:rStyle w:val="1120"/>
          <w:rFonts w:ascii="Times New Roman" w:hAnsi="Times New Roman" w:eastAsia="Times New Roman" w:cs="Times New Roman"/>
          <w:sz w:val="22"/>
          <w:szCs w:val="22"/>
        </w:rPr>
        <w:footnoteReference w:id="3"/>
      </w:r>
      <w:r>
        <w:rPr>
          <w:rFonts w:ascii="Times New Roman" w:hAnsi="Times New Roman" w:eastAsia="Times New Roman" w:cs="Times New Roman"/>
          <w:sz w:val="22"/>
          <w:szCs w:val="22"/>
        </w:rPr>
        <w:t xml:space="preserve">, то скрепление Договора оттисками печатей Сторон не осуществляется.</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p>
      <w:pPr>
        <w:pStyle w:val="1097"/>
        <w:jc w:val="both"/>
        <w:spacing w:line="276" w:lineRule="auto"/>
        <w:rPr>
          <w:rFonts w:ascii="Times New Roman" w:hAnsi="Times New Roman" w:cs="Times New Roman"/>
        </w:rPr>
      </w:pPr>
      <w:r>
        <w:rPr>
          <w:rFonts w:ascii="Times New Roman" w:hAnsi="Times New Roman" w:eastAsia="Times New Roman" w:cs="Times New Roman"/>
          <w:sz w:val="22"/>
          <w:szCs w:val="22"/>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mes New Roman" w:hAnsi="Times New Roman" w:cs="Times New Roman"/>
        </w:rPr>
      </w:r>
      <w:r>
        <w:rPr>
          <w:rFonts w:ascii="Times New Roman" w:hAnsi="Times New Roman" w:cs="Times New Roman"/>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mes New Roman" w:hAnsi="Times New Roman" w:eastAsia="Times New Roman" w:cs="Times New Roman"/>
          <w:sz w:val="22"/>
          <w:szCs w:val="22"/>
        </w:rPr>
        <w:t xml:space="preserve">направлены</w:t>
      </w:r>
      <w:r>
        <w:rPr>
          <w:rFonts w:ascii="Times New Roman" w:hAnsi="Times New Roman" w:eastAsia="Times New Roman" w:cs="Times New Roman"/>
          <w:sz w:val="22"/>
          <w:szCs w:val="22"/>
        </w:rPr>
        <w:t xml:space="preserve"> заказным письмом с уведомлением о вручении</w:t>
      </w:r>
      <w:r>
        <w:rPr>
          <w:rFonts w:ascii="Times New Roman" w:hAnsi="Times New Roman" w:eastAsia="Times New Roman" w:cs="Times New Roman"/>
          <w:sz w:val="22"/>
          <w:szCs w:val="22"/>
        </w:rPr>
        <w:t xml:space="preserve"> (в том числе ЭЗП</w:t>
      </w:r>
      <w:r>
        <w:rPr>
          <w:rStyle w:val="1120"/>
          <w:rFonts w:ascii="Times New Roman" w:hAnsi="Times New Roman" w:eastAsia="Times New Roman" w:cs="Times New Roman"/>
          <w:sz w:val="22"/>
          <w:szCs w:val="22"/>
        </w:rPr>
        <w:footnoteReference w:id="4"/>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или д</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ставлены по адресам сторон, указанным в статье 7 настоящего Договора, и вручены под расписку уполномоченным должностным л</w:t>
      </w:r>
      <w:r>
        <w:rPr>
          <w:rFonts w:ascii="Times New Roman" w:hAnsi="Times New Roman" w:eastAsia="Times New Roman" w:cs="Times New Roman"/>
          <w:sz w:val="22"/>
          <w:szCs w:val="22"/>
        </w:rPr>
        <w:t xml:space="preserve">и</w:t>
      </w:r>
      <w:r>
        <w:rPr>
          <w:rFonts w:ascii="Times New Roman" w:hAnsi="Times New Roman" w:eastAsia="Times New Roman" w:cs="Times New Roman"/>
          <w:sz w:val="22"/>
          <w:szCs w:val="22"/>
        </w:rPr>
        <w:t xml:space="preserve">цам</w:t>
      </w:r>
      <w:r>
        <w:rPr>
          <w:rFonts w:ascii="Times New Roman" w:hAnsi="Times New Roman" w:eastAsia="Times New Roman" w:cs="Times New Roman"/>
          <w:sz w:val="22"/>
          <w:szCs w:val="22"/>
        </w:rPr>
        <w:t xml:space="preserve"> или представителям</w:t>
      </w:r>
      <w:r>
        <w:rPr>
          <w:rFonts w:ascii="Times New Roman" w:hAnsi="Times New Roman" w:eastAsia="Times New Roman" w:cs="Times New Roman"/>
          <w:sz w:val="22"/>
          <w:szCs w:val="22"/>
        </w:rPr>
        <w:t xml:space="preserve"> сторон.</w:t>
      </w:r>
      <w:r>
        <w:rPr>
          <w:rFonts w:ascii="Times New Roman" w:hAnsi="Times New Roman" w:cs="Times New Roman"/>
          <w:sz w:val="22"/>
          <w:szCs w:val="22"/>
        </w:rPr>
      </w:r>
      <w:r>
        <w:rPr>
          <w:rFonts w:ascii="Times New Roman" w:hAnsi="Times New Roman" w:cs="Times New Roman"/>
          <w:sz w:val="22"/>
          <w:szCs w:val="22"/>
        </w:rPr>
      </w:r>
    </w:p>
    <w:p>
      <w:pPr>
        <w:pStyle w:val="1100"/>
        <w:ind w:left="0" w:firstLine="720"/>
        <w:spacing w:after="0"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6.4. Во всем остальном, что прямо не предусмотрено настоящим Договором, стор</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ны руков</w:t>
      </w:r>
      <w:r>
        <w:rPr>
          <w:rFonts w:ascii="Times New Roman" w:hAnsi="Times New Roman" w:eastAsia="Times New Roman" w:cs="Times New Roman"/>
          <w:sz w:val="22"/>
          <w:szCs w:val="22"/>
        </w:rPr>
        <w:t xml:space="preserve">о</w:t>
      </w:r>
      <w:r>
        <w:rPr>
          <w:rFonts w:ascii="Times New Roman" w:hAnsi="Times New Roman" w:eastAsia="Times New Roman" w:cs="Times New Roman"/>
          <w:sz w:val="22"/>
          <w:szCs w:val="22"/>
        </w:rPr>
        <w:t xml:space="preserve">дствуются действующим законодательством Российской Федерации.</w:t>
      </w:r>
      <w:r>
        <w:rPr>
          <w:rFonts w:ascii="Times New Roman" w:hAnsi="Times New Roman" w:cs="Times New Roman"/>
          <w:sz w:val="22"/>
          <w:szCs w:val="22"/>
        </w:rPr>
      </w:r>
      <w:r>
        <w:rPr>
          <w:rFonts w:ascii="Times New Roman" w:hAnsi="Times New Roman" w:cs="Times New Roman"/>
          <w:sz w:val="22"/>
          <w:szCs w:val="22"/>
        </w:rPr>
      </w:r>
    </w:p>
    <w:p>
      <w:pPr>
        <w:pStyle w:val="1092"/>
        <w:numPr>
          <w:ilvl w:val="0"/>
          <w:numId w:val="0"/>
        </w:numPr>
        <w:ind w:firstLine="708"/>
        <w:jc w:val="both"/>
        <w:rPr>
          <w:rFonts w:ascii="Times New Roman" w:hAnsi="Times New Roman" w:cs="Times New Roman"/>
          <w:sz w:val="22"/>
        </w:rPr>
      </w:pPr>
      <w:r>
        <w:rPr>
          <w:rFonts w:ascii="Times New Roman" w:hAnsi="Times New Roman" w:eastAsia="Times New Roman" w:cs="Times New Roman"/>
          <w:sz w:val="22"/>
        </w:rPr>
        <w:t xml:space="preserve">6.5</w:t>
      </w:r>
      <w:r>
        <w:rPr>
          <w:rFonts w:ascii="Times New Roman" w:hAnsi="Times New Roman" w:eastAsia="Times New Roman" w:cs="Times New Roman"/>
          <w:sz w:val="22"/>
        </w:rPr>
        <w:t xml:space="preserve">.</w:t>
      </w:r>
      <w:r>
        <w:rPr>
          <w:rFonts w:ascii="Times New Roman" w:hAnsi="Times New Roman" w:eastAsia="Times New Roman" w:cs="Times New Roman"/>
          <w:sz w:val="22"/>
          <w:lang w:val="en-US"/>
        </w:rPr>
        <w:t xml:space="preserve"> </w:t>
      </w:r>
      <w:r>
        <w:rPr>
          <w:rFonts w:ascii="Times New Roman" w:hAnsi="Times New Roman" w:eastAsia="Times New Roman" w:cs="Times New Roman"/>
          <w:sz w:val="22"/>
        </w:rPr>
        <w:t xml:space="preserve">Договор составлен в 2</w:t>
      </w:r>
      <w:r>
        <w:rPr>
          <w:rFonts w:ascii="Times New Roman" w:hAnsi="Times New Roman" w:eastAsia="Times New Roman" w:cs="Times New Roman"/>
          <w:sz w:val="22"/>
          <w:lang w:eastAsia="en-US"/>
        </w:rPr>
        <w:t xml:space="preserve"> (Двух</w:t>
      </w:r>
      <w:r>
        <w:rPr>
          <w:rFonts w:ascii="Times New Roman" w:hAnsi="Times New Roman" w:eastAsia="Times New Roman" w:cs="Times New Roman"/>
          <w:sz w:val="22"/>
          <w:lang w:eastAsia="en-US"/>
        </w:rPr>
        <w:t xml:space="preserve">) </w:t>
      </w:r>
      <w:r>
        <w:rPr>
          <w:rFonts w:ascii="Times New Roman" w:hAnsi="Times New Roman" w:eastAsia="Times New Roman" w:cs="Times New Roman"/>
          <w:sz w:val="22"/>
        </w:rPr>
        <w:t xml:space="preserve">идентичных экземплярах, име</w:t>
      </w:r>
      <w:r>
        <w:rPr>
          <w:rFonts w:ascii="Times New Roman" w:hAnsi="Times New Roman" w:eastAsia="Times New Roman" w:cs="Times New Roman"/>
          <w:sz w:val="22"/>
        </w:rPr>
        <w:t xml:space="preserve">ю</w:t>
      </w:r>
      <w:r>
        <w:rPr>
          <w:rFonts w:ascii="Times New Roman" w:hAnsi="Times New Roman" w:eastAsia="Times New Roman" w:cs="Times New Roman"/>
          <w:sz w:val="22"/>
        </w:rPr>
        <w:t xml:space="preserve">щих равную юридическую силу, 1</w:t>
      </w:r>
      <w:r>
        <w:rPr>
          <w:rFonts w:ascii="Times New Roman" w:hAnsi="Times New Roman" w:eastAsia="Times New Roman" w:cs="Times New Roman"/>
          <w:sz w:val="22"/>
          <w:lang w:eastAsia="en-US"/>
        </w:rPr>
        <w:t xml:space="preserve"> (</w:t>
      </w:r>
      <w:r>
        <w:rPr>
          <w:rFonts w:ascii="Times New Roman" w:hAnsi="Times New Roman" w:eastAsia="Times New Roman" w:cs="Times New Roman"/>
          <w:i w:val="0"/>
          <w:iCs w:val="0"/>
          <w:sz w:val="22"/>
          <w:lang w:eastAsia="en-US"/>
        </w:rPr>
        <w:t xml:space="preserve">Один</w:t>
      </w:r>
      <w:r>
        <w:rPr>
          <w:rFonts w:ascii="Times New Roman" w:hAnsi="Times New Roman" w:eastAsia="Times New Roman" w:cs="Times New Roman"/>
          <w:sz w:val="22"/>
          <w:lang w:eastAsia="en-US"/>
        </w:rPr>
        <w:t xml:space="preserve">)</w:t>
      </w:r>
      <w:r>
        <w:rPr>
          <w:rFonts w:ascii="Times New Roman" w:hAnsi="Times New Roman" w:eastAsia="Times New Roman" w:cs="Times New Roman"/>
          <w:sz w:val="22"/>
          <w:lang w:val="en-US"/>
        </w:rPr>
        <w:t xml:space="preserve"> </w:t>
      </w:r>
      <w:r>
        <w:rPr>
          <w:rFonts w:ascii="Times New Roman" w:hAnsi="Times New Roman" w:eastAsia="Times New Roman" w:cs="Times New Roman"/>
          <w:bCs/>
          <w:iCs/>
          <w:sz w:val="22"/>
        </w:rPr>
        <w:t xml:space="preserve">–</w:t>
      </w:r>
      <w:r>
        <w:rPr>
          <w:rFonts w:ascii="Times New Roman" w:hAnsi="Times New Roman" w:eastAsia="Times New Roman" w:cs="Times New Roman"/>
          <w:sz w:val="22"/>
        </w:rPr>
        <w:t xml:space="preserve"> </w:t>
      </w:r>
      <w:r>
        <w:rPr>
          <w:rFonts w:ascii="Times New Roman" w:hAnsi="Times New Roman" w:eastAsia="Times New Roman" w:cs="Times New Roman"/>
          <w:sz w:val="22"/>
          <w:szCs w:val="22"/>
        </w:rPr>
        <w:t xml:space="preserve">для Кредитора</w:t>
      </w:r>
      <w:r>
        <w:rPr>
          <w:rFonts w:ascii="Times New Roman" w:hAnsi="Times New Roman" w:eastAsia="Times New Roman" w:cs="Times New Roman"/>
          <w:sz w:val="22"/>
        </w:rPr>
        <w:t xml:space="preserve"> и 1</w:t>
      </w:r>
      <w:r>
        <w:rPr>
          <w:rFonts w:ascii="Times New Roman" w:hAnsi="Times New Roman" w:eastAsia="Times New Roman" w:cs="Times New Roman"/>
          <w:sz w:val="22"/>
          <w:lang w:eastAsia="en-US"/>
        </w:rPr>
        <w:t xml:space="preserve"> (Один</w:t>
      </w:r>
      <w:r>
        <w:rPr>
          <w:rFonts w:ascii="Times New Roman" w:hAnsi="Times New Roman" w:eastAsia="Times New Roman" w:cs="Times New Roman"/>
          <w:sz w:val="22"/>
          <w:lang w:eastAsia="en-US"/>
        </w:rPr>
        <w:t xml:space="preserve">)</w:t>
      </w:r>
      <w:r>
        <w:rPr>
          <w:rFonts w:ascii="Times New Roman" w:hAnsi="Times New Roman" w:eastAsia="Times New Roman" w:cs="Times New Roman"/>
          <w:sz w:val="22"/>
          <w:lang w:val="en-US"/>
        </w:rPr>
        <w:t xml:space="preserve"> </w:t>
      </w:r>
      <w:r>
        <w:rPr>
          <w:rFonts w:ascii="Times New Roman" w:hAnsi="Times New Roman" w:eastAsia="Times New Roman" w:cs="Times New Roman"/>
          <w:bCs/>
          <w:iCs/>
          <w:sz w:val="22"/>
        </w:rPr>
        <w:t xml:space="preserve">–</w:t>
      </w:r>
      <w:r>
        <w:rPr>
          <w:rFonts w:ascii="Times New Roman" w:hAnsi="Times New Roman" w:eastAsia="Times New Roman" w:cs="Times New Roman"/>
          <w:sz w:val="22"/>
        </w:rPr>
        <w:t xml:space="preserve"> </w:t>
      </w:r>
      <w:r>
        <w:rPr>
          <w:rFonts w:ascii="Times New Roman" w:hAnsi="Times New Roman" w:eastAsia="Times New Roman" w:cs="Times New Roman"/>
          <w:sz w:val="22"/>
          <w:szCs w:val="22"/>
        </w:rPr>
        <w:t xml:space="preserve">для Нового кредитора</w:t>
      </w:r>
      <w:r>
        <w:rPr>
          <w:rFonts w:ascii="Times New Roman" w:hAnsi="Times New Roman" w:eastAsia="Times New Roman" w:cs="Times New Roman"/>
          <w:sz w:val="22"/>
        </w:rPr>
        <w:t xml:space="preserve">.</w:t>
      </w:r>
      <w:r>
        <w:rPr>
          <w:rFonts w:ascii="Times New Roman" w:hAnsi="Times New Roman" w:cs="Times New Roman"/>
          <w:sz w:val="22"/>
        </w:rPr>
      </w:r>
      <w:r>
        <w:rPr>
          <w:rFonts w:ascii="Times New Roman" w:hAnsi="Times New Roman" w:cs="Times New Roman"/>
          <w:sz w:val="22"/>
        </w:rPr>
      </w:r>
    </w:p>
    <w:p>
      <w:pPr>
        <w:pStyle w:val="1097"/>
        <w:jc w:val="both"/>
        <w:spacing w:line="276" w:lineRule="auto"/>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93"/>
        <w:keepNext w:val="0"/>
        <w:spacing w:line="276" w:lineRule="auto"/>
        <w:shd w:val="clear" w:color="auto" w:fill="cccccc"/>
        <w:widowControl w:val="off"/>
        <w:rPr>
          <w:rFonts w:ascii="Times New Roman" w:hAnsi="Times New Roman" w:cs="Times New Roman"/>
          <w:sz w:val="22"/>
          <w:szCs w:val="22"/>
          <w:u w:val="none"/>
        </w:rPr>
      </w:pPr>
      <w:r>
        <w:rPr>
          <w:rFonts w:ascii="Times New Roman" w:hAnsi="Times New Roman" w:eastAsia="Times New Roman" w:cs="Times New Roman"/>
          <w:sz w:val="22"/>
          <w:szCs w:val="22"/>
          <w:u w:val="none"/>
        </w:rPr>
        <w:t xml:space="preserve">7. ЮРИДИЧЕСКИЕ АДРЕСА, БАНКОВСКИЕ РЕКВИЗИТЫ</w:t>
      </w:r>
      <w:r>
        <w:rPr>
          <w:rFonts w:ascii="Times New Roman" w:hAnsi="Times New Roman" w:cs="Times New Roman"/>
          <w:sz w:val="22"/>
          <w:szCs w:val="22"/>
          <w:u w:val="none"/>
        </w:rPr>
      </w:r>
      <w:r>
        <w:rPr>
          <w:rFonts w:ascii="Times New Roman" w:hAnsi="Times New Roman" w:cs="Times New Roman"/>
          <w:sz w:val="22"/>
          <w:szCs w:val="22"/>
          <w:u w:val="none"/>
        </w:rPr>
      </w:r>
    </w:p>
    <w:p>
      <w:pPr>
        <w:pStyle w:val="1093"/>
        <w:keepNext w:val="0"/>
        <w:spacing w:line="276" w:lineRule="auto"/>
        <w:shd w:val="clear" w:color="auto" w:fill="cccccc"/>
        <w:widowControl w:val="off"/>
        <w:rPr>
          <w:rFonts w:ascii="Times New Roman" w:hAnsi="Times New Roman" w:cs="Times New Roman"/>
          <w:sz w:val="22"/>
          <w:szCs w:val="22"/>
          <w:u w:val="none"/>
        </w:rPr>
      </w:pPr>
      <w:r>
        <w:rPr>
          <w:rFonts w:ascii="Times New Roman" w:hAnsi="Times New Roman" w:eastAsia="Times New Roman" w:cs="Times New Roman"/>
          <w:sz w:val="22"/>
          <w:szCs w:val="22"/>
          <w:u w:val="none"/>
        </w:rPr>
        <w:t xml:space="preserve">И МЕСТО НАХОЖДЕНИЯ СТ</w:t>
      </w:r>
      <w:r>
        <w:rPr>
          <w:rFonts w:ascii="Times New Roman" w:hAnsi="Times New Roman" w:eastAsia="Times New Roman" w:cs="Times New Roman"/>
          <w:sz w:val="22"/>
          <w:szCs w:val="22"/>
          <w:u w:val="none"/>
        </w:rPr>
        <w:t xml:space="preserve">О</w:t>
      </w:r>
      <w:r>
        <w:rPr>
          <w:rFonts w:ascii="Times New Roman" w:hAnsi="Times New Roman" w:eastAsia="Times New Roman" w:cs="Times New Roman"/>
          <w:sz w:val="22"/>
          <w:szCs w:val="22"/>
          <w:u w:val="none"/>
        </w:rPr>
        <w:t xml:space="preserve">РОН. ПОДПИСИ СТОРОН</w:t>
      </w:r>
      <w:r>
        <w:rPr>
          <w:rFonts w:ascii="Times New Roman" w:hAnsi="Times New Roman" w:cs="Times New Roman"/>
          <w:sz w:val="22"/>
          <w:szCs w:val="22"/>
          <w:u w:val="none"/>
        </w:rPr>
      </w:r>
      <w:r>
        <w:rPr>
          <w:rFonts w:ascii="Times New Roman" w:hAnsi="Times New Roman" w:cs="Times New Roman"/>
          <w:sz w:val="22"/>
          <w:szCs w:val="22"/>
          <w:u w:val="none"/>
        </w:rPr>
      </w:r>
    </w:p>
    <w:p>
      <w:pPr>
        <w:pStyle w:val="1092"/>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10230" w:type="dxa"/>
        <w:jc w:val="center"/>
        <w:tblInd w:w="312" w:type="dxa"/>
        <w:tblLayout w:type="fixed"/>
        <w:tblCellMar>
          <w:left w:w="70" w:type="dxa"/>
          <w:top w:w="0" w:type="dxa"/>
          <w:right w:w="70" w:type="dxa"/>
          <w:bottom w:w="0" w:type="dxa"/>
        </w:tblCellMar>
        <w:tblLook w:val="04A0" w:firstRow="1" w:lastRow="0" w:firstColumn="1" w:lastColumn="0" w:noHBand="0" w:noVBand="1"/>
      </w:tblPr>
      <w:tblGrid>
        <w:gridCol w:w="5082"/>
        <w:gridCol w:w="5148"/>
      </w:tblGrid>
      <w:tr>
        <w:tblPrEx/>
        <w:trPr>
          <w:trHeight w:val="449"/>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107"/>
              <w:keepNext w:val="0"/>
              <w:spacing w:line="276" w:lineRule="auto"/>
              <w:widowControl w:val="off"/>
              <w:rPr>
                <w:rFonts w:ascii="Times New Roman" w:hAnsi="Times New Roman" w:cs="Times New Roman"/>
                <w:b/>
                <w:bCs/>
                <w:sz w:val="22"/>
                <w:szCs w:val="22"/>
              </w:rPr>
              <w:outlineLvl w:val="3"/>
            </w:pPr>
            <w:r>
              <w:rPr>
                <w:rFonts w:ascii="Times New Roman" w:hAnsi="Times New Roman" w:eastAsia="Times New Roman" w:cs="Times New Roman"/>
                <w:b/>
                <w:bCs/>
                <w:sz w:val="22"/>
                <w:szCs w:val="22"/>
              </w:rPr>
              <w:t xml:space="preserve">Кредитор</w:t>
            </w:r>
            <w:r>
              <w:rPr>
                <w:rFonts w:ascii="Times New Roman" w:hAnsi="Times New Roman" w:cs="Times New Roman"/>
                <w:b/>
                <w:bCs/>
                <w:sz w:val="22"/>
                <w:szCs w:val="22"/>
              </w:rPr>
            </w:r>
            <w:r>
              <w:rPr>
                <w:rFonts w:ascii="Times New Roman" w:hAnsi="Times New Roman" w:cs="Times New Roman"/>
                <w:b/>
                <w:bCs/>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107"/>
              <w:keepNext w:val="0"/>
              <w:spacing w:line="276" w:lineRule="auto"/>
              <w:widowControl w:val="off"/>
              <w:rPr>
                <w:rFonts w:ascii="Times New Roman" w:hAnsi="Times New Roman" w:cs="Times New Roman"/>
                <w:b/>
                <w:bCs/>
                <w:sz w:val="22"/>
                <w:szCs w:val="22"/>
              </w:rPr>
              <w:outlineLvl w:val="3"/>
            </w:pPr>
            <w:r>
              <w:rPr>
                <w:rFonts w:ascii="Times New Roman" w:hAnsi="Times New Roman" w:eastAsia="Times New Roman" w:cs="Times New Roman"/>
                <w:b/>
                <w:bCs/>
                <w:sz w:val="22"/>
                <w:szCs w:val="22"/>
              </w:rPr>
              <w:t xml:space="preserve">Новый кредитор</w:t>
            </w:r>
            <w:r>
              <w:rPr>
                <w:rFonts w:ascii="Times New Roman" w:hAnsi="Times New Roman" w:cs="Times New Roman"/>
                <w:b/>
                <w:bCs/>
                <w:sz w:val="22"/>
                <w:szCs w:val="22"/>
              </w:rPr>
            </w:r>
            <w:r>
              <w:rPr>
                <w:rFonts w:ascii="Times New Roman" w:hAnsi="Times New Roman" w:cs="Times New Roman"/>
                <w:b/>
                <w:bCs/>
                <w:sz w:val="22"/>
                <w:szCs w:val="22"/>
              </w:rPr>
            </w:r>
          </w:p>
        </w:tc>
      </w:tr>
      <w:tr>
        <w:tblPrEx/>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092"/>
              <w:jc w:val="both"/>
              <w:widowControl w:val="off"/>
              <w:tabs>
                <w:tab w:val="left" w:pos="284" w:leader="none"/>
                <w:tab w:val="left" w:pos="567" w:leader="none"/>
                <w:tab w:val="left" w:pos="851" w:leader="none"/>
              </w:tabs>
              <w:rPr>
                <w:b/>
                <w:bCs/>
                <w:sz w:val="22"/>
                <w:szCs w:val="22"/>
              </w:rPr>
              <w:outlineLvl w:val="3"/>
            </w:pPr>
            <w:r>
              <w:rPr>
                <w:b/>
                <w:bCs/>
                <w:sz w:val="22"/>
                <w:szCs w:val="22"/>
              </w:rPr>
              <w:t xml:space="preserve">АО «Россельхозбанк»</w:t>
            </w:r>
            <w:r>
              <w:rPr>
                <w:b/>
                <w:bCs/>
                <w:sz w:val="22"/>
                <w:szCs w:val="22"/>
              </w:rPr>
            </w:r>
            <w:r>
              <w:rPr>
                <w:b/>
                <w:bCs/>
                <w:sz w:val="22"/>
                <w:szCs w:val="22"/>
              </w:rPr>
            </w:r>
          </w:p>
          <w:p>
            <w:pPr>
              <w:pStyle w:val="1092"/>
              <w:jc w:val="both"/>
              <w:widowControl w:val="off"/>
              <w:tabs>
                <w:tab w:val="left" w:pos="284" w:leader="none"/>
                <w:tab w:val="left" w:pos="567" w:leader="none"/>
                <w:tab w:val="left" w:pos="851" w:leader="none"/>
              </w:tabs>
              <w:rPr>
                <w:b/>
                <w:bCs/>
                <w:sz w:val="22"/>
                <w:szCs w:val="22"/>
              </w:rPr>
              <w:outlineLvl w:val="3"/>
            </w:pPr>
            <w:r>
              <w:rPr>
                <w:b/>
                <w:bCs/>
                <w:sz w:val="22"/>
                <w:szCs w:val="22"/>
              </w:rPr>
              <w:t xml:space="preserve">Место нахождения: 119034, г. Москва, </w:t>
            </w:r>
            <w:r>
              <w:rPr>
                <w:b/>
                <w:bCs/>
                <w:sz w:val="22"/>
                <w:szCs w:val="22"/>
              </w:rPr>
            </w:r>
            <w:r>
              <w:rPr>
                <w:b/>
                <w:bCs/>
                <w:sz w:val="22"/>
                <w:szCs w:val="22"/>
              </w:rPr>
            </w:r>
          </w:p>
          <w:p>
            <w:pPr>
              <w:pStyle w:val="1092"/>
              <w:jc w:val="both"/>
              <w:widowControl w:val="off"/>
              <w:tabs>
                <w:tab w:val="left" w:pos="284" w:leader="none"/>
                <w:tab w:val="left" w:pos="567" w:leader="none"/>
                <w:tab w:val="left" w:pos="851" w:leader="none"/>
              </w:tabs>
              <w:rPr>
                <w:b/>
                <w:bCs/>
                <w:sz w:val="22"/>
                <w:szCs w:val="22"/>
              </w:rPr>
            </w:pPr>
            <w:r>
              <w:rPr>
                <w:b/>
                <w:bCs/>
                <w:sz w:val="22"/>
                <w:szCs w:val="22"/>
              </w:rPr>
              <w:t xml:space="preserve">Гагаринский пер., д. 3</w:t>
            </w:r>
            <w:r>
              <w:rPr>
                <w:b/>
                <w:bCs/>
                <w:sz w:val="22"/>
                <w:szCs w:val="22"/>
              </w:rPr>
            </w:r>
            <w:r>
              <w:rPr>
                <w:b/>
                <w:bCs/>
                <w:sz w:val="22"/>
                <w:szCs w:val="22"/>
              </w:rPr>
            </w:r>
          </w:p>
          <w:p>
            <w:pPr>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09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ООО «»</w:t>
            </w:r>
            <w:r>
              <w:rPr>
                <w:rFonts w:ascii="Times New Roman" w:hAnsi="Times New Roman" w:cs="Times New Roman"/>
                <w:sz w:val="22"/>
                <w:szCs w:val="22"/>
              </w:rPr>
            </w:r>
            <w:r>
              <w:rPr>
                <w:rFonts w:ascii="Times New Roman" w:hAnsi="Times New Roman" w:cs="Times New Roman"/>
                <w:sz w:val="22"/>
                <w:szCs w:val="22"/>
              </w:rPr>
            </w:r>
          </w:p>
          <w:p>
            <w:pPr>
              <w:pStyle w:val="1092"/>
              <w:ind w:left="33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9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Место нахождения:</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092"/>
              <w:rPr>
                <w:sz w:val="22"/>
                <w:szCs w:val="22"/>
              </w:rPr>
            </w:pPr>
            <w:r>
              <w:rPr>
                <w:sz w:val="22"/>
                <w:szCs w:val="22"/>
              </w:rPr>
              <w:t xml:space="preserve">Банк Получателя и Получатель  РФ АО                                  "Россельхозбанк"- "ЦКБ" г Москва</w:t>
            </w:r>
            <w:r>
              <w:rPr>
                <w:sz w:val="22"/>
                <w:szCs w:val="22"/>
              </w:rPr>
            </w:r>
            <w:r>
              <w:rPr>
                <w:sz w:val="22"/>
                <w:szCs w:val="22"/>
              </w:rPr>
            </w:r>
          </w:p>
          <w:p>
            <w:pPr>
              <w:pStyle w:val="1092"/>
              <w:rPr>
                <w:sz w:val="22"/>
                <w:szCs w:val="22"/>
              </w:rPr>
            </w:pPr>
            <w:r>
              <w:rPr>
                <w:sz w:val="22"/>
                <w:szCs w:val="22"/>
              </w:rPr>
              <w:t xml:space="preserve">БИК 044525720 </w:t>
            </w:r>
            <w:r>
              <w:rPr>
                <w:sz w:val="22"/>
                <w:szCs w:val="22"/>
              </w:rPr>
            </w:r>
            <w:r>
              <w:rPr>
                <w:sz w:val="22"/>
                <w:szCs w:val="22"/>
              </w:rPr>
            </w:r>
          </w:p>
          <w:p>
            <w:pPr>
              <w:pStyle w:val="1092"/>
              <w:rPr>
                <w:sz w:val="22"/>
                <w:szCs w:val="22"/>
              </w:rPr>
            </w:pPr>
            <w:r>
              <w:rPr>
                <w:sz w:val="22"/>
                <w:szCs w:val="22"/>
              </w:rPr>
              <w:t xml:space="preserve">к/с  № 30101810645250000720 в ГУ Банка России по ЦФО</w:t>
            </w:r>
            <w:r>
              <w:rPr>
                <w:sz w:val="22"/>
                <w:szCs w:val="22"/>
              </w:rPr>
            </w:r>
            <w:r>
              <w:rPr>
                <w:sz w:val="22"/>
                <w:szCs w:val="22"/>
              </w:rPr>
            </w:r>
          </w:p>
          <w:p>
            <w:pPr>
              <w:pStyle w:val="1092"/>
              <w:rPr>
                <w:sz w:val="22"/>
                <w:szCs w:val="22"/>
              </w:rPr>
            </w:pPr>
            <w:r>
              <w:rPr>
                <w:sz w:val="22"/>
                <w:szCs w:val="22"/>
              </w:rPr>
              <w:t xml:space="preserve">счет № 47422810879000000935</w:t>
            </w:r>
            <w:r>
              <w:rPr>
                <w:sz w:val="22"/>
                <w:szCs w:val="22"/>
              </w:rPr>
            </w:r>
            <w:r>
              <w:rPr>
                <w:sz w:val="22"/>
                <w:szCs w:val="22"/>
              </w:rPr>
            </w:r>
          </w:p>
          <w:p>
            <w:pPr>
              <w:pStyle w:val="1092"/>
              <w:rPr>
                <w:sz w:val="22"/>
                <w:szCs w:val="22"/>
              </w:rPr>
            </w:pPr>
            <w:r>
              <w:rPr>
                <w:sz w:val="22"/>
                <w:szCs w:val="22"/>
              </w:rPr>
              <w:t xml:space="preserve">ИНН получателя 7725114488</w:t>
            </w:r>
            <w:r>
              <w:rPr>
                <w:sz w:val="22"/>
                <w:szCs w:val="22"/>
              </w:rPr>
            </w:r>
            <w:r>
              <w:rPr>
                <w:sz w:val="22"/>
                <w:szCs w:val="22"/>
              </w:rPr>
            </w:r>
          </w:p>
          <w:p>
            <w:pPr>
              <w:pStyle w:val="1092"/>
              <w:jc w:val="both"/>
              <w:spacing w:line="276" w:lineRule="auto"/>
              <w:widowControl w:val="off"/>
              <w:rPr>
                <w:rFonts w:ascii="Times New Roman" w:hAnsi="Times New Roman" w:cs="Times New Roman"/>
                <w:sz w:val="22"/>
                <w:szCs w:val="22"/>
              </w:rPr>
            </w:pPr>
            <w:r>
              <w:rPr>
                <w:sz w:val="22"/>
                <w:szCs w:val="22"/>
              </w:rPr>
              <w:t xml:space="preserve">назначение платежа  Перечисление денежных средств по Договору UP237900/0001 уступки прав ( требований ) от 17 марта  2023г.</w:t>
            </w:r>
            <w:r>
              <w:rPr>
                <w:rFonts w:ascii="Times New Roman" w:hAnsi="Times New Roman" w:cs="Times New Roman"/>
                <w:sz w:val="22"/>
                <w:szCs w:val="22"/>
              </w:rPr>
            </w:r>
            <w:r>
              <w:rPr>
                <w:rFonts w:ascii="Times New Roman" w:hAnsi="Times New Roman" w:cs="Times New Roman"/>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09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ИНН </w:t>
            </w:r>
            <w:r>
              <w:rPr>
                <w:rFonts w:ascii="Times New Roman" w:hAnsi="Times New Roman" w:cs="Times New Roman"/>
                <w:sz w:val="22"/>
                <w:szCs w:val="22"/>
              </w:rPr>
            </w:r>
            <w:r>
              <w:rPr>
                <w:rFonts w:ascii="Times New Roman" w:hAnsi="Times New Roman" w:cs="Times New Roman"/>
                <w:sz w:val="22"/>
                <w:szCs w:val="22"/>
              </w:rPr>
            </w:r>
          </w:p>
          <w:p>
            <w:pPr>
              <w:pStyle w:val="109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ОГРН</w:t>
            </w:r>
            <w:r>
              <w:rPr>
                <w:rFonts w:ascii="Times New Roman" w:hAnsi="Times New Roman" w:cs="Times New Roman"/>
                <w:sz w:val="22"/>
                <w:szCs w:val="22"/>
              </w:rPr>
            </w:r>
            <w:r>
              <w:rPr>
                <w:rFonts w:ascii="Times New Roman" w:hAnsi="Times New Roman" w:cs="Times New Roman"/>
                <w:sz w:val="22"/>
                <w:szCs w:val="22"/>
              </w:rPr>
            </w:r>
          </w:p>
          <w:p>
            <w:pPr>
              <w:pStyle w:val="1092"/>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СНИЛС</w:t>
            </w:r>
            <w:r>
              <w:rPr>
                <w:rStyle w:val="1120"/>
                <w:rFonts w:ascii="Times New Roman" w:hAnsi="Times New Roman" w:eastAsia="Times New Roman" w:cs="Times New Roman"/>
                <w:sz w:val="22"/>
                <w:szCs w:val="22"/>
              </w:rPr>
              <w:footnoteReference w:id="5"/>
            </w:r>
            <w:r>
              <w:rPr>
                <w:rFonts w:ascii="Times New Roman" w:hAnsi="Times New Roman" w:eastAsia="Times New Roman" w:cs="Times New Roman"/>
                <w:sz w:val="22"/>
                <w:szCs w:val="22"/>
              </w:rPr>
              <w:t xml:space="preserve">  ____________________________</w:t>
            </w:r>
            <w:r>
              <w:rPr>
                <w:rFonts w:ascii="Times New Roman" w:hAnsi="Times New Roman" w:cs="Times New Roman"/>
                <w:sz w:val="22"/>
                <w:szCs w:val="22"/>
              </w:rPr>
            </w:r>
            <w:r>
              <w:rPr>
                <w:rFonts w:ascii="Times New Roman" w:hAnsi="Times New Roman" w:cs="Times New Roman"/>
                <w:sz w:val="22"/>
                <w:szCs w:val="22"/>
              </w:rPr>
            </w:r>
          </w:p>
          <w:p>
            <w:pPr>
              <w:pStyle w:val="109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vertAlign w:val="superscript"/>
              </w:rPr>
              <w:t xml:space="preserve">(указывается СНИЛС лица, подписывающего Договор</w:t>
            </w:r>
            <w:r>
              <w:rPr>
                <w:rFonts w:ascii="Times New Roman" w:hAnsi="Times New Roman" w:eastAsia="Times New Roman" w:cs="Times New Roman"/>
                <w:sz w:val="22"/>
                <w:szCs w:val="22"/>
                <w:vertAlign w:val="superscript"/>
              </w:rPr>
              <w:t xml:space="preserve">)</w:t>
            </w:r>
            <w:r>
              <w:rPr>
                <w:rFonts w:ascii="Times New Roman" w:hAnsi="Times New Roman" w:cs="Times New Roman"/>
                <w:sz w:val="22"/>
                <w:szCs w:val="22"/>
              </w:rPr>
            </w:r>
            <w:r>
              <w:rPr>
                <w:rFonts w:ascii="Times New Roman" w:hAnsi="Times New Roman" w:cs="Times New Roman"/>
                <w:sz w:val="22"/>
                <w:szCs w:val="22"/>
              </w:rPr>
            </w:r>
          </w:p>
          <w:p>
            <w:pPr>
              <w:pStyle w:val="109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09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 корр. счета/субсчета, где открыт</w:t>
            </w:r>
            <w:r>
              <w:rPr>
                <w:rFonts w:ascii="Times New Roman" w:hAnsi="Times New Roman" w:cs="Times New Roman"/>
                <w:sz w:val="22"/>
                <w:szCs w:val="22"/>
              </w:rPr>
            </w:r>
            <w:r>
              <w:rPr>
                <w:rFonts w:ascii="Times New Roman" w:hAnsi="Times New Roman" w:cs="Times New Roman"/>
                <w:sz w:val="22"/>
                <w:szCs w:val="22"/>
              </w:rPr>
            </w:r>
          </w:p>
          <w:p>
            <w:pPr>
              <w:pStyle w:val="109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092"/>
              <w:jc w:val="both"/>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 счетов</w:t>
            </w:r>
            <w:r>
              <w:rPr>
                <w:rFonts w:ascii="Times New Roman" w:hAnsi="Times New Roman" w:cs="Times New Roman"/>
                <w:sz w:val="22"/>
                <w:szCs w:val="22"/>
              </w:rPr>
            </w:r>
            <w:r>
              <w:rPr>
                <w:rFonts w:ascii="Times New Roman" w:hAnsi="Times New Roman" w:cs="Times New Roman"/>
                <w:sz w:val="22"/>
                <w:szCs w:val="22"/>
              </w:rPr>
            </w:r>
          </w:p>
        </w:tc>
      </w:tr>
      <w:tr>
        <w:tblPrEx/>
        <w:trPr>
          <w:cantSplit/>
          <w:trHeight w:val="371"/>
        </w:trPr>
        <w:tc>
          <w:tcPr>
            <w:gridSpan w:val="2"/>
            <w:tcBorders>
              <w:top w:val="none" w:color="000000" w:sz="4" w:space="0"/>
              <w:left w:val="none" w:color="000000" w:sz="4" w:space="0"/>
              <w:bottom w:val="none" w:color="000000" w:sz="4" w:space="0"/>
              <w:right w:val="none" w:color="000000" w:sz="4" w:space="0"/>
            </w:tcBorders>
            <w:tcW w:w="10230" w:type="dxa"/>
            <w:vAlign w:val="top"/>
            <w:textDirection w:val="lrTb"/>
            <w:noWrap w:val="false"/>
          </w:tcPr>
          <w:p>
            <w:pPr>
              <w:pStyle w:val="1092"/>
              <w:jc w:val="center"/>
              <w:spacing w:line="276" w:lineRule="auto"/>
              <w:widowControl w:val="off"/>
              <w:rPr>
                <w:rFonts w:ascii="Times New Roman" w:hAnsi="Times New Roman" w:cs="Times New Roman"/>
                <w:b/>
                <w:sz w:val="22"/>
                <w:szCs w:val="22"/>
              </w:rPr>
            </w:pPr>
            <w:r>
              <w:rPr>
                <w:rFonts w:ascii="Times New Roman" w:hAnsi="Times New Roman" w:eastAsia="Times New Roman" w:cs="Times New Roman"/>
                <w:b/>
                <w:sz w:val="22"/>
                <w:szCs w:val="22"/>
              </w:rPr>
              <w:t xml:space="preserve">ПОДПИСИ СТОРОН:</w:t>
            </w:r>
            <w:r>
              <w:rPr>
                <w:rFonts w:ascii="Times New Roman" w:hAnsi="Times New Roman" w:cs="Times New Roman"/>
                <w:b/>
                <w:sz w:val="22"/>
                <w:szCs w:val="22"/>
              </w:rPr>
            </w:r>
            <w:r>
              <w:rPr>
                <w:rFonts w:ascii="Times New Roman" w:hAnsi="Times New Roman" w:cs="Times New Roman"/>
                <w:b/>
                <w:sz w:val="22"/>
                <w:szCs w:val="22"/>
              </w:rPr>
            </w:r>
          </w:p>
        </w:tc>
      </w:tr>
      <w:tr>
        <w:tblPrEx/>
        <w:trPr>
          <w:trHeight w:val="1244"/>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107"/>
              <w:keepNext w:val="0"/>
              <w:spacing w:line="276" w:lineRule="auto"/>
              <w:widowControl w:val="off"/>
              <w:rPr>
                <w:rFonts w:ascii="Times New Roman" w:hAnsi="Times New Roman" w:cs="Times New Roman"/>
                <w:b/>
                <w:bCs/>
                <w:sz w:val="22"/>
                <w:szCs w:val="22"/>
              </w:rPr>
              <w:outlineLvl w:val="3"/>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107"/>
              <w:keepNext w:val="0"/>
              <w:widowControl w:val="off"/>
              <w:rPr>
                <w:sz w:val="22"/>
                <w:szCs w:val="22"/>
              </w:rPr>
              <w:outlineLvl w:val="3"/>
            </w:pPr>
            <w:r>
              <w:rPr>
                <w:b/>
                <w:bCs/>
                <w:sz w:val="22"/>
                <w:szCs w:val="22"/>
              </w:rPr>
              <w:t xml:space="preserve">Кредитор  </w:t>
            </w:r>
            <w:r>
              <w:rPr>
                <w:sz w:val="22"/>
                <w:szCs w:val="22"/>
              </w:rPr>
            </w:r>
            <w:r>
              <w:rPr>
                <w:sz w:val="22"/>
                <w:szCs w:val="22"/>
              </w:rPr>
            </w:r>
          </w:p>
          <w:p>
            <w:pPr>
              <w:pStyle w:val="1130"/>
              <w:tabs>
                <w:tab w:val="center" w:pos="4914" w:leader="none"/>
              </w:tabs>
              <w:rPr>
                <w:rFonts w:ascii="Times New Roman" w:hAnsi="Times New Roman"/>
                <w:sz w:val="22"/>
                <w:lang w:val="ru-RU" w:eastAsia="ru-RU"/>
              </w:rPr>
            </w:pPr>
            <w:r>
              <w:rPr>
                <w:rFonts w:ascii="Times New Roman" w:hAnsi="Times New Roman"/>
                <w:sz w:val="22"/>
                <w:lang w:val="ru-RU" w:eastAsia="ru-RU"/>
              </w:rPr>
              <w:t xml:space="preserve">Директор РФ</w:t>
              <w:tab/>
            </w:r>
            <w:r>
              <w:rPr>
                <w:rFonts w:ascii="Times New Roman" w:hAnsi="Times New Roman"/>
                <w:sz w:val="22"/>
                <w:lang w:val="ru-RU" w:eastAsia="ru-RU"/>
              </w:rPr>
            </w:r>
            <w:r>
              <w:rPr>
                <w:rFonts w:ascii="Times New Roman" w:hAnsi="Times New Roman"/>
                <w:sz w:val="22"/>
                <w:lang w:val="ru-RU" w:eastAsia="ru-RU"/>
              </w:rPr>
            </w:r>
          </w:p>
          <w:p>
            <w:pPr>
              <w:pStyle w:val="1107"/>
              <w:keepNext w:val="0"/>
              <w:spacing w:line="276" w:lineRule="auto"/>
              <w:widowControl w:val="off"/>
              <w:rPr>
                <w:rFonts w:ascii="Times New Roman" w:hAnsi="Times New Roman" w:cs="Times New Roman"/>
                <w:sz w:val="22"/>
                <w:szCs w:val="22"/>
              </w:rPr>
              <w:outlineLvl w:val="3"/>
            </w:pPr>
            <w:r>
              <w:rPr>
                <w:rFonts w:ascii="Times New Roman" w:hAnsi="Times New Roman"/>
                <w:sz w:val="22"/>
                <w:lang w:val="ru-RU" w:eastAsia="ru-RU"/>
              </w:rPr>
              <w:t xml:space="preserve">АО «Россельхозбанк»</w:t>
            </w:r>
            <w:r>
              <w:rPr>
                <w:rFonts w:ascii="Times New Roman" w:hAnsi="Times New Roman"/>
                <w:sz w:val="22"/>
                <w:lang w:val="ru-RU" w:eastAsia="ru-RU"/>
              </w:rPr>
              <w:t xml:space="preserve"> </w:t>
            </w:r>
            <w:r>
              <w:rPr>
                <w:rFonts w:ascii="Times New Roman" w:hAnsi="Times New Roman"/>
                <w:sz w:val="22"/>
                <w:lang w:val="ru-RU" w:eastAsia="ru-RU"/>
              </w:rPr>
              <w:t xml:space="preserve">-</w:t>
            </w:r>
            <w:r>
              <w:rPr>
                <w:rFonts w:ascii="Times New Roman" w:hAnsi="Times New Roman"/>
                <w:sz w:val="22"/>
                <w:lang w:val="ru-RU" w:eastAsia="ru-RU"/>
              </w:rPr>
              <w:t xml:space="preserve"> </w:t>
            </w:r>
            <w:r>
              <w:rPr>
                <w:rFonts w:ascii="Times New Roman" w:hAnsi="Times New Roman"/>
                <w:sz w:val="22"/>
                <w:lang w:val="ru-RU" w:eastAsia="ru-RU"/>
              </w:rPr>
              <w:t xml:space="preserve">«ЦКБ»</w:t>
            </w:r>
            <w:r>
              <w:rPr>
                <w:rFonts w:ascii="Times New Roman" w:hAnsi="Times New Roman" w:cs="Times New Roman"/>
                <w:sz w:val="22"/>
                <w:szCs w:val="22"/>
              </w:rPr>
            </w:r>
            <w:r>
              <w:rPr>
                <w:rFonts w:ascii="Times New Roman" w:hAnsi="Times New Roman" w:cs="Times New Roman"/>
                <w:sz w:val="22"/>
                <w:szCs w:val="22"/>
              </w:rPr>
            </w:r>
          </w:p>
          <w:p>
            <w:pPr>
              <w:pStyle w:val="1110"/>
              <w:spacing w:line="276" w:lineRule="auto"/>
              <w:rPr>
                <w:rFonts w:ascii="Times New Roman" w:hAnsi="Times New Roman" w:cs="Times New Roman"/>
                <w:sz w:val="22"/>
              </w:rPr>
            </w:pPr>
            <w:r>
              <w:rPr>
                <w:rFonts w:ascii="Times New Roman" w:hAnsi="Times New Roman" w:eastAsia="Times New Roman" w:cs="Times New Roman"/>
                <w:sz w:val="22"/>
                <w:lang w:val="ru-RU" w:eastAsia="ru-RU"/>
              </w:rPr>
            </w:r>
            <w:r>
              <w:rPr>
                <w:rFonts w:ascii="Times New Roman" w:hAnsi="Times New Roman" w:cs="Times New Roman"/>
                <w:sz w:val="22"/>
              </w:rPr>
            </w:r>
            <w:r>
              <w:rPr>
                <w:rFonts w:ascii="Times New Roman" w:hAnsi="Times New Roman" w:cs="Times New Roman"/>
                <w:sz w:val="22"/>
              </w:rPr>
            </w:r>
          </w:p>
          <w:p>
            <w:pPr>
              <w:pStyle w:val="1130"/>
              <w:rPr>
                <w:rFonts w:ascii="Times New Roman" w:hAnsi="Times New Roman"/>
                <w:sz w:val="22"/>
                <w:lang w:val="ru-RU" w:eastAsia="ru-RU"/>
              </w:rPr>
            </w:pPr>
            <w:r>
              <w:rPr>
                <w:rFonts w:ascii="Times New Roman" w:hAnsi="Times New Roman"/>
                <w:sz w:val="22"/>
                <w:lang w:val="ru-RU" w:eastAsia="ru-RU"/>
              </w:rPr>
              <w:t xml:space="preserve">______________ </w:t>
            </w:r>
            <w:r>
              <w:rPr>
                <w:rFonts w:ascii="Times New Roman" w:hAnsi="Times New Roman"/>
                <w:bCs/>
                <w:sz w:val="22"/>
                <w:lang w:val="ru-RU"/>
              </w:rPr>
              <w:t xml:space="preserve">Хрунакова О.И.</w:t>
            </w:r>
            <w:r>
              <w:rPr>
                <w:rFonts w:ascii="Times New Roman" w:hAnsi="Times New Roman"/>
                <w:sz w:val="22"/>
                <w:lang w:val="ru-RU" w:eastAsia="ru-RU"/>
              </w:rPr>
            </w:r>
            <w:r>
              <w:rPr>
                <w:rFonts w:ascii="Times New Roman" w:hAnsi="Times New Roman"/>
                <w:sz w:val="22"/>
                <w:lang w:val="ru-RU" w:eastAsia="ru-RU"/>
              </w:rPr>
            </w:r>
          </w:p>
          <w:p>
            <w:pPr>
              <w:pStyle w:val="1107"/>
              <w:keepNext w:val="0"/>
              <w:widowControl w:val="off"/>
              <w:rPr>
                <w:b/>
                <w:bCs/>
                <w:sz w:val="22"/>
                <w:szCs w:val="22"/>
              </w:rPr>
              <w:outlineLvl w:val="3"/>
            </w:pPr>
            <w:r>
              <w:rPr>
                <w:sz w:val="22"/>
                <w:szCs w:val="22"/>
              </w:rPr>
              <w:t xml:space="preserve">МП</w:t>
            </w:r>
            <w:r>
              <w:rPr>
                <w:b/>
                <w:bCs/>
                <w:sz w:val="22"/>
                <w:szCs w:val="22"/>
              </w:rPr>
            </w:r>
            <w:r>
              <w:rPr>
                <w:b/>
                <w:bCs/>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107"/>
              <w:keepNext w:val="0"/>
              <w:spacing w:line="276" w:lineRule="auto"/>
              <w:widowControl w:val="off"/>
              <w:rPr>
                <w:rFonts w:ascii="Times New Roman" w:hAnsi="Times New Roman" w:cs="Times New Roman"/>
                <w:b/>
                <w:bCs/>
                <w:sz w:val="22"/>
                <w:szCs w:val="22"/>
              </w:rPr>
              <w:outlineLvl w:val="3"/>
            </w:pPr>
            <w:r>
              <w:rPr>
                <w:rFonts w:ascii="Times New Roman" w:hAnsi="Times New Roman" w:eastAsia="Times New Roman" w:cs="Times New Roman"/>
                <w:b/>
                <w:bCs/>
                <w:sz w:val="22"/>
                <w:szCs w:val="22"/>
              </w:rPr>
            </w:r>
            <w:r>
              <w:rPr>
                <w:rFonts w:ascii="Times New Roman" w:hAnsi="Times New Roman" w:cs="Times New Roman"/>
                <w:b/>
                <w:bCs/>
                <w:sz w:val="22"/>
                <w:szCs w:val="22"/>
              </w:rPr>
            </w:r>
            <w:r>
              <w:rPr>
                <w:rFonts w:ascii="Times New Roman" w:hAnsi="Times New Roman" w:cs="Times New Roman"/>
                <w:b/>
                <w:bCs/>
                <w:sz w:val="22"/>
                <w:szCs w:val="22"/>
              </w:rPr>
            </w:r>
          </w:p>
          <w:p>
            <w:pPr>
              <w:pStyle w:val="1107"/>
              <w:keepNext w:val="0"/>
              <w:spacing w:line="276" w:lineRule="auto"/>
              <w:widowControl w:val="off"/>
              <w:rPr>
                <w:rFonts w:ascii="Times New Roman" w:hAnsi="Times New Roman" w:cs="Times New Roman"/>
                <w:b/>
                <w:bCs/>
                <w:sz w:val="22"/>
                <w:szCs w:val="22"/>
              </w:rPr>
              <w:outlineLvl w:val="3"/>
            </w:pPr>
            <w:r>
              <w:rPr>
                <w:rFonts w:ascii="Times New Roman" w:hAnsi="Times New Roman" w:eastAsia="Times New Roman" w:cs="Times New Roman"/>
                <w:b/>
                <w:bCs/>
                <w:sz w:val="22"/>
                <w:szCs w:val="22"/>
              </w:rPr>
              <w:t xml:space="preserve">Новый кредитор</w:t>
            </w:r>
            <w:r>
              <w:rPr>
                <w:rFonts w:ascii="Times New Roman" w:hAnsi="Times New Roman" w:cs="Times New Roman"/>
                <w:b/>
                <w:bCs/>
                <w:sz w:val="22"/>
                <w:szCs w:val="22"/>
              </w:rPr>
            </w:r>
            <w:r>
              <w:rPr>
                <w:rFonts w:ascii="Times New Roman" w:hAnsi="Times New Roman" w:cs="Times New Roman"/>
                <w:b/>
                <w:bCs/>
                <w:sz w:val="22"/>
                <w:szCs w:val="22"/>
              </w:rPr>
            </w:r>
          </w:p>
          <w:p>
            <w:pPr>
              <w:pStyle w:val="1110"/>
              <w:spacing w:line="276" w:lineRule="auto"/>
              <w:rPr>
                <w:rFonts w:ascii="Times New Roman" w:hAnsi="Times New Roman" w:cs="Times New Roman"/>
                <w:sz w:val="22"/>
              </w:rPr>
            </w:pPr>
            <w:r>
              <w:rPr>
                <w:rFonts w:ascii="Times New Roman" w:hAnsi="Times New Roman" w:eastAsia="Times New Roman" w:cs="Times New Roman"/>
                <w:sz w:val="22"/>
                <w:lang w:val="ru-RU" w:eastAsia="ru-RU"/>
              </w:rPr>
            </w:r>
            <w:r>
              <w:rPr>
                <w:rFonts w:ascii="Times New Roman" w:hAnsi="Times New Roman" w:cs="Times New Roman"/>
                <w:sz w:val="22"/>
              </w:rPr>
            </w:r>
            <w:r>
              <w:rPr>
                <w:rFonts w:ascii="Times New Roman" w:hAnsi="Times New Roman" w:cs="Times New Roman"/>
                <w:sz w:val="22"/>
              </w:rPr>
            </w:r>
          </w:p>
          <w:p>
            <w:pPr>
              <w:pStyle w:val="1110"/>
              <w:spacing w:line="276" w:lineRule="auto"/>
              <w:rPr>
                <w:rFonts w:ascii="Times New Roman" w:hAnsi="Times New Roman" w:cs="Times New Roman"/>
                <w:sz w:val="22"/>
              </w:rPr>
            </w:pPr>
            <w:r>
              <w:rPr>
                <w:rFonts w:ascii="Times New Roman" w:hAnsi="Times New Roman" w:eastAsia="Times New Roman" w:cs="Times New Roman"/>
                <w:sz w:val="22"/>
                <w:lang w:val="ru-RU" w:eastAsia="ru-RU"/>
              </w:rPr>
              <w:t xml:space="preserve">____________  __________  __________</w:t>
            </w:r>
            <w:r>
              <w:rPr>
                <w:rFonts w:ascii="Times New Roman" w:hAnsi="Times New Roman" w:eastAsia="Times New Roman" w:cs="Times New Roman"/>
                <w:sz w:val="22"/>
                <w:lang w:val="ru-RU" w:eastAsia="ru-RU"/>
              </w:rPr>
              <w:t xml:space="preserve">______</w:t>
            </w:r>
            <w:r>
              <w:rPr>
                <w:rFonts w:ascii="Times New Roman" w:hAnsi="Times New Roman" w:cs="Times New Roman"/>
                <w:sz w:val="22"/>
              </w:rPr>
            </w:r>
            <w:r>
              <w:rPr>
                <w:rFonts w:ascii="Times New Roman" w:hAnsi="Times New Roman" w:cs="Times New Roman"/>
                <w:sz w:val="22"/>
              </w:rPr>
            </w:r>
          </w:p>
          <w:p>
            <w:pPr>
              <w:pStyle w:val="1092"/>
              <w:spacing w:line="276" w:lineRule="auto"/>
              <w:widowControl w:val="off"/>
              <w:rPr>
                <w:rFonts w:ascii="Times New Roman" w:hAnsi="Times New Roman" w:cs="Times New Roman"/>
                <w:sz w:val="18"/>
                <w:szCs w:val="18"/>
              </w:rPr>
            </w:pPr>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 (должность)   </w:t>
            </w:r>
            <w:r>
              <w:rPr>
                <w:rFonts w:ascii="Times New Roman" w:hAnsi="Times New Roman" w:eastAsia="Times New Roman" w:cs="Times New Roman"/>
                <w:sz w:val="18"/>
                <w:szCs w:val="18"/>
              </w:rPr>
              <w:t xml:space="preserve">       </w:t>
            </w:r>
            <w:r>
              <w:rPr>
                <w:rFonts w:ascii="Times New Roman" w:hAnsi="Times New Roman" w:eastAsia="Times New Roman" w:cs="Times New Roman"/>
                <w:sz w:val="18"/>
                <w:szCs w:val="18"/>
              </w:rPr>
              <w:t xml:space="preserve">  (подпись)      </w:t>
            </w:r>
            <w:r>
              <w:rPr>
                <w:rFonts w:ascii="Times New Roman" w:hAnsi="Times New Roman" w:eastAsia="Times New Roman" w:cs="Times New Roman"/>
                <w:sz w:val="18"/>
                <w:szCs w:val="18"/>
              </w:rPr>
              <w:t xml:space="preserve"> (расшифровка подписи</w:t>
            </w:r>
            <w:r>
              <w:rPr>
                <w:rFonts w:ascii="Times New Roman" w:hAnsi="Times New Roman" w:eastAsia="Times New Roman" w:cs="Times New Roman"/>
                <w:sz w:val="18"/>
                <w:szCs w:val="18"/>
              </w:rPr>
              <w:t xml:space="preserve">)</w:t>
            </w:r>
            <w:r>
              <w:rPr>
                <w:rFonts w:ascii="Times New Roman" w:hAnsi="Times New Roman" w:cs="Times New Roman"/>
                <w:sz w:val="18"/>
                <w:szCs w:val="18"/>
              </w:rPr>
            </w:r>
            <w:r>
              <w:rPr>
                <w:rFonts w:ascii="Times New Roman" w:hAnsi="Times New Roman" w:cs="Times New Roman"/>
                <w:sz w:val="18"/>
                <w:szCs w:val="18"/>
              </w:rPr>
            </w:r>
          </w:p>
          <w:p>
            <w:pPr>
              <w:pStyle w:val="1092"/>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1092"/>
              <w:jc w:val="center"/>
              <w:spacing w:line="276" w:lineRule="auto"/>
              <w:widowControl w:val="off"/>
              <w:rPr>
                <w:rFonts w:ascii="Times New Roman" w:hAnsi="Times New Roman" w:cs="Times New Roman"/>
                <w:sz w:val="22"/>
                <w:szCs w:val="22"/>
              </w:rPr>
            </w:pPr>
            <w:r>
              <w:rPr>
                <w:rFonts w:ascii="Times New Roman" w:hAnsi="Times New Roman" w:eastAsia="Times New Roman" w:cs="Times New Roman"/>
                <w:sz w:val="22"/>
                <w:szCs w:val="22"/>
              </w:rPr>
              <w:t xml:space="preserve">МП</w:t>
            </w:r>
            <w:r>
              <w:rPr>
                <w:rFonts w:ascii="Times New Roman" w:hAnsi="Times New Roman" w:eastAsia="Times New Roman" w:cs="Times New Roman"/>
                <w:sz w:val="22"/>
                <w:szCs w:val="22"/>
              </w:rPr>
              <w:t xml:space="preserve"> </w:t>
            </w:r>
            <w:r>
              <w:rPr>
                <w:rFonts w:ascii="Times New Roman" w:hAnsi="Times New Roman" w:eastAsia="Times New Roman" w:cs="Times New Roman"/>
                <w:bCs/>
                <w:i/>
                <w:sz w:val="18"/>
                <w:szCs w:val="18"/>
              </w:rPr>
              <w:t xml:space="preserve">(при наличии)</w:t>
            </w:r>
            <w:r>
              <w:rPr>
                <w:rFonts w:ascii="Times New Roman" w:hAnsi="Times New Roman" w:eastAsia="Times New Roman" w:cs="Times New Roman"/>
                <w:bCs/>
                <w:i/>
              </w:rPr>
              <w:t xml:space="preserve"> </w:t>
            </w:r>
            <w:r>
              <w:rPr>
                <w:rFonts w:ascii="Times New Roman" w:hAnsi="Times New Roman" w:eastAsia="Times New Roman" w:cs="Times New Roman"/>
                <w:sz w:val="22"/>
                <w:szCs w:val="22"/>
              </w:rPr>
              <w:t xml:space="preserve"> </w:t>
            </w:r>
            <w:r>
              <w:rPr>
                <w:rFonts w:ascii="Times New Roman" w:hAnsi="Times New Roman" w:cs="Times New Roman"/>
                <w:sz w:val="22"/>
                <w:szCs w:val="22"/>
              </w:rPr>
            </w:r>
            <w:r>
              <w:rPr>
                <w:rFonts w:ascii="Times New Roman" w:hAnsi="Times New Roman" w:cs="Times New Roman"/>
                <w:sz w:val="22"/>
                <w:szCs w:val="22"/>
              </w:rPr>
            </w:r>
          </w:p>
        </w:tc>
      </w:tr>
    </w:tbl>
    <w:p>
      <w:pPr>
        <w:ind w:firstLine="709"/>
        <w:jc w:val="both"/>
        <w:tabs>
          <w:tab w:val="left" w:pos="1134" w:leader="none"/>
        </w:tabs>
        <w:rPr>
          <w:rFonts w:ascii="Times New Roman" w:hAnsi="Times New Roman" w:cs="Times New Roman"/>
          <w:sz w:val="22"/>
          <w:szCs w:val="22"/>
        </w:rPr>
      </w:pPr>
      <w:r>
        <w:rPr>
          <w:rFonts w:ascii="Times New Roman" w:hAnsi="Times New Roman" w:eastAsia="Times New Roman" w:cs="Times New Roman"/>
          <w:bCs/>
          <w:sz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1092"/>
        <w:ind w:firstLine="709"/>
        <w:jc w:val="both"/>
        <w:tabs>
          <w:tab w:val="left" w:pos="1134" w:leader="none"/>
        </w:tabs>
        <w:rPr>
          <w:rFonts w:ascii="Times New Roman" w:hAnsi="Times New Roman" w:eastAsia="Times New Roman" w:cs="Times New Roman"/>
          <w:sz w:val="22"/>
          <w:szCs w:val="22"/>
          <w:highlight w:val="none"/>
        </w:rPr>
      </w:pPr>
      <w:r>
        <w:rPr>
          <w:rFonts w:ascii="Times New Roman" w:hAnsi="Times New Roman" w:eastAsia="Times New Roman" w:cs="Times New Roman"/>
          <w:bCs/>
          <w:sz w:val="22"/>
        </w:rPr>
        <w:t xml:space="preserve">Я, ______________________________________________________________________</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092"/>
        <w:tabs>
          <w:tab w:val="left" w:pos="1134" w:leader="none"/>
        </w:tabs>
        <w:rPr>
          <w:rFonts w:ascii="Times New Roman" w:hAnsi="Times New Roman" w:cs="Times New Roman"/>
          <w:bCs/>
          <w:sz w:val="22"/>
          <w:vertAlign w:val="superscript"/>
        </w:rPr>
      </w:pPr>
      <w:r>
        <w:rPr>
          <w:rFonts w:ascii="Times New Roman" w:hAnsi="Times New Roman" w:eastAsia="Times New Roman" w:cs="Times New Roman"/>
          <w:bCs/>
          <w:sz w:val="22"/>
          <w:vertAlign w:val="superscript"/>
        </w:rPr>
        <w:t xml:space="preserve">                  (должность, Ф.И.О. (полностью) работника Кредитора, в чьем присутствии подписан документ)</w:t>
      </w:r>
      <w:r>
        <w:rPr>
          <w:rFonts w:ascii="Times New Roman" w:hAnsi="Times New Roman" w:cs="Times New Roman"/>
          <w:bCs/>
          <w:sz w:val="22"/>
          <w:vertAlign w:val="superscript"/>
        </w:rPr>
      </w:r>
      <w:r>
        <w:rPr>
          <w:rFonts w:ascii="Times New Roman" w:hAnsi="Times New Roman" w:cs="Times New Roman"/>
          <w:bCs/>
          <w:sz w:val="22"/>
          <w:vertAlign w:val="superscript"/>
        </w:rPr>
      </w:r>
    </w:p>
    <w:p>
      <w:pPr>
        <w:pStyle w:val="1092"/>
        <w:jc w:val="both"/>
        <w:tabs>
          <w:tab w:val="left" w:pos="1134" w:leader="none"/>
        </w:tabs>
        <w:rPr>
          <w:rFonts w:ascii="Times New Roman" w:hAnsi="Times New Roman" w:cs="Times New Roman"/>
          <w:bCs/>
          <w:sz w:val="22"/>
        </w:rPr>
      </w:pPr>
      <w:r>
        <w:rPr>
          <w:rFonts w:ascii="Times New Roman" w:hAnsi="Times New Roman" w:eastAsia="Times New Roman" w:cs="Times New Roman"/>
          <w:bCs/>
          <w:sz w:val="22"/>
        </w:rPr>
        <w:t xml:space="preserve">удостоверяю, что подпись ________________________________________________________</w:t>
      </w:r>
      <w:r>
        <w:rPr>
          <w:rFonts w:ascii="Times New Roman" w:hAnsi="Times New Roman" w:cs="Times New Roman"/>
          <w:bCs/>
          <w:sz w:val="22"/>
        </w:rPr>
      </w:r>
      <w:r>
        <w:rPr>
          <w:rFonts w:ascii="Times New Roman" w:hAnsi="Times New Roman" w:cs="Times New Roman"/>
          <w:bCs/>
          <w:sz w:val="22"/>
        </w:rPr>
      </w:r>
    </w:p>
    <w:p>
      <w:pPr>
        <w:pStyle w:val="1092"/>
        <w:ind w:firstLine="1843"/>
        <w:tabs>
          <w:tab w:val="left" w:pos="1134" w:leader="none"/>
        </w:tabs>
        <w:rPr>
          <w:rFonts w:ascii="Times New Roman" w:hAnsi="Times New Roman" w:cs="Times New Roman"/>
          <w:bCs/>
          <w:sz w:val="22"/>
          <w:vertAlign w:val="superscript"/>
        </w:rPr>
      </w:pPr>
      <w:r>
        <w:rPr>
          <w:rFonts w:ascii="Times New Roman" w:hAnsi="Times New Roman" w:eastAsia="Times New Roman" w:cs="Times New Roman"/>
          <w:bCs/>
          <w:sz w:val="22"/>
        </w:rPr>
        <w:t xml:space="preserve">                  </w:t>
      </w:r>
      <w:r>
        <w:rPr>
          <w:rFonts w:ascii="Times New Roman" w:hAnsi="Times New Roman" w:eastAsia="Times New Roman" w:cs="Times New Roman"/>
          <w:bCs/>
          <w:sz w:val="22"/>
          <w:vertAlign w:val="superscript"/>
        </w:rPr>
        <w:t xml:space="preserve">(Ф.И.О. (полностью) лица, подпись которого удостоверяется)</w:t>
      </w:r>
      <w:r>
        <w:rPr>
          <w:rFonts w:ascii="Times New Roman" w:hAnsi="Times New Roman" w:cs="Times New Roman"/>
          <w:bCs/>
          <w:sz w:val="22"/>
          <w:vertAlign w:val="superscript"/>
        </w:rPr>
      </w:r>
      <w:r>
        <w:rPr>
          <w:rFonts w:ascii="Times New Roman" w:hAnsi="Times New Roman" w:cs="Times New Roman"/>
          <w:bCs/>
          <w:sz w:val="22"/>
          <w:vertAlign w:val="superscript"/>
        </w:rPr>
      </w:r>
    </w:p>
    <w:p>
      <w:pPr>
        <w:pStyle w:val="1098"/>
        <w:spacing w:line="276" w:lineRule="auto"/>
        <w:rPr>
          <w:rFonts w:ascii="Times New Roman" w:hAnsi="Times New Roman" w:cs="Times New Roman"/>
          <w:b/>
          <w:bCs/>
          <w:sz w:val="22"/>
          <w:szCs w:val="22"/>
        </w:rPr>
      </w:pPr>
      <w:r>
        <w:rPr>
          <w:rFonts w:ascii="Times New Roman" w:hAnsi="Times New Roman" w:eastAsia="Times New Roman" w:cs="Times New Roman"/>
          <w:bCs/>
          <w:sz w:val="22"/>
        </w:rPr>
        <w:t xml:space="preserve">совершена в моем присутствии, личность подписанта установлена.</w:t>
      </w:r>
      <w:r>
        <w:rPr>
          <w:rFonts w:ascii="Times New Roman" w:hAnsi="Times New Roman" w:cs="Times New Roman"/>
          <w:b/>
          <w:bCs/>
          <w:sz w:val="22"/>
          <w:szCs w:val="22"/>
        </w:rPr>
      </w:r>
      <w:r>
        <w:rPr>
          <w:rFonts w:ascii="Times New Roman" w:hAnsi="Times New Roman" w:cs="Times New Roman"/>
          <w:b/>
          <w:bCs/>
          <w:sz w:val="22"/>
          <w:szCs w:val="22"/>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680" w:right="708" w:bottom="851" w:left="851" w:header="567" w:footer="686" w:gutter="0"/>
      <w:cols w:num="1" w:sep="0" w:space="708" w:equalWidth="1"/>
      <w:docGrid w:linePitch="36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zhugov-am" w:date="2025-05-07T12:30:55Z" w:initials="z">
    <w:p w14:paraId="00000001" w14:textId="00000001">
      <w:pPr>
        <w:spacing w:line="240" w:after="0" w:lineRule="auto" w:before="0"/>
        <w:ind w:firstLine="0" w:left="0" w:right="0"/>
        <w:jc w:val="left"/>
      </w:pPr>
      <w:r>
        <w:rPr>
          <w:rFonts w:eastAsia="Arial" w:ascii="Arial" w:hAnsi="Arial" w:cs="Arial"/>
          <w:sz w:val="22"/>
        </w:rPr>
        <w:t xml:space="preserve">предусмотреть в решении ККРФ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7CA2D0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00000000000000000"/>
  </w:font>
  <w:font w:name="Symbol">
    <w:panose1 w:val="05050102010706020507"/>
  </w:font>
  <w:font w:name="Times New Roman">
    <w:panose1 w:val="02020603050405020304"/>
  </w:font>
  <w:font w:name="Baltica">
    <w:panose1 w:val="02000603000000000000"/>
  </w:font>
  <w:font w:name="Tahoma">
    <w:panose1 w:val="020B0604030504040204"/>
  </w:font>
  <w:font w:name="Peterburg">
    <w:panose1 w:val="02000603000000000000"/>
  </w:font>
  <w:font w:name="Courier New">
    <w:panose1 w:val="020703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2"/>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10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092"/>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10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092"/>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2"/>
      <w:rPr>
        <w:rStyle w:val="1104"/>
      </w:rPr>
      <w:framePr w:wrap="around" w:vAnchor="text" w:hAnchor="margin" w:xAlign="right" w:y="1"/>
    </w:pPr>
    <w:r>
      <w:rPr>
        <w:rStyle w:val="1104"/>
      </w:rPr>
      <w:fldChar w:fldCharType="begin"/>
    </w:r>
    <w:r>
      <w:rPr>
        <w:rStyle w:val="1104"/>
      </w:rPr>
      <w:instrText xml:space="preserve">PAGE  </w:instrText>
    </w:r>
    <w:r>
      <w:rPr>
        <w:rStyle w:val="1104"/>
      </w:rPr>
      <w:fldChar w:fldCharType="end"/>
    </w:r>
    <w:r>
      <w:rPr>
        <w:rStyle w:val="1104"/>
      </w:rPr>
    </w:r>
    <w:r>
      <w:rPr>
        <w:rStyle w:val="1104"/>
      </w:rPr>
    </w:r>
  </w:p>
  <w:p>
    <w:pPr>
      <w:pStyle w:val="1102"/>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2"/>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75"/>
        <w:rPr>
          <w:sz w:val="18"/>
          <w:szCs w:val="18"/>
        </w:rPr>
      </w:pPr>
      <w:r>
        <w:rPr>
          <w:rStyle w:val="1077"/>
          <w:sz w:val="18"/>
          <w:szCs w:val="18"/>
        </w:rPr>
        <w:footnoteRef/>
      </w:r>
      <w:r>
        <w:rPr>
          <w:sz w:val="18"/>
          <w:szCs w:val="18"/>
        </w:rPr>
        <w:t xml:space="preserve"> Дополнительное соглашение заключается при условии, что сумма уступаемых прав изменится.</w:t>
      </w:r>
      <w:r>
        <w:rPr>
          <w:sz w:val="18"/>
          <w:szCs w:val="18"/>
        </w:rPr>
      </w:r>
      <w:r>
        <w:rPr>
          <w:sz w:val="18"/>
          <w:szCs w:val="18"/>
        </w:rPr>
      </w:r>
    </w:p>
  </w:footnote>
  <w:footnote w:id="3">
    <w:p>
      <w:pPr>
        <w:pStyle w:val="1118"/>
        <w:jc w:val="both"/>
        <w:rPr>
          <w:rFonts w:ascii="Arial" w:hAnsi="Arial" w:cs="Arial"/>
          <w:sz w:val="16"/>
        </w:rPr>
      </w:pPr>
      <w:r>
        <w:rPr>
          <w:rStyle w:val="1120"/>
          <w:rFonts w:ascii="Arial" w:hAnsi="Arial" w:cs="Arial"/>
          <w:sz w:val="16"/>
        </w:rPr>
        <w:footnoteRef/>
      </w:r>
      <w:r>
        <w:rPr>
          <w:rFonts w:ascii="Arial" w:hAnsi="Arial" w:cs="Arial"/>
          <w:sz w:val="16"/>
        </w:rPr>
        <w:t xml:space="preserve"> Термин «Усиленная квалифицированная электронная подпись» применяется согласно терминологии, изложенной в Фед</w:t>
      </w:r>
      <w:r>
        <w:rPr>
          <w:rFonts w:ascii="Arial" w:hAnsi="Arial" w:cs="Arial"/>
          <w:sz w:val="16"/>
        </w:rPr>
        <w:t xml:space="preserve">е</w:t>
      </w:r>
      <w:r>
        <w:rPr>
          <w:rFonts w:ascii="Arial" w:hAnsi="Arial" w:cs="Arial"/>
          <w:sz w:val="16"/>
        </w:rPr>
        <w:t xml:space="preserve">ральном законе от 06.04.2011 № 63-ФЗ «Об электронной подписи».</w:t>
      </w:r>
      <w:r>
        <w:rPr>
          <w:rFonts w:ascii="Arial" w:hAnsi="Arial" w:cs="Arial"/>
          <w:sz w:val="16"/>
        </w:rPr>
      </w:r>
      <w:r>
        <w:rPr>
          <w:rFonts w:ascii="Arial" w:hAnsi="Arial" w:cs="Arial"/>
          <w:sz w:val="16"/>
        </w:rPr>
      </w:r>
    </w:p>
  </w:footnote>
  <w:footnote w:id="4">
    <w:p>
      <w:pPr>
        <w:pStyle w:val="1118"/>
        <w:jc w:val="both"/>
        <w:rPr>
          <w:rFonts w:ascii="Arial" w:hAnsi="Arial" w:cs="Arial"/>
          <w:sz w:val="16"/>
          <w:szCs w:val="16"/>
        </w:rPr>
      </w:pPr>
      <w:r>
        <w:rPr>
          <w:rStyle w:val="1120"/>
          <w:rFonts w:ascii="Arial" w:hAnsi="Arial" w:cs="Arial"/>
          <w:sz w:val="16"/>
          <w:szCs w:val="16"/>
        </w:rPr>
        <w:footnoteRef/>
      </w:r>
      <w:r>
        <w:rPr>
          <w:rFonts w:ascii="Arial" w:hAnsi="Arial" w:cs="Arial"/>
          <w:sz w:val="16"/>
          <w:szCs w:val="16"/>
        </w:rPr>
        <w:t xml:space="preserve"> </w:t>
      </w:r>
      <w:r>
        <w:rPr>
          <w:rFonts w:ascii="Arial" w:hAnsi="Arial" w:cs="Arial"/>
          <w:b/>
          <w:sz w:val="16"/>
          <w:szCs w:val="16"/>
        </w:rPr>
        <w:t xml:space="preserve">Электронное заказное письмо (ЭЗП) </w:t>
      </w:r>
      <w:r>
        <w:rPr>
          <w:rFonts w:ascii="Arial" w:hAnsi="Arial" w:cs="Arial"/>
          <w:sz w:val="16"/>
          <w:szCs w:val="16"/>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Arial" w:hAnsi="Arial" w:cs="Arial"/>
          <w:bCs/>
          <w:sz w:val="16"/>
          <w:szCs w:val="16"/>
        </w:rPr>
        <w:t xml:space="preserve">применяется согласно терминологии, изложенной в Федеральном законе от 06.04.2011 № 63-ФЗ «Об электронной подписи») </w:t>
      </w:r>
      <w:r>
        <w:rPr>
          <w:rFonts w:ascii="Arial" w:hAnsi="Arial" w:cs="Arial"/>
          <w:bCs/>
          <w:sz w:val="16"/>
          <w:szCs w:val="16"/>
        </w:rPr>
        <w:t xml:space="preserve">и </w:t>
      </w:r>
      <w:r>
        <w:rPr>
          <w:rFonts w:ascii="Arial" w:hAnsi="Arial" w:cs="Arial"/>
          <w:sz w:val="16"/>
          <w:szCs w:val="16"/>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Arial" w:hAnsi="Arial" w:eastAsia="Calibri" w:cs="Arial"/>
          <w:bCs/>
          <w:color w:val="202122"/>
          <w:sz w:val="16"/>
          <w:szCs w:val="16"/>
          <w:shd w:val="clear" w:color="auto" w:fill="ffffff"/>
          <w:lang w:eastAsia="en-US"/>
        </w:rPr>
        <w:t xml:space="preserve">федеральной государственной информационной системе</w:t>
      </w:r>
      <w:r>
        <w:rPr>
          <w:rFonts w:ascii="Arial" w:hAnsi="Arial" w:cs="Arial"/>
          <w:bCs/>
          <w:sz w:val="16"/>
          <w:szCs w:val="16"/>
        </w:rPr>
        <w:t xml:space="preserve"> «Единая система идентификации и аутентификации </w:t>
      </w:r>
      <w:r>
        <w:rPr>
          <w:rFonts w:ascii="Arial" w:hAnsi="Arial" w:eastAsia="Calibri" w:cs="Arial"/>
          <w:bCs/>
          <w:iCs/>
          <w:color w:val="202122"/>
          <w:sz w:val="16"/>
          <w:szCs w:val="16"/>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Arial" w:hAnsi="Arial" w:eastAsia="Calibri" w:cs="Arial"/>
          <w:bCs/>
          <w:color w:val="202122"/>
          <w:sz w:val="16"/>
          <w:szCs w:val="16"/>
          <w:shd w:val="clear" w:color="auto" w:fill="ffffff"/>
          <w:lang w:eastAsia="en-US"/>
        </w:rPr>
        <w:t xml:space="preserve">(ЕСИА)</w:t>
      </w:r>
      <w:r>
        <w:rPr>
          <w:rFonts w:ascii="Arial" w:hAnsi="Arial" w:cs="Arial"/>
          <w:sz w:val="16"/>
          <w:szCs w:val="16"/>
        </w:rPr>
        <w:t xml:space="preserve"> и давшим согласие на получение писем в личном кабинете федеральной государственной информационной системы «</w:t>
      </w:r>
      <w:r>
        <w:rPr>
          <w:rFonts w:ascii="Arial" w:hAnsi="Arial" w:cs="Arial"/>
          <w:bCs/>
          <w:sz w:val="16"/>
          <w:szCs w:val="16"/>
        </w:rPr>
        <w:t xml:space="preserve">Единый портал государственных и муниципальных услуг (функций)»,</w:t>
      </w:r>
      <w:r>
        <w:rPr>
          <w:rFonts w:ascii="Arial" w:hAnsi="Arial" w:cs="Arial"/>
          <w:sz w:val="16"/>
          <w:szCs w:val="16"/>
        </w:rPr>
        <w:t xml:space="preserve"> получать их, сохраняя юридическую значимость сообщения.</w:t>
      </w:r>
      <w:r>
        <w:rPr>
          <w:rFonts w:ascii="Arial" w:hAnsi="Arial" w:cs="Arial"/>
          <w:sz w:val="16"/>
          <w:szCs w:val="16"/>
        </w:rPr>
      </w:r>
      <w:r>
        <w:rPr>
          <w:rFonts w:ascii="Arial" w:hAnsi="Arial" w:cs="Arial"/>
          <w:sz w:val="16"/>
          <w:szCs w:val="16"/>
        </w:rPr>
      </w:r>
    </w:p>
  </w:footnote>
  <w:footnote w:id="5">
    <w:p>
      <w:pPr>
        <w:pStyle w:val="1118"/>
        <w:jc w:val="both"/>
        <w:rPr>
          <w:rFonts w:ascii="Arial" w:hAnsi="Arial" w:cs="Arial"/>
          <w:sz w:val="16"/>
        </w:rPr>
      </w:pPr>
      <w:r>
        <w:rPr>
          <w:rStyle w:val="1120"/>
          <w:rFonts w:ascii="Arial" w:hAnsi="Arial" w:cs="Arial"/>
          <w:sz w:val="16"/>
        </w:rPr>
        <w:footnoteRef/>
      </w:r>
      <w:r>
        <w:rPr>
          <w:rFonts w:ascii="Arial" w:hAnsi="Arial" w:cs="Arial"/>
          <w:sz w:val="16"/>
        </w:rPr>
        <w:t xml:space="preserve"> Страховой номер индивидуального лицевого счета застрахованного лица в системе обязательного пенсионного страхования.</w:t>
      </w:r>
      <w:r>
        <w:rPr>
          <w:rFonts w:ascii="Arial" w:hAnsi="Arial" w:cs="Arial"/>
          <w:sz w:val="16"/>
        </w:rPr>
      </w:r>
      <w:r>
        <w:rPr>
          <w:rFonts w:ascii="Arial" w:hAnsi="Arial" w:cs="Arial"/>
          <w:sz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092"/>
            <w:jc w:val="center"/>
            <w:rPr>
              <w:sz w:val="16"/>
              <w:szCs w:val="16"/>
            </w:rPr>
          </w:pPr>
          <w:r>
            <w:rPr>
              <w:sz w:val="16"/>
              <w:szCs w:val="16"/>
            </w:rPr>
            <w:t xml:space="preserve">Договор</w:t>
          </w:r>
          <w:r>
            <w:rPr>
              <w:sz w:val="16"/>
              <w:szCs w:val="16"/>
            </w:rPr>
            <w:t xml:space="preserve"> №</w:t>
          </w:r>
          <w:r>
            <w:rPr>
              <w:sz w:val="16"/>
              <w:szCs w:val="16"/>
            </w:rPr>
            <w:t xml:space="preserve">UP</w:t>
          </w:r>
          <w:r>
            <w:rPr>
              <w:sz w:val="16"/>
              <w:szCs w:val="16"/>
            </w:rPr>
            <w:t xml:space="preserve">257900/0001  </w:t>
          </w:r>
          <w:r>
            <w:rPr>
              <w:sz w:val="16"/>
              <w:szCs w:val="16"/>
            </w:rPr>
            <w:t xml:space="preserve"> </w:t>
          </w:r>
          <w:r>
            <w:rPr>
              <w:sz w:val="16"/>
              <w:szCs w:val="16"/>
            </w:rPr>
            <w:t xml:space="preserve">уступки прав (требований) </w:t>
          </w:r>
          <w:r>
            <w:rPr>
              <w:sz w:val="16"/>
              <w:szCs w:val="16"/>
            </w:rPr>
            <w:t xml:space="preserve">от «</w:t>
          </w:r>
          <w:r>
            <w:rPr>
              <w:sz w:val="16"/>
              <w:szCs w:val="16"/>
              <w:highlight w:val="yellow"/>
            </w:rPr>
            <w:t xml:space="preserve">___</w:t>
          </w:r>
          <w:r>
            <w:rPr>
              <w:sz w:val="16"/>
              <w:szCs w:val="16"/>
            </w:rPr>
            <w:t xml:space="preserve">» ____2025 г.</w:t>
          </w:r>
          <w:r>
            <w:rPr>
              <w:sz w:val="16"/>
              <w:szCs w:val="16"/>
            </w:rPr>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r/>
          <w:r/>
        </w:p>
      </w:tc>
    </w:tr>
  </w:tbl>
  <w:p>
    <w:pPr>
      <w:pStyle w:val="1092"/>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1"/>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2"/>
      <w:jc w:val="center"/>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3">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4">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1429" w:hanging="360"/>
      </w:pPr>
      <w:rPr>
        <w:rFonts w:hint="default"/>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1429" w:hanging="360"/>
      </w:pPr>
      <w:rPr>
        <w:rFonts w:hint="default"/>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429" w:hanging="360"/>
      </w:pPr>
      <w:rPr>
        <w:rFonts w:hint="default"/>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429" w:hanging="360"/>
      </w:pPr>
      <w:rPr>
        <w:rFonts w:hint="default"/>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8"/>
  </w:num>
  <w:num w:numId="2">
    <w:abstractNumId w:val="6"/>
  </w:num>
  <w:num w:numId="3">
    <w:abstractNumId w:val="14"/>
  </w:num>
  <w:num w:numId="4">
    <w:abstractNumId w:val="13"/>
  </w:num>
  <w:num w:numId="5">
    <w:abstractNumId w:val="3"/>
  </w:num>
  <w:num w:numId="6">
    <w:abstractNumId w:val="16"/>
  </w:num>
  <w:num w:numId="7">
    <w:abstractNumId w:val="5"/>
  </w:num>
  <w:num w:numId="8">
    <w:abstractNumId w:val="8"/>
  </w:num>
  <w:num w:numId="9">
    <w:abstractNumId w:val="12"/>
  </w:num>
  <w:num w:numId="10">
    <w:abstractNumId w:val="2"/>
  </w:num>
  <w:num w:numId="11">
    <w:abstractNumId w:val="15"/>
  </w:num>
  <w:num w:numId="12">
    <w:abstractNumId w:val="0"/>
  </w:num>
  <w:num w:numId="13">
    <w:abstractNumId w:val="9"/>
  </w:num>
  <w:num w:numId="14">
    <w:abstractNumId w:val="7"/>
  </w:num>
  <w:num w:numId="15">
    <w:abstractNumId w:val="1"/>
  </w:num>
  <w:num w:numId="16">
    <w:abstractNumId w:val="17"/>
  </w:num>
  <w:num w:numId="17">
    <w:abstractNumId w:val="19"/>
  </w:num>
  <w:num w:numId="18">
    <w:abstractNumId w:val="10"/>
  </w:num>
  <w:num w:numId="19">
    <w:abstractNumId w:val="4"/>
  </w:num>
  <w:num w:numId="20">
    <w:abstractNumId w:val="11"/>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ugov-am">
    <w15:presenceInfo w15:providerId="Teamlab" w15:userId="zhugov-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4">
    <w:name w:val="Heading 1"/>
    <w:basedOn w:val="1092"/>
    <w:next w:val="1092"/>
    <w:link w:val="915"/>
    <w:uiPriority w:val="9"/>
    <w:qFormat/>
    <w:pPr>
      <w:keepLines/>
      <w:keepNext/>
      <w:spacing w:before="480" w:after="200"/>
      <w:outlineLvl w:val="0"/>
    </w:pPr>
    <w:rPr>
      <w:rFonts w:ascii="Arial" w:hAnsi="Arial" w:eastAsia="Arial" w:cs="Arial"/>
      <w:sz w:val="40"/>
      <w:szCs w:val="40"/>
    </w:rPr>
  </w:style>
  <w:style w:type="character" w:styleId="915">
    <w:name w:val="Heading 1 Char"/>
    <w:link w:val="914"/>
    <w:uiPriority w:val="9"/>
    <w:rPr>
      <w:rFonts w:ascii="Arial" w:hAnsi="Arial" w:eastAsia="Arial" w:cs="Arial"/>
      <w:sz w:val="40"/>
      <w:szCs w:val="40"/>
    </w:rPr>
  </w:style>
  <w:style w:type="paragraph" w:styleId="916">
    <w:name w:val="Heading 2"/>
    <w:basedOn w:val="1092"/>
    <w:next w:val="1092"/>
    <w:link w:val="917"/>
    <w:uiPriority w:val="9"/>
    <w:unhideWhenUsed/>
    <w:qFormat/>
    <w:pPr>
      <w:keepLines/>
      <w:keepNext/>
      <w:spacing w:before="360" w:after="200"/>
      <w:outlineLvl w:val="1"/>
    </w:pPr>
    <w:rPr>
      <w:rFonts w:ascii="Arial" w:hAnsi="Arial" w:eastAsia="Arial" w:cs="Arial"/>
      <w:sz w:val="34"/>
    </w:rPr>
  </w:style>
  <w:style w:type="character" w:styleId="917">
    <w:name w:val="Heading 2 Char"/>
    <w:link w:val="916"/>
    <w:uiPriority w:val="9"/>
    <w:rPr>
      <w:rFonts w:ascii="Arial" w:hAnsi="Arial" w:eastAsia="Arial" w:cs="Arial"/>
      <w:sz w:val="34"/>
    </w:rPr>
  </w:style>
  <w:style w:type="paragraph" w:styleId="918">
    <w:name w:val="Heading 3"/>
    <w:basedOn w:val="1092"/>
    <w:next w:val="1092"/>
    <w:link w:val="919"/>
    <w:uiPriority w:val="9"/>
    <w:unhideWhenUsed/>
    <w:qFormat/>
    <w:pPr>
      <w:keepLines/>
      <w:keepNext/>
      <w:spacing w:before="320" w:after="200"/>
      <w:outlineLvl w:val="2"/>
    </w:pPr>
    <w:rPr>
      <w:rFonts w:ascii="Arial" w:hAnsi="Arial" w:eastAsia="Arial" w:cs="Arial"/>
      <w:sz w:val="30"/>
      <w:szCs w:val="30"/>
    </w:rPr>
  </w:style>
  <w:style w:type="character" w:styleId="919">
    <w:name w:val="Heading 3 Char"/>
    <w:link w:val="918"/>
    <w:uiPriority w:val="9"/>
    <w:rPr>
      <w:rFonts w:ascii="Arial" w:hAnsi="Arial" w:eastAsia="Arial" w:cs="Arial"/>
      <w:sz w:val="30"/>
      <w:szCs w:val="30"/>
    </w:rPr>
  </w:style>
  <w:style w:type="paragraph" w:styleId="920">
    <w:name w:val="Heading 4"/>
    <w:basedOn w:val="1092"/>
    <w:next w:val="1092"/>
    <w:link w:val="921"/>
    <w:uiPriority w:val="9"/>
    <w:unhideWhenUsed/>
    <w:qFormat/>
    <w:pPr>
      <w:keepLines/>
      <w:keepNext/>
      <w:spacing w:before="320" w:after="200"/>
      <w:outlineLvl w:val="3"/>
    </w:pPr>
    <w:rPr>
      <w:rFonts w:ascii="Arial" w:hAnsi="Arial" w:eastAsia="Arial" w:cs="Arial"/>
      <w:b/>
      <w:bCs/>
      <w:sz w:val="26"/>
      <w:szCs w:val="26"/>
    </w:rPr>
  </w:style>
  <w:style w:type="character" w:styleId="921">
    <w:name w:val="Heading 4 Char"/>
    <w:link w:val="920"/>
    <w:uiPriority w:val="9"/>
    <w:rPr>
      <w:rFonts w:ascii="Arial" w:hAnsi="Arial" w:eastAsia="Arial" w:cs="Arial"/>
      <w:b/>
      <w:bCs/>
      <w:sz w:val="26"/>
      <w:szCs w:val="26"/>
    </w:rPr>
  </w:style>
  <w:style w:type="paragraph" w:styleId="922">
    <w:name w:val="Heading 5"/>
    <w:basedOn w:val="1092"/>
    <w:next w:val="1092"/>
    <w:link w:val="923"/>
    <w:uiPriority w:val="9"/>
    <w:unhideWhenUsed/>
    <w:qFormat/>
    <w:pPr>
      <w:keepLines/>
      <w:keepNext/>
      <w:spacing w:before="320" w:after="200"/>
      <w:outlineLvl w:val="4"/>
    </w:pPr>
    <w:rPr>
      <w:rFonts w:ascii="Arial" w:hAnsi="Arial" w:eastAsia="Arial" w:cs="Arial"/>
      <w:b/>
      <w:bCs/>
      <w:sz w:val="24"/>
      <w:szCs w:val="24"/>
    </w:rPr>
  </w:style>
  <w:style w:type="character" w:styleId="923">
    <w:name w:val="Heading 5 Char"/>
    <w:link w:val="922"/>
    <w:uiPriority w:val="9"/>
    <w:rPr>
      <w:rFonts w:ascii="Arial" w:hAnsi="Arial" w:eastAsia="Arial" w:cs="Arial"/>
      <w:b/>
      <w:bCs/>
      <w:sz w:val="24"/>
      <w:szCs w:val="24"/>
    </w:rPr>
  </w:style>
  <w:style w:type="paragraph" w:styleId="924">
    <w:name w:val="Heading 6"/>
    <w:basedOn w:val="1092"/>
    <w:next w:val="1092"/>
    <w:link w:val="925"/>
    <w:uiPriority w:val="9"/>
    <w:unhideWhenUsed/>
    <w:qFormat/>
    <w:pPr>
      <w:keepLines/>
      <w:keepNext/>
      <w:spacing w:before="320" w:after="200"/>
      <w:outlineLvl w:val="5"/>
    </w:pPr>
    <w:rPr>
      <w:rFonts w:ascii="Arial" w:hAnsi="Arial" w:eastAsia="Arial" w:cs="Arial"/>
      <w:b/>
      <w:bCs/>
      <w:sz w:val="22"/>
      <w:szCs w:val="22"/>
    </w:rPr>
  </w:style>
  <w:style w:type="character" w:styleId="925">
    <w:name w:val="Heading 6 Char"/>
    <w:link w:val="924"/>
    <w:uiPriority w:val="9"/>
    <w:rPr>
      <w:rFonts w:ascii="Arial" w:hAnsi="Arial" w:eastAsia="Arial" w:cs="Arial"/>
      <w:b/>
      <w:bCs/>
      <w:sz w:val="22"/>
      <w:szCs w:val="22"/>
    </w:rPr>
  </w:style>
  <w:style w:type="paragraph" w:styleId="926">
    <w:name w:val="Heading 7"/>
    <w:basedOn w:val="1092"/>
    <w:next w:val="1092"/>
    <w:link w:val="927"/>
    <w:uiPriority w:val="9"/>
    <w:unhideWhenUsed/>
    <w:qFormat/>
    <w:pPr>
      <w:keepLines/>
      <w:keepNext/>
      <w:spacing w:before="320" w:after="200"/>
      <w:outlineLvl w:val="6"/>
    </w:pPr>
    <w:rPr>
      <w:rFonts w:ascii="Arial" w:hAnsi="Arial" w:eastAsia="Arial" w:cs="Arial"/>
      <w:b/>
      <w:bCs/>
      <w:i/>
      <w:iCs/>
      <w:sz w:val="22"/>
      <w:szCs w:val="22"/>
    </w:rPr>
  </w:style>
  <w:style w:type="character" w:styleId="927">
    <w:name w:val="Heading 7 Char"/>
    <w:link w:val="926"/>
    <w:uiPriority w:val="9"/>
    <w:rPr>
      <w:rFonts w:ascii="Arial" w:hAnsi="Arial" w:eastAsia="Arial" w:cs="Arial"/>
      <w:b/>
      <w:bCs/>
      <w:i/>
      <w:iCs/>
      <w:sz w:val="22"/>
      <w:szCs w:val="22"/>
    </w:rPr>
  </w:style>
  <w:style w:type="paragraph" w:styleId="928">
    <w:name w:val="Heading 8"/>
    <w:basedOn w:val="1092"/>
    <w:next w:val="1092"/>
    <w:link w:val="929"/>
    <w:uiPriority w:val="9"/>
    <w:unhideWhenUsed/>
    <w:qFormat/>
    <w:pPr>
      <w:keepLines/>
      <w:keepNext/>
      <w:spacing w:before="320" w:after="200"/>
      <w:outlineLvl w:val="7"/>
    </w:pPr>
    <w:rPr>
      <w:rFonts w:ascii="Arial" w:hAnsi="Arial" w:eastAsia="Arial" w:cs="Arial"/>
      <w:i/>
      <w:iCs/>
      <w:sz w:val="22"/>
      <w:szCs w:val="22"/>
    </w:rPr>
  </w:style>
  <w:style w:type="character" w:styleId="929">
    <w:name w:val="Heading 8 Char"/>
    <w:link w:val="928"/>
    <w:uiPriority w:val="9"/>
    <w:rPr>
      <w:rFonts w:ascii="Arial" w:hAnsi="Arial" w:eastAsia="Arial" w:cs="Arial"/>
      <w:i/>
      <w:iCs/>
      <w:sz w:val="22"/>
      <w:szCs w:val="22"/>
    </w:rPr>
  </w:style>
  <w:style w:type="paragraph" w:styleId="930">
    <w:name w:val="Heading 9"/>
    <w:basedOn w:val="1092"/>
    <w:next w:val="1092"/>
    <w:link w:val="931"/>
    <w:uiPriority w:val="9"/>
    <w:unhideWhenUsed/>
    <w:qFormat/>
    <w:pPr>
      <w:keepLines/>
      <w:keepNext/>
      <w:spacing w:before="320" w:after="200"/>
      <w:outlineLvl w:val="8"/>
    </w:pPr>
    <w:rPr>
      <w:rFonts w:ascii="Arial" w:hAnsi="Arial" w:eastAsia="Arial" w:cs="Arial"/>
      <w:i/>
      <w:iCs/>
      <w:sz w:val="21"/>
      <w:szCs w:val="21"/>
    </w:rPr>
  </w:style>
  <w:style w:type="character" w:styleId="931">
    <w:name w:val="Heading 9 Char"/>
    <w:link w:val="930"/>
    <w:uiPriority w:val="9"/>
    <w:rPr>
      <w:rFonts w:ascii="Arial" w:hAnsi="Arial" w:eastAsia="Arial" w:cs="Arial"/>
      <w:i/>
      <w:iCs/>
      <w:sz w:val="21"/>
      <w:szCs w:val="21"/>
    </w:rPr>
  </w:style>
  <w:style w:type="paragraph" w:styleId="932">
    <w:name w:val="List Paragraph"/>
    <w:basedOn w:val="1092"/>
    <w:uiPriority w:val="34"/>
    <w:qFormat/>
    <w:pPr>
      <w:contextualSpacing/>
      <w:ind w:left="720"/>
    </w:pPr>
  </w:style>
  <w:style w:type="paragraph" w:styleId="933">
    <w:name w:val="No Spacing"/>
    <w:uiPriority w:val="1"/>
    <w:qFormat/>
    <w:pPr>
      <w:spacing w:before="0" w:after="0" w:line="240" w:lineRule="auto"/>
    </w:pPr>
  </w:style>
  <w:style w:type="paragraph" w:styleId="934">
    <w:name w:val="Title"/>
    <w:basedOn w:val="1092"/>
    <w:next w:val="1092"/>
    <w:link w:val="935"/>
    <w:uiPriority w:val="10"/>
    <w:qFormat/>
    <w:pPr>
      <w:contextualSpacing/>
      <w:spacing w:before="300" w:after="200"/>
    </w:pPr>
    <w:rPr>
      <w:sz w:val="48"/>
      <w:szCs w:val="48"/>
    </w:rPr>
  </w:style>
  <w:style w:type="character" w:styleId="935">
    <w:name w:val="Title Char"/>
    <w:link w:val="934"/>
    <w:uiPriority w:val="10"/>
    <w:rPr>
      <w:sz w:val="48"/>
      <w:szCs w:val="48"/>
    </w:rPr>
  </w:style>
  <w:style w:type="paragraph" w:styleId="936">
    <w:name w:val="Subtitle"/>
    <w:basedOn w:val="1092"/>
    <w:next w:val="1092"/>
    <w:link w:val="937"/>
    <w:uiPriority w:val="11"/>
    <w:qFormat/>
    <w:pPr>
      <w:spacing w:before="200" w:after="200"/>
    </w:pPr>
    <w:rPr>
      <w:sz w:val="24"/>
      <w:szCs w:val="24"/>
    </w:rPr>
  </w:style>
  <w:style w:type="character" w:styleId="937">
    <w:name w:val="Subtitle Char"/>
    <w:link w:val="936"/>
    <w:uiPriority w:val="11"/>
    <w:rPr>
      <w:sz w:val="24"/>
      <w:szCs w:val="24"/>
    </w:rPr>
  </w:style>
  <w:style w:type="paragraph" w:styleId="938">
    <w:name w:val="Quote"/>
    <w:basedOn w:val="1092"/>
    <w:next w:val="1092"/>
    <w:link w:val="939"/>
    <w:uiPriority w:val="29"/>
    <w:qFormat/>
    <w:pPr>
      <w:ind w:left="720" w:right="720"/>
    </w:pPr>
    <w:rPr>
      <w:i/>
    </w:rPr>
  </w:style>
  <w:style w:type="character" w:styleId="939">
    <w:name w:val="Quote Char"/>
    <w:link w:val="938"/>
    <w:uiPriority w:val="29"/>
    <w:rPr>
      <w:i/>
    </w:rPr>
  </w:style>
  <w:style w:type="paragraph" w:styleId="940">
    <w:name w:val="Intense Quote"/>
    <w:basedOn w:val="1092"/>
    <w:next w:val="1092"/>
    <w:link w:val="9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1">
    <w:name w:val="Intense Quote Char"/>
    <w:link w:val="940"/>
    <w:uiPriority w:val="30"/>
    <w:rPr>
      <w:i/>
    </w:rPr>
  </w:style>
  <w:style w:type="paragraph" w:styleId="942">
    <w:name w:val="Header"/>
    <w:basedOn w:val="1092"/>
    <w:link w:val="943"/>
    <w:uiPriority w:val="99"/>
    <w:unhideWhenUsed/>
    <w:pPr>
      <w:spacing w:after="0" w:line="240" w:lineRule="auto"/>
      <w:tabs>
        <w:tab w:val="center" w:pos="7143" w:leader="none"/>
        <w:tab w:val="right" w:pos="14287" w:leader="none"/>
      </w:tabs>
    </w:pPr>
  </w:style>
  <w:style w:type="character" w:styleId="943">
    <w:name w:val="Header Char"/>
    <w:link w:val="942"/>
    <w:uiPriority w:val="99"/>
  </w:style>
  <w:style w:type="paragraph" w:styleId="944">
    <w:name w:val="Footer"/>
    <w:basedOn w:val="1092"/>
    <w:link w:val="947"/>
    <w:uiPriority w:val="99"/>
    <w:unhideWhenUsed/>
    <w:pPr>
      <w:spacing w:after="0" w:line="240" w:lineRule="auto"/>
      <w:tabs>
        <w:tab w:val="center" w:pos="7143" w:leader="none"/>
        <w:tab w:val="right" w:pos="14287" w:leader="none"/>
      </w:tabs>
    </w:pPr>
  </w:style>
  <w:style w:type="character" w:styleId="945">
    <w:name w:val="Footer Char"/>
    <w:link w:val="944"/>
    <w:uiPriority w:val="99"/>
  </w:style>
  <w:style w:type="paragraph" w:styleId="946">
    <w:name w:val="Caption"/>
    <w:basedOn w:val="1092"/>
    <w:next w:val="1092"/>
    <w:link w:val="947"/>
    <w:uiPriority w:val="35"/>
    <w:semiHidden/>
    <w:unhideWhenUsed/>
    <w:qFormat/>
    <w:pPr>
      <w:spacing w:line="276" w:lineRule="auto"/>
    </w:pPr>
    <w:rPr>
      <w:b/>
      <w:bCs/>
      <w:color w:val="4f81bd" w:themeColor="accent1"/>
      <w:sz w:val="18"/>
      <w:szCs w:val="18"/>
    </w:rPr>
  </w:style>
  <w:style w:type="character" w:styleId="947">
    <w:name w:val="Caption Char"/>
    <w:basedOn w:val="946"/>
    <w:link w:val="944"/>
    <w:uiPriority w:val="99"/>
  </w:style>
  <w:style w:type="table" w:styleId="94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4">
    <w:name w:val="Hyperlink"/>
    <w:uiPriority w:val="99"/>
    <w:unhideWhenUsed/>
    <w:rPr>
      <w:color w:val="0000ff" w:themeColor="hyperlink"/>
      <w:u w:val="single"/>
    </w:rPr>
  </w:style>
  <w:style w:type="paragraph" w:styleId="1075">
    <w:name w:val="footnote text"/>
    <w:basedOn w:val="1092"/>
    <w:link w:val="1076"/>
    <w:uiPriority w:val="99"/>
    <w:semiHidden/>
    <w:unhideWhenUsed/>
    <w:pPr>
      <w:spacing w:after="40" w:line="240" w:lineRule="auto"/>
    </w:pPr>
    <w:rPr>
      <w:sz w:val="18"/>
    </w:rPr>
  </w:style>
  <w:style w:type="character" w:styleId="1076">
    <w:name w:val="Footnote Text Char"/>
    <w:link w:val="1075"/>
    <w:uiPriority w:val="99"/>
    <w:rPr>
      <w:sz w:val="18"/>
    </w:rPr>
  </w:style>
  <w:style w:type="character" w:styleId="1077">
    <w:name w:val="footnote reference"/>
    <w:uiPriority w:val="99"/>
    <w:unhideWhenUsed/>
    <w:rPr>
      <w:vertAlign w:val="superscript"/>
    </w:rPr>
  </w:style>
  <w:style w:type="paragraph" w:styleId="1078">
    <w:name w:val="endnote text"/>
    <w:basedOn w:val="1092"/>
    <w:link w:val="1079"/>
    <w:uiPriority w:val="99"/>
    <w:semiHidden/>
    <w:unhideWhenUsed/>
    <w:pPr>
      <w:spacing w:after="0" w:line="240" w:lineRule="auto"/>
    </w:pPr>
    <w:rPr>
      <w:sz w:val="20"/>
    </w:rPr>
  </w:style>
  <w:style w:type="character" w:styleId="1079">
    <w:name w:val="Endnote Text Char"/>
    <w:link w:val="1078"/>
    <w:uiPriority w:val="99"/>
    <w:rPr>
      <w:sz w:val="20"/>
    </w:rPr>
  </w:style>
  <w:style w:type="character" w:styleId="1080">
    <w:name w:val="endnote reference"/>
    <w:uiPriority w:val="99"/>
    <w:semiHidden/>
    <w:unhideWhenUsed/>
    <w:rPr>
      <w:vertAlign w:val="superscript"/>
    </w:rPr>
  </w:style>
  <w:style w:type="paragraph" w:styleId="1081">
    <w:name w:val="toc 1"/>
    <w:basedOn w:val="1092"/>
    <w:next w:val="1092"/>
    <w:uiPriority w:val="39"/>
    <w:unhideWhenUsed/>
    <w:pPr>
      <w:ind w:left="0" w:right="0" w:firstLine="0"/>
      <w:spacing w:after="57"/>
    </w:pPr>
  </w:style>
  <w:style w:type="paragraph" w:styleId="1082">
    <w:name w:val="toc 2"/>
    <w:basedOn w:val="1092"/>
    <w:next w:val="1092"/>
    <w:uiPriority w:val="39"/>
    <w:unhideWhenUsed/>
    <w:pPr>
      <w:ind w:left="283" w:right="0" w:firstLine="0"/>
      <w:spacing w:after="57"/>
    </w:pPr>
  </w:style>
  <w:style w:type="paragraph" w:styleId="1083">
    <w:name w:val="toc 3"/>
    <w:basedOn w:val="1092"/>
    <w:next w:val="1092"/>
    <w:uiPriority w:val="39"/>
    <w:unhideWhenUsed/>
    <w:pPr>
      <w:ind w:left="567" w:right="0" w:firstLine="0"/>
      <w:spacing w:after="57"/>
    </w:pPr>
  </w:style>
  <w:style w:type="paragraph" w:styleId="1084">
    <w:name w:val="toc 4"/>
    <w:basedOn w:val="1092"/>
    <w:next w:val="1092"/>
    <w:uiPriority w:val="39"/>
    <w:unhideWhenUsed/>
    <w:pPr>
      <w:ind w:left="850" w:right="0" w:firstLine="0"/>
      <w:spacing w:after="57"/>
    </w:pPr>
  </w:style>
  <w:style w:type="paragraph" w:styleId="1085">
    <w:name w:val="toc 5"/>
    <w:basedOn w:val="1092"/>
    <w:next w:val="1092"/>
    <w:uiPriority w:val="39"/>
    <w:unhideWhenUsed/>
    <w:pPr>
      <w:ind w:left="1134" w:right="0" w:firstLine="0"/>
      <w:spacing w:after="57"/>
    </w:pPr>
  </w:style>
  <w:style w:type="paragraph" w:styleId="1086">
    <w:name w:val="toc 6"/>
    <w:basedOn w:val="1092"/>
    <w:next w:val="1092"/>
    <w:uiPriority w:val="39"/>
    <w:unhideWhenUsed/>
    <w:pPr>
      <w:ind w:left="1417" w:right="0" w:firstLine="0"/>
      <w:spacing w:after="57"/>
    </w:pPr>
  </w:style>
  <w:style w:type="paragraph" w:styleId="1087">
    <w:name w:val="toc 7"/>
    <w:basedOn w:val="1092"/>
    <w:next w:val="1092"/>
    <w:uiPriority w:val="39"/>
    <w:unhideWhenUsed/>
    <w:pPr>
      <w:ind w:left="1701" w:right="0" w:firstLine="0"/>
      <w:spacing w:after="57"/>
    </w:pPr>
  </w:style>
  <w:style w:type="paragraph" w:styleId="1088">
    <w:name w:val="toc 8"/>
    <w:basedOn w:val="1092"/>
    <w:next w:val="1092"/>
    <w:uiPriority w:val="39"/>
    <w:unhideWhenUsed/>
    <w:pPr>
      <w:ind w:left="1984" w:right="0" w:firstLine="0"/>
      <w:spacing w:after="57"/>
    </w:pPr>
  </w:style>
  <w:style w:type="paragraph" w:styleId="1089">
    <w:name w:val="toc 9"/>
    <w:basedOn w:val="1092"/>
    <w:next w:val="1092"/>
    <w:uiPriority w:val="39"/>
    <w:unhideWhenUsed/>
    <w:pPr>
      <w:ind w:left="2268" w:right="0" w:firstLine="0"/>
      <w:spacing w:after="57"/>
    </w:pPr>
  </w:style>
  <w:style w:type="paragraph" w:styleId="1090">
    <w:name w:val="TOC Heading"/>
    <w:uiPriority w:val="39"/>
    <w:unhideWhenUsed/>
  </w:style>
  <w:style w:type="paragraph" w:styleId="1091">
    <w:name w:val="table of figures"/>
    <w:basedOn w:val="1092"/>
    <w:next w:val="1092"/>
    <w:uiPriority w:val="99"/>
    <w:unhideWhenUsed/>
    <w:pPr>
      <w:spacing w:after="0" w:afterAutospacing="0"/>
    </w:pPr>
  </w:style>
  <w:style w:type="paragraph" w:styleId="1092" w:default="1">
    <w:name w:val="Normal"/>
    <w:next w:val="1092"/>
    <w:link w:val="1092"/>
    <w:qFormat/>
    <w:rPr>
      <w:sz w:val="24"/>
      <w:szCs w:val="24"/>
      <w:lang w:val="ru-RU" w:eastAsia="ru-RU" w:bidi="ar-SA"/>
    </w:rPr>
  </w:style>
  <w:style w:type="paragraph" w:styleId="1093">
    <w:name w:val="Заголовок 5"/>
    <w:basedOn w:val="1092"/>
    <w:next w:val="1092"/>
    <w:link w:val="1092"/>
    <w:qFormat/>
    <w:pPr>
      <w:jc w:val="center"/>
      <w:keepNext/>
      <w:outlineLvl w:val="4"/>
    </w:pPr>
    <w:rPr>
      <w:b/>
      <w:bCs/>
      <w:sz w:val="28"/>
      <w:szCs w:val="28"/>
      <w:u w:val="single"/>
    </w:rPr>
  </w:style>
  <w:style w:type="character" w:styleId="1094">
    <w:name w:val="Основной шрифт абзаца"/>
    <w:next w:val="1094"/>
    <w:link w:val="1092"/>
    <w:semiHidden/>
  </w:style>
  <w:style w:type="table" w:styleId="1095">
    <w:name w:val="Обычная таблица"/>
    <w:next w:val="1095"/>
    <w:link w:val="1092"/>
    <w:uiPriority w:val="99"/>
    <w:semiHidden/>
    <w:unhideWhenUsed/>
    <w:tblPr/>
  </w:style>
  <w:style w:type="numbering" w:styleId="1096">
    <w:name w:val="Нет списка"/>
    <w:next w:val="1096"/>
    <w:link w:val="1092"/>
    <w:uiPriority w:val="99"/>
    <w:semiHidden/>
    <w:unhideWhenUsed/>
  </w:style>
  <w:style w:type="paragraph" w:styleId="1097">
    <w:name w:val="ConsNormal"/>
    <w:next w:val="1097"/>
    <w:link w:val="1092"/>
    <w:pPr>
      <w:ind w:firstLine="720"/>
      <w:widowControl w:val="off"/>
    </w:pPr>
    <w:rPr>
      <w:rFonts w:ascii="Arial" w:hAnsi="Arial" w:cs="Arial"/>
      <w:lang w:val="ru-RU" w:eastAsia="ru-RU" w:bidi="ar-SA"/>
    </w:rPr>
  </w:style>
  <w:style w:type="paragraph" w:styleId="1098">
    <w:name w:val="ConsNonformat"/>
    <w:next w:val="1098"/>
    <w:link w:val="1092"/>
    <w:pPr>
      <w:widowControl w:val="off"/>
    </w:pPr>
    <w:rPr>
      <w:rFonts w:ascii="Courier New" w:hAnsi="Courier New" w:cs="Courier New"/>
      <w:lang w:val="ru-RU" w:eastAsia="ru-RU" w:bidi="ar-SA"/>
    </w:rPr>
  </w:style>
  <w:style w:type="paragraph" w:styleId="1099">
    <w:name w:val="ConsTitle"/>
    <w:next w:val="1099"/>
    <w:link w:val="1092"/>
    <w:pPr>
      <w:widowControl w:val="off"/>
    </w:pPr>
    <w:rPr>
      <w:rFonts w:ascii="Arial" w:hAnsi="Arial" w:cs="Arial"/>
      <w:b/>
      <w:bCs/>
      <w:sz w:val="16"/>
      <w:szCs w:val="16"/>
      <w:lang w:val="ru-RU" w:eastAsia="ru-RU" w:bidi="ar-SA"/>
    </w:rPr>
  </w:style>
  <w:style w:type="paragraph" w:styleId="1100">
    <w:name w:val="Основной текст с отступом"/>
    <w:basedOn w:val="1092"/>
    <w:next w:val="1100"/>
    <w:link w:val="1092"/>
    <w:semiHidden/>
    <w:pPr>
      <w:ind w:left="283"/>
      <w:jc w:val="both"/>
      <w:spacing w:after="120"/>
    </w:pPr>
  </w:style>
  <w:style w:type="paragraph" w:styleId="1101">
    <w:name w:val="Верхний колонтитул"/>
    <w:basedOn w:val="1092"/>
    <w:next w:val="1101"/>
    <w:link w:val="1124"/>
    <w:uiPriority w:val="99"/>
    <w:pPr>
      <w:tabs>
        <w:tab w:val="center" w:pos="4677" w:leader="none"/>
        <w:tab w:val="right" w:pos="9355" w:leader="none"/>
      </w:tabs>
    </w:pPr>
    <w:rPr>
      <w:lang w:val="en-US" w:eastAsia="en-US"/>
    </w:rPr>
  </w:style>
  <w:style w:type="paragraph" w:styleId="1102">
    <w:name w:val="Нижний колонтитул"/>
    <w:basedOn w:val="1092"/>
    <w:next w:val="1102"/>
    <w:link w:val="1126"/>
    <w:uiPriority w:val="99"/>
    <w:pPr>
      <w:tabs>
        <w:tab w:val="center" w:pos="4677" w:leader="none"/>
        <w:tab w:val="right" w:pos="9355" w:leader="none"/>
      </w:tabs>
    </w:pPr>
  </w:style>
  <w:style w:type="paragraph" w:styleId="1103">
    <w:name w:val="Noeeu1"/>
    <w:basedOn w:val="1092"/>
    <w:next w:val="1103"/>
    <w:link w:val="1092"/>
    <w:pPr>
      <w:ind w:firstLine="709"/>
      <w:jc w:val="both"/>
    </w:pPr>
    <w:rPr>
      <w:rFonts w:ascii="Peterburg" w:hAnsi="Peterburg"/>
    </w:rPr>
  </w:style>
  <w:style w:type="character" w:styleId="1104">
    <w:name w:val="Номер страницы"/>
    <w:basedOn w:val="1094"/>
    <w:next w:val="1104"/>
    <w:link w:val="1092"/>
    <w:semiHidden/>
  </w:style>
  <w:style w:type="paragraph" w:styleId="1105">
    <w:name w:val="Основной текст"/>
    <w:basedOn w:val="1092"/>
    <w:next w:val="1105"/>
    <w:link w:val="1092"/>
    <w:semiHidden/>
    <w:pPr>
      <w:jc w:val="center"/>
      <w:spacing w:before="160"/>
    </w:pPr>
    <w:rPr>
      <w:rFonts w:ascii="Baltica" w:hAnsi="Baltica"/>
      <w:b/>
      <w:bCs/>
      <w:u w:val="single"/>
    </w:rPr>
  </w:style>
  <w:style w:type="paragraph" w:styleId="1106">
    <w:name w:val="Основной текст с отступом 2"/>
    <w:basedOn w:val="1092"/>
    <w:next w:val="1106"/>
    <w:link w:val="1092"/>
    <w:semiHidden/>
    <w:pPr>
      <w:ind w:firstLine="720"/>
      <w:jc w:val="both"/>
      <w:widowControl w:val="off"/>
    </w:pPr>
    <w:rPr>
      <w:rFonts w:ascii="Arial" w:hAnsi="Arial" w:cs="Arial"/>
      <w:sz w:val="22"/>
    </w:rPr>
  </w:style>
  <w:style w:type="paragraph" w:styleId="1107">
    <w:name w:val="заголовок 4"/>
    <w:basedOn w:val="1092"/>
    <w:next w:val="1092"/>
    <w:link w:val="1092"/>
    <w:pPr>
      <w:jc w:val="both"/>
      <w:keepNext/>
    </w:pPr>
    <w:rPr>
      <w:sz w:val="28"/>
      <w:szCs w:val="28"/>
    </w:rPr>
  </w:style>
  <w:style w:type="paragraph" w:styleId="1108">
    <w:name w:val="Основной текст с отступом 3"/>
    <w:basedOn w:val="1092"/>
    <w:next w:val="1108"/>
    <w:link w:val="1092"/>
    <w:semiHidden/>
    <w:pPr>
      <w:ind w:firstLine="720"/>
      <w:jc w:val="both"/>
    </w:pPr>
    <w:rPr>
      <w:rFonts w:ascii="Arial" w:hAnsi="Arial" w:cs="Arial"/>
      <w:sz w:val="22"/>
      <w:szCs w:val="22"/>
    </w:rPr>
  </w:style>
  <w:style w:type="paragraph" w:styleId="1109">
    <w:name w:val="Стиль5"/>
    <w:next w:val="1109"/>
    <w:link w:val="1092"/>
    <w:pPr>
      <w:widowControl w:val="off"/>
    </w:pPr>
    <w:rPr>
      <w:rFonts w:ascii="Arial" w:hAnsi="Arial" w:cs="Arial"/>
      <w:spacing w:val="-1"/>
      <w:position w:val="-1"/>
      <w:lang w:val="en-US" w:eastAsia="ru-RU" w:bidi="ar-SA"/>
    </w:rPr>
  </w:style>
  <w:style w:type="paragraph" w:styleId="1110">
    <w:name w:val="Основной текст 2"/>
    <w:basedOn w:val="1092"/>
    <w:next w:val="1110"/>
    <w:link w:val="1121"/>
    <w:semiHidden/>
    <w:rPr>
      <w:rFonts w:ascii="Arial" w:hAnsi="Arial"/>
      <w:sz w:val="16"/>
      <w:szCs w:val="22"/>
      <w:lang w:val="en-US" w:eastAsia="en-US"/>
    </w:rPr>
  </w:style>
  <w:style w:type="character" w:styleId="1111">
    <w:name w:val="Знак примечания"/>
    <w:next w:val="1111"/>
    <w:link w:val="1092"/>
    <w:uiPriority w:val="99"/>
    <w:semiHidden/>
    <w:unhideWhenUsed/>
    <w:rPr>
      <w:sz w:val="16"/>
      <w:szCs w:val="16"/>
    </w:rPr>
  </w:style>
  <w:style w:type="paragraph" w:styleId="1112">
    <w:name w:val="Текст примечания"/>
    <w:basedOn w:val="1092"/>
    <w:next w:val="1112"/>
    <w:link w:val="1113"/>
    <w:uiPriority w:val="99"/>
    <w:semiHidden/>
    <w:unhideWhenUsed/>
    <w:rPr>
      <w:sz w:val="20"/>
      <w:szCs w:val="20"/>
    </w:rPr>
  </w:style>
  <w:style w:type="character" w:styleId="1113">
    <w:name w:val="Текст примечания Знак"/>
    <w:basedOn w:val="1094"/>
    <w:next w:val="1113"/>
    <w:link w:val="1112"/>
    <w:uiPriority w:val="99"/>
    <w:semiHidden/>
  </w:style>
  <w:style w:type="paragraph" w:styleId="1114">
    <w:name w:val="Текст выноски"/>
    <w:basedOn w:val="1092"/>
    <w:next w:val="1114"/>
    <w:link w:val="1115"/>
    <w:uiPriority w:val="99"/>
    <w:semiHidden/>
    <w:unhideWhenUsed/>
    <w:rPr>
      <w:rFonts w:ascii="Tahoma" w:hAnsi="Tahoma"/>
      <w:sz w:val="16"/>
      <w:szCs w:val="16"/>
      <w:lang w:val="en-US" w:eastAsia="en-US"/>
    </w:rPr>
  </w:style>
  <w:style w:type="character" w:styleId="1115">
    <w:name w:val="Текст выноски Знак"/>
    <w:next w:val="1115"/>
    <w:link w:val="1114"/>
    <w:uiPriority w:val="99"/>
    <w:semiHidden/>
    <w:rPr>
      <w:rFonts w:ascii="Tahoma" w:hAnsi="Tahoma" w:cs="Tahoma"/>
      <w:sz w:val="16"/>
      <w:szCs w:val="16"/>
    </w:rPr>
  </w:style>
  <w:style w:type="paragraph" w:styleId="1116">
    <w:name w:val="Тема примечания"/>
    <w:basedOn w:val="1112"/>
    <w:next w:val="1112"/>
    <w:link w:val="1117"/>
    <w:uiPriority w:val="99"/>
    <w:semiHidden/>
    <w:unhideWhenUsed/>
    <w:rPr>
      <w:b/>
      <w:bCs/>
      <w:lang w:val="en-US" w:eastAsia="en-US"/>
    </w:rPr>
  </w:style>
  <w:style w:type="character" w:styleId="1117">
    <w:name w:val="Тема примечания Знак"/>
    <w:next w:val="1117"/>
    <w:link w:val="1116"/>
    <w:uiPriority w:val="99"/>
    <w:semiHidden/>
    <w:rPr>
      <w:b/>
      <w:bCs/>
    </w:rPr>
  </w:style>
  <w:style w:type="paragraph" w:styleId="111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092"/>
    <w:next w:val="1118"/>
    <w:link w:val="1119"/>
    <w:uiPriority w:val="99"/>
    <w:unhideWhenUsed/>
    <w:qFormat/>
    <w:rPr>
      <w:sz w:val="20"/>
      <w:szCs w:val="20"/>
    </w:rPr>
  </w:style>
  <w:style w:type="character" w:styleId="111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094"/>
    <w:next w:val="1119"/>
    <w:link w:val="1118"/>
    <w:uiPriority w:val="99"/>
    <w:qFormat/>
  </w:style>
  <w:style w:type="character" w:styleId="1120">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120"/>
    <w:link w:val="1092"/>
    <w:uiPriority w:val="99"/>
    <w:unhideWhenUsed/>
    <w:qFormat/>
    <w:rPr>
      <w:vertAlign w:val="superscript"/>
    </w:rPr>
  </w:style>
  <w:style w:type="character" w:styleId="1121">
    <w:name w:val="Основной текст 2 Знак"/>
    <w:next w:val="1121"/>
    <w:link w:val="1110"/>
    <w:semiHidden/>
    <w:rPr>
      <w:rFonts w:ascii="Arial" w:hAnsi="Arial" w:cs="Arial"/>
      <w:sz w:val="16"/>
      <w:szCs w:val="22"/>
    </w:rPr>
  </w:style>
  <w:style w:type="table" w:styleId="1122">
    <w:name w:val="Сетка таблицы"/>
    <w:basedOn w:val="1095"/>
    <w:next w:val="1122"/>
    <w:link w:val="1092"/>
    <w:uiPriority w:val="59"/>
    <w:tblPr/>
  </w:style>
  <w:style w:type="character" w:styleId="1123">
    <w:name w:val="Гиперссылка"/>
    <w:next w:val="1123"/>
    <w:link w:val="1092"/>
    <w:uiPriority w:val="99"/>
    <w:unhideWhenUsed/>
    <w:rPr>
      <w:color w:val="0000ff"/>
      <w:u w:val="single"/>
    </w:rPr>
  </w:style>
  <w:style w:type="character" w:styleId="1124">
    <w:name w:val="Верхний колонтитул Знак"/>
    <w:next w:val="1124"/>
    <w:link w:val="1101"/>
    <w:uiPriority w:val="99"/>
    <w:rPr>
      <w:sz w:val="24"/>
      <w:szCs w:val="24"/>
    </w:rPr>
  </w:style>
  <w:style w:type="paragraph" w:styleId="1125">
    <w:name w:val="Рецензия"/>
    <w:next w:val="1125"/>
    <w:link w:val="1092"/>
    <w:hidden/>
    <w:uiPriority w:val="99"/>
    <w:semiHidden/>
    <w:rPr>
      <w:sz w:val="24"/>
      <w:szCs w:val="24"/>
      <w:lang w:val="ru-RU" w:eastAsia="ru-RU" w:bidi="ar-SA"/>
    </w:rPr>
  </w:style>
  <w:style w:type="character" w:styleId="1126">
    <w:name w:val="Нижний колонтитул Знак"/>
    <w:next w:val="1126"/>
    <w:link w:val="1102"/>
    <w:uiPriority w:val="99"/>
    <w:rPr>
      <w:sz w:val="24"/>
      <w:szCs w:val="24"/>
    </w:rPr>
  </w:style>
  <w:style w:type="character" w:styleId="1127" w:default="1">
    <w:name w:val="Default Paragraph Font"/>
    <w:uiPriority w:val="1"/>
    <w:semiHidden/>
    <w:unhideWhenUsed/>
  </w:style>
  <w:style w:type="numbering" w:styleId="1128" w:default="1">
    <w:name w:val="No List"/>
    <w:uiPriority w:val="99"/>
    <w:semiHidden/>
    <w:unhideWhenUsed/>
  </w:style>
  <w:style w:type="table" w:styleId="1129" w:default="1">
    <w:name w:val="Normal Table"/>
    <w:uiPriority w:val="99"/>
    <w:semiHidden/>
    <w:unhideWhenUsed/>
    <w:tblPr/>
  </w:style>
  <w:style w:type="paragraph" w:styleId="1130" w:customStyle="1">
    <w:name w:val="Основной текст 2,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bt2"/>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val="0"/>
      <w:bCs w:val="0"/>
      <w:i w:val="0"/>
      <w:iCs w:val="0"/>
      <w:caps w:val="0"/>
      <w:smallCaps w:val="0"/>
      <w:strike w:val="0"/>
      <w:vanish w:val="0"/>
      <w:color w:val="auto"/>
      <w:spacing w:val="0"/>
      <w:position w:val="0"/>
      <w:sz w:val="16"/>
      <w:szCs w:val="22"/>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omments" Target="comments.xml" /><Relationship Id="rId16" Type="http://schemas.microsoft.com/office/2011/relationships/commentsExtended" Target="commentsExtended.xml" /><Relationship Id="rId17" Type="http://schemas.microsoft.com/office/2016/09/relationships/commentsIds" Target="commentsIds.xml" /><Relationship Id="rId18"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76</cp:revision>
  <dcterms:created xsi:type="dcterms:W3CDTF">2015-01-22T06:58:00Z</dcterms:created>
  <dcterms:modified xsi:type="dcterms:W3CDTF">2025-07-03T14:24:22Z</dcterms:modified>
  <cp:version>1048576</cp:version>
</cp:coreProperties>
</file>