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ind w:left="284"/>
        <w:jc w:val="right"/>
        <w:rPr>
          <w:rFonts w:ascii="Arial" w:hAnsi="Arial" w:cs="Arial"/>
          <w:sz w:val="16"/>
          <w:szCs w:val="16"/>
        </w:rPr>
      </w:pPr>
      <w:r>
        <w:rPr>
          <w:rFonts w:ascii="Arial" w:hAnsi="Arial" w:cs="Arial"/>
          <w:sz w:val="16"/>
          <w:szCs w:val="16"/>
        </w:rPr>
        <w:t xml:space="preserve">Альбома форм кредитно-обеспечительных</w:t>
      </w:r>
      <w:r>
        <w:rPr>
          <w:rFonts w:ascii="Arial" w:hAnsi="Arial" w:cs="Arial"/>
          <w:sz w:val="16"/>
          <w:szCs w:val="16"/>
        </w:rPr>
      </w:r>
    </w:p>
    <w:p>
      <w:pPr>
        <w:pStyle w:val="827"/>
        <w:ind w:left="284"/>
        <w:jc w:val="right"/>
        <w:rPr>
          <w:rFonts w:ascii="Arial" w:hAnsi="Arial" w:cs="Arial"/>
          <w:sz w:val="16"/>
          <w:szCs w:val="16"/>
        </w:rPr>
      </w:pPr>
      <w:r>
        <w:rPr>
          <w:rFonts w:ascii="Arial" w:hAnsi="Arial" w:cs="Arial"/>
          <w:sz w:val="16"/>
          <w:szCs w:val="16"/>
        </w:rPr>
        <w:t xml:space="preserve">документов по кредитным сделкам с корпоративными</w:t>
      </w:r>
      <w:r>
        <w:rPr>
          <w:rFonts w:ascii="Arial" w:hAnsi="Arial" w:cs="Arial"/>
          <w:sz w:val="16"/>
          <w:szCs w:val="16"/>
        </w:rPr>
      </w:r>
    </w:p>
    <w:p>
      <w:pPr>
        <w:pStyle w:val="827"/>
        <w:ind w:left="284"/>
        <w:jc w:val="right"/>
        <w:rPr>
          <w:rFonts w:ascii="Arial" w:hAnsi="Arial" w:cs="Arial"/>
          <w:sz w:val="16"/>
          <w:szCs w:val="16"/>
        </w:rPr>
      </w:pPr>
      <w:r>
        <w:rPr>
          <w:rFonts w:ascii="Arial" w:hAnsi="Arial" w:cs="Arial"/>
          <w:sz w:val="16"/>
          <w:szCs w:val="16"/>
        </w:rPr>
        <w:t xml:space="preserve">клиентами </w:t>
      </w:r>
      <w:r>
        <w:rPr>
          <w:rFonts w:ascii="Arial" w:hAnsi="Arial" w:cs="Arial"/>
          <w:sz w:val="16"/>
          <w:szCs w:val="16"/>
        </w:rPr>
        <w:t xml:space="preserve">АО</w:t>
      </w:r>
      <w:r>
        <w:rPr>
          <w:rFonts w:ascii="Arial" w:hAnsi="Arial" w:cs="Arial"/>
          <w:sz w:val="16"/>
          <w:szCs w:val="16"/>
        </w:rPr>
        <w:t xml:space="preserve"> «Россельхозбанк»</w:t>
      </w:r>
      <w:r>
        <w:rPr>
          <w:rFonts w:ascii="Arial" w:hAnsi="Arial" w:cs="Arial"/>
          <w:sz w:val="16"/>
          <w:szCs w:val="16"/>
        </w:rPr>
      </w:r>
    </w:p>
    <w:p>
      <w:pPr>
        <w:pStyle w:val="827"/>
        <w:ind w:left="284"/>
        <w:jc w:val="right"/>
        <w:rPr>
          <w:rFonts w:ascii="Arial" w:hAnsi="Arial" w:cs="Arial"/>
          <w:sz w:val="16"/>
          <w:szCs w:val="16"/>
        </w:rPr>
      </w:pPr>
      <w:r>
        <w:rPr>
          <w:rFonts w:ascii="Arial" w:hAnsi="Arial" w:cs="Arial"/>
          <w:sz w:val="16"/>
          <w:szCs w:val="16"/>
        </w:rPr>
        <w:t xml:space="preserve">(приказ </w:t>
      </w:r>
      <w:r>
        <w:rPr>
          <w:rFonts w:ascii="Arial" w:hAnsi="Arial" w:cs="Arial"/>
          <w:sz w:val="16"/>
          <w:szCs w:val="16"/>
        </w:rPr>
        <w:t xml:space="preserve">АО</w:t>
      </w:r>
      <w:r>
        <w:rPr>
          <w:rFonts w:ascii="Arial" w:hAnsi="Arial" w:cs="Arial"/>
          <w:sz w:val="16"/>
          <w:szCs w:val="16"/>
        </w:rPr>
        <w:t xml:space="preserve"> «Россельхозбанк» от 17.07.2015 № 593-ОД)</w:t>
      </w:r>
      <w:r>
        <w:rPr>
          <w:rFonts w:ascii="Arial" w:hAnsi="Arial" w:cs="Arial"/>
          <w:sz w:val="16"/>
          <w:szCs w:val="16"/>
        </w:rPr>
      </w:r>
    </w:p>
    <w:p>
      <w:pPr>
        <w:pStyle w:val="827"/>
        <w:ind w:left="284"/>
        <w:jc w:val="right"/>
        <w:rPr>
          <w:rFonts w:ascii="Arial" w:hAnsi="Arial" w:cs="Arial"/>
          <w:iCs/>
          <w:sz w:val="16"/>
          <w:szCs w:val="16"/>
        </w:rPr>
      </w:pPr>
      <w:r>
        <w:rPr>
          <w:rFonts w:ascii="Arial" w:hAnsi="Arial" w:cs="Arial"/>
          <w:iCs/>
          <w:sz w:val="16"/>
          <w:szCs w:val="16"/>
        </w:rPr>
        <w:t xml:space="preserve">введена в действие приказом </w:t>
      </w:r>
      <w:r>
        <w:rPr>
          <w:rFonts w:ascii="Arial" w:hAnsi="Arial" w:cs="Arial"/>
          <w:iCs/>
          <w:sz w:val="16"/>
          <w:szCs w:val="16"/>
        </w:rPr>
        <w:t xml:space="preserve">АО</w:t>
      </w:r>
      <w:r>
        <w:rPr>
          <w:rFonts w:ascii="Arial" w:hAnsi="Arial" w:cs="Arial"/>
          <w:iCs/>
          <w:sz w:val="16"/>
          <w:szCs w:val="16"/>
          <w:lang w:val="en-US"/>
        </w:rPr>
        <w:t xml:space="preserve"> </w:t>
      </w:r>
      <w:r>
        <w:rPr>
          <w:rFonts w:ascii="Arial" w:hAnsi="Arial" w:cs="Arial"/>
          <w:iCs/>
          <w:sz w:val="16"/>
          <w:szCs w:val="16"/>
        </w:rPr>
        <w:t xml:space="preserve">«Россельхозбанк» от </w:t>
      </w:r>
      <w:r>
        <w:rPr>
          <w:rFonts w:ascii="Arial" w:hAnsi="Arial" w:cs="Arial"/>
          <w:iCs/>
          <w:sz w:val="16"/>
          <w:szCs w:val="16"/>
        </w:rPr>
        <w:t xml:space="preserve">21.01.2022 № 86-ОД</w:t>
      </w:r>
      <w:r>
        <w:rPr>
          <w:rFonts w:ascii="Arial" w:hAnsi="Arial" w:cs="Arial"/>
          <w:iCs/>
          <w:sz w:val="16"/>
          <w:szCs w:val="16"/>
        </w:rPr>
        <w:t xml:space="preserve"> </w:t>
      </w:r>
      <w:r>
        <w:rPr>
          <w:rFonts w:ascii="Arial" w:hAnsi="Arial" w:cs="Arial"/>
          <w:iCs/>
          <w:sz w:val="16"/>
          <w:szCs w:val="16"/>
        </w:rPr>
      </w:r>
      <w:r>
        <w:rPr>
          <w:rFonts w:ascii="Arial" w:hAnsi="Arial" w:cs="Arial"/>
          <w:iCs/>
          <w:sz w:val="16"/>
          <w:szCs w:val="16"/>
        </w:rPr>
      </w:r>
    </w:p>
    <w:p>
      <w:pPr>
        <w:pStyle w:val="827"/>
        <w:ind w:left="284"/>
        <w:jc w:val="right"/>
        <w:tabs>
          <w:tab w:val="left" w:pos="3686" w:leader="none"/>
        </w:tabs>
        <w:rPr>
          <w:rFonts w:ascii="Arial" w:hAnsi="Arial" w:cs="Arial"/>
          <w:iCs/>
          <w:sz w:val="16"/>
          <w:szCs w:val="16"/>
        </w:rPr>
      </w:pPr>
      <w:r>
        <w:rPr>
          <w:rFonts w:ascii="Arial" w:hAnsi="Arial" w:cs="Arial"/>
          <w:iCs/>
          <w:sz w:val="16"/>
          <w:szCs w:val="16"/>
        </w:rPr>
        <w:t xml:space="preserve">к </w:t>
      </w:r>
      <w:r>
        <w:rPr>
          <w:rFonts w:ascii="Arial" w:hAnsi="Arial" w:cs="Arial"/>
          <w:iCs/>
          <w:sz w:val="16"/>
          <w:szCs w:val="16"/>
        </w:rPr>
        <w:t xml:space="preserve">Инструкции о порядке рассмотрения в АО «Россельхозбанк» кредитных </w:t>
      </w:r>
      <w:r>
        <w:rPr>
          <w:rFonts w:ascii="Arial" w:hAnsi="Arial" w:cs="Arial"/>
          <w:iCs/>
          <w:sz w:val="16"/>
          <w:szCs w:val="16"/>
        </w:rPr>
      </w:r>
    </w:p>
    <w:p>
      <w:pPr>
        <w:pStyle w:val="835"/>
        <w:ind w:left="284" w:right="-1" w:firstLine="3260"/>
        <w:jc w:val="right"/>
        <w:spacing w:after="0"/>
        <w:rPr>
          <w:rFonts w:ascii="Arial" w:hAnsi="Arial" w:cs="Arial"/>
          <w:iCs/>
          <w:sz w:val="16"/>
          <w:szCs w:val="16"/>
        </w:rPr>
      </w:pPr>
      <w:r>
        <w:rPr>
          <w:rFonts w:ascii="Arial" w:hAnsi="Arial" w:cs="Arial"/>
          <w:iCs/>
          <w:sz w:val="16"/>
          <w:szCs w:val="16"/>
        </w:rPr>
        <w:t xml:space="preserve">проектов на цели пополнения оборотных средств и инвестиционные цели № 1-И</w:t>
      </w:r>
      <w:r>
        <w:rPr>
          <w:rFonts w:ascii="Arial" w:hAnsi="Arial" w:cs="Arial"/>
          <w:iCs/>
          <w:sz w:val="16"/>
          <w:szCs w:val="16"/>
        </w:rPr>
      </w:r>
      <w:r>
        <w:rPr>
          <w:rFonts w:ascii="Arial" w:hAnsi="Arial" w:cs="Arial"/>
          <w:iCs/>
          <w:sz w:val="16"/>
          <w:szCs w:val="16"/>
        </w:rPr>
      </w:r>
    </w:p>
    <w:p>
      <w:pPr>
        <w:pStyle w:val="835"/>
        <w:ind w:left="284"/>
        <w:jc w:val="right"/>
        <w:spacing w:after="0"/>
        <w:tabs>
          <w:tab w:val="left" w:pos="1701" w:leader="none"/>
          <w:tab w:val="left" w:pos="2835" w:leader="none"/>
        </w:tabs>
        <w:rPr>
          <w:rFonts w:ascii="Arial" w:hAnsi="Arial" w:cs="Arial"/>
          <w:i/>
          <w:iCs/>
          <w:sz w:val="16"/>
          <w:szCs w:val="16"/>
        </w:rPr>
      </w:pPr>
      <w:r>
        <w:rPr>
          <w:rFonts w:ascii="Arial" w:hAnsi="Arial" w:cs="Arial"/>
          <w:i/>
          <w:iCs/>
          <w:sz w:val="16"/>
          <w:szCs w:val="16"/>
        </w:rPr>
        <w:t xml:space="preserve">(в редакции приказов </w:t>
      </w:r>
      <w:r>
        <w:rPr>
          <w:rFonts w:ascii="Arial" w:hAnsi="Arial" w:cs="Arial"/>
          <w:i/>
          <w:iCs/>
          <w:sz w:val="16"/>
          <w:szCs w:val="16"/>
        </w:rPr>
        <w:t xml:space="preserve">АО</w:t>
      </w:r>
      <w:r>
        <w:rPr>
          <w:rFonts w:ascii="Arial" w:hAnsi="Arial" w:cs="Arial"/>
          <w:i/>
          <w:iCs/>
          <w:sz w:val="16"/>
          <w:szCs w:val="16"/>
        </w:rPr>
        <w:t xml:space="preserve"> </w:t>
      </w:r>
      <w:r>
        <w:rPr>
          <w:rFonts w:ascii="Arial" w:hAnsi="Arial" w:cs="Arial"/>
          <w:i/>
          <w:iCs/>
          <w:sz w:val="16"/>
          <w:szCs w:val="16"/>
        </w:rPr>
        <w:t xml:space="preserve">«Россельхозбанк»</w:t>
      </w:r>
      <w:r>
        <w:rPr>
          <w:rFonts w:ascii="Arial" w:hAnsi="Arial" w:cs="Arial"/>
          <w:i/>
          <w:iCs/>
          <w:sz w:val="16"/>
          <w:szCs w:val="16"/>
        </w:rPr>
      </w:r>
    </w:p>
    <w:p>
      <w:pPr>
        <w:pStyle w:val="835"/>
        <w:ind w:left="284"/>
        <w:jc w:val="right"/>
        <w:spacing w:after="0"/>
        <w:tabs>
          <w:tab w:val="left" w:pos="1701" w:leader="none"/>
          <w:tab w:val="left" w:pos="2835" w:leader="none"/>
        </w:tabs>
        <w:rPr>
          <w:rFonts w:ascii="Arial" w:hAnsi="Arial" w:cs="Arial"/>
          <w:i/>
          <w:sz w:val="16"/>
          <w:szCs w:val="16"/>
        </w:rPr>
      </w:pPr>
      <w:r>
        <w:rPr>
          <w:rFonts w:ascii="Arial" w:hAnsi="Arial" w:cs="Arial"/>
          <w:i/>
          <w:sz w:val="16"/>
          <w:szCs w:val="16"/>
        </w:rPr>
        <w:t xml:space="preserve">от 13.01.2015 № 2-ОД</w:t>
      </w:r>
      <w:r>
        <w:rPr>
          <w:rFonts w:ascii="Arial" w:hAnsi="Arial" w:cs="Arial"/>
          <w:i/>
          <w:sz w:val="16"/>
          <w:szCs w:val="16"/>
        </w:rPr>
        <w:t xml:space="preserve">,</w:t>
      </w:r>
      <w:r>
        <w:rPr>
          <w:rFonts w:ascii="Arial" w:hAnsi="Arial" w:cs="Arial"/>
          <w:i/>
          <w:sz w:val="16"/>
          <w:szCs w:val="16"/>
        </w:rPr>
        <w:t xml:space="preserve"> </w:t>
      </w:r>
      <w:r>
        <w:rPr>
          <w:rFonts w:ascii="Arial" w:hAnsi="Arial" w:cs="Arial"/>
          <w:i/>
          <w:sz w:val="16"/>
          <w:szCs w:val="16"/>
        </w:rPr>
        <w:t xml:space="preserve">от 13.02.2015 №</w:t>
      </w:r>
      <w:r>
        <w:rPr>
          <w:rFonts w:ascii="Arial" w:hAnsi="Arial" w:cs="Arial"/>
          <w:i/>
          <w:sz w:val="16"/>
          <w:szCs w:val="16"/>
        </w:rPr>
        <w:t xml:space="preserve"> </w:t>
      </w:r>
      <w:r>
        <w:rPr>
          <w:rFonts w:ascii="Arial" w:hAnsi="Arial" w:cs="Arial"/>
          <w:i/>
          <w:sz w:val="16"/>
          <w:szCs w:val="16"/>
        </w:rPr>
        <w:t xml:space="preserve">92-ОД</w:t>
      </w:r>
      <w:r>
        <w:rPr>
          <w:rFonts w:ascii="Arial" w:hAnsi="Arial" w:cs="Arial"/>
          <w:i/>
          <w:sz w:val="16"/>
          <w:szCs w:val="16"/>
        </w:rPr>
        <w:t xml:space="preserve">,</w:t>
      </w:r>
      <w:r>
        <w:rPr>
          <w:rFonts w:ascii="Arial" w:hAnsi="Arial" w:cs="Arial"/>
          <w:i/>
          <w:sz w:val="16"/>
          <w:szCs w:val="16"/>
        </w:rPr>
      </w:r>
      <w:r>
        <w:rPr>
          <w:rFonts w:ascii="Arial" w:hAnsi="Arial" w:cs="Arial"/>
          <w:i/>
          <w:sz w:val="16"/>
          <w:szCs w:val="16"/>
        </w:rPr>
      </w:r>
    </w:p>
    <w:p>
      <w:pPr>
        <w:pStyle w:val="835"/>
        <w:ind w:left="284"/>
        <w:jc w:val="right"/>
        <w:spacing w:after="0"/>
        <w:tabs>
          <w:tab w:val="left" w:pos="1701" w:leader="none"/>
          <w:tab w:val="left" w:pos="2835" w:leader="none"/>
        </w:tabs>
        <w:rPr>
          <w:rFonts w:ascii="Arial" w:hAnsi="Arial" w:cs="Arial"/>
          <w:i/>
          <w:iCs/>
          <w:sz w:val="16"/>
          <w:szCs w:val="16"/>
        </w:rPr>
      </w:pPr>
      <w:r>
        <w:rPr>
          <w:rFonts w:ascii="Arial" w:hAnsi="Arial" w:cs="Arial"/>
          <w:i/>
          <w:sz w:val="16"/>
          <w:szCs w:val="16"/>
        </w:rPr>
        <w:t xml:space="preserve">от 17.08.2015 №</w:t>
      </w:r>
      <w:r>
        <w:rPr>
          <w:rFonts w:ascii="Arial" w:hAnsi="Arial" w:cs="Arial"/>
          <w:i/>
          <w:sz w:val="16"/>
          <w:szCs w:val="16"/>
        </w:rPr>
        <w:t xml:space="preserve"> </w:t>
      </w:r>
      <w:r>
        <w:rPr>
          <w:rFonts w:ascii="Arial" w:hAnsi="Arial" w:cs="Arial"/>
          <w:i/>
          <w:sz w:val="16"/>
          <w:szCs w:val="16"/>
        </w:rPr>
        <w:t xml:space="preserve">708-ОД</w:t>
      </w:r>
      <w:r>
        <w:rPr>
          <w:rFonts w:ascii="Arial" w:hAnsi="Arial" w:cs="Arial"/>
          <w:i/>
          <w:sz w:val="16"/>
          <w:szCs w:val="16"/>
        </w:rPr>
        <w:t xml:space="preserve">, от 12.11.2015 №</w:t>
      </w:r>
      <w:r>
        <w:rPr>
          <w:rFonts w:ascii="Arial" w:hAnsi="Arial" w:cs="Arial"/>
          <w:i/>
          <w:sz w:val="16"/>
          <w:szCs w:val="16"/>
        </w:rPr>
        <w:t xml:space="preserve"> </w:t>
      </w:r>
      <w:r>
        <w:rPr>
          <w:rFonts w:ascii="Arial" w:hAnsi="Arial" w:cs="Arial"/>
          <w:i/>
          <w:sz w:val="16"/>
          <w:szCs w:val="16"/>
        </w:rPr>
        <w:t xml:space="preserve">929-ОД</w:t>
      </w:r>
      <w:r>
        <w:rPr>
          <w:rFonts w:ascii="Arial" w:hAnsi="Arial" w:cs="Arial"/>
          <w:i/>
          <w:sz w:val="16"/>
          <w:szCs w:val="16"/>
        </w:rPr>
        <w:t xml:space="preserve">, от 01.03.2018 № 164-ОД</w:t>
      </w:r>
      <w:r>
        <w:rPr>
          <w:rFonts w:ascii="Arial" w:hAnsi="Arial" w:cs="Arial"/>
          <w:i/>
          <w:iCs/>
          <w:sz w:val="16"/>
          <w:szCs w:val="16"/>
        </w:rPr>
        <w:t xml:space="preserve">, </w:t>
      </w:r>
      <w:r>
        <w:rPr>
          <w:rFonts w:ascii="Arial" w:hAnsi="Arial" w:cs="Arial"/>
          <w:i/>
          <w:iCs/>
          <w:sz w:val="16"/>
          <w:szCs w:val="16"/>
        </w:rPr>
      </w:r>
      <w:r>
        <w:rPr>
          <w:rFonts w:ascii="Arial" w:hAnsi="Arial" w:cs="Arial"/>
          <w:i/>
          <w:iCs/>
          <w:sz w:val="16"/>
          <w:szCs w:val="16"/>
        </w:rPr>
      </w:r>
    </w:p>
    <w:p>
      <w:pPr>
        <w:pStyle w:val="835"/>
        <w:ind w:left="284"/>
        <w:jc w:val="right"/>
        <w:spacing w:after="0"/>
        <w:tabs>
          <w:tab w:val="left" w:pos="1701" w:leader="none"/>
          <w:tab w:val="left" w:pos="2835" w:leader="none"/>
        </w:tabs>
        <w:rPr>
          <w:rFonts w:ascii="Arial" w:hAnsi="Arial" w:cs="Arial"/>
          <w:i/>
          <w:sz w:val="16"/>
          <w:szCs w:val="16"/>
        </w:rPr>
      </w:pPr>
      <w:r>
        <w:rPr>
          <w:rFonts w:ascii="Arial" w:hAnsi="Arial" w:cs="Arial"/>
          <w:i/>
          <w:iCs/>
          <w:sz w:val="16"/>
          <w:szCs w:val="16"/>
        </w:rPr>
        <w:t xml:space="preserve">от 28.09.2020 №1633-ОД</w:t>
      </w:r>
      <w:r>
        <w:rPr>
          <w:rFonts w:ascii="Arial" w:hAnsi="Arial" w:cs="Arial"/>
          <w:i/>
          <w:sz w:val="16"/>
          <w:szCs w:val="16"/>
        </w:rPr>
        <w:t xml:space="preserve">, от 25.11.2020 № 2058-ОД</w:t>
      </w:r>
      <w:r>
        <w:rPr>
          <w:rFonts w:ascii="Arial" w:hAnsi="Arial" w:cs="Arial"/>
          <w:i/>
          <w:sz w:val="16"/>
          <w:szCs w:val="16"/>
        </w:rPr>
        <w:t xml:space="preserve">,</w:t>
      </w:r>
      <w:r>
        <w:rPr>
          <w:rFonts w:ascii="Arial" w:hAnsi="Arial" w:cs="Arial"/>
          <w:i/>
          <w:sz w:val="16"/>
          <w:szCs w:val="16"/>
        </w:rPr>
        <w:t xml:space="preserve"> от 08.06.2021 № 993-ОД</w:t>
      </w:r>
      <w:r>
        <w:rPr>
          <w:rFonts w:ascii="Arial" w:hAnsi="Arial" w:cs="Arial"/>
          <w:i/>
          <w:sz w:val="16"/>
          <w:szCs w:val="16"/>
        </w:rPr>
        <w:t xml:space="preserve">,</w:t>
      </w:r>
      <w:r>
        <w:rPr>
          <w:rFonts w:ascii="Arial" w:hAnsi="Arial" w:cs="Arial"/>
          <w:i/>
          <w:sz w:val="16"/>
          <w:szCs w:val="16"/>
        </w:rPr>
        <w:t xml:space="preserve"> </w:t>
      </w:r>
      <w:r>
        <w:rPr>
          <w:rFonts w:ascii="Arial" w:hAnsi="Arial" w:cs="Arial"/>
          <w:i/>
          <w:sz w:val="16"/>
          <w:szCs w:val="16"/>
        </w:rPr>
        <w:t xml:space="preserve">от </w:t>
      </w:r>
      <w:r>
        <w:rPr>
          <w:rFonts w:ascii="Arial" w:hAnsi="Arial" w:cs="Arial"/>
          <w:i/>
          <w:sz w:val="16"/>
          <w:szCs w:val="16"/>
        </w:rPr>
        <w:t xml:space="preserve">16</w:t>
      </w:r>
      <w:r>
        <w:rPr>
          <w:rFonts w:ascii="Arial" w:hAnsi="Arial" w:cs="Arial"/>
          <w:i/>
          <w:sz w:val="16"/>
          <w:szCs w:val="16"/>
        </w:rPr>
        <w:t xml:space="preserve">.0</w:t>
      </w:r>
      <w:r>
        <w:rPr>
          <w:rFonts w:ascii="Arial" w:hAnsi="Arial" w:cs="Arial"/>
          <w:i/>
          <w:sz w:val="16"/>
          <w:szCs w:val="16"/>
        </w:rPr>
        <w:t xml:space="preserve">2</w:t>
      </w:r>
      <w:r>
        <w:rPr>
          <w:rFonts w:ascii="Arial" w:hAnsi="Arial" w:cs="Arial"/>
          <w:i/>
          <w:sz w:val="16"/>
          <w:szCs w:val="16"/>
        </w:rPr>
        <w:t xml:space="preserve">.202</w:t>
      </w:r>
      <w:r>
        <w:rPr>
          <w:rFonts w:ascii="Arial" w:hAnsi="Arial" w:cs="Arial"/>
          <w:i/>
          <w:sz w:val="16"/>
          <w:szCs w:val="16"/>
        </w:rPr>
        <w:t xml:space="preserve">2</w:t>
      </w:r>
      <w:r>
        <w:rPr>
          <w:rFonts w:ascii="Arial" w:hAnsi="Arial" w:cs="Arial"/>
          <w:i/>
          <w:sz w:val="16"/>
          <w:szCs w:val="16"/>
        </w:rPr>
        <w:t xml:space="preserve"> № </w:t>
      </w:r>
      <w:r>
        <w:rPr>
          <w:rFonts w:ascii="Arial" w:hAnsi="Arial" w:cs="Arial"/>
          <w:i/>
          <w:sz w:val="16"/>
          <w:szCs w:val="16"/>
        </w:rPr>
        <w:t xml:space="preserve">309</w:t>
      </w:r>
      <w:r>
        <w:rPr>
          <w:rFonts w:ascii="Arial" w:hAnsi="Arial" w:cs="Arial"/>
          <w:i/>
          <w:sz w:val="16"/>
          <w:szCs w:val="16"/>
        </w:rPr>
        <w:t xml:space="preserve">-ОД</w:t>
      </w:r>
      <w:r>
        <w:rPr>
          <w:rFonts w:ascii="Arial" w:hAnsi="Arial" w:cs="Arial"/>
          <w:i/>
          <w:sz w:val="16"/>
          <w:szCs w:val="16"/>
        </w:rPr>
        <w:t xml:space="preserve">)</w:t>
      </w:r>
      <w:r>
        <w:rPr>
          <w:rFonts w:ascii="Arial" w:hAnsi="Arial" w:cs="Arial"/>
          <w:i/>
          <w:sz w:val="16"/>
          <w:szCs w:val="16"/>
        </w:rPr>
      </w:r>
      <w:r>
        <w:rPr>
          <w:rFonts w:ascii="Arial" w:hAnsi="Arial" w:cs="Arial"/>
          <w:i/>
          <w:sz w:val="16"/>
          <w:szCs w:val="16"/>
        </w:rPr>
      </w:r>
    </w:p>
    <w:p>
      <w:pPr>
        <w:pStyle w:val="834"/>
        <w:jc w:val="center"/>
        <w:rPr>
          <w:rFonts w:ascii="Bookman Old Style" w:hAnsi="Bookman Old Style"/>
          <w:sz w:val="22"/>
          <w:szCs w:val="22"/>
        </w:rPr>
      </w:pPr>
      <w:r>
        <w:rPr>
          <w:rFonts w:ascii="Bookman Old Style" w:hAnsi="Bookman Old Style"/>
          <w:sz w:val="22"/>
          <w:szCs w:val="22"/>
        </w:rPr>
      </w:r>
      <w:r>
        <w:rPr>
          <w:rFonts w:ascii="Bookman Old Style" w:hAnsi="Bookman Old Style"/>
          <w:sz w:val="22"/>
          <w:szCs w:val="22"/>
        </w:rPr>
      </w:r>
    </w:p>
    <w:p>
      <w:pPr>
        <w:pStyle w:val="834"/>
        <w:jc w:val="center"/>
        <w:rPr>
          <w:sz w:val="22"/>
          <w:szCs w:val="22"/>
        </w:rPr>
      </w:pPr>
      <w:r>
        <w:rPr>
          <w:sz w:val="22"/>
          <w:szCs w:val="22"/>
        </w:rPr>
        <w:t xml:space="preserve">ДОГОВОР №___</w:t>
      </w:r>
      <w:r>
        <w:rPr>
          <w:sz w:val="22"/>
          <w:szCs w:val="22"/>
        </w:rPr>
      </w:r>
    </w:p>
    <w:p>
      <w:pPr>
        <w:pStyle w:val="832"/>
        <w:ind w:firstLine="0"/>
        <w:jc w:val="center"/>
        <w:rPr>
          <w:b/>
          <w:bCs/>
          <w:sz w:val="22"/>
          <w:szCs w:val="22"/>
        </w:rPr>
      </w:pPr>
      <w:r>
        <w:rPr>
          <w:b/>
          <w:bCs/>
          <w:sz w:val="22"/>
          <w:szCs w:val="22"/>
        </w:rPr>
        <w:t xml:space="preserve">уступки прав (требований)</w:t>
      </w:r>
      <w:r>
        <w:rPr>
          <w:b/>
          <w:bCs/>
          <w:sz w:val="22"/>
          <w:szCs w:val="22"/>
        </w:rPr>
      </w:r>
    </w:p>
    <w:p>
      <w:pPr>
        <w:pStyle w:val="833"/>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33"/>
        <w:jc w:val="both"/>
        <w:rPr>
          <w:rFonts w:ascii="Arial" w:hAnsi="Arial" w:cs="Arial"/>
          <w:sz w:val="22"/>
          <w:szCs w:val="22"/>
        </w:rPr>
      </w:pPr>
      <w:r>
        <w:rPr>
          <w:rFonts w:ascii="Arial" w:hAnsi="Arial" w:cs="Arial"/>
          <w:sz w:val="22"/>
          <w:szCs w:val="22"/>
        </w:rPr>
        <w:t xml:space="preserve">г. _________________</w:t>
        <w:tab/>
        <w:tab/>
        <w:tab/>
        <w:tab/>
        <w:tab/>
        <w:t xml:space="preserve">«____»</w:t>
      </w:r>
      <w:r>
        <w:rPr>
          <w:rFonts w:ascii="Arial" w:hAnsi="Arial" w:cs="Arial"/>
          <w:sz w:val="22"/>
          <w:szCs w:val="22"/>
        </w:rPr>
        <w:t xml:space="preserve"> </w:t>
      </w:r>
      <w:r>
        <w:rPr>
          <w:rFonts w:ascii="Arial" w:hAnsi="Arial" w:cs="Arial"/>
          <w:sz w:val="22"/>
          <w:szCs w:val="22"/>
        </w:rPr>
        <w:t xml:space="preserve">_________________ </w:t>
      </w:r>
      <w:r>
        <w:rPr>
          <w:rFonts w:ascii="Arial" w:hAnsi="Arial" w:cs="Arial"/>
          <w:sz w:val="22"/>
          <w:szCs w:val="22"/>
        </w:rPr>
        <w:t xml:space="preserve">20</w:t>
      </w:r>
      <w:r>
        <w:rPr>
          <w:rFonts w:ascii="Arial" w:hAnsi="Arial" w:cs="Arial"/>
          <w:sz w:val="22"/>
          <w:szCs w:val="22"/>
        </w:rPr>
        <w:t xml:space="preserve">__ г.</w:t>
      </w:r>
      <w:r>
        <w:rPr>
          <w:rFonts w:ascii="Arial" w:hAnsi="Arial" w:cs="Arial"/>
          <w:sz w:val="22"/>
          <w:szCs w:val="22"/>
        </w:rPr>
      </w:r>
    </w:p>
    <w:p>
      <w:pPr>
        <w:pStyle w:val="833"/>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А</w:t>
      </w:r>
      <w:r>
        <w:rPr>
          <w:rFonts w:ascii="Arial" w:hAnsi="Arial" w:cs="Arial"/>
          <w:sz w:val="22"/>
          <w:szCs w:val="22"/>
        </w:rPr>
        <w:t xml:space="preserve">кционерное общество «Российский Сельскохозяйственный банк», именуемое в дальнейшем «Кредитор», в лице</w:t>
      </w:r>
      <w:r>
        <w:t xml:space="preserve"> </w:t>
      </w:r>
      <w:r>
        <w:rPr>
          <w:rFonts w:ascii="Arial" w:hAnsi="Arial" w:cs="Arial"/>
          <w:sz w:val="22"/>
          <w:szCs w:val="22"/>
        </w:rPr>
        <w:t xml:space="preserve">директора Омского регионального филиала АО «Россельхозбанк» Янеева Льва Николаевича, действующего на основании Устава АО «Россельхозбанк», Положения об Омском РФ АО «Россельхозбанк» </w:t>
      </w:r>
      <w:r>
        <w:rPr>
          <w:rFonts w:ascii="Arial" w:hAnsi="Arial" w:cs="Arial"/>
          <w:sz w:val="22"/>
          <w:szCs w:val="22"/>
        </w:rPr>
        <w:t xml:space="preserve">и доверенности № 25</w:t>
      </w:r>
      <w:r>
        <w:rPr>
          <w:rFonts w:ascii="Arial" w:hAnsi="Arial" w:cs="Arial"/>
          <w:sz w:val="22"/>
          <w:szCs w:val="22"/>
        </w:rPr>
        <w:t xml:space="preserve"> от </w:t>
      </w:r>
      <w:r>
        <w:rPr>
          <w:rFonts w:ascii="Arial" w:hAnsi="Arial" w:cs="Arial"/>
          <w:sz w:val="22"/>
          <w:szCs w:val="22"/>
        </w:rPr>
        <w:t xml:space="preserve">26 января 2023</w:t>
      </w:r>
      <w:r>
        <w:rPr>
          <w:rFonts w:ascii="Arial" w:hAnsi="Arial" w:cs="Arial"/>
          <w:sz w:val="22"/>
          <w:szCs w:val="22"/>
        </w:rPr>
        <w:t xml:space="preserve"> (по реестру нотариуса за № </w:t>
      </w:r>
      <w:r>
        <w:rPr>
          <w:rFonts w:ascii="Arial" w:hAnsi="Arial" w:cs="Arial"/>
          <w:sz w:val="22"/>
          <w:szCs w:val="22"/>
        </w:rPr>
        <w:t xml:space="preserve">77/2079-н/77-2023-3-44</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и ______________________________________________________________________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jc w:val="both"/>
        <w:spacing w:line="276" w:lineRule="auto"/>
        <w:rPr>
          <w:rFonts w:ascii="Arial" w:hAnsi="Arial" w:cs="Arial"/>
          <w:sz w:val="22"/>
          <w:szCs w:val="22"/>
        </w:rPr>
      </w:pPr>
      <w:r>
        <w:rPr>
          <w:rFonts w:ascii="Arial" w:hAnsi="Arial" w:cs="Arial"/>
          <w:sz w:val="22"/>
          <w:szCs w:val="22"/>
        </w:rPr>
        <w:t xml:space="preserve">именуемое в дальнейшем «Новый кредитор», в лице ________________________________,</w:t>
      </w:r>
      <w:r>
        <w:rPr>
          <w:rFonts w:ascii="Arial" w:hAnsi="Arial" w:cs="Arial"/>
          <w:sz w:val="22"/>
          <w:szCs w:val="22"/>
        </w:rPr>
      </w:r>
    </w:p>
    <w:p>
      <w:pPr>
        <w:pStyle w:val="833"/>
        <w:ind w:firstLine="6237"/>
        <w:spacing w:line="276" w:lineRule="auto"/>
        <w:rPr>
          <w:rFonts w:ascii="Arial" w:hAnsi="Arial" w:cs="Arial"/>
          <w:i/>
          <w:sz w:val="18"/>
          <w:szCs w:val="18"/>
        </w:rPr>
      </w:pPr>
      <w:r>
        <w:rPr>
          <w:rFonts w:ascii="Arial" w:hAnsi="Arial" w:cs="Arial"/>
          <w:i/>
          <w:sz w:val="18"/>
          <w:szCs w:val="18"/>
        </w:rPr>
        <w:t xml:space="preserve">должность, Ф.И.О. полностью</w:t>
      </w:r>
      <w:r>
        <w:rPr>
          <w:rFonts w:ascii="Arial" w:hAnsi="Arial" w:cs="Arial"/>
          <w:i/>
          <w:sz w:val="18"/>
          <w:szCs w:val="18"/>
        </w:rPr>
      </w:r>
    </w:p>
    <w:p>
      <w:pPr>
        <w:pStyle w:val="833"/>
        <w:jc w:val="both"/>
        <w:spacing w:line="276" w:lineRule="auto"/>
        <w:rPr>
          <w:rFonts w:ascii="Arial" w:hAnsi="Arial" w:cs="Arial"/>
          <w:sz w:val="22"/>
          <w:szCs w:val="22"/>
        </w:rPr>
      </w:pPr>
      <w:r>
        <w:rPr>
          <w:rFonts w:ascii="Arial" w:hAnsi="Arial" w:cs="Arial"/>
          <w:sz w:val="22"/>
          <w:szCs w:val="22"/>
        </w:rPr>
        <w:t xml:space="preserve"> действующего на основании _____________________________________________________,</w:t>
      </w:r>
      <w:r>
        <w:rPr>
          <w:rFonts w:ascii="Arial" w:hAnsi="Arial" w:cs="Arial"/>
          <w:sz w:val="22"/>
          <w:szCs w:val="22"/>
        </w:rPr>
      </w:r>
    </w:p>
    <w:p>
      <w:pPr>
        <w:pStyle w:val="833"/>
        <w:ind w:firstLine="3969"/>
        <w:jc w:val="both"/>
        <w:spacing w:line="276" w:lineRule="auto"/>
        <w:rPr>
          <w:rFonts w:ascii="Arial" w:hAnsi="Arial" w:cs="Arial"/>
          <w:i/>
          <w:sz w:val="18"/>
          <w:szCs w:val="18"/>
        </w:rPr>
      </w:pPr>
      <w:r>
        <w:rPr>
          <w:rFonts w:ascii="Arial" w:hAnsi="Arial" w:cs="Arial"/>
          <w:i/>
          <w:sz w:val="18"/>
          <w:szCs w:val="18"/>
        </w:rPr>
        <w:t xml:space="preserve">документ(-ы), подтверждающие полномочия лица </w:t>
      </w:r>
      <w:r>
        <w:rPr>
          <w:rFonts w:ascii="Arial" w:hAnsi="Arial" w:cs="Arial"/>
          <w:i/>
          <w:sz w:val="18"/>
          <w:szCs w:val="18"/>
        </w:rPr>
      </w:r>
    </w:p>
    <w:p>
      <w:pPr>
        <w:pStyle w:val="833"/>
        <w:jc w:val="both"/>
        <w:spacing w:line="276" w:lineRule="auto"/>
        <w:rPr>
          <w:rFonts w:ascii="Arial" w:hAnsi="Arial" w:cs="Arial"/>
          <w:sz w:val="22"/>
          <w:szCs w:val="22"/>
        </w:rPr>
      </w:pP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вместе именуемые «</w:t>
      </w:r>
      <w:r>
        <w:rPr>
          <w:rFonts w:ascii="Arial" w:hAnsi="Arial" w:cs="Arial"/>
          <w:sz w:val="22"/>
          <w:szCs w:val="22"/>
          <w:lang w:val="en-US"/>
        </w:rPr>
        <w:t xml:space="preserve">C</w:t>
      </w:r>
      <w:r>
        <w:rPr>
          <w:rFonts w:ascii="Arial" w:hAnsi="Arial" w:cs="Arial"/>
          <w:sz w:val="22"/>
          <w:szCs w:val="22"/>
        </w:rPr>
        <w:t xml:space="preserve">тороны»), </w:t>
      </w:r>
      <w:r>
        <w:rPr>
          <w:rFonts w:ascii="Arial" w:hAnsi="Arial" w:cs="Arial"/>
          <w:sz w:val="22"/>
          <w:szCs w:val="22"/>
        </w:rPr>
        <w:t xml:space="preserve">заключили настоящий договор</w:t>
      </w:r>
      <w:r>
        <w:t xml:space="preserve"> </w:t>
      </w: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Договор) о н</w:t>
      </w:r>
      <w:r>
        <w:rPr>
          <w:rFonts w:ascii="Arial" w:hAnsi="Arial" w:cs="Arial"/>
          <w:sz w:val="22"/>
          <w:szCs w:val="22"/>
        </w:rPr>
        <w:t xml:space="preserve">и</w:t>
      </w:r>
      <w:r>
        <w:rPr>
          <w:rFonts w:ascii="Arial" w:hAnsi="Arial" w:cs="Arial"/>
          <w:sz w:val="22"/>
          <w:szCs w:val="22"/>
        </w:rPr>
        <w:t xml:space="preserve">жеследующем.</w:t>
      </w:r>
      <w:r>
        <w:rPr>
          <w:rFonts w:ascii="Arial" w:hAnsi="Arial" w:cs="Arial"/>
          <w:sz w:val="22"/>
          <w:szCs w:val="22"/>
        </w:rPr>
      </w:r>
    </w:p>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2"/>
        <w:ind w:firstLine="0"/>
        <w:jc w:val="center"/>
        <w:spacing w:line="276" w:lineRule="auto"/>
        <w:shd w:val="clear" w:color="auto" w:fill="cccccc"/>
        <w:rPr>
          <w:b/>
          <w:bCs/>
          <w:sz w:val="22"/>
          <w:szCs w:val="22"/>
        </w:rPr>
      </w:pPr>
      <w:r>
        <w:rPr>
          <w:b/>
          <w:bCs/>
          <w:sz w:val="22"/>
          <w:szCs w:val="22"/>
        </w:rPr>
        <w:t xml:space="preserve">1. ПРЕДМЕТ ДОГОВОРА</w:t>
      </w:r>
      <w:r>
        <w:rPr>
          <w:b/>
          <w:bCs/>
          <w:sz w:val="22"/>
          <w:szCs w:val="22"/>
        </w:rPr>
      </w:r>
    </w:p>
    <w:p>
      <w:pPr>
        <w:pStyle w:val="833"/>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2"/>
        <w:jc w:val="both"/>
        <w:spacing w:line="276" w:lineRule="auto"/>
        <w:rPr>
          <w:sz w:val="22"/>
          <w:szCs w:val="22"/>
        </w:rPr>
      </w:pPr>
      <w:r>
        <w:rPr>
          <w:sz w:val="22"/>
          <w:szCs w:val="22"/>
        </w:rPr>
        <w:t xml:space="preserve">1.1. В силу настоящего Договора и в соответствии со статьями 382-390 Гра</w:t>
      </w:r>
      <w:r>
        <w:rPr>
          <w:sz w:val="22"/>
          <w:szCs w:val="22"/>
        </w:rPr>
        <w:t xml:space="preserve">ж</w:t>
      </w:r>
      <w:r>
        <w:rPr>
          <w:sz w:val="22"/>
          <w:szCs w:val="22"/>
        </w:rPr>
        <w:t xml:space="preserve">данского кодекса Российской Федерации Кредитор</w:t>
      </w:r>
      <w:r>
        <w:rPr>
          <w:sz w:val="22"/>
          <w:szCs w:val="22"/>
        </w:rPr>
        <w:t xml:space="preserve"> в полном объеме </w:t>
      </w:r>
      <w:r>
        <w:rPr>
          <w:sz w:val="22"/>
          <w:szCs w:val="22"/>
        </w:rPr>
        <w:t xml:space="preserve">передает (уступает), а Новый кредитор принимает в полном объеме права (требования) к </w:t>
      </w:r>
      <w:r>
        <w:rPr>
          <w:sz w:val="22"/>
          <w:szCs w:val="22"/>
        </w:rPr>
        <w:t xml:space="preserve">ООО «Актив Петролеум» (ИНН 7725366037), ООО «Сибсельхозпродукт» (ИНН</w:t>
      </w:r>
      <w:r>
        <w:rPr>
          <w:sz w:val="22"/>
          <w:szCs w:val="22"/>
        </w:rPr>
        <w:t xml:space="preserve"> 5503040030), ООО «Страт Ойл»  (</w:t>
      </w:r>
      <w:r>
        <w:rPr>
          <w:sz w:val="22"/>
          <w:szCs w:val="22"/>
        </w:rPr>
        <w:t xml:space="preserve">ИНН 9728006942), Водолазско</w:t>
      </w:r>
      <w:r>
        <w:rPr>
          <w:sz w:val="22"/>
          <w:szCs w:val="22"/>
        </w:rPr>
        <w:t xml:space="preserve">му Юрию</w:t>
      </w:r>
      <w:r>
        <w:rPr>
          <w:sz w:val="22"/>
          <w:szCs w:val="22"/>
        </w:rPr>
        <w:t xml:space="preserve"> Болеславович</w:t>
      </w:r>
      <w:r>
        <w:rPr>
          <w:sz w:val="22"/>
          <w:szCs w:val="22"/>
        </w:rPr>
        <w:t xml:space="preserve">у (ИНН 550102503143), Ксенитову Александру Юрьевичу</w:t>
      </w:r>
      <w:r>
        <w:rPr>
          <w:sz w:val="22"/>
          <w:szCs w:val="22"/>
        </w:rPr>
        <w:t xml:space="preserve"> (ИНН 503819121649), Секирин</w:t>
      </w:r>
      <w:r>
        <w:rPr>
          <w:sz w:val="22"/>
          <w:szCs w:val="22"/>
        </w:rPr>
        <w:t xml:space="preserve">у</w:t>
      </w:r>
      <w:r>
        <w:rPr>
          <w:sz w:val="22"/>
          <w:szCs w:val="22"/>
        </w:rPr>
        <w:t xml:space="preserve"> Иван</w:t>
      </w:r>
      <w:r>
        <w:rPr>
          <w:sz w:val="22"/>
          <w:szCs w:val="22"/>
        </w:rPr>
        <w:t xml:space="preserve">у</w:t>
      </w:r>
      <w:r>
        <w:rPr>
          <w:sz w:val="22"/>
          <w:szCs w:val="22"/>
        </w:rPr>
        <w:t xml:space="preserve"> Владимирович</w:t>
      </w:r>
      <w:r>
        <w:rPr>
          <w:sz w:val="22"/>
          <w:szCs w:val="22"/>
        </w:rPr>
        <w:t xml:space="preserve">у</w:t>
      </w:r>
      <w:r>
        <w:rPr>
          <w:sz w:val="22"/>
          <w:szCs w:val="22"/>
        </w:rPr>
        <w:t xml:space="preserve"> (ИНН 505441498801)</w:t>
      </w:r>
      <w:r>
        <w:rPr>
          <w:sz w:val="22"/>
          <w:szCs w:val="22"/>
        </w:rPr>
        <w:t xml:space="preserve">, </w:t>
      </w:r>
      <w:r>
        <w:rPr>
          <w:sz w:val="22"/>
          <w:szCs w:val="22"/>
        </w:rPr>
        <w:t xml:space="preserve">(далее – </w:t>
      </w:r>
      <w:r>
        <w:rPr>
          <w:sz w:val="22"/>
          <w:szCs w:val="22"/>
        </w:rPr>
        <w:t xml:space="preserve">все </w:t>
      </w:r>
      <w:r>
        <w:rPr>
          <w:sz w:val="22"/>
          <w:szCs w:val="22"/>
        </w:rPr>
        <w:t xml:space="preserve">вместе именуемые </w:t>
      </w:r>
      <w:r>
        <w:rPr>
          <w:sz w:val="22"/>
          <w:szCs w:val="22"/>
        </w:rPr>
        <w:t xml:space="preserve">«</w:t>
      </w:r>
      <w:r>
        <w:rPr>
          <w:sz w:val="22"/>
          <w:szCs w:val="22"/>
        </w:rPr>
        <w:t xml:space="preserve">Должники</w:t>
      </w:r>
      <w:r>
        <w:rPr>
          <w:sz w:val="22"/>
          <w:szCs w:val="22"/>
        </w:rPr>
        <w:t xml:space="preserve">»</w:t>
      </w:r>
      <w:r>
        <w:rPr>
          <w:sz w:val="22"/>
          <w:szCs w:val="22"/>
        </w:rPr>
        <w:t xml:space="preserve">)</w:t>
      </w:r>
      <w:r>
        <w:rPr>
          <w:sz w:val="22"/>
          <w:szCs w:val="22"/>
        </w:rPr>
        <w:t xml:space="preserve">, принадлежащие Кредитору на о</w:t>
      </w:r>
      <w:r>
        <w:rPr>
          <w:sz w:val="22"/>
          <w:szCs w:val="22"/>
        </w:rPr>
        <w:t xml:space="preserve">с</w:t>
      </w:r>
      <w:r>
        <w:rPr>
          <w:sz w:val="22"/>
          <w:szCs w:val="22"/>
        </w:rPr>
        <w:t xml:space="preserve">новании:</w:t>
      </w:r>
      <w:r>
        <w:rPr>
          <w:sz w:val="22"/>
          <w:szCs w:val="22"/>
        </w:rPr>
      </w:r>
      <w:r>
        <w:rPr>
          <w:sz w:val="22"/>
          <w:szCs w:val="22"/>
        </w:rPr>
      </w:r>
    </w:p>
    <w:p>
      <w:pPr>
        <w:pStyle w:val="832"/>
        <w:ind w:firstLine="708"/>
        <w:jc w:val="both"/>
        <w:spacing w:line="276" w:lineRule="auto"/>
        <w:rPr>
          <w:sz w:val="22"/>
          <w:szCs w:val="22"/>
        </w:rPr>
      </w:pPr>
      <w:r>
        <w:rPr>
          <w:sz w:val="22"/>
          <w:szCs w:val="22"/>
        </w:rPr>
        <w:t xml:space="preserve">1) </w:t>
      </w:r>
      <w:r>
        <w:rPr>
          <w:sz w:val="22"/>
          <w:szCs w:val="22"/>
        </w:rPr>
        <w:t xml:space="preserve">Кредитн</w:t>
      </w:r>
      <w:r>
        <w:rPr>
          <w:sz w:val="22"/>
          <w:szCs w:val="22"/>
        </w:rPr>
        <w:t xml:space="preserve">ого</w:t>
      </w:r>
      <w:r>
        <w:rPr>
          <w:sz w:val="22"/>
          <w:szCs w:val="22"/>
        </w:rPr>
        <w:t xml:space="preserve"> договор</w:t>
      </w:r>
      <w:r>
        <w:rPr>
          <w:sz w:val="22"/>
          <w:szCs w:val="22"/>
        </w:rPr>
        <w:t xml:space="preserve">а</w:t>
      </w:r>
      <w:r>
        <w:rPr>
          <w:sz w:val="22"/>
          <w:szCs w:val="22"/>
        </w:rPr>
        <w:t xml:space="preserve"> № </w:t>
      </w:r>
      <w:r>
        <w:rPr>
          <w:sz w:val="22"/>
          <w:szCs w:val="22"/>
        </w:rPr>
        <w:t xml:space="preserve">210916/0267-5 </w:t>
      </w:r>
      <w:r>
        <w:rPr>
          <w:sz w:val="22"/>
          <w:szCs w:val="22"/>
        </w:rPr>
        <w:t xml:space="preserve">от 2</w:t>
      </w:r>
      <w:r>
        <w:rPr>
          <w:sz w:val="22"/>
          <w:szCs w:val="22"/>
        </w:rPr>
        <w:t xml:space="preserve">6.08.2021</w:t>
      </w:r>
      <w:r>
        <w:rPr>
          <w:sz w:val="22"/>
          <w:szCs w:val="22"/>
        </w:rPr>
        <w:t xml:space="preserve">, заключенн</w:t>
      </w:r>
      <w:r>
        <w:rPr>
          <w:sz w:val="22"/>
          <w:szCs w:val="22"/>
        </w:rPr>
        <w:t xml:space="preserve">ого</w:t>
      </w:r>
      <w:r>
        <w:rPr>
          <w:sz w:val="22"/>
          <w:szCs w:val="22"/>
        </w:rPr>
        <w:t xml:space="preserve"> между АО «Россельхозбанк» и ООО «</w:t>
      </w:r>
      <w:r>
        <w:rPr>
          <w:sz w:val="22"/>
          <w:szCs w:val="22"/>
        </w:rPr>
        <w:t xml:space="preserve">Актив Петролеум</w:t>
      </w:r>
      <w:r>
        <w:rPr>
          <w:sz w:val="22"/>
          <w:szCs w:val="22"/>
        </w:rPr>
        <w:t xml:space="preserve">» 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2) </w:t>
      </w:r>
      <w:r>
        <w:rPr>
          <w:sz w:val="22"/>
          <w:szCs w:val="22"/>
        </w:rPr>
        <w:t xml:space="preserve">Договора залога </w:t>
      </w:r>
      <w:r>
        <w:rPr>
          <w:sz w:val="22"/>
          <w:szCs w:val="22"/>
        </w:rPr>
        <w:t xml:space="preserve">№ 210916/0267-7.10/2 </w:t>
      </w:r>
      <w:r>
        <w:rPr>
          <w:sz w:val="22"/>
          <w:szCs w:val="22"/>
        </w:rPr>
        <w:t xml:space="preserve">от </w:t>
      </w:r>
      <w:r>
        <w:rPr>
          <w:sz w:val="22"/>
          <w:szCs w:val="22"/>
        </w:rPr>
        <w:t xml:space="preserve">26.08.2021</w:t>
      </w:r>
      <w:r>
        <w:rPr>
          <w:sz w:val="22"/>
          <w:szCs w:val="22"/>
        </w:rPr>
        <w:t xml:space="preserve"> </w:t>
      </w:r>
      <w:r>
        <w:rPr>
          <w:sz w:val="22"/>
          <w:szCs w:val="22"/>
        </w:rPr>
        <w:t xml:space="preserve">об ипотеке, заключенн</w:t>
      </w:r>
      <w:r>
        <w:rPr>
          <w:sz w:val="22"/>
          <w:szCs w:val="22"/>
        </w:rPr>
        <w:t xml:space="preserve">ого</w:t>
      </w:r>
      <w:r>
        <w:rPr>
          <w:sz w:val="22"/>
          <w:szCs w:val="22"/>
        </w:rPr>
        <w:t xml:space="preserve"> между АО «Россельхозбанк» и </w:t>
      </w:r>
      <w:r>
        <w:rPr>
          <w:sz w:val="22"/>
          <w:szCs w:val="22"/>
        </w:rPr>
        <w:t xml:space="preserve">Водолазским Ю.Б.</w:t>
      </w:r>
      <w:r>
        <w:rPr>
          <w:sz w:val="22"/>
          <w:szCs w:val="22"/>
        </w:rPr>
        <w:t xml:space="preserve"> 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3</w:t>
      </w:r>
      <w:r>
        <w:rPr>
          <w:sz w:val="22"/>
          <w:szCs w:val="22"/>
        </w:rPr>
        <w:t xml:space="preserve">) </w:t>
      </w:r>
      <w:r>
        <w:rPr>
          <w:sz w:val="22"/>
          <w:szCs w:val="22"/>
        </w:rPr>
        <w:t xml:space="preserve">Договора залога </w:t>
      </w:r>
      <w:r>
        <w:rPr>
          <w:sz w:val="22"/>
          <w:szCs w:val="22"/>
        </w:rPr>
        <w:t xml:space="preserve">№ 210916/0267-7.10/1 </w:t>
      </w:r>
      <w:r>
        <w:rPr>
          <w:sz w:val="22"/>
          <w:szCs w:val="22"/>
        </w:rPr>
        <w:t xml:space="preserve">от </w:t>
      </w:r>
      <w:r>
        <w:rPr>
          <w:sz w:val="22"/>
          <w:szCs w:val="22"/>
        </w:rPr>
        <w:t xml:space="preserve">26.08.2021</w:t>
      </w:r>
      <w:r>
        <w:rPr>
          <w:sz w:val="22"/>
          <w:szCs w:val="22"/>
        </w:rPr>
        <w:t xml:space="preserve">об ипотеке, заключенн</w:t>
      </w:r>
      <w:r>
        <w:rPr>
          <w:sz w:val="22"/>
          <w:szCs w:val="22"/>
        </w:rPr>
        <w:t xml:space="preserve">ого </w:t>
      </w:r>
      <w:r>
        <w:rPr>
          <w:sz w:val="22"/>
          <w:szCs w:val="22"/>
        </w:rPr>
        <w:t xml:space="preserve">между АО «Россельхозбанк» и </w:t>
      </w:r>
      <w:r>
        <w:rPr>
          <w:sz w:val="22"/>
          <w:szCs w:val="22"/>
        </w:rPr>
        <w:t xml:space="preserve">Водолазским Ю.Б.</w:t>
      </w:r>
      <w:r>
        <w:rPr>
          <w:sz w:val="22"/>
          <w:szCs w:val="22"/>
        </w:rPr>
        <w:t xml:space="preserve"> 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4</w:t>
      </w:r>
      <w:r>
        <w:rPr>
          <w:sz w:val="22"/>
          <w:szCs w:val="22"/>
        </w:rPr>
        <w:t xml:space="preserve">) </w:t>
      </w:r>
      <w:r>
        <w:rPr>
          <w:sz w:val="22"/>
          <w:szCs w:val="22"/>
        </w:rPr>
        <w:t xml:space="preserve">Договор</w:t>
      </w:r>
      <w:r>
        <w:rPr>
          <w:sz w:val="22"/>
          <w:szCs w:val="22"/>
        </w:rPr>
        <w:t xml:space="preserve">а</w:t>
      </w:r>
      <w:r>
        <w:rPr>
          <w:sz w:val="22"/>
          <w:szCs w:val="22"/>
        </w:rPr>
        <w:t xml:space="preserve"> поручительства юридического лица </w:t>
      </w:r>
      <w:r>
        <w:rPr>
          <w:sz w:val="22"/>
          <w:szCs w:val="22"/>
        </w:rPr>
        <w:t xml:space="preserve">№</w:t>
      </w:r>
      <w:r>
        <w:rPr>
          <w:sz w:val="22"/>
          <w:szCs w:val="22"/>
        </w:rPr>
        <w:t xml:space="preserve">210916/0267-8/1</w:t>
      </w:r>
      <w:r>
        <w:rPr>
          <w:sz w:val="22"/>
          <w:szCs w:val="22"/>
        </w:rPr>
        <w:t xml:space="preserve"> от </w:t>
      </w:r>
      <w:r>
        <w:rPr>
          <w:sz w:val="22"/>
          <w:szCs w:val="22"/>
        </w:rPr>
        <w:t xml:space="preserve">26.08.2021</w:t>
      </w:r>
      <w:r>
        <w:rPr>
          <w:sz w:val="22"/>
          <w:szCs w:val="22"/>
        </w:rPr>
        <w:t xml:space="preserve">, </w:t>
      </w:r>
      <w:r>
        <w:rPr>
          <w:sz w:val="22"/>
          <w:szCs w:val="22"/>
        </w:rPr>
        <w:t xml:space="preserve">заключенн</w:t>
      </w:r>
      <w:r>
        <w:rPr>
          <w:sz w:val="22"/>
          <w:szCs w:val="22"/>
        </w:rPr>
        <w:t xml:space="preserve">ого</w:t>
      </w:r>
      <w:r>
        <w:rPr>
          <w:sz w:val="22"/>
          <w:szCs w:val="22"/>
        </w:rPr>
        <w:t xml:space="preserve"> между АО «Россельхозбанк» и </w:t>
      </w:r>
      <w:r>
        <w:rPr>
          <w:sz w:val="22"/>
          <w:szCs w:val="22"/>
        </w:rPr>
        <w:t xml:space="preserve">ООО «Сибсельхозпродукт»</w:t>
      </w:r>
      <w:r>
        <w:rPr>
          <w:sz w:val="22"/>
          <w:szCs w:val="22"/>
        </w:rPr>
        <w:t xml:space="preserve"> </w:t>
      </w:r>
      <w:r>
        <w:rPr>
          <w:sz w:val="22"/>
          <w:szCs w:val="22"/>
        </w:rPr>
        <w:t xml:space="preserve">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5</w:t>
      </w:r>
      <w:r>
        <w:rPr>
          <w:sz w:val="22"/>
          <w:szCs w:val="22"/>
        </w:rPr>
        <w:t xml:space="preserve">) </w:t>
      </w:r>
      <w:r>
        <w:rPr>
          <w:sz w:val="22"/>
          <w:szCs w:val="22"/>
        </w:rPr>
        <w:t xml:space="preserve">Договор</w:t>
      </w:r>
      <w:r>
        <w:rPr>
          <w:sz w:val="22"/>
          <w:szCs w:val="22"/>
        </w:rPr>
        <w:t xml:space="preserve">а</w:t>
      </w:r>
      <w:r>
        <w:rPr>
          <w:sz w:val="22"/>
          <w:szCs w:val="22"/>
        </w:rPr>
        <w:t xml:space="preserve"> поручительства юридического лица </w:t>
      </w:r>
      <w:r>
        <w:rPr>
          <w:sz w:val="22"/>
          <w:szCs w:val="22"/>
        </w:rPr>
        <w:t xml:space="preserve">№ </w:t>
      </w:r>
      <w:r>
        <w:rPr>
          <w:sz w:val="22"/>
          <w:szCs w:val="22"/>
        </w:rPr>
        <w:t xml:space="preserve">210916/0267-8/2</w:t>
      </w:r>
      <w:r>
        <w:rPr>
          <w:sz w:val="22"/>
          <w:szCs w:val="22"/>
        </w:rPr>
        <w:t xml:space="preserve"> от </w:t>
      </w:r>
      <w:r>
        <w:rPr>
          <w:sz w:val="22"/>
          <w:szCs w:val="22"/>
        </w:rPr>
        <w:t xml:space="preserve">26.08.2021</w:t>
      </w:r>
      <w:r>
        <w:rPr>
          <w:sz w:val="22"/>
          <w:szCs w:val="22"/>
        </w:rPr>
        <w:t xml:space="preserve"> </w:t>
      </w:r>
      <w:r>
        <w:rPr>
          <w:sz w:val="22"/>
          <w:szCs w:val="22"/>
        </w:rPr>
        <w:t xml:space="preserve">заключенн</w:t>
      </w:r>
      <w:r>
        <w:rPr>
          <w:sz w:val="22"/>
          <w:szCs w:val="22"/>
        </w:rPr>
        <w:t xml:space="preserve">ого</w:t>
      </w:r>
      <w:r>
        <w:rPr>
          <w:sz w:val="22"/>
          <w:szCs w:val="22"/>
        </w:rPr>
        <w:t xml:space="preserve"> между АО «Россельхозбанк» и </w:t>
      </w:r>
      <w:r>
        <w:rPr>
          <w:sz w:val="22"/>
          <w:szCs w:val="22"/>
        </w:rPr>
        <w:t xml:space="preserve">ООО «Страт ойл»</w:t>
      </w:r>
      <w:r>
        <w:rPr>
          <w:sz w:val="22"/>
          <w:szCs w:val="22"/>
        </w:rPr>
        <w:t xml:space="preserve"> </w:t>
      </w:r>
      <w:r>
        <w:rPr>
          <w:sz w:val="22"/>
          <w:szCs w:val="22"/>
        </w:rPr>
        <w:t xml:space="preserve">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6</w:t>
      </w:r>
      <w:r>
        <w:rPr>
          <w:sz w:val="22"/>
          <w:szCs w:val="22"/>
        </w:rPr>
        <w:t xml:space="preserve">) </w:t>
      </w:r>
      <w:r>
        <w:rPr>
          <w:sz w:val="22"/>
          <w:szCs w:val="22"/>
        </w:rPr>
        <w:t xml:space="preserve">Договор</w:t>
      </w:r>
      <w:r>
        <w:rPr>
          <w:sz w:val="22"/>
          <w:szCs w:val="22"/>
        </w:rPr>
        <w:t xml:space="preserve">а</w:t>
      </w:r>
      <w:r>
        <w:rPr>
          <w:sz w:val="22"/>
          <w:szCs w:val="22"/>
        </w:rPr>
        <w:t xml:space="preserve"> поручительства физического лица </w:t>
      </w:r>
      <w:r>
        <w:rPr>
          <w:sz w:val="22"/>
          <w:szCs w:val="22"/>
        </w:rPr>
        <w:t xml:space="preserve">№</w:t>
      </w:r>
      <w:r>
        <w:rPr>
          <w:sz w:val="22"/>
          <w:szCs w:val="22"/>
        </w:rPr>
        <w:t xml:space="preserve"> 210916/0267-9/1</w:t>
      </w:r>
      <w:r>
        <w:rPr>
          <w:sz w:val="22"/>
          <w:szCs w:val="22"/>
        </w:rPr>
        <w:t xml:space="preserve"> от </w:t>
      </w:r>
      <w:r>
        <w:rPr>
          <w:sz w:val="22"/>
          <w:szCs w:val="22"/>
        </w:rPr>
        <w:t xml:space="preserve">26.08.2021</w:t>
      </w:r>
      <w:r>
        <w:rPr>
          <w:sz w:val="22"/>
          <w:szCs w:val="22"/>
        </w:rPr>
        <w:t xml:space="preserve"> </w:t>
      </w:r>
      <w:r>
        <w:rPr>
          <w:sz w:val="22"/>
          <w:szCs w:val="22"/>
        </w:rPr>
        <w:t xml:space="preserve">заключенн</w:t>
      </w:r>
      <w:r>
        <w:rPr>
          <w:sz w:val="22"/>
          <w:szCs w:val="22"/>
        </w:rPr>
        <w:t xml:space="preserve">ого</w:t>
      </w:r>
      <w:r>
        <w:rPr>
          <w:sz w:val="22"/>
          <w:szCs w:val="22"/>
        </w:rPr>
        <w:t xml:space="preserve"> между АО «Россельхозбанк» и </w:t>
      </w:r>
      <w:r>
        <w:rPr>
          <w:sz w:val="22"/>
          <w:szCs w:val="22"/>
        </w:rPr>
        <w:t xml:space="preserve">Водолазским Ю.Б. </w:t>
      </w:r>
      <w:r>
        <w:rPr>
          <w:sz w:val="22"/>
          <w:szCs w:val="22"/>
        </w:rPr>
        <w:t xml:space="preserve">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7</w:t>
      </w:r>
      <w:r>
        <w:rPr>
          <w:sz w:val="22"/>
          <w:szCs w:val="22"/>
        </w:rPr>
        <w:t xml:space="preserve">) </w:t>
      </w:r>
      <w:r>
        <w:rPr>
          <w:sz w:val="22"/>
          <w:szCs w:val="22"/>
        </w:rPr>
        <w:t xml:space="preserve">Договор</w:t>
      </w:r>
      <w:r>
        <w:rPr>
          <w:sz w:val="22"/>
          <w:szCs w:val="22"/>
        </w:rPr>
        <w:t xml:space="preserve">а</w:t>
      </w:r>
      <w:r>
        <w:rPr>
          <w:sz w:val="22"/>
          <w:szCs w:val="22"/>
        </w:rPr>
        <w:t xml:space="preserve"> по</w:t>
      </w:r>
      <w:r>
        <w:rPr>
          <w:sz w:val="22"/>
          <w:szCs w:val="22"/>
        </w:rPr>
        <w:t xml:space="preserve">ручительства физического лица № </w:t>
      </w:r>
      <w:r>
        <w:rPr>
          <w:sz w:val="22"/>
          <w:szCs w:val="22"/>
        </w:rPr>
        <w:t xml:space="preserve">210916/0267-9/2</w:t>
      </w:r>
      <w:r>
        <w:rPr>
          <w:sz w:val="22"/>
          <w:szCs w:val="22"/>
        </w:rPr>
        <w:t xml:space="preserve"> от </w:t>
      </w:r>
      <w:r>
        <w:rPr>
          <w:sz w:val="22"/>
          <w:szCs w:val="22"/>
        </w:rPr>
        <w:t xml:space="preserve">26.08.2021</w:t>
      </w:r>
      <w:r>
        <w:rPr>
          <w:sz w:val="22"/>
          <w:szCs w:val="22"/>
        </w:rPr>
        <w:t xml:space="preserve">, </w:t>
      </w:r>
      <w:r>
        <w:rPr>
          <w:sz w:val="22"/>
          <w:szCs w:val="22"/>
        </w:rPr>
        <w:t xml:space="preserve">заключенн</w:t>
      </w:r>
      <w:r>
        <w:rPr>
          <w:sz w:val="22"/>
          <w:szCs w:val="22"/>
        </w:rPr>
        <w:t xml:space="preserve">ого</w:t>
      </w:r>
      <w:r>
        <w:rPr>
          <w:sz w:val="22"/>
          <w:szCs w:val="22"/>
        </w:rPr>
        <w:t xml:space="preserve"> между АО «Россельхозбанк» и </w:t>
      </w:r>
      <w:r>
        <w:rPr>
          <w:sz w:val="22"/>
          <w:szCs w:val="22"/>
        </w:rPr>
        <w:t xml:space="preserve">Ксенитов</w:t>
      </w:r>
      <w:r>
        <w:rPr>
          <w:sz w:val="22"/>
          <w:szCs w:val="22"/>
        </w:rPr>
        <w:t xml:space="preserve">ым</w:t>
      </w:r>
      <w:r>
        <w:rPr>
          <w:sz w:val="22"/>
          <w:szCs w:val="22"/>
        </w:rPr>
        <w:t xml:space="preserve"> А.Ю.</w:t>
      </w:r>
      <w:r>
        <w:rPr>
          <w:sz w:val="22"/>
          <w:szCs w:val="22"/>
        </w:rPr>
        <w:t xml:space="preserve"> </w:t>
      </w:r>
      <w:r>
        <w:rPr>
          <w:sz w:val="22"/>
          <w:szCs w:val="22"/>
        </w:rPr>
        <w:t xml:space="preserve">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8</w:t>
      </w:r>
      <w:r>
        <w:rPr>
          <w:sz w:val="22"/>
          <w:szCs w:val="22"/>
        </w:rPr>
        <w:t xml:space="preserve">) </w:t>
      </w:r>
      <w:r>
        <w:rPr>
          <w:sz w:val="22"/>
          <w:szCs w:val="22"/>
        </w:rPr>
        <w:t xml:space="preserve">Договор</w:t>
      </w:r>
      <w:r>
        <w:rPr>
          <w:sz w:val="22"/>
          <w:szCs w:val="22"/>
        </w:rPr>
        <w:t xml:space="preserve">а</w:t>
      </w:r>
      <w:r>
        <w:rPr>
          <w:sz w:val="22"/>
          <w:szCs w:val="22"/>
        </w:rPr>
        <w:t xml:space="preserve"> поручительства физического лица </w:t>
      </w:r>
      <w:r>
        <w:rPr>
          <w:sz w:val="22"/>
          <w:szCs w:val="22"/>
        </w:rPr>
        <w:t xml:space="preserve">№ </w:t>
      </w:r>
      <w:r>
        <w:rPr>
          <w:sz w:val="22"/>
          <w:szCs w:val="22"/>
        </w:rPr>
        <w:t xml:space="preserve">210916/0267-9/3</w:t>
      </w:r>
      <w:r>
        <w:rPr>
          <w:sz w:val="22"/>
          <w:szCs w:val="22"/>
        </w:rPr>
        <w:t xml:space="preserve"> от </w:t>
      </w:r>
      <w:r>
        <w:rPr>
          <w:sz w:val="22"/>
          <w:szCs w:val="22"/>
        </w:rPr>
        <w:t xml:space="preserve">26.08.2021</w:t>
      </w:r>
      <w:r>
        <w:rPr>
          <w:sz w:val="22"/>
          <w:szCs w:val="22"/>
        </w:rPr>
        <w:t xml:space="preserve">, </w:t>
      </w:r>
      <w:r>
        <w:rPr>
          <w:sz w:val="22"/>
          <w:szCs w:val="22"/>
        </w:rPr>
        <w:t xml:space="preserve">заключенн</w:t>
      </w:r>
      <w:r>
        <w:rPr>
          <w:sz w:val="22"/>
          <w:szCs w:val="22"/>
        </w:rPr>
        <w:t xml:space="preserve">ого</w:t>
      </w:r>
      <w:r>
        <w:rPr>
          <w:sz w:val="22"/>
          <w:szCs w:val="22"/>
        </w:rPr>
        <w:t xml:space="preserve"> между АО «Россельхозбанк» и </w:t>
      </w:r>
      <w:r>
        <w:rPr>
          <w:sz w:val="22"/>
          <w:szCs w:val="22"/>
        </w:rPr>
        <w:t xml:space="preserve">Секириным И.В.</w:t>
      </w:r>
      <w:r>
        <w:rPr>
          <w:sz w:val="22"/>
          <w:szCs w:val="22"/>
        </w:rPr>
        <w:t xml:space="preserve"> в редакции дополнительных соглашений;</w:t>
      </w:r>
      <w:r>
        <w:rPr>
          <w:sz w:val="22"/>
          <w:szCs w:val="22"/>
        </w:rPr>
      </w:r>
    </w:p>
    <w:p>
      <w:pPr>
        <w:pStyle w:val="832"/>
        <w:ind w:firstLine="708"/>
        <w:jc w:val="both"/>
        <w:spacing w:line="276" w:lineRule="auto"/>
        <w:rPr>
          <w:sz w:val="22"/>
          <w:szCs w:val="22"/>
        </w:rPr>
      </w:pPr>
      <w:r>
        <w:rPr>
          <w:sz w:val="22"/>
          <w:szCs w:val="22"/>
        </w:rPr>
        <w:t xml:space="preserve">К</w:t>
      </w:r>
      <w:r>
        <w:rPr>
          <w:sz w:val="22"/>
          <w:szCs w:val="22"/>
        </w:rPr>
        <w:t xml:space="preserve">роме </w:t>
      </w:r>
      <w:r>
        <w:rPr>
          <w:sz w:val="22"/>
          <w:szCs w:val="22"/>
        </w:rPr>
        <w:t xml:space="preserve">того</w:t>
      </w:r>
      <w:r>
        <w:rPr>
          <w:sz w:val="22"/>
          <w:szCs w:val="22"/>
        </w:rPr>
        <w:t xml:space="preserve">, </w:t>
      </w:r>
      <w:r>
        <w:rPr>
          <w:sz w:val="22"/>
          <w:szCs w:val="22"/>
        </w:rPr>
        <w:t xml:space="preserve">уступаемые права (требования) подтверждаются: </w:t>
      </w:r>
      <w:r>
        <w:rPr>
          <w:sz w:val="22"/>
          <w:szCs w:val="22"/>
        </w:rPr>
      </w:r>
    </w:p>
    <w:p>
      <w:pPr>
        <w:pStyle w:val="832"/>
        <w:ind w:firstLine="708"/>
        <w:jc w:val="both"/>
        <w:spacing w:line="276" w:lineRule="auto"/>
        <w:rPr>
          <w:sz w:val="22"/>
          <w:szCs w:val="22"/>
        </w:rPr>
      </w:pPr>
      <w:r>
        <w:rPr>
          <w:sz w:val="22"/>
          <w:szCs w:val="22"/>
        </w:rPr>
        <w:t xml:space="preserve">- </w:t>
      </w:r>
      <w:r>
        <w:rPr>
          <w:sz w:val="22"/>
          <w:szCs w:val="22"/>
        </w:rPr>
        <w:t xml:space="preserve"> </w:t>
      </w:r>
      <w:r>
        <w:rPr>
          <w:sz w:val="22"/>
          <w:szCs w:val="22"/>
        </w:rPr>
        <w:t xml:space="preserve">Решение</w:t>
      </w:r>
      <w:r>
        <w:rPr>
          <w:sz w:val="22"/>
          <w:szCs w:val="22"/>
        </w:rPr>
        <w:t xml:space="preserve">м</w:t>
      </w:r>
      <w:r>
        <w:rPr>
          <w:sz w:val="22"/>
          <w:szCs w:val="22"/>
        </w:rPr>
        <w:t xml:space="preserve"> Центрального районного суда</w:t>
      </w:r>
      <w:r>
        <w:rPr>
          <w:sz w:val="22"/>
          <w:szCs w:val="22"/>
        </w:rPr>
        <w:t xml:space="preserve"> по г. Омску от 15.06.2022 по делу № № 2-2939/2022 об удовлетворении исковых требований Банка о взыскании с соответчиков ООО «Страт Ойл», Водолазского Ю.Б., Ксенитова А.Ю., Секирина И.В.  солидарно в пользу Банка взыскана задолженность по договору об откры</w:t>
      </w:r>
      <w:r>
        <w:rPr>
          <w:sz w:val="22"/>
          <w:szCs w:val="22"/>
        </w:rPr>
        <w:t xml:space="preserve">тии кредитной линии № 210916/0267-8/2 от 26.08.2021 по состоянию на 11.10.2021 в сумме 234 863 424,65 руб. (в том числе: 162 680 000,00 руб.—размер срочной задолженности по основному долгу; 69 318 196,47 руб.-размер просроченной задолженности по основному </w:t>
      </w:r>
      <w:r>
        <w:rPr>
          <w:sz w:val="22"/>
          <w:szCs w:val="22"/>
        </w:rPr>
        <w:t xml:space="preserve">долгу; 57 516,08 руб.-размер задолженности по оплате неустойки за неисполнение обязательств по возврату основного долга за период с 29.09.2021 по 11.10.2021: 2 790 305,99 руб.-размер задолженности по процентам за использование кредитов в период с 31.08.202</w:t>
      </w:r>
      <w:r>
        <w:rPr>
          <w:sz w:val="22"/>
          <w:szCs w:val="22"/>
        </w:rPr>
        <w:t xml:space="preserve">1 по 11.10.2021: 11 028,73 руб.-размер неустойки за неисполнение обязательств  по оплате процентов за пользование кредитом за период с 01.10.2021 по 11.10.2021; 6 377,38 руб.-размер задолженности по уплате комиссии за резервирование средств за период с 27.</w:t>
      </w:r>
      <w:r>
        <w:rPr>
          <w:sz w:val="22"/>
          <w:szCs w:val="22"/>
        </w:rPr>
        <w:t xml:space="preserve">08.2021 по 11.10.2021,  а также со всех ответчиков в солидарном порядке взысканы расходы по уплате госпошлины в размере 66 000 руб. Обращении взыскания на предмет залога по договору № 210916/0267-7.10/2 от 26.08.2021, № 210916/0267-7.10/1 от 26.08.2021 об </w:t>
      </w:r>
      <w:r>
        <w:rPr>
          <w:sz w:val="22"/>
          <w:szCs w:val="22"/>
        </w:rPr>
        <w:t xml:space="preserve">ипотеке (залог недвижимости), принадлежащее на праве собственности Водолазскому Ю.Б. земельные участки с Калининградской области, определив начально продажную стоимость заложенного имущества 262 048 800,00 руб. (80% от стоимости определенной в экспертизе).</w:t>
      </w:r>
      <w:r>
        <w:rPr>
          <w:sz w:val="22"/>
          <w:szCs w:val="22"/>
        </w:rPr>
      </w:r>
    </w:p>
    <w:p>
      <w:pPr>
        <w:pStyle w:val="832"/>
        <w:ind w:firstLine="708"/>
        <w:jc w:val="both"/>
        <w:spacing w:line="276" w:lineRule="auto"/>
        <w:rPr>
          <w:sz w:val="22"/>
          <w:szCs w:val="22"/>
        </w:rPr>
      </w:pPr>
      <w:r>
        <w:rPr>
          <w:sz w:val="22"/>
          <w:szCs w:val="22"/>
        </w:rPr>
        <w:t xml:space="preserve">Определение</w:t>
      </w:r>
      <w:r>
        <w:rPr>
          <w:sz w:val="22"/>
          <w:szCs w:val="22"/>
        </w:rPr>
        <w:t xml:space="preserve">м</w:t>
      </w:r>
      <w:r>
        <w:rPr>
          <w:sz w:val="22"/>
          <w:szCs w:val="22"/>
        </w:rPr>
        <w:t xml:space="preserve"> Арбитражного суда г. Москвы по делу № А40-32314/22-4-79 Б от 24.05.2022, о введении в отношении ООО «Актив Петролеум» процедуры наблюдения и включении требований Банка в третью очередь реестра требований кредиторов в размере 231 998 196, 47 руб. – ос</w:t>
      </w:r>
      <w:r>
        <w:rPr>
          <w:sz w:val="22"/>
          <w:szCs w:val="22"/>
        </w:rPr>
        <w:t xml:space="preserve">новной долг, 6 377, 90 руб. – комиссия, 4 275 348, 69 руб. – проценты за пользование кредитом, 18 077 286, 23 руб. – неустойка по основному долгу, 341 646, 14 руб. – неустойка по процентам за пользование кредитом с учетом п. 3 ст. 137 Закона о банкротстве;</w:t>
      </w:r>
      <w:r>
        <w:rPr>
          <w:sz w:val="22"/>
          <w:szCs w:val="22"/>
        </w:rPr>
      </w:r>
    </w:p>
    <w:p>
      <w:pPr>
        <w:pStyle w:val="832"/>
        <w:ind w:firstLine="708"/>
        <w:jc w:val="both"/>
        <w:spacing w:line="276" w:lineRule="auto"/>
        <w:rPr>
          <w:sz w:val="22"/>
          <w:szCs w:val="22"/>
        </w:rPr>
      </w:pPr>
      <w:r>
        <w:rPr>
          <w:sz w:val="22"/>
          <w:szCs w:val="22"/>
        </w:rPr>
        <w:t xml:space="preserve">Решение</w:t>
      </w:r>
      <w:r>
        <w:rPr>
          <w:sz w:val="22"/>
          <w:szCs w:val="22"/>
        </w:rPr>
        <w:t xml:space="preserve">м</w:t>
      </w:r>
      <w:r>
        <w:rPr>
          <w:sz w:val="22"/>
          <w:szCs w:val="22"/>
        </w:rPr>
        <w:t xml:space="preserve"> Арбитражного суда г. Москвы по делу № А40-32314/22-4-79 Б от 11.11.2022 о признании ООО «Актив Петролеум» несостоятельным (банкротом) и открытии конкурсного производства (срок продлен до 14.11.2023);</w:t>
      </w:r>
      <w:r>
        <w:rPr>
          <w:sz w:val="22"/>
          <w:szCs w:val="22"/>
        </w:rPr>
      </w:r>
    </w:p>
    <w:p>
      <w:pPr>
        <w:pStyle w:val="832"/>
        <w:ind w:firstLine="708"/>
        <w:jc w:val="both"/>
        <w:spacing w:line="276" w:lineRule="auto"/>
        <w:rPr>
          <w:sz w:val="22"/>
          <w:szCs w:val="22"/>
        </w:rPr>
      </w:pPr>
      <w:r>
        <w:rPr>
          <w:sz w:val="22"/>
          <w:szCs w:val="22"/>
        </w:rPr>
        <w:t xml:space="preserve">Определение</w:t>
      </w:r>
      <w:r>
        <w:rPr>
          <w:sz w:val="22"/>
          <w:szCs w:val="22"/>
        </w:rPr>
        <w:t xml:space="preserve">м</w:t>
      </w:r>
      <w:r>
        <w:rPr>
          <w:sz w:val="22"/>
          <w:szCs w:val="22"/>
        </w:rPr>
        <w:t xml:space="preserve"> Арбитражного суда г. Москвы по делу № А40-32314/22-4-79 Б от 26.10.2022, о в</w:t>
      </w:r>
      <w:r>
        <w:rPr>
          <w:sz w:val="22"/>
          <w:szCs w:val="22"/>
        </w:rPr>
        <w:t xml:space="preserve">ключении требований Банка в третью очередь реестра требований кредиторов ООО «Актив Петролеум» в размере 115 060, 75 руб. – основной долг, 24 592 815, 48 руб. – штрафные санкции с учетом п. 3 ст. 137 Федерального закона «О несостоятельности (банкротстве)»;</w:t>
      </w:r>
      <w:r>
        <w:rPr>
          <w:sz w:val="22"/>
          <w:szCs w:val="22"/>
        </w:rPr>
      </w:r>
    </w:p>
    <w:p>
      <w:pPr>
        <w:pStyle w:val="832"/>
        <w:ind w:firstLine="708"/>
        <w:jc w:val="both"/>
        <w:spacing w:line="276" w:lineRule="auto"/>
        <w:rPr>
          <w:sz w:val="22"/>
          <w:szCs w:val="22"/>
        </w:rPr>
      </w:pPr>
      <w:r>
        <w:rPr>
          <w:sz w:val="22"/>
          <w:szCs w:val="22"/>
        </w:rPr>
        <w:t xml:space="preserve">Определение</w:t>
      </w:r>
      <w:r>
        <w:rPr>
          <w:sz w:val="22"/>
          <w:szCs w:val="22"/>
        </w:rPr>
        <w:t xml:space="preserve">м</w:t>
      </w:r>
      <w:r>
        <w:rPr>
          <w:sz w:val="22"/>
          <w:szCs w:val="22"/>
        </w:rPr>
        <w:t xml:space="preserve"> Арбитражного суда Московской области по делу №А41-87598/21 от 15.06.2022 о введении в отношении ООО «Сибсельхозпродукт» процедуры наблюдения и включение требовани</w:t>
      </w:r>
      <w:r>
        <w:rPr>
          <w:sz w:val="22"/>
          <w:szCs w:val="22"/>
        </w:rPr>
        <w:t xml:space="preserve">й Банка в третью очередь реестра требований кредиторов в размере 254 698 855,43 руб.,  как требование, обеспеченное залогом имущества должника, из которых:  231 998 196,47 руб.– размер задолженности по основному долгу, 18 077 286,23 руб.– размер задолженно</w:t>
      </w:r>
      <w:r>
        <w:rPr>
          <w:sz w:val="22"/>
          <w:szCs w:val="22"/>
        </w:rPr>
        <w:t xml:space="preserve">сти по неустойке за неисполнение обязательств по возврату основного долга, за период с 21.10.2021  по 16.02.2022, 4 275 348,69 руб. – размер задолженности по процентам за пользование кредитом, начисленным за период с 31.08.2021 по 16.02.2022, - 341 646,14 </w:t>
      </w:r>
      <w:r>
        <w:rPr>
          <w:sz w:val="22"/>
          <w:szCs w:val="22"/>
        </w:rPr>
        <w:t xml:space="preserve">руб. – размер неустойки за неисполнение обязательств по оплате процентов за пользование кредитом за период с 01.10.2021 по 16.02.2022, 6 377, 90 руб. - размер задолженности по уплате комиссии за резервирование средств за период с 30.08.2021 по 16.02.2022; </w:t>
      </w:r>
      <w:r>
        <w:rPr>
          <w:sz w:val="22"/>
          <w:szCs w:val="22"/>
        </w:rPr>
      </w:r>
    </w:p>
    <w:p>
      <w:pPr>
        <w:pStyle w:val="832"/>
        <w:ind w:firstLine="708"/>
        <w:jc w:val="both"/>
        <w:spacing w:line="276" w:lineRule="auto"/>
        <w:rPr>
          <w:sz w:val="22"/>
          <w:szCs w:val="22"/>
        </w:rPr>
      </w:pPr>
      <w:r>
        <w:rPr>
          <w:sz w:val="22"/>
          <w:szCs w:val="22"/>
        </w:rPr>
        <w:t xml:space="preserve">Решение</w:t>
      </w:r>
      <w:r>
        <w:rPr>
          <w:sz w:val="22"/>
          <w:szCs w:val="22"/>
        </w:rPr>
        <w:t xml:space="preserve">м</w:t>
      </w:r>
      <w:r>
        <w:rPr>
          <w:sz w:val="22"/>
          <w:szCs w:val="22"/>
        </w:rPr>
        <w:t xml:space="preserve"> Арбитражного суда Московской области по делу №А41-87598/21 от 22.11.2022 о признании ООО «Сибсельхозпродукт» несостоятельным (банкротом) и открытии конкурсного производства (срок продлен до 14.11.2023);</w:t>
      </w:r>
      <w:r>
        <w:rPr>
          <w:sz w:val="22"/>
          <w:szCs w:val="22"/>
        </w:rPr>
      </w:r>
    </w:p>
    <w:p>
      <w:pPr>
        <w:pStyle w:val="832"/>
        <w:ind w:firstLine="708"/>
        <w:jc w:val="both"/>
        <w:spacing w:line="276" w:lineRule="auto"/>
        <w:rPr>
          <w:sz w:val="22"/>
          <w:szCs w:val="22"/>
        </w:rPr>
      </w:pPr>
      <w:r>
        <w:rPr>
          <w:sz w:val="22"/>
          <w:szCs w:val="22"/>
        </w:rPr>
        <w:t xml:space="preserve">-</w:t>
      </w:r>
      <w:r>
        <w:rPr>
          <w:sz w:val="22"/>
          <w:szCs w:val="22"/>
        </w:rPr>
        <w:t xml:space="preserve">Исполнительны</w:t>
      </w:r>
      <w:r>
        <w:rPr>
          <w:sz w:val="22"/>
          <w:szCs w:val="22"/>
        </w:rPr>
        <w:t xml:space="preserve">м</w:t>
      </w:r>
      <w:r>
        <w:rPr>
          <w:sz w:val="22"/>
          <w:szCs w:val="22"/>
        </w:rPr>
        <w:t xml:space="preserve"> документ</w:t>
      </w:r>
      <w:r>
        <w:rPr>
          <w:sz w:val="22"/>
          <w:szCs w:val="22"/>
        </w:rPr>
        <w:t xml:space="preserve">ом</w:t>
      </w:r>
      <w:r>
        <w:rPr>
          <w:sz w:val="22"/>
          <w:szCs w:val="22"/>
        </w:rPr>
        <w:t xml:space="preserve"> ФС № 039193233 от 09.12.2022 в отношении Водолазского Ю.Б.;</w:t>
      </w:r>
      <w:r>
        <w:rPr>
          <w:sz w:val="22"/>
          <w:szCs w:val="22"/>
        </w:rPr>
      </w:r>
    </w:p>
    <w:p>
      <w:pPr>
        <w:pStyle w:val="832"/>
        <w:ind w:firstLine="708"/>
        <w:jc w:val="both"/>
        <w:spacing w:line="276" w:lineRule="auto"/>
        <w:rPr>
          <w:sz w:val="22"/>
          <w:szCs w:val="22"/>
        </w:rPr>
      </w:pPr>
      <w:r>
        <w:rPr>
          <w:sz w:val="22"/>
          <w:szCs w:val="22"/>
        </w:rPr>
        <w:t xml:space="preserve">-</w:t>
      </w:r>
      <w:r>
        <w:rPr>
          <w:sz w:val="22"/>
          <w:szCs w:val="22"/>
        </w:rPr>
        <w:t xml:space="preserve">Исполнительным документом ФС № 039193234 от 09.12.2022 в отношении Ксенитова А.Ю.;</w:t>
      </w:r>
      <w:r>
        <w:rPr>
          <w:sz w:val="22"/>
          <w:szCs w:val="22"/>
        </w:rPr>
      </w:r>
    </w:p>
    <w:p>
      <w:pPr>
        <w:pStyle w:val="832"/>
        <w:ind w:firstLine="708"/>
        <w:jc w:val="both"/>
        <w:spacing w:line="276" w:lineRule="auto"/>
        <w:rPr>
          <w:sz w:val="22"/>
          <w:szCs w:val="22"/>
        </w:rPr>
      </w:pPr>
      <w:r>
        <w:rPr>
          <w:sz w:val="22"/>
          <w:szCs w:val="22"/>
        </w:rPr>
        <w:t xml:space="preserve">-</w:t>
      </w:r>
      <w:r>
        <w:t xml:space="preserve"> </w:t>
      </w:r>
      <w:r>
        <w:rPr>
          <w:sz w:val="22"/>
          <w:szCs w:val="22"/>
        </w:rPr>
        <w:t xml:space="preserve">Исполнительным документом ФС № 039193235 от 09.12.2022 в отношении Секирина И.В.;</w:t>
      </w:r>
      <w:r>
        <w:rPr>
          <w:sz w:val="22"/>
          <w:szCs w:val="22"/>
        </w:rPr>
      </w:r>
    </w:p>
    <w:p>
      <w:pPr>
        <w:pStyle w:val="832"/>
        <w:ind w:firstLine="708"/>
        <w:jc w:val="both"/>
        <w:spacing w:line="276" w:lineRule="auto"/>
        <w:rPr>
          <w:sz w:val="22"/>
          <w:szCs w:val="22"/>
        </w:rPr>
      </w:pPr>
      <w:r>
        <w:rPr>
          <w:sz w:val="22"/>
          <w:szCs w:val="22"/>
        </w:rPr>
        <w:t xml:space="preserve">-</w:t>
      </w:r>
      <w:r>
        <w:rPr>
          <w:sz w:val="22"/>
          <w:szCs w:val="22"/>
        </w:rPr>
        <w:t xml:space="preserve">Исполнительным документом ФС № 039193232 от 09.12.2022 в отношении ООО «Страт Ойл».</w:t>
      </w:r>
      <w:r>
        <w:rPr>
          <w:sz w:val="22"/>
          <w:szCs w:val="22"/>
        </w:rPr>
      </w:r>
    </w:p>
    <w:p>
      <w:pPr>
        <w:pStyle w:val="832"/>
        <w:jc w:val="both"/>
        <w:spacing w:line="276" w:lineRule="auto"/>
        <w:rPr>
          <w:sz w:val="22"/>
        </w:rPr>
      </w:pPr>
      <w:r>
        <w:rPr>
          <w:sz w:val="22"/>
        </w:rPr>
        <w:t xml:space="preserve">Согласие Должник</w:t>
      </w:r>
      <w:r>
        <w:rPr>
          <w:sz w:val="22"/>
        </w:rPr>
        <w:t xml:space="preserve">ов</w:t>
      </w:r>
      <w:r>
        <w:rPr>
          <w:sz w:val="22"/>
        </w:rPr>
        <w:t xml:space="preserve"> на уступку указанных прав (требований) Кредитором Новому кредитору не требуется.</w:t>
      </w:r>
      <w:r>
        <w:rPr>
          <w:sz w:val="22"/>
        </w:rPr>
      </w:r>
    </w:p>
    <w:p>
      <w:pPr>
        <w:pStyle w:val="827"/>
        <w:jc w:val="both"/>
        <w:keepLines/>
        <w:keepNext/>
        <w:rPr>
          <w:sz w:val="18"/>
          <w:szCs w:val="18"/>
        </w:rPr>
        <w:framePr w:hSpace="180" w:wrap="around" w:vAnchor="text" w:hAnchor="margin" w:x="-289" w:y="44"/>
      </w:pPr>
      <w:r>
        <w:rPr>
          <w:szCs w:val="22"/>
        </w:rPr>
        <w:t xml:space="preserve">1.2. Общая сумма </w:t>
      </w:r>
      <w:r>
        <w:rPr>
          <w:szCs w:val="22"/>
        </w:rPr>
        <w:t xml:space="preserve">прав (</w:t>
      </w:r>
      <w:r>
        <w:rPr>
          <w:szCs w:val="22"/>
        </w:rPr>
        <w:t xml:space="preserve">требований</w:t>
      </w:r>
      <w:r>
        <w:rPr>
          <w:szCs w:val="22"/>
        </w:rPr>
        <w:t xml:space="preserve">)</w:t>
      </w:r>
      <w:r>
        <w:rPr>
          <w:szCs w:val="22"/>
        </w:rPr>
        <w:t xml:space="preserve"> Кредитора к Должнику на момент </w:t>
      </w:r>
      <w:r>
        <w:rPr>
          <w:szCs w:val="22"/>
        </w:rPr>
        <w:t xml:space="preserve">их </w:t>
      </w:r>
      <w:r>
        <w:rPr>
          <w:szCs w:val="22"/>
        </w:rPr>
        <w:t xml:space="preserve">перехода, определенн</w:t>
      </w:r>
      <w:r>
        <w:rPr>
          <w:szCs w:val="22"/>
        </w:rPr>
        <w:t xml:space="preserve">ого</w:t>
      </w:r>
      <w:r>
        <w:rPr>
          <w:szCs w:val="22"/>
        </w:rPr>
        <w:t xml:space="preserve"> в соответствии с пунктом 1.</w:t>
      </w:r>
      <w:r>
        <w:rPr>
          <w:szCs w:val="22"/>
        </w:rPr>
        <w:t xml:space="preserve">5</w:t>
      </w:r>
      <w:r>
        <w:rPr>
          <w:szCs w:val="22"/>
        </w:rPr>
        <w:t xml:space="preserve"> настоящего Договора, составляет </w:t>
      </w:r>
      <w:r>
        <w:rPr>
          <w:spacing w:val="-5"/>
          <w:sz w:val="24"/>
          <w:szCs w:val="24"/>
        </w:rPr>
        <w:t xml:space="preserve">237 364 995</w:t>
      </w:r>
      <w:r>
        <w:rPr>
          <w:spacing w:val="-5"/>
          <w:sz w:val="24"/>
          <w:szCs w:val="24"/>
        </w:rPr>
        <w:t xml:space="preserve"> (двести тридцать семь м</w:t>
      </w:r>
      <w:r>
        <w:rPr>
          <w:spacing w:val="-5"/>
          <w:sz w:val="24"/>
          <w:szCs w:val="24"/>
        </w:rPr>
        <w:t xml:space="preserve">иллионов триста шестьдесят четыре тысячи девятьсот девяносто пять</w:t>
      </w:r>
      <w:r>
        <w:rPr>
          <w:spacing w:val="-5"/>
          <w:sz w:val="24"/>
          <w:szCs w:val="24"/>
        </w:rPr>
        <w:t xml:space="preserve">) рублей 20 копеек</w:t>
      </w:r>
      <w:r>
        <w:rPr>
          <w:rStyle w:val="177"/>
          <w:spacing w:val="-5"/>
          <w:sz w:val="24"/>
          <w:szCs w:val="24"/>
        </w:rPr>
        <w:footnoteReference w:id="2"/>
      </w:r>
      <w:r>
        <w:rPr>
          <w:spacing w:val="-5"/>
          <w:sz w:val="24"/>
          <w:szCs w:val="24"/>
        </w:rPr>
        <w:t xml:space="preserve">.</w:t>
      </w:r>
      <w:r>
        <w:rPr>
          <w:sz w:val="24"/>
          <w:szCs w:val="24"/>
        </w:rPr>
      </w:r>
      <w:r>
        <w:rPr>
          <w:sz w:val="24"/>
          <w:szCs w:val="24"/>
        </w:rPr>
      </w:r>
    </w:p>
    <w:p>
      <w:pPr>
        <w:pStyle w:val="841"/>
        <w:spacing w:line="276" w:lineRule="auto"/>
      </w:pPr>
      <w:r>
        <w:rPr>
          <w:iCs/>
          <w:szCs w:val="22"/>
        </w:rPr>
      </w:r>
      <w:r>
        <w:rPr>
          <w:szCs w:val="22"/>
        </w:rPr>
        <w:t xml:space="preserve"> в том числе задолже</w:t>
      </w:r>
      <w:r>
        <w:rPr>
          <w:szCs w:val="22"/>
        </w:rPr>
        <w:t xml:space="preserve">н</w:t>
      </w:r>
      <w:r>
        <w:rPr>
          <w:szCs w:val="22"/>
        </w:rPr>
        <w:t xml:space="preserve">ность Должника:</w:t>
      </w:r>
      <w:r>
        <w:rPr>
          <w:szCs w:val="22"/>
        </w:rPr>
      </w:r>
      <w:r/>
    </w:p>
    <w:p>
      <w:pPr>
        <w:pStyle w:val="841"/>
        <w:spacing w:line="276" w:lineRule="auto"/>
        <w:rPr>
          <w:szCs w:val="22"/>
        </w:rPr>
      </w:pPr>
      <w:r>
        <w:rPr>
          <w:szCs w:val="22"/>
        </w:rPr>
        <w:t xml:space="preserve">по кредитному договору </w:t>
      </w:r>
      <w:r>
        <w:rPr>
          <w:szCs w:val="22"/>
        </w:rPr>
        <w:t xml:space="preserve">№ </w:t>
      </w:r>
      <w:r>
        <w:rPr>
          <w:szCs w:val="22"/>
        </w:rPr>
        <w:t xml:space="preserve">210916/0267 от 26.08.2021</w:t>
      </w:r>
      <w:r>
        <w:rPr>
          <w:b/>
          <w:szCs w:val="22"/>
        </w:rPr>
        <w:t xml:space="preserve"> </w:t>
      </w:r>
      <w:r>
        <w:rPr>
          <w:szCs w:val="22"/>
        </w:rPr>
        <w:t xml:space="preserve">составляет </w:t>
      </w:r>
      <w:r>
        <w:rPr>
          <w:bCs/>
        </w:rPr>
        <w:t xml:space="preserve">237 364 995,20</w:t>
      </w:r>
      <w:r/>
      <w:r>
        <w:rPr>
          <w:szCs w:val="22"/>
        </w:rPr>
        <w:t xml:space="preserve"> </w:t>
      </w:r>
      <w:r>
        <w:rPr>
          <w:szCs w:val="22"/>
        </w:rPr>
      </w:r>
      <w:r>
        <w:rPr>
          <w:szCs w:val="22"/>
        </w:rPr>
        <w:t xml:space="preserve">рублей, в том числе:</w:t>
      </w:r>
      <w:r>
        <w:rPr>
          <w:szCs w:val="22"/>
        </w:rPr>
      </w:r>
    </w:p>
    <w:p>
      <w:pPr>
        <w:pStyle w:val="841"/>
        <w:spacing w:line="276" w:lineRule="auto"/>
        <w:rPr>
          <w:szCs w:val="22"/>
        </w:rPr>
      </w:pPr>
      <w:r>
        <w:rPr>
          <w:szCs w:val="22"/>
        </w:rPr>
        <w:t xml:space="preserve">- основной долг – </w:t>
      </w:r>
      <w:r>
        <w:rPr>
          <w:szCs w:val="22"/>
        </w:rPr>
        <w:t xml:space="preserve"> </w:t>
      </w:r>
      <w:r>
        <w:rPr>
          <w:bCs/>
        </w:rPr>
        <w:t xml:space="preserve">189 999 520,76</w:t>
      </w:r>
      <w:r/>
      <w:r>
        <w:rPr>
          <w:szCs w:val="22"/>
        </w:rPr>
        <w:t xml:space="preserve"> </w:t>
      </w:r>
      <w:r>
        <w:rPr>
          <w:szCs w:val="22"/>
        </w:rPr>
        <w:t xml:space="preserve">рублей;</w:t>
      </w:r>
      <w:r>
        <w:rPr>
          <w:szCs w:val="22"/>
        </w:rPr>
      </w:r>
    </w:p>
    <w:p>
      <w:pPr>
        <w:pStyle w:val="841"/>
        <w:spacing w:line="276" w:lineRule="auto"/>
        <w:rPr>
          <w:szCs w:val="22"/>
        </w:rPr>
      </w:pPr>
      <w:r>
        <w:rPr>
          <w:szCs w:val="22"/>
        </w:rPr>
        <w:t xml:space="preserve">- проценты- 4 275 348,69 рублей;</w:t>
      </w:r>
      <w:r>
        <w:rPr>
          <w:szCs w:val="22"/>
        </w:rPr>
      </w:r>
    </w:p>
    <w:p>
      <w:pPr>
        <w:pStyle w:val="841"/>
        <w:spacing w:line="276" w:lineRule="auto"/>
        <w:rPr>
          <w:szCs w:val="22"/>
        </w:rPr>
      </w:pPr>
      <w:r>
        <w:rPr>
          <w:sz w:val="20"/>
          <w:szCs w:val="20"/>
        </w:rPr>
        <w:t xml:space="preserve">- комиссии-6 377,90 рублей;</w:t>
      </w:r>
      <w:r>
        <w:rPr>
          <w:szCs w:val="22"/>
        </w:rPr>
      </w:r>
      <w:r>
        <w:rPr>
          <w:szCs w:val="22"/>
        </w:rPr>
      </w:r>
    </w:p>
    <w:p>
      <w:pPr>
        <w:pStyle w:val="841"/>
        <w:spacing w:line="276" w:lineRule="auto"/>
        <w:rPr>
          <w:szCs w:val="22"/>
        </w:rPr>
      </w:pPr>
      <w:r>
        <w:rPr>
          <w:szCs w:val="22"/>
        </w:rPr>
        <w:t xml:space="preserve">- штрафы, пени, неустойки начисленные/признанные судом – </w:t>
      </w:r>
      <w:r>
        <w:rPr>
          <w:szCs w:val="22"/>
        </w:rPr>
        <w:t xml:space="preserve">43 011 747,85 </w:t>
      </w:r>
      <w:r>
        <w:rPr>
          <w:szCs w:val="22"/>
        </w:rPr>
        <w:t xml:space="preserve">рублей.</w:t>
      </w:r>
      <w:r>
        <w:rPr>
          <w:szCs w:val="22"/>
        </w:rPr>
      </w:r>
      <w:r>
        <w:rPr>
          <w:szCs w:val="22"/>
        </w:rPr>
      </w:r>
    </w:p>
    <w:p>
      <w:pPr>
        <w:pStyle w:val="841"/>
        <w:spacing w:line="276" w:lineRule="auto"/>
        <w:rPr>
          <w:szCs w:val="22"/>
        </w:rPr>
      </w:pPr>
      <w:r>
        <w:rPr>
          <w:szCs w:val="22"/>
        </w:rPr>
        <w:t xml:space="preserve">-расходы по проведению торгов в размере </w:t>
      </w:r>
      <w:r>
        <w:rPr>
          <w:szCs w:val="22"/>
        </w:rPr>
        <w:t xml:space="preserve">72</w:t>
      </w:r>
      <w:r>
        <w:rPr>
          <w:szCs w:val="22"/>
        </w:rPr>
        <w:t xml:space="preserve"> 000,00</w:t>
      </w:r>
      <w:r>
        <w:rPr>
          <w:szCs w:val="22"/>
        </w:rPr>
        <w:t xml:space="preserve"> руб.</w:t>
      </w:r>
      <w:r>
        <w:rPr>
          <w:szCs w:val="22"/>
        </w:rPr>
      </w:r>
    </w:p>
    <w:p>
      <w:pPr>
        <w:pStyle w:val="832"/>
        <w:jc w:val="both"/>
        <w:spacing w:after="120" w:line="276" w:lineRule="auto"/>
        <w:rPr>
          <w:sz w:val="22"/>
          <w:szCs w:val="22"/>
        </w:rPr>
      </w:pPr>
      <w:r>
        <w:rPr>
          <w:sz w:val="22"/>
          <w:szCs w:val="22"/>
        </w:rPr>
        <w:t xml:space="preserve">1.</w:t>
      </w:r>
      <w:r>
        <w:rPr>
          <w:sz w:val="22"/>
          <w:szCs w:val="22"/>
        </w:rPr>
        <w:t xml:space="preserve">3</w:t>
      </w:r>
      <w:r>
        <w:rPr>
          <w:sz w:val="22"/>
          <w:szCs w:val="22"/>
        </w:rPr>
        <w:t xml:space="preserve">. Уступка прав (требований), осуществляемая по настоящему Д</w:t>
      </w:r>
      <w:r>
        <w:rPr>
          <w:sz w:val="22"/>
          <w:szCs w:val="22"/>
        </w:rPr>
        <w:t xml:space="preserve">оговору, является возмездной, в</w:t>
      </w:r>
      <w:r>
        <w:rPr>
          <w:sz w:val="22"/>
          <w:szCs w:val="22"/>
        </w:rPr>
        <w:t xml:space="preserve">виду чего Новый кредитор обязуется упл</w:t>
      </w:r>
      <w:r>
        <w:rPr>
          <w:sz w:val="22"/>
          <w:szCs w:val="22"/>
        </w:rPr>
        <w:t xml:space="preserve">а</w:t>
      </w:r>
      <w:r>
        <w:rPr>
          <w:sz w:val="22"/>
          <w:szCs w:val="22"/>
        </w:rPr>
        <w:t xml:space="preserve">тить Кредитору денежные средства в размере </w:t>
      </w:r>
      <w:r>
        <w:rPr>
          <w:sz w:val="22"/>
          <w:szCs w:val="22"/>
        </w:rPr>
        <w:t xml:space="preserve">237 364</w:t>
      </w:r>
      <w:r>
        <w:rPr>
          <w:sz w:val="22"/>
          <w:szCs w:val="22"/>
        </w:rPr>
        <w:t xml:space="preserve"> 995</w:t>
      </w:r>
      <w:r>
        <w:rPr>
          <w:rStyle w:val="855"/>
          <w:sz w:val="22"/>
          <w:szCs w:val="22"/>
        </w:rPr>
        <w:footnoteReference w:id="3"/>
      </w:r>
      <w:r>
        <w:rPr>
          <w:sz w:val="22"/>
          <w:szCs w:val="22"/>
        </w:rPr>
        <w:t xml:space="preserve"> (</w:t>
      </w:r>
      <w:r>
        <w:rPr>
          <w:szCs w:val="22"/>
        </w:rPr>
        <w:t xml:space="preserve">двести тридцать семь м</w:t>
      </w:r>
      <w:r>
        <w:rPr>
          <w:szCs w:val="22"/>
        </w:rPr>
        <w:t xml:space="preserve">иллионов триста шестьдесят четыре</w:t>
      </w:r>
      <w:r>
        <w:rPr>
          <w:szCs w:val="22"/>
        </w:rPr>
        <w:t xml:space="preserve"> тысяч</w:t>
      </w:r>
      <w:r>
        <w:rPr>
          <w:szCs w:val="22"/>
        </w:rPr>
        <w:t xml:space="preserve">и девятьсот девяносто пять</w:t>
      </w:r>
      <w:r>
        <w:rPr>
          <w:sz w:val="22"/>
          <w:szCs w:val="22"/>
        </w:rPr>
        <w:t xml:space="preserve">) рубля 20 копеек</w:t>
      </w:r>
      <w:r>
        <w:rPr>
          <w:sz w:val="22"/>
          <w:szCs w:val="22"/>
        </w:rPr>
        <w:t xml:space="preserve"> в срок, предусмотренный пунктом 2.</w:t>
      </w:r>
      <w:r>
        <w:rPr>
          <w:sz w:val="22"/>
          <w:szCs w:val="22"/>
        </w:rPr>
        <w:t xml:space="preserve">1</w:t>
      </w:r>
      <w:r>
        <w:rPr>
          <w:sz w:val="22"/>
          <w:szCs w:val="22"/>
        </w:rPr>
        <w:t xml:space="preserve">.</w:t>
      </w:r>
      <w:r>
        <w:rPr>
          <w:sz w:val="22"/>
          <w:szCs w:val="22"/>
        </w:rPr>
        <w:t xml:space="preserve">2</w:t>
      </w:r>
      <w:r>
        <w:rPr>
          <w:sz w:val="22"/>
          <w:szCs w:val="22"/>
        </w:rPr>
        <w:t xml:space="preserve"> настоящего Договора.</w:t>
      </w:r>
      <w:r>
        <w:rPr>
          <w:sz w:val="22"/>
          <w:szCs w:val="22"/>
        </w:rPr>
      </w:r>
    </w:p>
    <w:p>
      <w:pPr>
        <w:pStyle w:val="832"/>
        <w:jc w:val="both"/>
        <w:spacing w:after="120" w:line="276" w:lineRule="auto"/>
        <w:rPr>
          <w:sz w:val="22"/>
          <w:szCs w:val="22"/>
        </w:rPr>
      </w:pPr>
      <w:r>
        <w:rPr>
          <w:sz w:val="22"/>
          <w:szCs w:val="22"/>
        </w:rPr>
        <w:t xml:space="preserve">1.</w:t>
      </w:r>
      <w:r>
        <w:rPr>
          <w:sz w:val="22"/>
          <w:szCs w:val="22"/>
        </w:rPr>
        <w:t xml:space="preserve">4</w:t>
      </w:r>
      <w:r>
        <w:rPr>
          <w:sz w:val="22"/>
          <w:szCs w:val="22"/>
        </w:rPr>
        <w:t xml:space="preserve">. Сумма, указанная в пункте 1.</w:t>
      </w:r>
      <w:r>
        <w:rPr>
          <w:sz w:val="22"/>
          <w:szCs w:val="22"/>
        </w:rPr>
        <w:t xml:space="preserve">3</w:t>
      </w:r>
      <w:r>
        <w:rPr>
          <w:sz w:val="22"/>
          <w:szCs w:val="22"/>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sz w:val="22"/>
          <w:szCs w:val="22"/>
        </w:rPr>
        <w:t xml:space="preserve">статье</w:t>
      </w:r>
      <w:r>
        <w:rPr>
          <w:sz w:val="22"/>
          <w:szCs w:val="22"/>
        </w:rPr>
        <w:t xml:space="preserve"> 7 Договора. При этом в качестве назначения платежа указывается: «Перечисление денежных средств по Договору №___ уступки прав (требований) от «___»</w:t>
      </w:r>
      <w:r>
        <w:rPr>
          <w:sz w:val="22"/>
          <w:szCs w:val="22"/>
        </w:rPr>
        <w:t xml:space="preserve"> </w:t>
      </w:r>
      <w:r>
        <w:rPr>
          <w:sz w:val="22"/>
          <w:szCs w:val="22"/>
        </w:rPr>
        <w:t xml:space="preserve">_____________ 20</w:t>
      </w:r>
      <w:r>
        <w:rPr>
          <w:sz w:val="22"/>
          <w:szCs w:val="22"/>
        </w:rPr>
        <w:t xml:space="preserve">_</w:t>
      </w:r>
      <w:r>
        <w:rPr>
          <w:sz w:val="22"/>
          <w:szCs w:val="22"/>
        </w:rPr>
        <w:t xml:space="preserve">_</w:t>
      </w:r>
      <w:r>
        <w:rPr>
          <w:sz w:val="22"/>
          <w:szCs w:val="22"/>
        </w:rPr>
        <w:t xml:space="preserve"> </w:t>
      </w:r>
      <w:r>
        <w:rPr>
          <w:sz w:val="22"/>
          <w:szCs w:val="22"/>
        </w:rPr>
        <w:t xml:space="preserve">г.».</w:t>
      </w:r>
      <w:r>
        <w:rPr>
          <w:sz w:val="22"/>
          <w:szCs w:val="22"/>
        </w:rPr>
      </w:r>
    </w:p>
    <w:p>
      <w:pPr>
        <w:pStyle w:val="832"/>
        <w:jc w:val="both"/>
        <w:spacing w:line="276" w:lineRule="auto"/>
        <w:rPr>
          <w:sz w:val="22"/>
          <w:szCs w:val="22"/>
        </w:rPr>
      </w:pPr>
      <w:r>
        <w:rPr>
          <w:sz w:val="22"/>
          <w:szCs w:val="22"/>
        </w:rPr>
        <w:t xml:space="preserve">1.</w:t>
      </w:r>
      <w:r>
        <w:rPr>
          <w:sz w:val="22"/>
          <w:szCs w:val="22"/>
        </w:rPr>
        <w:t xml:space="preserve">5</w:t>
      </w:r>
      <w:r>
        <w:rPr>
          <w:sz w:val="22"/>
          <w:szCs w:val="22"/>
        </w:rPr>
        <w:t xml:space="preserve">. </w:t>
      </w:r>
      <w:r>
        <w:rPr>
          <w:sz w:val="22"/>
          <w:szCs w:val="22"/>
        </w:rPr>
        <w:t xml:space="preserve">Переход прав (требований) считается состоявшимся в день поступления в полном объеме суммы, указанной в пункте 1.</w:t>
      </w:r>
      <w:r>
        <w:rPr>
          <w:sz w:val="22"/>
          <w:szCs w:val="22"/>
        </w:rPr>
        <w:t xml:space="preserve">3</w:t>
      </w:r>
      <w:r>
        <w:rPr>
          <w:sz w:val="22"/>
          <w:szCs w:val="22"/>
        </w:rPr>
        <w:t xml:space="preserve"> настоящего Договора, на корреспондентский счет/субсчет Кредитора, реквизиты которого содержатся в статье 7 настоящего Д</w:t>
      </w:r>
      <w:r>
        <w:rPr>
          <w:sz w:val="22"/>
          <w:szCs w:val="22"/>
        </w:rPr>
        <w:t xml:space="preserve">о</w:t>
      </w:r>
      <w:r>
        <w:rPr>
          <w:sz w:val="22"/>
          <w:szCs w:val="22"/>
        </w:rPr>
        <w:t xml:space="preserve">говора.</w:t>
      </w:r>
      <w:r>
        <w:rPr>
          <w:sz w:val="22"/>
          <w:szCs w:val="22"/>
        </w:rPr>
      </w:r>
    </w:p>
    <w:p>
      <w:pPr>
        <w:pStyle w:val="832"/>
        <w:jc w:val="both"/>
        <w:spacing w:line="276" w:lineRule="auto"/>
        <w:rPr>
          <w:iCs/>
          <w:sz w:val="22"/>
          <w:szCs w:val="22"/>
        </w:rPr>
      </w:pPr>
      <w:r>
        <w:rPr>
          <w:iCs/>
          <w:sz w:val="22"/>
          <w:szCs w:val="22"/>
        </w:rPr>
        <w:t xml:space="preserve">Переход прав (требований) по Договору</w:t>
      </w:r>
      <w:r>
        <w:rPr>
          <w:sz w:val="22"/>
          <w:szCs w:val="22"/>
        </w:rPr>
        <w:t xml:space="preserve"> </w:t>
      </w:r>
      <w:r>
        <w:rPr>
          <w:sz w:val="22"/>
          <w:szCs w:val="22"/>
        </w:rPr>
        <w:t xml:space="preserve">№ 2</w:t>
      </w:r>
      <w:r>
        <w:rPr>
          <w:sz w:val="22"/>
          <w:szCs w:val="22"/>
        </w:rPr>
        <w:t xml:space="preserve">10916/0267-7.10/2 от 26.08.2021, </w:t>
      </w:r>
      <w:r>
        <w:rPr>
          <w:sz w:val="22"/>
          <w:szCs w:val="22"/>
        </w:rPr>
        <w:t xml:space="preserve">№ 210916/0267-7.10/1 от 26.08.2021</w:t>
      </w:r>
      <w:r>
        <w:rPr>
          <w:sz w:val="22"/>
          <w:szCs w:val="22"/>
        </w:rPr>
        <w:t xml:space="preserve"> </w:t>
      </w:r>
      <w:r>
        <w:rPr>
          <w:iCs/>
          <w:sz w:val="22"/>
          <w:szCs w:val="22"/>
        </w:rPr>
        <w:t xml:space="preserve">об ипотеке (залоге недвижимости) от Кредитора к Новому кредитору считается состоявшимся в момент</w:t>
      </w:r>
      <w:r>
        <w:rPr>
          <w:iCs/>
          <w:sz w:val="22"/>
          <w:szCs w:val="22"/>
        </w:rPr>
        <w:t xml:space="preserve">,</w:t>
      </w:r>
      <w:r>
        <w:rPr>
          <w:iCs/>
          <w:sz w:val="22"/>
          <w:szCs w:val="22"/>
        </w:rPr>
        <w:t xml:space="preserve"> указанный в </w:t>
      </w:r>
      <w:r>
        <w:rPr>
          <w:iCs/>
          <w:sz w:val="22"/>
          <w:szCs w:val="22"/>
        </w:rPr>
        <w:t xml:space="preserve">первом </w:t>
      </w:r>
      <w:r>
        <w:rPr>
          <w:iCs/>
          <w:sz w:val="22"/>
          <w:szCs w:val="22"/>
        </w:rPr>
        <w:t xml:space="preserve">абзаце настоящего пункта. </w:t>
      </w:r>
      <w:r>
        <w:rPr>
          <w:iCs/>
          <w:sz w:val="22"/>
          <w:szCs w:val="22"/>
        </w:rPr>
        <w:t xml:space="preserve">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iCs/>
          <w:sz w:val="22"/>
          <w:szCs w:val="22"/>
        </w:rPr>
        <w:t xml:space="preserve">ре об ипотеке.</w:t>
      </w:r>
      <w:r>
        <w:rPr>
          <w:iCs/>
          <w:sz w:val="22"/>
          <w:szCs w:val="22"/>
        </w:rPr>
      </w:r>
      <w:r>
        <w:rPr>
          <w:iCs/>
          <w:sz w:val="22"/>
          <w:szCs w:val="22"/>
        </w:rPr>
      </w:r>
    </w:p>
    <w:p>
      <w:pPr>
        <w:pStyle w:val="832"/>
        <w:jc w:val="both"/>
        <w:spacing w:line="276" w:lineRule="auto"/>
        <w:rPr>
          <w:iCs/>
          <w:sz w:val="22"/>
          <w:szCs w:val="22"/>
        </w:rPr>
      </w:pPr>
      <w:r>
        <w:rPr>
          <w:iCs/>
          <w:sz w:val="22"/>
          <w:szCs w:val="22"/>
        </w:rPr>
        <w:t xml:space="preserve">Расходы по перерегистрации прав в полном объеме возлагаются на Нового кредитора.</w:t>
      </w:r>
      <w:r>
        <w:rPr>
          <w:iCs/>
          <w:sz w:val="22"/>
          <w:szCs w:val="22"/>
        </w:rPr>
      </w:r>
      <w:r>
        <w:rPr>
          <w:iCs/>
          <w:sz w:val="22"/>
          <w:szCs w:val="22"/>
        </w:rPr>
      </w:r>
    </w:p>
    <w:p>
      <w:pPr>
        <w:pStyle w:val="832"/>
        <w:jc w:val="both"/>
        <w:spacing w:after="120" w:line="276" w:lineRule="auto"/>
        <w:rPr>
          <w:sz w:val="22"/>
          <w:szCs w:val="22"/>
        </w:rPr>
      </w:pPr>
      <w:r>
        <w:rPr>
          <w:sz w:val="22"/>
          <w:szCs w:val="22"/>
        </w:rPr>
        <w:t xml:space="preserve">1.</w:t>
      </w:r>
      <w:r>
        <w:rPr>
          <w:sz w:val="22"/>
          <w:szCs w:val="22"/>
        </w:rPr>
        <w:t xml:space="preserve">6</w:t>
      </w:r>
      <w:r>
        <w:rPr>
          <w:sz w:val="22"/>
          <w:szCs w:val="22"/>
        </w:rPr>
        <w:t xml:space="preserve">. В случае неисполнения или ненадлежащего исполнения Новым кредитором своей обязанности, предусмотренной пунктом 1.</w:t>
      </w:r>
      <w:r>
        <w:rPr>
          <w:sz w:val="22"/>
          <w:szCs w:val="22"/>
        </w:rPr>
        <w:t xml:space="preserve">3</w:t>
      </w:r>
      <w:r>
        <w:rPr>
          <w:sz w:val="22"/>
          <w:szCs w:val="22"/>
        </w:rPr>
        <w:t xml:space="preserve">. настоящего Договора, Договор считается утратившим свою силу </w:t>
      </w:r>
      <w:r>
        <w:rPr>
          <w:sz w:val="22"/>
          <w:szCs w:val="22"/>
        </w:rPr>
        <w:t xml:space="preserve">на следующий рабочий день после окончания срока, установленного </w:t>
      </w:r>
      <w:r>
        <w:rPr>
          <w:sz w:val="22"/>
          <w:szCs w:val="22"/>
        </w:rPr>
        <w:t xml:space="preserve">пунктом 2.</w:t>
      </w:r>
      <w:r>
        <w:rPr>
          <w:sz w:val="22"/>
          <w:szCs w:val="22"/>
        </w:rPr>
        <w:t xml:space="preserve">1</w:t>
      </w:r>
      <w:r>
        <w:rPr>
          <w:sz w:val="22"/>
          <w:szCs w:val="22"/>
        </w:rPr>
        <w:t xml:space="preserve">.</w:t>
      </w:r>
      <w:r>
        <w:rPr>
          <w:sz w:val="22"/>
          <w:szCs w:val="22"/>
        </w:rPr>
        <w:t xml:space="preserve">2</w:t>
      </w:r>
      <w:r>
        <w:rPr>
          <w:sz w:val="22"/>
          <w:szCs w:val="22"/>
        </w:rPr>
        <w:t xml:space="preserve"> Договора, без составления (подписания) </w:t>
      </w:r>
      <w:r>
        <w:rPr>
          <w:sz w:val="22"/>
          <w:szCs w:val="22"/>
        </w:rPr>
        <w:t xml:space="preserve">сторонами настоящего Договора </w:t>
      </w:r>
      <w:r>
        <w:rPr>
          <w:sz w:val="22"/>
          <w:szCs w:val="22"/>
        </w:rPr>
        <w:t xml:space="preserve">дополнительных документов</w:t>
      </w:r>
      <w:r>
        <w:rPr>
          <w:sz w:val="22"/>
          <w:szCs w:val="22"/>
        </w:rPr>
        <w:t xml:space="preserve">.</w:t>
      </w:r>
      <w:r>
        <w:rPr>
          <w:sz w:val="22"/>
          <w:szCs w:val="22"/>
        </w:rPr>
      </w:r>
      <w:r>
        <w:rPr>
          <w:sz w:val="22"/>
          <w:szCs w:val="22"/>
        </w:rPr>
      </w:r>
    </w:p>
    <w:p>
      <w:pPr>
        <w:pStyle w:val="832"/>
        <w:ind w:firstLine="0"/>
        <w:jc w:val="center"/>
        <w:spacing w:line="276" w:lineRule="auto"/>
        <w:shd w:val="clear" w:color="auto" w:fill="cccccc"/>
        <w:rPr>
          <w:b/>
          <w:bCs/>
          <w:sz w:val="22"/>
          <w:szCs w:val="22"/>
        </w:rPr>
      </w:pPr>
      <w:r>
        <w:rPr>
          <w:b/>
          <w:bCs/>
          <w:sz w:val="22"/>
          <w:szCs w:val="22"/>
        </w:rPr>
        <w:t xml:space="preserve">2. ОБЯЗАТЕЛЬСТВА СТОРОН</w:t>
      </w:r>
      <w:r>
        <w:rPr>
          <w:b/>
          <w:bCs/>
          <w:sz w:val="22"/>
          <w:szCs w:val="22"/>
        </w:rPr>
      </w:r>
    </w:p>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2"/>
        <w:jc w:val="both"/>
        <w:spacing w:line="276" w:lineRule="auto"/>
        <w:rPr>
          <w:sz w:val="22"/>
          <w:szCs w:val="22"/>
        </w:rPr>
      </w:pPr>
      <w:r>
        <w:rPr>
          <w:sz w:val="22"/>
          <w:szCs w:val="22"/>
        </w:rPr>
        <w:t xml:space="preserve">2.1. </w:t>
      </w:r>
      <w:r>
        <w:rPr>
          <w:sz w:val="22"/>
          <w:szCs w:val="22"/>
        </w:rPr>
        <w:t xml:space="preserve">Новый кредитор заявляет, что на дату подписания настоящего Договора он получил от Кредитора все необходимые и д</w:t>
      </w:r>
      <w:r>
        <w:rPr>
          <w:sz w:val="22"/>
          <w:szCs w:val="22"/>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sz w:val="22"/>
          <w:szCs w:val="22"/>
        </w:rPr>
      </w:r>
    </w:p>
    <w:p>
      <w:pPr>
        <w:pStyle w:val="832"/>
        <w:jc w:val="both"/>
        <w:spacing w:line="276" w:lineRule="auto"/>
        <w:rPr>
          <w:sz w:val="22"/>
          <w:szCs w:val="22"/>
        </w:rPr>
      </w:pPr>
      <w:r>
        <w:rPr>
          <w:sz w:val="22"/>
          <w:szCs w:val="22"/>
        </w:rPr>
        <w:t xml:space="preserve">- о финансовом и имущественном состоянии Должников;</w:t>
      </w:r>
      <w:r>
        <w:rPr>
          <w:sz w:val="22"/>
          <w:szCs w:val="22"/>
        </w:rPr>
      </w:r>
    </w:p>
    <w:p>
      <w:pPr>
        <w:pStyle w:val="832"/>
        <w:jc w:val="both"/>
        <w:spacing w:line="276" w:lineRule="auto"/>
        <w:rPr>
          <w:sz w:val="22"/>
          <w:szCs w:val="22"/>
        </w:rPr>
      </w:pPr>
      <w:r>
        <w:rPr>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i/>
          <w:sz w:val="22"/>
          <w:szCs w:val="22"/>
        </w:rPr>
        <w:t xml:space="preserve">www.reestr-zalogov.ru</w:t>
      </w:r>
      <w:r>
        <w:rPr>
          <w:sz w:val="22"/>
          <w:szCs w:val="22"/>
        </w:rPr>
        <w:t xml:space="preserve">;</w:t>
      </w:r>
      <w:r>
        <w:rPr>
          <w:sz w:val="22"/>
          <w:szCs w:val="22"/>
        </w:rPr>
      </w:r>
    </w:p>
    <w:p>
      <w:pPr>
        <w:pStyle w:val="832"/>
        <w:jc w:val="both"/>
        <w:spacing w:line="276" w:lineRule="auto"/>
        <w:rPr>
          <w:sz w:val="22"/>
          <w:szCs w:val="22"/>
        </w:rPr>
      </w:pPr>
      <w:r>
        <w:rPr>
          <w:sz w:val="22"/>
          <w:szCs w:val="22"/>
        </w:rPr>
        <w:t xml:space="preserve">- о размере задолженности Должников перед Кредитором;</w:t>
      </w:r>
      <w:r>
        <w:rPr>
          <w:sz w:val="22"/>
          <w:szCs w:val="22"/>
        </w:rPr>
      </w:r>
    </w:p>
    <w:p>
      <w:pPr>
        <w:pStyle w:val="832"/>
        <w:jc w:val="both"/>
        <w:spacing w:line="276" w:lineRule="auto"/>
        <w:rPr>
          <w:sz w:val="22"/>
          <w:szCs w:val="22"/>
        </w:rPr>
      </w:pPr>
      <w:r>
        <w:rPr>
          <w:sz w:val="22"/>
          <w:szCs w:val="22"/>
        </w:rPr>
        <w:t xml:space="preserve">- об условиях обеспечения обязательств Заемщика перед Кредитором и фактическом наличии обеспечения </w:t>
      </w:r>
      <w:r>
        <w:rPr>
          <w:sz w:val="22"/>
          <w:szCs w:val="22"/>
        </w:rPr>
        <w:t xml:space="preserve">в том числе утраты по договорам залога на момент передачи прав (требований) не установлено;</w:t>
      </w:r>
      <w:r>
        <w:rPr>
          <w:sz w:val="22"/>
          <w:szCs w:val="22"/>
        </w:rPr>
      </w:r>
    </w:p>
    <w:p>
      <w:pPr>
        <w:pStyle w:val="832"/>
        <w:jc w:val="both"/>
        <w:spacing w:line="276" w:lineRule="auto"/>
        <w:rPr>
          <w:sz w:val="22"/>
          <w:szCs w:val="22"/>
        </w:rPr>
      </w:pPr>
      <w:r>
        <w:rPr>
          <w:sz w:val="22"/>
          <w:szCs w:val="22"/>
        </w:rPr>
        <w:t xml:space="preserve">- о том, что права (требования) по д</w:t>
      </w:r>
      <w:r>
        <w:rPr>
          <w:sz w:val="22"/>
          <w:szCs w:val="22"/>
        </w:rPr>
        <w:t xml:space="preserve">оговор</w:t>
      </w:r>
      <w:r>
        <w:rPr>
          <w:sz w:val="22"/>
          <w:szCs w:val="22"/>
        </w:rPr>
        <w:t xml:space="preserve">у</w:t>
      </w:r>
      <w:r>
        <w:rPr>
          <w:sz w:val="22"/>
          <w:szCs w:val="22"/>
        </w:rPr>
        <w:t xml:space="preserve"> № 210916/0267-7.10/2 от 26.08.2021, № 210916/0267-7.10/1 от 26.08.2021</w:t>
      </w:r>
      <w:r>
        <w:rPr>
          <w:sz w:val="22"/>
          <w:szCs w:val="22"/>
        </w:rPr>
        <w:t xml:space="preserve"> об ипотеке</w:t>
      </w:r>
      <w:r>
        <w:rPr>
          <w:sz w:val="22"/>
          <w:szCs w:val="22"/>
        </w:rPr>
        <w:t xml:space="preserve">,</w:t>
      </w:r>
      <w:r>
        <w:t xml:space="preserve"> </w:t>
      </w:r>
      <w:r>
        <w:rPr>
          <w:sz w:val="22"/>
          <w:szCs w:val="22"/>
        </w:rPr>
        <w:t xml:space="preserve">заключенный между АО «Россельхозбанк» и </w:t>
      </w:r>
      <w:r>
        <w:rPr>
          <w:sz w:val="22"/>
          <w:szCs w:val="22"/>
        </w:rPr>
        <w:t xml:space="preserve">Водолазским Ю.Б.</w:t>
      </w:r>
      <w:r>
        <w:rPr>
          <w:sz w:val="22"/>
          <w:szCs w:val="22"/>
        </w:rPr>
        <w:t xml:space="preserve"> в редак</w:t>
      </w:r>
      <w:r>
        <w:rPr>
          <w:sz w:val="22"/>
          <w:szCs w:val="22"/>
        </w:rPr>
        <w:t xml:space="preserve">ции дополнительных соглашений </w:t>
      </w:r>
      <w:r>
        <w:rPr>
          <w:sz w:val="22"/>
          <w:szCs w:val="22"/>
        </w:rPr>
        <w:t xml:space="preserve">передаются в полном объеме</w:t>
      </w:r>
      <w:r>
        <w:rPr>
          <w:sz w:val="22"/>
          <w:szCs w:val="22"/>
        </w:rPr>
        <w:t xml:space="preserve">, утраты имущества не выявлено</w:t>
      </w:r>
      <w:r>
        <w:rPr>
          <w:sz w:val="22"/>
          <w:szCs w:val="22"/>
        </w:rPr>
        <w:t xml:space="preserve">;</w:t>
      </w:r>
      <w:r>
        <w:rPr>
          <w:sz w:val="22"/>
          <w:szCs w:val="22"/>
        </w:rPr>
      </w:r>
      <w:r>
        <w:rPr>
          <w:sz w:val="22"/>
          <w:szCs w:val="22"/>
        </w:rPr>
      </w:r>
    </w:p>
    <w:p>
      <w:pPr>
        <w:pStyle w:val="832"/>
        <w:jc w:val="both"/>
        <w:spacing w:line="276" w:lineRule="auto"/>
        <w:rPr>
          <w:sz w:val="22"/>
          <w:szCs w:val="22"/>
        </w:rPr>
      </w:pPr>
      <w:r>
        <w:rPr>
          <w:sz w:val="22"/>
          <w:szCs w:val="22"/>
        </w:rPr>
        <w:t xml:space="preserve">- о том, что по договорам залога № 210916/02</w:t>
      </w:r>
      <w:r>
        <w:rPr>
          <w:sz w:val="22"/>
          <w:szCs w:val="22"/>
        </w:rPr>
        <w:t xml:space="preserve">67-5 от 26.08.2021 оборудования, заключенный между АО «Россельхозбанк» и ООО «Сибсельхозпродукт» в редакции дополнительных соглашений, залога № 210916/0267-7/2 от 26.08.2021 об ипотеке, заключенный между АО «Россельхозбанк» и ООО «Сибсельхозпродукт» в реда</w:t>
      </w:r>
      <w:r>
        <w:rPr>
          <w:sz w:val="22"/>
          <w:szCs w:val="22"/>
        </w:rPr>
        <w:t xml:space="preserve">кции дополнительных соглашений,</w:t>
      </w:r>
      <w:r>
        <w:rPr>
          <w:sz w:val="22"/>
          <w:szCs w:val="22"/>
        </w:rPr>
        <w:t xml:space="preserve"> не передаются в связи с реализацией имущества в полном объем</w:t>
      </w:r>
      <w:r>
        <w:rPr>
          <w:sz w:val="22"/>
          <w:szCs w:val="22"/>
        </w:rPr>
        <w:t xml:space="preserve">е;</w:t>
      </w:r>
      <w:r>
        <w:rPr>
          <w:sz w:val="22"/>
          <w:szCs w:val="22"/>
        </w:rPr>
      </w:r>
      <w:r>
        <w:rPr>
          <w:sz w:val="22"/>
          <w:szCs w:val="22"/>
        </w:rPr>
      </w:r>
    </w:p>
    <w:p>
      <w:pPr>
        <w:pStyle w:val="832"/>
        <w:jc w:val="both"/>
        <w:spacing w:line="276" w:lineRule="auto"/>
        <w:rPr>
          <w:sz w:val="22"/>
          <w:szCs w:val="22"/>
        </w:rPr>
      </w:pPr>
      <w:r>
        <w:rPr>
          <w:sz w:val="22"/>
          <w:szCs w:val="22"/>
        </w:rPr>
        <w:t xml:space="preserve">- о мероприятиях, связанных с принудительным взысканием задолженности </w:t>
      </w:r>
      <w:r>
        <w:rPr>
          <w:sz w:val="22"/>
          <w:szCs w:val="22"/>
        </w:rPr>
        <w:t xml:space="preserve">Должников</w:t>
      </w:r>
      <w:r>
        <w:rPr>
          <w:sz w:val="22"/>
          <w:szCs w:val="22"/>
        </w:rPr>
        <w:t xml:space="preserve">, в том числе о судебных мероприятиях и мероприятиях в рамках исполнительного, уг</w:t>
      </w:r>
      <w:r>
        <w:rPr>
          <w:sz w:val="22"/>
          <w:szCs w:val="22"/>
        </w:rPr>
        <w:t xml:space="preserve">о</w:t>
      </w:r>
      <w:r>
        <w:rPr>
          <w:sz w:val="22"/>
          <w:szCs w:val="22"/>
        </w:rPr>
        <w:t xml:space="preserve">ловного производства, а также в рамках дел о банкротстве</w:t>
      </w:r>
      <w:r>
        <w:rPr>
          <w:sz w:val="22"/>
          <w:szCs w:val="22"/>
        </w:rPr>
        <w:t xml:space="preserve">, включая ознакомление с мат</w:t>
      </w:r>
      <w:r>
        <w:rPr>
          <w:sz w:val="22"/>
          <w:szCs w:val="22"/>
        </w:rPr>
        <w:t xml:space="preserve">е</w:t>
      </w:r>
      <w:r>
        <w:rPr>
          <w:sz w:val="22"/>
          <w:szCs w:val="22"/>
        </w:rPr>
        <w:t xml:space="preserve">риалами и информацией на сайтах </w:t>
      </w:r>
      <w:r>
        <w:rPr>
          <w:sz w:val="22"/>
          <w:szCs w:val="22"/>
        </w:rPr>
        <w:t xml:space="preserve">Федеральных </w:t>
      </w:r>
      <w:r>
        <w:rPr>
          <w:sz w:val="22"/>
          <w:szCs w:val="22"/>
        </w:rPr>
        <w:t xml:space="preserve">а</w:t>
      </w:r>
      <w:r>
        <w:rPr>
          <w:sz w:val="22"/>
          <w:szCs w:val="22"/>
        </w:rPr>
        <w:t xml:space="preserve">рбитражных судов Российской Федерации (</w:t>
      </w:r>
      <w:r>
        <w:rPr>
          <w:sz w:val="22"/>
          <w:szCs w:val="22"/>
        </w:rPr>
        <w:fldChar w:fldCharType="begin"/>
      </w:r>
      <w:r>
        <w:rPr>
          <w:sz w:val="22"/>
          <w:szCs w:val="22"/>
        </w:rPr>
        <w:instrText xml:space="preserve"> HYPERLINK "http://www.arbitr.ru" </w:instrText>
      </w:r>
      <w:r>
        <w:rPr>
          <w:sz w:val="22"/>
          <w:szCs w:val="22"/>
        </w:rPr>
        <w:fldChar w:fldCharType="separate"/>
      </w:r>
      <w:r>
        <w:rPr>
          <w:sz w:val="22"/>
          <w:szCs w:val="22"/>
        </w:rPr>
        <w:t xml:space="preserve">www.arbitr.ru</w:t>
      </w:r>
      <w:r>
        <w:rPr>
          <w:sz w:val="22"/>
          <w:szCs w:val="22"/>
        </w:rPr>
        <w:fldChar w:fldCharType="end"/>
      </w:r>
      <w:r>
        <w:rPr>
          <w:sz w:val="22"/>
          <w:szCs w:val="22"/>
        </w:rPr>
        <w:t xml:space="preserve">)</w:t>
      </w:r>
      <w:r>
        <w:rPr>
          <w:sz w:val="22"/>
          <w:szCs w:val="22"/>
        </w:rPr>
        <w:t xml:space="preserve">,</w:t>
      </w:r>
      <w:r>
        <w:rPr>
          <w:sz w:val="22"/>
          <w:szCs w:val="22"/>
        </w:rPr>
        <w:t xml:space="preserve"> судов общей юрисдикции</w:t>
      </w:r>
      <w:r>
        <w:rPr>
          <w:sz w:val="22"/>
          <w:szCs w:val="22"/>
        </w:rPr>
        <w:t xml:space="preserve">,</w:t>
      </w:r>
      <w:r>
        <w:rPr>
          <w:sz w:val="22"/>
          <w:szCs w:val="22"/>
        </w:rPr>
        <w:t xml:space="preserve"> Верховного суда Российской Федерации (www.vsrf.ru)</w:t>
      </w:r>
      <w:r>
        <w:rPr>
          <w:sz w:val="22"/>
          <w:szCs w:val="22"/>
        </w:rPr>
        <w:t xml:space="preserve">,</w:t>
      </w:r>
      <w:r>
        <w:rPr>
          <w:sz w:val="22"/>
          <w:szCs w:val="22"/>
        </w:rPr>
        <w:t xml:space="preserve"> Федеральной службы судебных приставов (</w:t>
      </w:r>
      <w:r>
        <w:rPr>
          <w:sz w:val="22"/>
          <w:szCs w:val="22"/>
        </w:rPr>
        <w:t xml:space="preserve">www.</w:t>
      </w:r>
      <w:r>
        <w:rPr>
          <w:sz w:val="22"/>
          <w:szCs w:val="22"/>
        </w:rPr>
        <w:t xml:space="preserve">fssprus.ru)</w:t>
      </w:r>
      <w:r>
        <w:rPr>
          <w:sz w:val="22"/>
          <w:szCs w:val="22"/>
        </w:rPr>
        <w:t xml:space="preserve">,</w:t>
      </w:r>
      <w:r>
        <w:t xml:space="preserve"> </w:t>
      </w:r>
      <w:r>
        <w:rPr>
          <w:sz w:val="22"/>
          <w:szCs w:val="22"/>
        </w:rPr>
        <w:t xml:space="preserve">Единого федерального реестра сведений о фактах деятельности юридических лиц</w:t>
      </w:r>
      <w:r>
        <w:rPr>
          <w:sz w:val="22"/>
          <w:szCs w:val="22"/>
        </w:rPr>
        <w:t xml:space="preserve"> </w:t>
      </w:r>
      <w:r>
        <w:rPr>
          <w:sz w:val="22"/>
          <w:szCs w:val="22"/>
        </w:rPr>
        <w:t xml:space="preserve">(</w:t>
      </w:r>
      <w:r>
        <w:rPr>
          <w:sz w:val="22"/>
          <w:szCs w:val="22"/>
        </w:rPr>
        <w:fldChar w:fldCharType="begin"/>
      </w:r>
      <w:r>
        <w:rPr>
          <w:sz w:val="22"/>
          <w:szCs w:val="22"/>
        </w:rPr>
        <w:instrText xml:space="preserve"> HYPERLINK "http://www.fedresurs.ru/" </w:instrText>
      </w:r>
      <w:r>
        <w:rPr>
          <w:sz w:val="22"/>
          <w:szCs w:val="22"/>
        </w:rPr>
        <w:fldChar w:fldCharType="separate"/>
      </w:r>
      <w:r>
        <w:rPr>
          <w:rStyle w:val="858"/>
          <w:color w:val="000000"/>
          <w:sz w:val="22"/>
          <w:szCs w:val="22"/>
        </w:rPr>
        <w:t xml:space="preserve">http://www.fedresurs.ru/</w:t>
      </w:r>
      <w:r>
        <w:rPr>
          <w:sz w:val="22"/>
          <w:szCs w:val="22"/>
        </w:rPr>
        <w:fldChar w:fldCharType="end"/>
      </w:r>
      <w:r>
        <w:rPr>
          <w:sz w:val="22"/>
          <w:szCs w:val="22"/>
        </w:rPr>
        <w:t xml:space="preserve">), в т.ч. Е</w:t>
      </w:r>
      <w:r>
        <w:rPr>
          <w:sz w:val="22"/>
          <w:szCs w:val="22"/>
        </w:rPr>
        <w:t xml:space="preserve">диного </w:t>
      </w:r>
      <w:r>
        <w:rPr>
          <w:sz w:val="22"/>
          <w:szCs w:val="22"/>
        </w:rPr>
        <w:t xml:space="preserve">Ф</w:t>
      </w:r>
      <w:r>
        <w:rPr>
          <w:sz w:val="22"/>
          <w:szCs w:val="22"/>
        </w:rPr>
        <w:t xml:space="preserve">едерального реестра сведений о </w:t>
      </w:r>
      <w:r>
        <w:rPr>
          <w:sz w:val="22"/>
          <w:szCs w:val="22"/>
        </w:rPr>
        <w:t xml:space="preserve">банкро</w:t>
      </w:r>
      <w:r>
        <w:rPr>
          <w:sz w:val="22"/>
          <w:szCs w:val="22"/>
        </w:rPr>
        <w:t xml:space="preserve">т</w:t>
      </w:r>
      <w:r>
        <w:rPr>
          <w:sz w:val="22"/>
          <w:szCs w:val="22"/>
        </w:rPr>
        <w:t xml:space="preserve">стве</w:t>
      </w:r>
      <w:r>
        <w:rPr>
          <w:sz w:val="22"/>
          <w:szCs w:val="22"/>
        </w:rPr>
        <w:t xml:space="preserve"> (www.bankrot.fedresurs.ru)</w:t>
      </w:r>
      <w:r>
        <w:rPr>
          <w:sz w:val="22"/>
          <w:szCs w:val="22"/>
        </w:rPr>
        <w:t xml:space="preserve">, Федеральной налоговой службы (www.nalog.ru)</w:t>
      </w:r>
      <w:r>
        <w:rPr>
          <w:sz w:val="22"/>
          <w:szCs w:val="22"/>
        </w:rPr>
        <w:t xml:space="preserve">,</w:t>
      </w:r>
      <w:r>
        <w:rPr>
          <w:sz w:val="22"/>
          <w:szCs w:val="22"/>
        </w:rPr>
        <w:t xml:space="preserve"> Издател</w:t>
      </w:r>
      <w:r>
        <w:rPr>
          <w:sz w:val="22"/>
          <w:szCs w:val="22"/>
        </w:rPr>
        <w:t xml:space="preserve">ь</w:t>
      </w:r>
      <w:r>
        <w:rPr>
          <w:sz w:val="22"/>
          <w:szCs w:val="22"/>
        </w:rPr>
        <w:t xml:space="preserve">ского дома «Коммерсант» (</w:t>
      </w:r>
      <w:r>
        <w:rPr>
          <w:sz w:val="22"/>
          <w:szCs w:val="22"/>
        </w:rPr>
        <w:fldChar w:fldCharType="begin"/>
      </w:r>
      <w:r>
        <w:rPr>
          <w:sz w:val="22"/>
          <w:szCs w:val="22"/>
        </w:rPr>
        <w:instrText xml:space="preserve"> HYPERLINK "http://</w:instrText>
      </w:r>
      <w:r>
        <w:rPr>
          <w:sz w:val="22"/>
          <w:szCs w:val="22"/>
        </w:rPr>
        <w:instrText xml:space="preserve">www.kommersant.ru</w:instrText>
      </w:r>
      <w:r>
        <w:rPr>
          <w:sz w:val="22"/>
          <w:szCs w:val="22"/>
        </w:rPr>
        <w:instrText xml:space="preserve">" </w:instrText>
      </w:r>
      <w:r>
        <w:rPr>
          <w:sz w:val="22"/>
          <w:szCs w:val="22"/>
        </w:rPr>
        <w:fldChar w:fldCharType="separate"/>
      </w:r>
      <w:r>
        <w:rPr>
          <w:rStyle w:val="858"/>
          <w:sz w:val="22"/>
          <w:szCs w:val="22"/>
        </w:rPr>
        <w:t xml:space="preserve">www.kommersant.ru</w:t>
      </w:r>
      <w:r>
        <w:rPr>
          <w:sz w:val="22"/>
          <w:szCs w:val="22"/>
        </w:rPr>
        <w:fldChar w:fldCharType="end"/>
      </w:r>
      <w:r>
        <w:rPr>
          <w:sz w:val="22"/>
          <w:szCs w:val="22"/>
        </w:rPr>
        <w:t xml:space="preserve">);</w:t>
      </w:r>
      <w:r>
        <w:rPr>
          <w:sz w:val="22"/>
          <w:szCs w:val="22"/>
        </w:rPr>
      </w:r>
      <w:r>
        <w:rPr>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решение </w:t>
      </w:r>
      <w:r>
        <w:rPr>
          <w:rFonts w:ascii="Arial" w:hAnsi="Arial" w:cs="Arial"/>
          <w:sz w:val="22"/>
          <w:szCs w:val="22"/>
        </w:rPr>
        <w:t xml:space="preserve">Центрального районного суда</w:t>
      </w:r>
      <w:r>
        <w:rPr>
          <w:rFonts w:ascii="Arial" w:hAnsi="Arial" w:cs="Arial"/>
          <w:sz w:val="22"/>
          <w:szCs w:val="22"/>
        </w:rPr>
        <w:t xml:space="preserve"> по г. Омску от 15.06.2022 по делу № № 2-2939/2022 об удовлетворении исковых требований Банка о взыскании с соответчиков ООО «Страт Ойл», Водолазского Ю.Б., Ксенитова А.Ю., Секирина И.В.  солидарно в пользу Банка взыскана задолженность по договору об откры</w:t>
      </w:r>
      <w:r>
        <w:rPr>
          <w:rFonts w:ascii="Arial" w:hAnsi="Arial" w:cs="Arial"/>
          <w:sz w:val="22"/>
          <w:szCs w:val="22"/>
        </w:rPr>
        <w:t xml:space="preserve">тии кредитной линии № 210916/0267-8/2 от 26.08.2021 по состоянию на 11.10.2021 в сумме 234 863 424,65 руб. (в том числе: 162 680 000,00 руб.—размер срочной задолженности по основному долгу; 69 318 196,47 руб.-размер просроченной задолженности по основному </w:t>
      </w:r>
      <w:r>
        <w:rPr>
          <w:rFonts w:ascii="Arial" w:hAnsi="Arial" w:cs="Arial"/>
          <w:sz w:val="22"/>
          <w:szCs w:val="22"/>
        </w:rPr>
        <w:t xml:space="preserve">долгу; 57 516,08 руб.-размер задолженности по оплате неустойки за неисполнение обязательств по возврату основного долга за период с 29.09.2021 по 11.10.2021: 2 790 305,99 руб.-размер задолженности по процентам за использование кредитов в период с 31.08.202</w:t>
      </w:r>
      <w:r>
        <w:rPr>
          <w:rFonts w:ascii="Arial" w:hAnsi="Arial" w:cs="Arial"/>
          <w:sz w:val="22"/>
          <w:szCs w:val="22"/>
        </w:rPr>
        <w:t xml:space="preserve">1 по 11.10.2021: 11 028,73 руб.-размер неустойки за неисполнение обязательств  по оплате процентов за пользование кредитом за период с 01.10.2021 по 11.10.2021; 6 377,38 руб.-размер задолженности по уплате комиссии за резервирование средств за период с 27.</w:t>
      </w:r>
      <w:r>
        <w:rPr>
          <w:rFonts w:ascii="Arial" w:hAnsi="Arial" w:cs="Arial"/>
          <w:sz w:val="22"/>
          <w:szCs w:val="22"/>
        </w:rPr>
        <w:t xml:space="preserve">08.2021 по 11.10.2021,  а также со всех ответчиков в солидарном порядке взысканы расходы по уплате госпошлины в размере 66 000 руб. Обращении взыскания на предмет залога по договору № 210916/0267-7.10/2 от 26.08.2021, № 210916/0267-7.10/1 от 26.08.2021 об </w:t>
      </w:r>
      <w:r>
        <w:rPr>
          <w:rFonts w:ascii="Arial" w:hAnsi="Arial" w:cs="Arial"/>
          <w:sz w:val="22"/>
          <w:szCs w:val="22"/>
        </w:rPr>
        <w:t xml:space="preserve">ипотеке (залог недвижимости), принадлежащее на праве собственности Водолазскому Ю.Б. земельные участки с Калининградской области, определив начально продажную стоимость заложенного имущества 262 048 800,00 руб. (80% от стоимости определенной в экспертизе);</w:t>
      </w:r>
      <w:r>
        <w:rPr>
          <w:rFonts w:ascii="Arial" w:hAnsi="Arial" w:cs="Arial"/>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Опреде</w:t>
      </w:r>
      <w:r>
        <w:rPr>
          <w:rFonts w:ascii="Arial" w:hAnsi="Arial" w:cs="Arial"/>
          <w:sz w:val="22"/>
          <w:szCs w:val="22"/>
        </w:rPr>
        <w:t xml:space="preserve">ление Арбитражного суда г. Москвы по делу № А40-32314/22-4-79 Б от 24.05.2022, о введении в отношении ООО «Актив Петролеум» процедуры наблюдения и включении требований Банка в третью очередь реестра требований кредиторов в размере 231 998 196, 47 руб. – ос</w:t>
      </w:r>
      <w:r>
        <w:rPr>
          <w:rFonts w:ascii="Arial" w:hAnsi="Arial" w:cs="Arial"/>
          <w:sz w:val="22"/>
          <w:szCs w:val="22"/>
        </w:rPr>
        <w:t xml:space="preserve">новной долг, 6 377, 90 руб. – комиссия, 4 275 348, 69 руб. – проценты за пользование кредитом, 18 077 286, 23 руб. – неустойка по основному долгу, 341 646, 14 руб. – неустойка по процентам за пользование кредитом с учетом п. 3 ст. 137 Закона о банкротстве;</w:t>
      </w:r>
      <w:r>
        <w:rPr>
          <w:rFonts w:ascii="Arial" w:hAnsi="Arial" w:cs="Arial"/>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-Решение Арбитражного суда г. Москвы по делу № А40-32314/22-4-79 Б от 11.11.2022 о признании ООО «Актив Петролеум» несостоятельным (банкротом) и открытии конкурсного производства;</w:t>
      </w:r>
      <w:r>
        <w:rPr>
          <w:rFonts w:ascii="Arial" w:hAnsi="Arial" w:cs="Arial"/>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-Определение Арбитражного суда г. Москвы по делу № А40-32314/22-4-79 Б от 26.10.2022, о в</w:t>
      </w:r>
      <w:r>
        <w:rPr>
          <w:rFonts w:ascii="Arial" w:hAnsi="Arial" w:cs="Arial"/>
          <w:sz w:val="22"/>
          <w:szCs w:val="22"/>
        </w:rPr>
        <w:t xml:space="preserve">ключении требований Банка в третью очередь реестра требований кредиторов ООО «Актив Петролеум» в размере 115 060, 75 руб. – основной долг, 24 592 815, 48 руб. – штрафные санкции с учетом п. 3 ст. 137 Федерального закона «О несостоятельности (банкротстве)»;</w:t>
      </w:r>
      <w:r>
        <w:rPr>
          <w:rFonts w:ascii="Arial" w:hAnsi="Arial" w:cs="Arial"/>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-Определение Арбитражного суда Московской области по делу №А41-87598/21 от 15.06.2022 о введении в отношении ООО «Сибсельхозпродукт» процедуры наблюдения и включение требовани</w:t>
      </w:r>
      <w:r>
        <w:rPr>
          <w:rFonts w:ascii="Arial" w:hAnsi="Arial" w:cs="Arial"/>
          <w:sz w:val="22"/>
          <w:szCs w:val="22"/>
        </w:rPr>
        <w:t xml:space="preserve">й Банка в третью очередь реестра требований кредиторов в размере 254 698 855,43 руб.,  как требование, обеспеченное залогом имущества должника, из которых:  231 998 196,47 руб.– размер задолженности по основному долгу, 18 077 286,23 руб.– размер задолженно</w:t>
      </w:r>
      <w:r>
        <w:rPr>
          <w:rFonts w:ascii="Arial" w:hAnsi="Arial" w:cs="Arial"/>
          <w:sz w:val="22"/>
          <w:szCs w:val="22"/>
        </w:rPr>
        <w:t xml:space="preserve">сти по неустойке за неисполнение обязательств по возврату основного долга, за период с 21.10.2021  по 16.02.2022, 4 275 348,69 руб. – размер задолженности по процентам за пользование кредитом, начисленным за период с 31.08.2021 по 16.02.2022, - 341 646,14 </w:t>
      </w:r>
      <w:r>
        <w:rPr>
          <w:rFonts w:ascii="Arial" w:hAnsi="Arial" w:cs="Arial"/>
          <w:sz w:val="22"/>
          <w:szCs w:val="22"/>
        </w:rPr>
        <w:t xml:space="preserve">руб. – размер неустойки за неисполнение обязательств по оплате процентов за пользование кредитом за период с 01.10.2021 по 16.02.2022, 6 377, 90 руб. - размер задолженности по уплате комиссии за резервирование средств за период с 30.08.2021 по 16.02.2022; </w:t>
      </w:r>
      <w:r>
        <w:rPr>
          <w:rFonts w:ascii="Arial" w:hAnsi="Arial" w:cs="Arial"/>
          <w:sz w:val="22"/>
          <w:szCs w:val="22"/>
        </w:rP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-Решение Арбитражного суда Московской области по делу №А41-87598/21 от 22.11.2022 о признании ООО «Сибсельхозпродукт» несостоятельным (банкротом) и открытии конкурсного производства;</w:t>
      </w:r>
      <w:r>
        <w:rPr>
          <w:rFonts w:ascii="Arial" w:hAnsi="Arial" w:cs="Arial"/>
          <w:sz w:val="22"/>
          <w:szCs w:val="22"/>
        </w:rPr>
      </w:r>
    </w:p>
    <w:p>
      <w:pPr>
        <w:numPr>
          <w:ilvl w:val="0"/>
          <w:numId w:val="0"/>
        </w:numPr>
        <w:ind w:firstLine="567"/>
        <w:jc w:val="both"/>
        <w:spacing w:after="0" w:line="240" w:lineRule="auto"/>
        <w:widowControl w:val="off"/>
        <w:rPr>
          <w:rFonts w:ascii="Times New Roman" w:hAnsi="Times New Roman" w:cs="Times New Roman"/>
          <w:b w:val="0"/>
          <w:bCs w:val="0"/>
          <w:color w:val="000000" w:themeColor="text1"/>
          <w:sz w:val="24"/>
          <w:szCs w:val="24"/>
          <w:highlight w:val="white"/>
        </w:rPr>
      </w:pPr>
      <w:r>
        <w:rPr>
          <w:rFonts w:ascii="Arial" w:hAnsi="Arial" w:cs="Arial"/>
          <w:sz w:val="22"/>
          <w:szCs w:val="22"/>
        </w:rPr>
        <w:t xml:space="preserve">-о том, что Межрайонным отделом судебных приставов по особым исполнительным производствам неимущественного характера Гуфссп России по г. Москве 01.03.2023 возбуждено исполнительное производство № 11629/23/98077-ИП на основании исп</w:t>
      </w:r>
      <w:r>
        <w:rPr>
          <w:rFonts w:ascii="Arial" w:hAnsi="Arial" w:cs="Arial"/>
          <w:sz w:val="22"/>
          <w:szCs w:val="22"/>
        </w:rPr>
        <w:t xml:space="preserve">олнительного документа ФС № 039193232 от 09.12.2022 в отношении ООО «Страт Ойл» и об окончании 25.07.2023 исполнительного производства № 11629/23/98077-ИП от 01.03.2023 в отношении ООО «Страт Ойл» ввиду невозможности взыскания (ввиду отсутствия имущества), </w:t>
      </w:r>
      <w:r>
        <w:t xml:space="preserve">Межрайонным отделом судебных приставов по особым исполнительным производствам неимущественного характера Гуфссп России по г. Москве </w:t>
      </w:r>
      <w:r>
        <w:rPr>
          <w:rFonts w:ascii="Times New Roman" w:hAnsi="Times New Roman" w:cs="Times New Roman"/>
          <w:b w:val="0"/>
          <w:bCs w:val="0"/>
          <w:color w:val="000000" w:themeColor="text1"/>
          <w:sz w:val="24"/>
          <w:szCs w:val="24"/>
          <w:highlight w:val="white"/>
        </w:rPr>
        <w:t xml:space="preserve">29.08.2025 возбуждено исполнительное производство</w:t>
      </w:r>
      <w:r>
        <w:rPr>
          <w:rFonts w:ascii="Times New Roman" w:hAnsi="Times New Roman" w:eastAsia="Times New Roman" w:cs="Times New Roman"/>
          <w:color w:val="000000" w:themeColor="text1"/>
          <w:sz w:val="24"/>
          <w:szCs w:val="24"/>
          <w:highlight w:val="white"/>
        </w:rPr>
        <w:t xml:space="preserve"> № 567543/25/98077-ИП</w:t>
      </w:r>
      <w:r>
        <w:rPr>
          <w:rFonts w:ascii="Times New Roman" w:hAnsi="Times New Roman" w:cs="Times New Roman"/>
          <w:b w:val="0"/>
          <w:bCs w:val="0"/>
          <w:color w:val="000000" w:themeColor="text1"/>
          <w:sz w:val="24"/>
          <w:szCs w:val="24"/>
          <w:highlight w:val="white"/>
        </w:rPr>
        <w:t xml:space="preserve">, </w:t>
      </w:r>
      <w:r>
        <w:t xml:space="preserve">на основании исполнительного документа ФС № 039193232 от 09.12.2</w:t>
      </w:r>
      <w:r>
        <w:t xml:space="preserve">022 в отношении ООО «Страт Ойл».</w:t>
      </w:r>
      <w:r/>
      <w:r/>
      <w:r>
        <w:rPr>
          <w:rFonts w:ascii="Times New Roman" w:hAnsi="Times New Roman" w:cs="Times New Roman"/>
          <w:b w:val="0"/>
          <w:bCs w:val="0"/>
          <w:color w:val="000000" w:themeColor="text1"/>
          <w:sz w:val="24"/>
          <w:szCs w:val="24"/>
          <w:highlight w:val="white"/>
        </w:rPr>
      </w:r>
    </w:p>
    <w:p>
      <w:pPr>
        <w:ind w:left="16" w:firstLine="551"/>
        <w:jc w:val="both"/>
        <w:spacing w:line="276" w:lineRule="auto"/>
        <w:tabs>
          <w:tab w:val="left" w:pos="403" w:leader="none"/>
        </w:tabs>
        <w:rPr>
          <w:rFonts w:ascii="Arial" w:hAnsi="Arial" w:cs="Arial"/>
          <w:sz w:val="22"/>
          <w:szCs w:val="22"/>
        </w:rPr>
      </w:pPr>
      <w:r>
        <w:rPr>
          <w:rFonts w:ascii="Arial" w:hAnsi="Arial" w:cs="Arial"/>
          <w:sz w:val="22"/>
          <w:szCs w:val="22"/>
        </w:rPr>
      </w:r>
      <w:r>
        <w:rPr>
          <w:rFonts w:ascii="Arial" w:hAnsi="Arial" w:cs="Arial"/>
          <w:sz w:val="22"/>
          <w:szCs w:val="22"/>
        </w:rPr>
      </w:r>
      <w:r/>
    </w:p>
    <w:p>
      <w:pPr>
        <w:pStyle w:val="827"/>
        <w:ind w:left="16" w:firstLine="551"/>
        <w:jc w:val="both"/>
        <w:spacing w:line="276" w:lineRule="auto"/>
        <w:tabs>
          <w:tab w:val="left" w:pos="403" w:leader="none"/>
        </w:tabs>
        <w:rPr>
          <w:rFonts w:ascii="Arial" w:hAnsi="Arial" w:cs="Arial"/>
          <w:sz w:val="22"/>
          <w:szCs w:val="22"/>
        </w:rPr>
      </w:pPr>
      <w:r>
        <w:rPr>
          <w:rFonts w:ascii="Arial" w:hAnsi="Arial" w:cs="Arial"/>
          <w:sz w:val="22"/>
          <w:szCs w:val="22"/>
        </w:rPr>
        <w:t xml:space="preserve">– иные известные Кредитору обстоятельства, имеющие значение для осуществл</w:t>
      </w:r>
      <w:r>
        <w:rPr>
          <w:rFonts w:ascii="Arial" w:hAnsi="Arial" w:cs="Arial"/>
          <w:sz w:val="22"/>
          <w:szCs w:val="22"/>
        </w:rPr>
        <w:t xml:space="preserve">е</w:t>
      </w:r>
      <w:r>
        <w:rPr>
          <w:rFonts w:ascii="Arial" w:hAnsi="Arial" w:cs="Arial"/>
          <w:sz w:val="22"/>
          <w:szCs w:val="22"/>
        </w:rPr>
        <w:t xml:space="preserve">ния Новым кредитором уступаемых прав (требований), </w:t>
      </w:r>
      <w:r>
        <w:rPr>
          <w:rFonts w:ascii="Arial" w:hAnsi="Arial" w:cs="Arial"/>
          <w:sz w:val="22"/>
          <w:szCs w:val="22"/>
        </w:rPr>
        <w:t xml:space="preserve">в т.ч. </w:t>
      </w:r>
      <w:r>
        <w:rPr>
          <w:rFonts w:ascii="Arial" w:hAnsi="Arial" w:cs="Arial"/>
          <w:sz w:val="22"/>
          <w:szCs w:val="22"/>
        </w:rPr>
        <w:t xml:space="preserve">которые могут повлиять на действител</w:t>
      </w:r>
      <w:r>
        <w:rPr>
          <w:rFonts w:ascii="Arial" w:hAnsi="Arial" w:cs="Arial"/>
          <w:sz w:val="22"/>
          <w:szCs w:val="22"/>
        </w:rPr>
        <w:t xml:space="preserve">ь</w:t>
      </w:r>
      <w:r>
        <w:rPr>
          <w:rFonts w:ascii="Arial" w:hAnsi="Arial" w:cs="Arial"/>
          <w:sz w:val="22"/>
          <w:szCs w:val="22"/>
        </w:rPr>
        <w:t xml:space="preserve">ность прав </w:t>
      </w:r>
      <w:r>
        <w:rPr>
          <w:rFonts w:ascii="Arial" w:hAnsi="Arial" w:cs="Arial"/>
          <w:sz w:val="22"/>
          <w:szCs w:val="22"/>
        </w:rPr>
        <w:t xml:space="preserve">(</w:t>
      </w:r>
      <w:r>
        <w:rPr>
          <w:rFonts w:ascii="Arial" w:hAnsi="Arial" w:cs="Arial"/>
          <w:sz w:val="22"/>
          <w:szCs w:val="22"/>
        </w:rPr>
        <w:t xml:space="preserve">требований</w:t>
      </w:r>
      <w:r>
        <w:rPr>
          <w:rFonts w:ascii="Arial" w:hAnsi="Arial" w:cs="Arial"/>
          <w:sz w:val="22"/>
          <w:szCs w:val="22"/>
        </w:rPr>
        <w:t xml:space="preserve">)</w:t>
      </w:r>
      <w:r>
        <w:rPr>
          <w:rFonts w:ascii="Arial" w:hAnsi="Arial" w:cs="Arial"/>
          <w:sz w:val="22"/>
          <w:szCs w:val="22"/>
        </w:rPr>
        <w:t xml:space="preserve"> или их размер.</w:t>
      </w:r>
      <w:r>
        <w:rPr>
          <w:rFonts w:ascii="Arial" w:hAnsi="Arial" w:cs="Arial"/>
          <w:sz w:val="22"/>
          <w:szCs w:val="22"/>
        </w:rPr>
      </w:r>
    </w:p>
    <w:p>
      <w:pPr>
        <w:pStyle w:val="827"/>
        <w:ind w:left="16" w:firstLine="551"/>
        <w:jc w:val="both"/>
        <w:spacing w:line="276" w:lineRule="auto"/>
        <w:tabs>
          <w:tab w:val="left" w:pos="403" w:leader="none"/>
        </w:tabs>
        <w:rPr>
          <w:sz w:val="22"/>
          <w:szCs w:val="22"/>
        </w:rPr>
      </w:pPr>
      <w:r>
        <w:rPr>
          <w:rFonts w:ascii="Arial" w:hAnsi="Arial" w:cs="Arial"/>
          <w:sz w:val="22"/>
          <w:szCs w:val="22"/>
        </w:rPr>
        <w:t xml:space="preserve">Новый кредитор полностью понимает содержание документов, а также права и обязанности, вытекающие из них. Документы</w:t>
      </w:r>
      <w:r>
        <w:rPr>
          <w:sz w:val="22"/>
          <w:szCs w:val="22"/>
        </w:rPr>
        <w:t xml:space="preserve">, имеющиеся у Кредитора и содержащие вышеуказанную информацию, будут переданы по акту приема-передачи.</w:t>
      </w:r>
      <w:r>
        <w:rPr>
          <w:sz w:val="22"/>
          <w:szCs w:val="22"/>
        </w:rPr>
      </w:r>
      <w:r>
        <w:rPr>
          <w:sz w:val="22"/>
          <w:szCs w:val="22"/>
        </w:rPr>
      </w:r>
    </w:p>
    <w:p>
      <w:pPr>
        <w:pStyle w:val="832"/>
        <w:jc w:val="both"/>
        <w:spacing w:line="276" w:lineRule="auto"/>
        <w:rPr>
          <w:sz w:val="22"/>
          <w:szCs w:val="22"/>
        </w:rPr>
      </w:pPr>
      <w:r>
        <w:rPr>
          <w:sz w:val="22"/>
          <w:szCs w:val="22"/>
        </w:rPr>
        <w:t xml:space="preserve">2.1.1. </w:t>
      </w:r>
      <w:r>
        <w:rPr>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sz w:val="22"/>
          <w:szCs w:val="22"/>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sz w:val="22"/>
          <w:szCs w:val="22"/>
        </w:rPr>
        <w:t xml:space="preserve">и</w:t>
      </w:r>
      <w:r>
        <w:rPr>
          <w:sz w:val="22"/>
          <w:szCs w:val="22"/>
        </w:rPr>
        <w:t xml:space="preserve">тор не отвечает, а равно </w:t>
      </w:r>
      <w:r>
        <w:rPr>
          <w:sz w:val="22"/>
          <w:szCs w:val="22"/>
        </w:rPr>
        <w:t xml:space="preserve">-</w:t>
      </w:r>
      <w:r>
        <w:rPr>
          <w:sz w:val="22"/>
          <w:szCs w:val="22"/>
        </w:rPr>
        <w:t xml:space="preserve"> по обстоятельствам, которые возникли после передачи прав (требований) по настоящему </w:t>
      </w:r>
      <w:r>
        <w:rPr>
          <w:sz w:val="22"/>
          <w:szCs w:val="22"/>
        </w:rPr>
        <w:t xml:space="preserve">Д</w:t>
      </w:r>
      <w:r>
        <w:rPr>
          <w:sz w:val="22"/>
          <w:szCs w:val="22"/>
        </w:rPr>
        <w:t xml:space="preserve">оговору, не влечет за собой для Нового кредитора обесценивания оставшихся имущественных прав и/или утрату интереса в их облад</w:t>
      </w:r>
      <w:r>
        <w:rPr>
          <w:sz w:val="22"/>
          <w:szCs w:val="22"/>
        </w:rPr>
        <w:t xml:space="preserve">а</w:t>
      </w:r>
      <w:r>
        <w:rPr>
          <w:sz w:val="22"/>
          <w:szCs w:val="22"/>
        </w:rPr>
        <w:t xml:space="preserve">нии.</w:t>
      </w:r>
      <w:r>
        <w:rPr>
          <w:sz w:val="22"/>
          <w:szCs w:val="22"/>
        </w:rPr>
      </w:r>
    </w:p>
    <w:p>
      <w:pPr>
        <w:pStyle w:val="832"/>
        <w:jc w:val="both"/>
        <w:spacing w:after="120" w:line="276" w:lineRule="auto"/>
        <w:rPr>
          <w:sz w:val="22"/>
          <w:szCs w:val="22"/>
        </w:rPr>
      </w:pPr>
      <w:r>
        <w:rPr>
          <w:sz w:val="22"/>
          <w:szCs w:val="22"/>
        </w:rPr>
        <w:t xml:space="preserve">2.1.</w:t>
      </w:r>
      <w:r>
        <w:rPr>
          <w:sz w:val="22"/>
          <w:szCs w:val="22"/>
        </w:rPr>
        <w:t xml:space="preserve">2</w:t>
      </w:r>
      <w:r>
        <w:rPr>
          <w:sz w:val="22"/>
          <w:szCs w:val="22"/>
        </w:rPr>
        <w:t xml:space="preserve">. </w:t>
      </w:r>
      <w:r>
        <w:rPr>
          <w:sz w:val="22"/>
          <w:szCs w:val="22"/>
        </w:rPr>
        <w:t xml:space="preserve">Новый кредитор обязуется в дату </w:t>
      </w:r>
      <w:r>
        <w:rPr>
          <w:sz w:val="22"/>
          <w:szCs w:val="22"/>
        </w:rPr>
        <w:t xml:space="preserve">заключения настоящего Договора </w:t>
      </w:r>
      <w:r>
        <w:rPr>
          <w:sz w:val="22"/>
          <w:szCs w:val="22"/>
        </w:rPr>
        <w:t xml:space="preserve">перечислить в полном объеме сумму, указанную в пункте</w:t>
      </w:r>
      <w:r>
        <w:rPr>
          <w:sz w:val="22"/>
          <w:szCs w:val="22"/>
        </w:rPr>
        <w:t xml:space="preserve"> </w:t>
      </w:r>
      <w:r>
        <w:rPr>
          <w:sz w:val="22"/>
          <w:szCs w:val="22"/>
        </w:rPr>
        <w:t xml:space="preserve">1.3 настоящего Договора, на корреспондентский счет/субсчет Кредитора, реквизиты которого указаны в статье</w:t>
      </w:r>
      <w:r>
        <w:rPr>
          <w:sz w:val="22"/>
          <w:szCs w:val="22"/>
        </w:rPr>
        <w:t xml:space="preserve"> </w:t>
      </w:r>
      <w:r>
        <w:rPr>
          <w:sz w:val="22"/>
          <w:szCs w:val="22"/>
        </w:rPr>
        <w:t xml:space="preserve">7 настоящего Договора.</w:t>
      </w:r>
      <w:r>
        <w:rPr>
          <w:sz w:val="22"/>
          <w:szCs w:val="22"/>
        </w:rPr>
      </w:r>
      <w:r>
        <w:rPr>
          <w:sz w:val="22"/>
          <w:szCs w:val="22"/>
        </w:rPr>
      </w:r>
    </w:p>
    <w:p>
      <w:pPr>
        <w:pStyle w:val="832"/>
        <w:jc w:val="both"/>
        <w:spacing w:after="120" w:line="276" w:lineRule="auto"/>
        <w:rPr>
          <w:sz w:val="22"/>
          <w:szCs w:val="22"/>
        </w:rPr>
      </w:pPr>
      <w:r>
        <w:rPr>
          <w:sz w:val="22"/>
          <w:szCs w:val="22"/>
        </w:rPr>
        <w:t xml:space="preserve">2.1.</w:t>
      </w:r>
      <w:r>
        <w:rPr>
          <w:sz w:val="22"/>
          <w:szCs w:val="22"/>
        </w:rPr>
        <w:t xml:space="preserve">3</w:t>
      </w:r>
      <w:r>
        <w:rPr>
          <w:sz w:val="22"/>
          <w:szCs w:val="22"/>
        </w:rPr>
        <w:t xml:space="preserve">. В течение двух рабочих дней после</w:t>
      </w:r>
      <w:r>
        <w:rPr>
          <w:sz w:val="22"/>
          <w:szCs w:val="22"/>
        </w:rPr>
        <w:t xml:space="preserve"> даты</w:t>
      </w:r>
      <w:r>
        <w:rPr>
          <w:sz w:val="22"/>
          <w:szCs w:val="22"/>
        </w:rPr>
        <w:t xml:space="preserve"> </w:t>
      </w:r>
      <w:r>
        <w:rPr>
          <w:sz w:val="22"/>
          <w:szCs w:val="22"/>
        </w:rPr>
        <w:t xml:space="preserve">подписания акта приема-передачи </w:t>
      </w:r>
      <w:r>
        <w:rPr>
          <w:sz w:val="22"/>
          <w:szCs w:val="22"/>
        </w:rPr>
        <w:t xml:space="preserve">документов, указанного в пункте 2.2 настоящего Договора, </w:t>
      </w:r>
      <w:r>
        <w:rPr>
          <w:sz w:val="22"/>
          <w:szCs w:val="22"/>
        </w:rPr>
        <w:t xml:space="preserve">Новый кредитор обязуется в письменной форме заказным письмом с уведомлением о вручении или п</w:t>
      </w:r>
      <w:r>
        <w:rPr>
          <w:sz w:val="22"/>
          <w:szCs w:val="22"/>
        </w:rPr>
        <w:t xml:space="preserve">од расписку уведомить Должников</w:t>
      </w:r>
      <w:r>
        <w:rPr>
          <w:sz w:val="22"/>
          <w:szCs w:val="22"/>
        </w:rPr>
        <w:t xml:space="preserve"> о </w:t>
      </w:r>
      <w:r>
        <w:rPr>
          <w:sz w:val="22"/>
          <w:szCs w:val="22"/>
        </w:rPr>
        <w:t xml:space="preserve">состоявшемся переходе прав (требований) в соответствии с настоящим </w:t>
      </w:r>
      <w:r>
        <w:rPr>
          <w:sz w:val="22"/>
          <w:szCs w:val="22"/>
        </w:rPr>
        <w:t xml:space="preserve">Договор</w:t>
      </w:r>
      <w:r>
        <w:rPr>
          <w:sz w:val="22"/>
          <w:szCs w:val="22"/>
        </w:rPr>
        <w:t xml:space="preserve">ом</w:t>
      </w:r>
      <w:r>
        <w:rPr>
          <w:sz w:val="22"/>
          <w:szCs w:val="22"/>
        </w:rPr>
        <w:t xml:space="preserve"> и п</w:t>
      </w:r>
      <w:r>
        <w:rPr>
          <w:sz w:val="22"/>
          <w:szCs w:val="22"/>
        </w:rPr>
        <w:t xml:space="preserve">е</w:t>
      </w:r>
      <w:r>
        <w:rPr>
          <w:sz w:val="22"/>
          <w:szCs w:val="22"/>
        </w:rPr>
        <w:t xml:space="preserve">редать Кредитору копию такого уведомления.</w:t>
      </w:r>
      <w:r>
        <w:rPr>
          <w:sz w:val="22"/>
          <w:szCs w:val="22"/>
        </w:rPr>
      </w:r>
    </w:p>
    <w:p>
      <w:pPr>
        <w:pStyle w:val="832"/>
        <w:jc w:val="both"/>
        <w:spacing w:after="120" w:line="276" w:lineRule="auto"/>
        <w:rPr>
          <w:sz w:val="22"/>
          <w:szCs w:val="22"/>
        </w:rPr>
      </w:pPr>
      <w:r>
        <w:rPr>
          <w:sz w:val="22"/>
          <w:szCs w:val="22"/>
        </w:rPr>
        <w:t xml:space="preserve">2.1.</w:t>
      </w:r>
      <w:r>
        <w:rPr>
          <w:sz w:val="22"/>
          <w:szCs w:val="22"/>
        </w:rPr>
        <w:t xml:space="preserve">4</w:t>
      </w:r>
      <w:r>
        <w:rPr>
          <w:sz w:val="22"/>
          <w:szCs w:val="22"/>
        </w:rPr>
        <w:t xml:space="preserve">.</w:t>
      </w:r>
      <w:r>
        <w:rPr>
          <w:sz w:val="22"/>
          <w:szCs w:val="22"/>
        </w:rPr>
        <w:t xml:space="preserve"> </w:t>
      </w:r>
      <w:r>
        <w:rPr>
          <w:sz w:val="22"/>
          <w:szCs w:val="22"/>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sz w:val="22"/>
          <w:szCs w:val="22"/>
        </w:rPr>
        <w:t xml:space="preserve">м</w:t>
      </w:r>
      <w:r>
        <w:rPr>
          <w:sz w:val="22"/>
          <w:szCs w:val="22"/>
        </w:rPr>
        <w:t xml:space="preserve">ках дела о банкротстве, возлагается на Нового кредитора</w:t>
      </w:r>
      <w:r>
        <w:t xml:space="preserve">.</w:t>
      </w:r>
      <w:r>
        <w:rPr>
          <w:sz w:val="22"/>
          <w:szCs w:val="22"/>
        </w:rPr>
      </w:r>
      <w:r>
        <w:rPr>
          <w:sz w:val="22"/>
          <w:szCs w:val="22"/>
        </w:rPr>
      </w:r>
    </w:p>
    <w:p>
      <w:pPr>
        <w:pStyle w:val="832"/>
        <w:jc w:val="both"/>
        <w:spacing w:line="276" w:lineRule="auto"/>
        <w:rPr>
          <w:sz w:val="22"/>
          <w:szCs w:val="22"/>
        </w:rPr>
      </w:pPr>
      <w:r>
        <w:rPr>
          <w:sz w:val="22"/>
          <w:szCs w:val="22"/>
        </w:rPr>
        <w:t xml:space="preserve">2.</w:t>
      </w:r>
      <w:r>
        <w:rPr>
          <w:sz w:val="22"/>
          <w:szCs w:val="22"/>
        </w:rPr>
        <w:t xml:space="preserve">2</w:t>
      </w:r>
      <w:r>
        <w:rPr>
          <w:sz w:val="22"/>
          <w:szCs w:val="22"/>
        </w:rPr>
        <w:t xml:space="preserve">. Кредитор обязуется после поступления</w:t>
      </w:r>
      <w:r>
        <w:rPr>
          <w:sz w:val="22"/>
          <w:szCs w:val="22"/>
        </w:rPr>
        <w:t xml:space="preserve"> в полном объеме</w:t>
      </w:r>
      <w:r>
        <w:rPr>
          <w:sz w:val="22"/>
          <w:szCs w:val="22"/>
        </w:rPr>
        <w:t xml:space="preserve"> денежных средств</w:t>
      </w:r>
      <w:r>
        <w:rPr>
          <w:sz w:val="22"/>
          <w:szCs w:val="22"/>
        </w:rPr>
        <w:t xml:space="preserve">, </w:t>
      </w:r>
      <w:r>
        <w:rPr>
          <w:sz w:val="22"/>
          <w:szCs w:val="22"/>
        </w:rPr>
        <w:t xml:space="preserve">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 </w:t>
      </w:r>
      <w:r>
        <w:rPr>
          <w:sz w:val="22"/>
          <w:szCs w:val="22"/>
        </w:rPr>
        <w:t xml:space="preserve"> на корреспондентский счет/субсчет Кре</w:t>
      </w:r>
      <w:r>
        <w:rPr>
          <w:sz w:val="22"/>
          <w:szCs w:val="22"/>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w:t>
      </w:r>
      <w:r>
        <w:rPr>
          <w:sz w:val="22"/>
          <w:szCs w:val="22"/>
        </w:rPr>
        <w:t xml:space="preserve">ж</w:t>
      </w:r>
      <w:r>
        <w:rPr>
          <w:sz w:val="22"/>
          <w:szCs w:val="22"/>
        </w:rPr>
        <w:t xml:space="preserve">ду Кредитором и Должниками в обеспечение исполнения обязательств по Кредитному договору / Договору об открытии кредитной линии</w:t>
      </w:r>
      <w:r>
        <w:rPr>
          <w:sz w:val="22"/>
          <w:szCs w:val="22"/>
        </w:rPr>
        <w:t xml:space="preserve">,</w:t>
      </w:r>
      <w:r>
        <w:rPr>
          <w:sz w:val="22"/>
          <w:szCs w:val="22"/>
        </w:rPr>
        <w:t xml:space="preserve"> иные документы, относящиеся к исполнению Должниками своих обязательств по заключенным с Кредитором договорам (соглаш</w:t>
      </w:r>
      <w:r>
        <w:rPr>
          <w:sz w:val="22"/>
          <w:szCs w:val="22"/>
        </w:rPr>
        <w:t xml:space="preserve">е</w:t>
      </w:r>
      <w:r>
        <w:rPr>
          <w:sz w:val="22"/>
          <w:szCs w:val="22"/>
        </w:rPr>
        <w:t xml:space="preserve">ниям), а также </w:t>
      </w:r>
      <w:r>
        <w:rPr>
          <w:sz w:val="22"/>
          <w:szCs w:val="22"/>
        </w:rPr>
        <w:t xml:space="preserve">(</w:t>
      </w:r>
      <w:r>
        <w:rPr>
          <w:sz w:val="22"/>
          <w:szCs w:val="22"/>
        </w:rPr>
        <w:t xml:space="preserve">при наличии</w:t>
      </w:r>
      <w:r>
        <w:rPr>
          <w:sz w:val="22"/>
          <w:szCs w:val="22"/>
        </w:rPr>
        <w:t xml:space="preserve">)</w:t>
      </w:r>
      <w:r>
        <w:rPr>
          <w:sz w:val="22"/>
          <w:szCs w:val="22"/>
        </w:rPr>
        <w:t xml:space="preserve"> </w:t>
      </w:r>
      <w:r>
        <w:rPr>
          <w:sz w:val="22"/>
          <w:szCs w:val="22"/>
        </w:rPr>
        <w:t xml:space="preserve">документы</w:t>
      </w:r>
      <w:r>
        <w:rPr>
          <w:sz w:val="22"/>
          <w:szCs w:val="22"/>
        </w:rPr>
        <w:t xml:space="preserve">,</w:t>
      </w:r>
      <w:r>
        <w:rPr>
          <w:sz w:val="22"/>
          <w:szCs w:val="22"/>
        </w:rPr>
        <w:t xml:space="preserve">  подтверждающие сведения, указанные в пункте 2.1 настоящего Догов</w:t>
      </w:r>
      <w:r>
        <w:rPr>
          <w:sz w:val="22"/>
          <w:szCs w:val="22"/>
        </w:rPr>
        <w:t xml:space="preserve">о</w:t>
      </w:r>
      <w:r>
        <w:rPr>
          <w:sz w:val="22"/>
          <w:szCs w:val="22"/>
        </w:rPr>
        <w:t xml:space="preserve">ра.</w:t>
      </w:r>
      <w:r>
        <w:rPr>
          <w:sz w:val="22"/>
          <w:szCs w:val="22"/>
        </w:rPr>
      </w:r>
    </w:p>
    <w:p>
      <w:pPr>
        <w:pStyle w:val="832"/>
        <w:jc w:val="both"/>
        <w:spacing w:after="120" w:line="276" w:lineRule="auto"/>
        <w:rPr>
          <w:sz w:val="22"/>
          <w:szCs w:val="22"/>
        </w:rPr>
      </w:pPr>
      <w:r>
        <w:rPr>
          <w:sz w:val="22"/>
          <w:szCs w:val="22"/>
        </w:rPr>
        <w:t xml:space="preserve">Указанные документы передаются по акту приема-передачи, подписываемому уполномоченными представителями сторон, в течение </w:t>
      </w:r>
      <w:r>
        <w:rPr>
          <w:sz w:val="22"/>
          <w:szCs w:val="22"/>
        </w:rPr>
        <w:t xml:space="preserve">10 (десяти)</w:t>
      </w:r>
      <w:r>
        <w:rPr>
          <w:sz w:val="22"/>
          <w:szCs w:val="22"/>
        </w:rPr>
        <w:t xml:space="preserve"> рабочих дней после поступления на корреспондентский счет/субсчет Кредитора денежных средств в размере, указанном в пункте 1.</w:t>
      </w:r>
      <w:r>
        <w:rPr>
          <w:sz w:val="22"/>
          <w:szCs w:val="22"/>
        </w:rPr>
        <w:t xml:space="preserve">3</w:t>
      </w:r>
      <w:r>
        <w:rPr>
          <w:sz w:val="22"/>
          <w:szCs w:val="22"/>
        </w:rPr>
        <w:t xml:space="preserve"> настоящего Договора.</w:t>
      </w:r>
      <w:r>
        <w:rPr>
          <w:sz w:val="22"/>
          <w:szCs w:val="22"/>
        </w:rPr>
        <w:t xml:space="preserve"> </w:t>
      </w:r>
      <w:r>
        <w:rPr>
          <w:sz w:val="22"/>
          <w:szCs w:val="22"/>
        </w:rPr>
        <w:t xml:space="preserve">Передача документов Кредитором Новому Кредитору состоится по адресу: </w:t>
      </w:r>
      <w:r>
        <w:rPr>
          <w:sz w:val="22"/>
          <w:szCs w:val="22"/>
        </w:rPr>
        <w:t xml:space="preserve">г. Омск, ул.</w:t>
      </w:r>
      <w:r>
        <w:rPr>
          <w:sz w:val="22"/>
          <w:szCs w:val="22"/>
        </w:rPr>
        <w:t xml:space="preserve"> </w:t>
      </w:r>
      <w:r>
        <w:rPr>
          <w:sz w:val="22"/>
          <w:szCs w:val="22"/>
        </w:rPr>
        <w:t xml:space="preserve">Фрунзе,</w:t>
      </w:r>
      <w:r>
        <w:rPr>
          <w:sz w:val="22"/>
          <w:szCs w:val="22"/>
        </w:rPr>
        <w:t xml:space="preserve"> </w:t>
      </w:r>
      <w:r>
        <w:rPr>
          <w:sz w:val="22"/>
          <w:szCs w:val="22"/>
        </w:rPr>
        <w:t xml:space="preserve">д.52</w:t>
      </w:r>
      <w:r>
        <w:rPr>
          <w:sz w:val="22"/>
          <w:szCs w:val="22"/>
        </w:rPr>
        <w:t xml:space="preserve">.</w:t>
      </w:r>
      <w:r>
        <w:rPr>
          <w:sz w:val="22"/>
          <w:szCs w:val="22"/>
        </w:rPr>
      </w:r>
      <w:r>
        <w:rPr>
          <w:sz w:val="22"/>
          <w:szCs w:val="22"/>
        </w:rPr>
      </w:r>
    </w:p>
    <w:p>
      <w:pPr>
        <w:pStyle w:val="832"/>
        <w:jc w:val="both"/>
        <w:spacing w:after="120" w:line="276" w:lineRule="auto"/>
        <w:rPr>
          <w:b/>
          <w:bCs/>
          <w:sz w:val="22"/>
          <w:szCs w:val="22"/>
        </w:rPr>
      </w:pPr>
      <w:r>
        <w:rPr>
          <w:sz w:val="22"/>
          <w:szCs w:val="22"/>
        </w:rPr>
        <w:t xml:space="preserve">2.2.</w:t>
      </w:r>
      <w:r>
        <w:rPr>
          <w:sz w:val="22"/>
          <w:szCs w:val="22"/>
        </w:rPr>
        <w:t xml:space="preserve">1.</w:t>
      </w:r>
      <w:r>
        <w:rPr>
          <w:sz w:val="22"/>
          <w:szCs w:val="22"/>
        </w:rPr>
        <w:t xml:space="preserve"> Кредитор обязуется после поступления </w:t>
      </w:r>
      <w:r>
        <w:rPr>
          <w:sz w:val="22"/>
          <w:szCs w:val="22"/>
        </w:rPr>
        <w:t xml:space="preserve">в полном объеме</w:t>
      </w:r>
      <w:r>
        <w:t xml:space="preserve"> </w:t>
      </w:r>
      <w:r>
        <w:rPr>
          <w:sz w:val="22"/>
          <w:szCs w:val="22"/>
        </w:rPr>
        <w:t xml:space="preserve">денежных средств</w:t>
      </w:r>
      <w:r>
        <w:rPr>
          <w:sz w:val="22"/>
          <w:szCs w:val="22"/>
        </w:rPr>
        <w:t xml:space="preserve">,  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w:t>
      </w:r>
      <w:r>
        <w:rPr>
          <w:sz w:val="22"/>
          <w:szCs w:val="22"/>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sz w:val="22"/>
          <w:szCs w:val="22"/>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b/>
          <w:bCs/>
          <w:sz w:val="22"/>
          <w:szCs w:val="22"/>
        </w:rPr>
      </w:r>
      <w:r>
        <w:rPr>
          <w:b/>
          <w:bCs/>
          <w:sz w:val="22"/>
          <w:szCs w:val="22"/>
        </w:rPr>
      </w:r>
    </w:p>
    <w:p>
      <w:pPr>
        <w:pStyle w:val="832"/>
        <w:ind w:firstLine="0"/>
        <w:jc w:val="center"/>
        <w:spacing w:line="276" w:lineRule="auto"/>
        <w:shd w:val="clear" w:color="auto" w:fill="cccccc"/>
        <w:rPr>
          <w:b/>
          <w:bCs/>
          <w:sz w:val="22"/>
          <w:szCs w:val="22"/>
        </w:rPr>
      </w:pPr>
      <w:r>
        <w:rPr>
          <w:b/>
          <w:bCs/>
          <w:sz w:val="22"/>
          <w:szCs w:val="22"/>
        </w:rPr>
        <w:t xml:space="preserve">3. ОТВЕТСТВЕННОСТЬ СТОРОН</w:t>
      </w:r>
      <w:r>
        <w:rPr>
          <w:b/>
          <w:bCs/>
          <w:sz w:val="22"/>
          <w:szCs w:val="22"/>
        </w:rPr>
      </w:r>
    </w:p>
    <w:p>
      <w:pPr>
        <w:pStyle w:val="832"/>
        <w:jc w:val="both"/>
        <w:spacing w:line="276" w:lineRule="auto"/>
        <w:rPr>
          <w:b/>
          <w:bCs/>
          <w:sz w:val="22"/>
          <w:szCs w:val="22"/>
        </w:rPr>
      </w:pPr>
      <w:r>
        <w:rPr>
          <w:b/>
          <w:bCs/>
          <w:sz w:val="22"/>
          <w:szCs w:val="22"/>
        </w:rPr>
      </w:r>
      <w:r>
        <w:rPr>
          <w:b/>
          <w:bCs/>
          <w:sz w:val="22"/>
          <w:szCs w:val="22"/>
        </w:rPr>
      </w:r>
    </w:p>
    <w:p>
      <w:pPr>
        <w:pStyle w:val="832"/>
        <w:jc w:val="both"/>
        <w:spacing w:after="120" w:line="276" w:lineRule="auto"/>
        <w:rPr>
          <w:sz w:val="22"/>
          <w:szCs w:val="22"/>
        </w:rPr>
      </w:pPr>
      <w:r>
        <w:rPr>
          <w:sz w:val="22"/>
          <w:szCs w:val="22"/>
        </w:rPr>
        <w:t xml:space="preserve">3.1. Кредитор несет ответственность за достоверность передаваемых в соо</w:t>
      </w:r>
      <w:r>
        <w:rPr>
          <w:sz w:val="22"/>
          <w:szCs w:val="22"/>
        </w:rPr>
        <w:t xml:space="preserve">т</w:t>
      </w:r>
      <w:r>
        <w:rPr>
          <w:sz w:val="22"/>
          <w:szCs w:val="22"/>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sz w:val="22"/>
          <w:szCs w:val="22"/>
        </w:rPr>
        <w:t xml:space="preserve">а</w:t>
      </w:r>
      <w:r>
        <w:rPr>
          <w:sz w:val="22"/>
          <w:szCs w:val="22"/>
        </w:rPr>
        <w:t xml:space="preserve">ний).</w:t>
      </w:r>
      <w:r>
        <w:rPr>
          <w:sz w:val="22"/>
          <w:szCs w:val="22"/>
        </w:rPr>
      </w:r>
    </w:p>
    <w:p>
      <w:pPr>
        <w:pStyle w:val="827"/>
        <w:ind w:firstLine="709"/>
        <w:jc w:val="both"/>
        <w:spacing w:after="120" w:line="276" w:lineRule="auto"/>
        <w:widowControl w:val="off"/>
        <w:rPr>
          <w:rFonts w:ascii="Arial" w:hAnsi="Arial" w:cs="Arial"/>
          <w:sz w:val="22"/>
          <w:szCs w:val="22"/>
        </w:rPr>
      </w:pPr>
      <w:r>
        <w:rPr>
          <w:rFonts w:ascii="Arial" w:hAnsi="Arial" w:cs="Arial"/>
          <w:sz w:val="22"/>
          <w:szCs w:val="22"/>
        </w:rPr>
        <w:t xml:space="preserve">3.2. </w:t>
      </w:r>
      <w:r>
        <w:rPr>
          <w:rFonts w:ascii="Arial" w:hAnsi="Arial" w:cs="Arial"/>
          <w:sz w:val="22"/>
          <w:szCs w:val="22"/>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Arial" w:hAnsi="Arial" w:cs="Arial"/>
          <w:sz w:val="22"/>
          <w:szCs w:val="22"/>
        </w:rPr>
        <w:t xml:space="preserve">а</w:t>
      </w:r>
      <w:r>
        <w:rPr>
          <w:rFonts w:ascii="Arial" w:hAnsi="Arial" w:cs="Arial"/>
          <w:sz w:val="22"/>
          <w:szCs w:val="22"/>
        </w:rPr>
        <w:t xml:space="preserve">ми.</w:t>
      </w:r>
      <w:r>
        <w:rPr>
          <w:rFonts w:ascii="Arial" w:hAnsi="Arial" w:cs="Arial"/>
          <w:sz w:val="22"/>
          <w:szCs w:val="22"/>
        </w:rPr>
      </w:r>
      <w:r>
        <w:rPr>
          <w:rFonts w:ascii="Arial" w:hAnsi="Arial" w:cs="Arial"/>
          <w:sz w:val="22"/>
          <w:szCs w:val="22"/>
        </w:rPr>
      </w:r>
    </w:p>
    <w:p>
      <w:pPr>
        <w:pStyle w:val="832"/>
        <w:jc w:val="both"/>
        <w:spacing w:after="120" w:line="276" w:lineRule="auto"/>
        <w:rPr>
          <w:sz w:val="22"/>
          <w:szCs w:val="22"/>
        </w:rPr>
      </w:pPr>
      <w:r>
        <w:rPr>
          <w:sz w:val="22"/>
          <w:szCs w:val="22"/>
        </w:rPr>
        <w:t xml:space="preserve">3.3. Кредитор не несет ответственности за неисполнение или ненадлежащее исполнение Должник</w:t>
      </w:r>
      <w:r>
        <w:rPr>
          <w:sz w:val="22"/>
          <w:szCs w:val="22"/>
        </w:rPr>
        <w:t xml:space="preserve">ами</w:t>
      </w:r>
      <w:r>
        <w:rPr>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sz w:val="22"/>
          <w:szCs w:val="22"/>
        </w:rPr>
        <w:t xml:space="preserve">т</w:t>
      </w:r>
      <w:r>
        <w:rPr>
          <w:sz w:val="22"/>
          <w:szCs w:val="22"/>
        </w:rPr>
        <w:t xml:space="preserve">крытии кредитной линии. </w:t>
      </w:r>
      <w:r>
        <w:rPr>
          <w:sz w:val="22"/>
          <w:szCs w:val="22"/>
        </w:rPr>
      </w:r>
    </w:p>
    <w:p>
      <w:pPr>
        <w:pStyle w:val="827"/>
        <w:ind w:firstLine="709"/>
        <w:jc w:val="both"/>
        <w:rPr>
          <w:rFonts w:ascii="Arial" w:hAnsi="Arial" w:cs="Arial"/>
          <w:sz w:val="22"/>
          <w:szCs w:val="22"/>
        </w:rPr>
      </w:pPr>
      <w:r>
        <w:rPr>
          <w:rFonts w:ascii="Arial" w:hAnsi="Arial" w:cs="Arial"/>
          <w:sz w:val="22"/>
          <w:szCs w:val="22"/>
        </w:rPr>
        <w:t xml:space="preserve">3.4. </w:t>
      </w:r>
      <w:r>
        <w:rPr>
          <w:rFonts w:ascii="Arial" w:hAnsi="Arial" w:cs="Arial"/>
          <w:sz w:val="22"/>
          <w:szCs w:val="22"/>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Arial" w:hAnsi="Arial" w:cs="Arial"/>
          <w:sz w:val="22"/>
          <w:szCs w:val="22"/>
        </w:rPr>
        <w:t xml:space="preserve">е</w:t>
      </w:r>
      <w:r>
        <w:rPr>
          <w:rFonts w:ascii="Arial" w:hAnsi="Arial" w:cs="Arial"/>
          <w:sz w:val="22"/>
          <w:szCs w:val="22"/>
        </w:rPr>
        <w:t xml:space="preserve">ние Кредитора от выплаты каких-либо компенсаций и т.д.).</w:t>
      </w:r>
      <w:r>
        <w:rPr>
          <w:rFonts w:ascii="Arial" w:hAnsi="Arial" w:cs="Arial"/>
          <w:sz w:val="22"/>
          <w:szCs w:val="22"/>
        </w:rPr>
      </w:r>
    </w:p>
    <w:p>
      <w:pPr>
        <w:pStyle w:val="827"/>
        <w:ind w:firstLine="709"/>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27"/>
        <w:ind w:firstLine="709"/>
        <w:jc w:val="both"/>
        <w:spacing w:after="120" w:line="276" w:lineRule="auto"/>
        <w:rPr>
          <w:rFonts w:ascii="Arial" w:hAnsi="Arial" w:cs="Arial"/>
          <w:sz w:val="22"/>
          <w:szCs w:val="22"/>
        </w:rPr>
      </w:pPr>
      <w:r>
        <w:rPr>
          <w:rFonts w:ascii="Arial" w:hAnsi="Arial" w:cs="Arial"/>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Arial" w:hAnsi="Arial" w:cs="Arial"/>
          <w:sz w:val="22"/>
          <w:szCs w:val="22"/>
        </w:rPr>
        <w:t xml:space="preserve">е</w:t>
      </w:r>
      <w:r>
        <w:rPr>
          <w:rFonts w:ascii="Arial" w:hAnsi="Arial" w:cs="Arial"/>
          <w:sz w:val="22"/>
          <w:szCs w:val="22"/>
        </w:rPr>
        <w:t xml:space="preserve">рации.</w:t>
      </w:r>
      <w:r>
        <w:rPr>
          <w:rFonts w:ascii="Arial" w:hAnsi="Arial" w:cs="Arial"/>
          <w:sz w:val="22"/>
          <w:szCs w:val="22"/>
        </w:rPr>
      </w:r>
    </w:p>
    <w:p>
      <w:pPr>
        <w:pStyle w:val="832"/>
        <w:ind w:firstLine="0"/>
        <w:jc w:val="center"/>
        <w:spacing w:line="276" w:lineRule="auto"/>
        <w:shd w:val="clear" w:color="auto" w:fill="cccccc"/>
        <w:rPr>
          <w:b/>
          <w:bCs/>
          <w:sz w:val="22"/>
          <w:szCs w:val="22"/>
        </w:rPr>
      </w:pPr>
      <w:r>
        <w:rPr>
          <w:b/>
          <w:bCs/>
          <w:sz w:val="22"/>
          <w:szCs w:val="22"/>
        </w:rPr>
        <w:t xml:space="preserve">4. ФОРС-МАЖОР</w:t>
      </w:r>
      <w:r>
        <w:rPr>
          <w:b/>
          <w:bCs/>
          <w:sz w:val="22"/>
          <w:szCs w:val="22"/>
        </w:rPr>
      </w:r>
    </w:p>
    <w:p>
      <w:pPr>
        <w:pStyle w:val="832"/>
        <w:jc w:val="center"/>
        <w:spacing w:line="276" w:lineRule="auto"/>
        <w:rPr>
          <w:b/>
          <w:bCs/>
          <w:sz w:val="22"/>
          <w:szCs w:val="22"/>
        </w:rPr>
      </w:pPr>
      <w:r>
        <w:rPr>
          <w:b/>
          <w:bCs/>
          <w:sz w:val="22"/>
          <w:szCs w:val="22"/>
        </w:rPr>
      </w:r>
      <w:r>
        <w:rPr>
          <w:b/>
          <w:bCs/>
          <w:sz w:val="22"/>
          <w:szCs w:val="22"/>
        </w:rPr>
      </w:r>
    </w:p>
    <w:p>
      <w:pPr>
        <w:pStyle w:val="832"/>
        <w:ind w:firstLine="0"/>
        <w:jc w:val="both"/>
        <w:spacing w:line="276" w:lineRule="auto"/>
        <w:rPr>
          <w:sz w:val="22"/>
          <w:szCs w:val="22"/>
        </w:rPr>
      </w:pPr>
      <w:r>
        <w:rPr>
          <w:b/>
          <w:bCs/>
          <w:sz w:val="22"/>
          <w:szCs w:val="22"/>
        </w:rPr>
        <w:tab/>
      </w:r>
      <w:r>
        <w:rPr>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sz w:val="22"/>
          <w:szCs w:val="22"/>
        </w:rPr>
        <w:t xml:space="preserve">з</w:t>
      </w:r>
      <w:r>
        <w:rPr>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sz w:val="22"/>
          <w:szCs w:val="22"/>
        </w:rPr>
      </w:r>
    </w:p>
    <w:p>
      <w:pPr>
        <w:pStyle w:val="832"/>
        <w:ind w:firstLine="0"/>
        <w:jc w:val="both"/>
        <w:spacing w:line="276" w:lineRule="auto"/>
        <w:rPr>
          <w:sz w:val="22"/>
          <w:szCs w:val="22"/>
        </w:rPr>
      </w:pPr>
      <w:r>
        <w:rPr>
          <w:sz w:val="22"/>
          <w:szCs w:val="22"/>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sz w:val="22"/>
          <w:szCs w:val="22"/>
        </w:rPr>
        <w:t xml:space="preserve">я</w:t>
      </w:r>
      <w:r>
        <w:rPr>
          <w:sz w:val="22"/>
          <w:szCs w:val="22"/>
        </w:rPr>
        <w:t xml:space="preserve">зательств по настоящему Договору.</w:t>
      </w:r>
      <w:r>
        <w:rPr>
          <w:sz w:val="22"/>
          <w:szCs w:val="22"/>
        </w:rPr>
      </w:r>
    </w:p>
    <w:p>
      <w:pPr>
        <w:pStyle w:val="832"/>
        <w:ind w:firstLine="0"/>
        <w:jc w:val="both"/>
        <w:spacing w:line="276" w:lineRule="auto"/>
        <w:rPr>
          <w:sz w:val="22"/>
          <w:szCs w:val="22"/>
        </w:rPr>
      </w:pPr>
      <w:r>
        <w:rPr>
          <w:sz w:val="22"/>
          <w:szCs w:val="22"/>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sz w:val="22"/>
          <w:szCs w:val="22"/>
        </w:rPr>
        <w:t xml:space="preserve">е</w:t>
      </w:r>
      <w:r>
        <w:rPr>
          <w:sz w:val="22"/>
          <w:szCs w:val="22"/>
        </w:rPr>
        <w:t xml:space="preserve">сенные ею убытки.</w:t>
      </w:r>
      <w:r>
        <w:rPr>
          <w:sz w:val="22"/>
          <w:szCs w:val="22"/>
        </w:rPr>
      </w:r>
    </w:p>
    <w:p>
      <w:pPr>
        <w:pStyle w:val="832"/>
        <w:ind w:firstLine="0"/>
        <w:jc w:val="both"/>
        <w:spacing w:line="276" w:lineRule="auto"/>
        <w:rPr>
          <w:sz w:val="22"/>
          <w:szCs w:val="22"/>
        </w:rPr>
      </w:pPr>
      <w:r>
        <w:rPr>
          <w:sz w:val="22"/>
          <w:szCs w:val="22"/>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sz w:val="22"/>
          <w:szCs w:val="22"/>
        </w:rPr>
        <w:t xml:space="preserve">б</w:t>
      </w:r>
      <w:r>
        <w:rPr>
          <w:sz w:val="22"/>
          <w:szCs w:val="22"/>
        </w:rPr>
        <w:t xml:space="preserve">стоятельства и их последствия.</w:t>
      </w:r>
      <w:r>
        <w:rPr>
          <w:sz w:val="22"/>
          <w:szCs w:val="22"/>
        </w:rPr>
      </w:r>
    </w:p>
    <w:p>
      <w:pPr>
        <w:pStyle w:val="832"/>
        <w:ind w:firstLine="0"/>
        <w:jc w:val="both"/>
        <w:spacing w:line="276" w:lineRule="auto"/>
        <w:rPr>
          <w:sz w:val="22"/>
          <w:szCs w:val="22"/>
        </w:rPr>
      </w:pPr>
      <w:r>
        <w:rPr>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Pr>
          <w:sz w:val="22"/>
          <w:szCs w:val="22"/>
        </w:rPr>
        <w:t xml:space="preserve">30 (тридцати) календарных дней</w:t>
      </w:r>
      <w:r>
        <w:rPr>
          <w:sz w:val="22"/>
          <w:szCs w:val="22"/>
        </w:rPr>
        <w:t xml:space="preserve">, стороны проводят дополнительные переговоры для выявления приемлемых альтернативных способов исполнения настоящего Дог</w:t>
      </w:r>
      <w:r>
        <w:rPr>
          <w:sz w:val="22"/>
          <w:szCs w:val="22"/>
        </w:rPr>
        <w:t xml:space="preserve">о</w:t>
      </w:r>
      <w:r>
        <w:rPr>
          <w:sz w:val="22"/>
          <w:szCs w:val="22"/>
        </w:rPr>
        <w:t xml:space="preserve">вора.</w:t>
      </w:r>
      <w:r>
        <w:rPr>
          <w:sz w:val="22"/>
          <w:szCs w:val="22"/>
        </w:rPr>
      </w:r>
    </w:p>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2"/>
        <w:ind w:firstLine="0"/>
        <w:jc w:val="center"/>
        <w:spacing w:line="276" w:lineRule="auto"/>
        <w:shd w:val="clear" w:color="auto" w:fill="cccccc"/>
        <w:rPr>
          <w:b/>
          <w:bCs/>
          <w:sz w:val="22"/>
          <w:szCs w:val="22"/>
        </w:rPr>
      </w:pPr>
      <w:r>
        <w:rPr>
          <w:b/>
          <w:bCs/>
          <w:sz w:val="22"/>
          <w:szCs w:val="22"/>
        </w:rPr>
        <w:t xml:space="preserve">5. РАЗРЕШЕНИЕ СПОРОВ</w:t>
      </w:r>
      <w:r>
        <w:rPr>
          <w:b/>
          <w:bCs/>
          <w:sz w:val="22"/>
          <w:szCs w:val="22"/>
        </w:rPr>
      </w:r>
    </w:p>
    <w:p>
      <w:pPr>
        <w:pStyle w:val="832"/>
        <w:jc w:val="center"/>
        <w:spacing w:line="276" w:lineRule="auto"/>
        <w:rPr>
          <w:b/>
          <w:bCs/>
          <w:sz w:val="22"/>
          <w:szCs w:val="22"/>
        </w:rPr>
      </w:pPr>
      <w:r>
        <w:rPr>
          <w:b/>
          <w:bCs/>
          <w:sz w:val="22"/>
          <w:szCs w:val="22"/>
        </w:rPr>
      </w:r>
      <w:r>
        <w:rPr>
          <w:b/>
          <w:bCs/>
          <w:sz w:val="22"/>
          <w:szCs w:val="22"/>
        </w:rPr>
      </w:r>
    </w:p>
    <w:p>
      <w:pPr>
        <w:pStyle w:val="838"/>
        <w:ind w:firstLine="720"/>
        <w:spacing w:line="276" w:lineRule="auto"/>
        <w:widowControl w:val="off"/>
        <w:rPr>
          <w:rFonts w:ascii="Arial" w:hAnsi="Arial" w:cs="Arial"/>
          <w:sz w:val="22"/>
          <w:szCs w:val="22"/>
        </w:rPr>
      </w:pPr>
      <w:r>
        <w:rPr>
          <w:rFonts w:ascii="Arial" w:hAnsi="Arial" w:cs="Arial"/>
          <w:sz w:val="22"/>
          <w:szCs w:val="22"/>
        </w:rPr>
        <w:t xml:space="preserve">5.1. </w:t>
      </w:r>
      <w:r>
        <w:rPr>
          <w:rFonts w:ascii="Arial" w:hAnsi="Arial" w:cs="Arial"/>
          <w:sz w:val="22"/>
          <w:szCs w:val="22"/>
        </w:rPr>
        <w:t xml:space="preserve">Любой спор, возникающий из отношений сторон п</w:t>
      </w:r>
      <w:r>
        <w:rPr>
          <w:rFonts w:ascii="Arial" w:hAnsi="Arial" w:cs="Arial"/>
          <w:sz w:val="22"/>
          <w:szCs w:val="22"/>
        </w:rPr>
        <w:t xml:space="preserve">о настоящему Договору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w:t>
      </w:r>
      <w:r>
        <w:rPr>
          <w:rFonts w:ascii="Arial" w:hAnsi="Arial" w:cs="Arial"/>
          <w:sz w:val="22"/>
          <w:szCs w:val="22"/>
        </w:rPr>
        <w:t xml:space="preserve">Центральный районный суд г. Омска.</w:t>
      </w:r>
      <w:r>
        <w:rPr>
          <w:rFonts w:ascii="Arial" w:hAnsi="Arial" w:cs="Arial"/>
          <w:sz w:val="22"/>
          <w:szCs w:val="22"/>
        </w:rPr>
      </w:r>
      <w:r>
        <w:rPr>
          <w:rFonts w:ascii="Arial" w:hAnsi="Arial" w:cs="Arial"/>
          <w:sz w:val="22"/>
          <w:szCs w:val="22"/>
        </w:rPr>
      </w:r>
    </w:p>
    <w:p>
      <w:pPr>
        <w:pStyle w:val="827"/>
        <w:ind w:firstLine="708"/>
        <w:jc w:val="both"/>
        <w:spacing w:line="276" w:lineRule="auto"/>
        <w:widowControl w:val="off"/>
        <w:rPr>
          <w:rFonts w:ascii="Arial" w:hAnsi="Arial" w:cs="Arial"/>
          <w:sz w:val="22"/>
          <w:szCs w:val="22"/>
        </w:rPr>
      </w:pPr>
      <w:r>
        <w:rPr>
          <w:rFonts w:ascii="Arial" w:hAnsi="Arial" w:cs="Arial"/>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Arial" w:hAnsi="Arial" w:cs="Arial"/>
          <w:sz w:val="22"/>
          <w:szCs w:val="22"/>
        </w:rPr>
      </w:r>
    </w:p>
    <w:p>
      <w:pPr>
        <w:pStyle w:val="832"/>
        <w:jc w:val="both"/>
        <w:spacing w:line="276" w:lineRule="auto"/>
        <w:rPr>
          <w:sz w:val="22"/>
          <w:szCs w:val="22"/>
        </w:rPr>
      </w:pPr>
      <w:r>
        <w:rPr>
          <w:sz w:val="22"/>
          <w:szCs w:val="22"/>
        </w:rPr>
      </w:r>
      <w:r>
        <w:rPr>
          <w:sz w:val="22"/>
          <w:szCs w:val="22"/>
        </w:rPr>
      </w:r>
    </w:p>
    <w:p>
      <w:pPr>
        <w:pStyle w:val="832"/>
        <w:ind w:firstLine="0"/>
        <w:jc w:val="center"/>
        <w:spacing w:line="276" w:lineRule="auto"/>
        <w:shd w:val="clear" w:color="auto" w:fill="cccccc"/>
        <w:rPr>
          <w:b/>
          <w:bCs/>
          <w:sz w:val="22"/>
          <w:szCs w:val="22"/>
        </w:rPr>
      </w:pPr>
      <w:r>
        <w:rPr>
          <w:b/>
          <w:bCs/>
          <w:sz w:val="22"/>
          <w:szCs w:val="22"/>
        </w:rPr>
        <w:t xml:space="preserve">6. ЗАКЛЮЧИТЕЛЬНЫЕ ПОЛОЖЕНИЯ</w:t>
      </w:r>
      <w:r>
        <w:rPr>
          <w:b/>
          <w:bCs/>
          <w:sz w:val="22"/>
          <w:szCs w:val="22"/>
        </w:rPr>
      </w:r>
    </w:p>
    <w:p>
      <w:pPr>
        <w:pStyle w:val="832"/>
        <w:jc w:val="both"/>
        <w:spacing w:line="276" w:lineRule="auto"/>
        <w:rPr>
          <w:sz w:val="22"/>
          <w:szCs w:val="22"/>
        </w:rPr>
      </w:pPr>
      <w:r>
        <w:rPr>
          <w:sz w:val="22"/>
          <w:szCs w:val="22"/>
        </w:rPr>
      </w:r>
      <w:r>
        <w:rPr>
          <w:sz w:val="22"/>
          <w:szCs w:val="22"/>
        </w:rPr>
      </w:r>
    </w:p>
    <w:p>
      <w:pPr>
        <w:pStyle w:val="832"/>
        <w:jc w:val="both"/>
        <w:spacing w:line="276" w:lineRule="auto"/>
        <w:rPr>
          <w:sz w:val="22"/>
          <w:szCs w:val="22"/>
        </w:rPr>
      </w:pPr>
      <w:r>
        <w:rPr>
          <w:sz w:val="22"/>
          <w:szCs w:val="22"/>
        </w:rPr>
        <w:t xml:space="preserve">6.1. </w:t>
      </w:r>
      <w:r>
        <w:rPr>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sz w:val="22"/>
          <w:szCs w:val="22"/>
        </w:rPr>
        <w:t xml:space="preserve">оттисками печатей Кредитора и Нового кредитора (при наличии печати у Нового кредитора).</w:t>
      </w:r>
      <w:r>
        <w:rPr>
          <w:sz w:val="22"/>
          <w:szCs w:val="22"/>
        </w:rPr>
        <w:t xml:space="preserve"> Если Договор заключен в электронной форме с использованием усиленной квалифицированной электронной подписи</w:t>
      </w:r>
      <w:r>
        <w:rPr>
          <w:rStyle w:val="855"/>
          <w:sz w:val="22"/>
          <w:szCs w:val="22"/>
        </w:rPr>
        <w:footnoteReference w:id="4"/>
      </w:r>
      <w:r>
        <w:rPr>
          <w:sz w:val="22"/>
          <w:szCs w:val="22"/>
        </w:rPr>
        <w:t xml:space="preserve">, то скрепление Договора оттисками печатей Сторон не осуществляется.</w:t>
      </w:r>
      <w:r>
        <w:rPr>
          <w:sz w:val="22"/>
          <w:szCs w:val="22"/>
        </w:rPr>
        <w:t xml:space="preserve"> </w:t>
      </w:r>
      <w:r>
        <w:rPr>
          <w:sz w:val="22"/>
          <w:szCs w:val="22"/>
        </w:rPr>
      </w:r>
      <w:r>
        <w:rPr>
          <w:sz w:val="22"/>
          <w:szCs w:val="22"/>
        </w:rPr>
      </w:r>
    </w:p>
    <w:p>
      <w:pPr>
        <w:pStyle w:val="832"/>
        <w:jc w:val="both"/>
        <w:spacing w:line="276" w:lineRule="auto"/>
        <w:rPr>
          <w:sz w:val="22"/>
          <w:szCs w:val="22"/>
        </w:rPr>
      </w:pPr>
      <w:r>
        <w:rPr>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sz w:val="22"/>
          <w:szCs w:val="22"/>
        </w:rPr>
      </w:r>
    </w:p>
    <w:p>
      <w:pPr>
        <w:pStyle w:val="832"/>
        <w:jc w:val="both"/>
        <w:spacing w:line="276" w:lineRule="auto"/>
        <w:rPr>
          <w:sz w:val="22"/>
          <w:szCs w:val="22"/>
        </w:rPr>
      </w:pPr>
      <w:r>
        <w:rPr>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sz w:val="22"/>
          <w:szCs w:val="22"/>
        </w:rPr>
        <w:t xml:space="preserve">направлены</w:t>
      </w:r>
      <w:r>
        <w:rPr>
          <w:sz w:val="22"/>
          <w:szCs w:val="22"/>
        </w:rPr>
        <w:t xml:space="preserve"> заказным письмом с уведомлением о вручении или д</w:t>
      </w:r>
      <w:r>
        <w:rPr>
          <w:sz w:val="22"/>
          <w:szCs w:val="22"/>
        </w:rPr>
        <w:t xml:space="preserve">о</w:t>
      </w:r>
      <w:r>
        <w:rPr>
          <w:sz w:val="22"/>
          <w:szCs w:val="22"/>
        </w:rPr>
        <w:t xml:space="preserve">ставлены по адресам сторон, указанным в статье 7 настоящего Договора, и вручены под расписку уполномоченным должностным л</w:t>
      </w:r>
      <w:r>
        <w:rPr>
          <w:sz w:val="22"/>
          <w:szCs w:val="22"/>
        </w:rPr>
        <w:t xml:space="preserve">и</w:t>
      </w:r>
      <w:r>
        <w:rPr>
          <w:sz w:val="22"/>
          <w:szCs w:val="22"/>
        </w:rPr>
        <w:t xml:space="preserve">цам</w:t>
      </w:r>
      <w:r>
        <w:rPr>
          <w:sz w:val="22"/>
          <w:szCs w:val="22"/>
        </w:rPr>
        <w:t xml:space="preserve"> или представителям</w:t>
      </w:r>
      <w:r>
        <w:rPr>
          <w:sz w:val="22"/>
          <w:szCs w:val="22"/>
        </w:rPr>
        <w:t xml:space="preserve"> сторон.</w:t>
      </w:r>
      <w:r>
        <w:rPr>
          <w:sz w:val="22"/>
          <w:szCs w:val="22"/>
        </w:rPr>
      </w:r>
    </w:p>
    <w:p>
      <w:pPr>
        <w:pStyle w:val="835"/>
        <w:ind w:left="0" w:firstLine="720"/>
        <w:spacing w:after="0" w:line="276" w:lineRule="auto"/>
        <w:widowControl w:val="off"/>
        <w:rPr>
          <w:rFonts w:ascii="Arial" w:hAnsi="Arial" w:cs="Arial"/>
          <w:sz w:val="22"/>
          <w:szCs w:val="22"/>
        </w:rPr>
      </w:pPr>
      <w:r>
        <w:rPr>
          <w:rFonts w:ascii="Arial" w:hAnsi="Arial" w:cs="Arial"/>
          <w:sz w:val="22"/>
          <w:szCs w:val="22"/>
        </w:rPr>
        <w:t xml:space="preserve">6.4. Во всем остальном, что прямо не предусмотрено настоящим Договором, стор</w:t>
      </w:r>
      <w:r>
        <w:rPr>
          <w:rFonts w:ascii="Arial" w:hAnsi="Arial" w:cs="Arial"/>
          <w:sz w:val="22"/>
          <w:szCs w:val="22"/>
        </w:rPr>
        <w:t xml:space="preserve">о</w:t>
      </w:r>
      <w:r>
        <w:rPr>
          <w:rFonts w:ascii="Arial" w:hAnsi="Arial" w:cs="Arial"/>
          <w:sz w:val="22"/>
          <w:szCs w:val="22"/>
        </w:rPr>
        <w:t xml:space="preserve">ны руков</w:t>
      </w:r>
      <w:r>
        <w:rPr>
          <w:rFonts w:ascii="Arial" w:hAnsi="Arial" w:cs="Arial"/>
          <w:sz w:val="22"/>
          <w:szCs w:val="22"/>
        </w:rPr>
        <w:t xml:space="preserve">о</w:t>
      </w:r>
      <w:r>
        <w:rPr>
          <w:rFonts w:ascii="Arial" w:hAnsi="Arial" w:cs="Arial"/>
          <w:sz w:val="22"/>
          <w:szCs w:val="22"/>
        </w:rPr>
        <w:t xml:space="preserve">дствуются действующим законодательством Российской Федерации.</w:t>
      </w:r>
      <w:r>
        <w:rPr>
          <w:rFonts w:ascii="Arial" w:hAnsi="Arial" w:cs="Arial"/>
          <w:sz w:val="22"/>
          <w:szCs w:val="22"/>
        </w:rPr>
      </w:r>
    </w:p>
    <w:p>
      <w:pPr>
        <w:pStyle w:val="827"/>
        <w:numPr>
          <w:ilvl w:val="0"/>
          <w:numId w:val="0"/>
        </w:numPr>
        <w:ind w:firstLine="708"/>
        <w:jc w:val="both"/>
        <w:rPr>
          <w:rFonts w:ascii="Arial" w:hAnsi="Arial" w:cs="Arial"/>
          <w:sz w:val="22"/>
        </w:rPr>
      </w:pPr>
      <w:r>
        <w:rPr>
          <w:rFonts w:ascii="Arial" w:hAnsi="Arial" w:cs="Arial"/>
          <w:sz w:val="22"/>
        </w:rPr>
        <w:t xml:space="preserve">6.5</w:t>
      </w:r>
      <w:r>
        <w:rPr>
          <w:rFonts w:ascii="Arial" w:hAnsi="Arial" w:cs="Arial"/>
          <w:sz w:val="22"/>
        </w:rPr>
        <w:t xml:space="preserve">.</w:t>
      </w:r>
      <w:r>
        <w:rPr>
          <w:rFonts w:ascii="Arial" w:hAnsi="Arial" w:cs="Arial"/>
          <w:sz w:val="22"/>
          <w:lang w:val="en-US"/>
        </w:rPr>
        <w:t xml:space="preserve"> </w:t>
      </w:r>
      <w:r>
        <w:rPr>
          <w:rFonts w:ascii="Arial" w:hAnsi="Arial" w:cs="Arial"/>
          <w:sz w:val="22"/>
        </w:rPr>
        <w:t xml:space="preserve">Договор составлен в </w:t>
      </w:r>
      <w:r>
        <w:rPr>
          <w:rFonts w:ascii="Arial" w:hAnsi="Arial" w:eastAsia="Calibri" w:cs="Arial"/>
          <w:sz w:val="22"/>
          <w:lang w:eastAsia="en-US"/>
        </w:rPr>
        <w:t xml:space="preserve">3 (трех</w:t>
      </w:r>
      <w:r>
        <w:rPr>
          <w:rFonts w:ascii="Arial" w:hAnsi="Arial" w:eastAsia="Calibri" w:cs="Arial"/>
          <w:sz w:val="22"/>
          <w:lang w:eastAsia="en-US"/>
        </w:rPr>
        <w:t xml:space="preserve">) </w:t>
      </w:r>
      <w:r>
        <w:rPr>
          <w:rFonts w:ascii="Arial" w:hAnsi="Arial" w:cs="Arial"/>
          <w:sz w:val="22"/>
        </w:rPr>
        <w:t xml:space="preserve">идентичных экземплярах, име</w:t>
      </w:r>
      <w:r>
        <w:rPr>
          <w:rFonts w:ascii="Arial" w:hAnsi="Arial" w:cs="Arial"/>
          <w:sz w:val="22"/>
        </w:rPr>
        <w:t xml:space="preserve">ю</w:t>
      </w:r>
      <w:r>
        <w:rPr>
          <w:rFonts w:ascii="Arial" w:hAnsi="Arial" w:cs="Arial"/>
          <w:sz w:val="22"/>
        </w:rPr>
        <w:t xml:space="preserve">щих равную юридическую силу, </w:t>
      </w:r>
      <w:r>
        <w:rPr>
          <w:rFonts w:ascii="Arial" w:hAnsi="Arial" w:eastAsia="Calibri" w:cs="Arial"/>
          <w:sz w:val="22"/>
          <w:lang w:eastAsia="en-US"/>
        </w:rPr>
        <w:t xml:space="preserve">1</w:t>
      </w:r>
      <w:r>
        <w:rPr>
          <w:rFonts w:ascii="Arial" w:hAnsi="Arial" w:eastAsia="Calibri" w:cs="Arial"/>
          <w:sz w:val="22"/>
          <w:lang w:eastAsia="en-US"/>
        </w:rPr>
        <w:t xml:space="preserve"> </w:t>
      </w:r>
      <w:r>
        <w:rPr>
          <w:rFonts w:ascii="Arial" w:hAnsi="Arial" w:eastAsia="Calibri" w:cs="Arial"/>
          <w:sz w:val="22"/>
          <w:lang w:eastAsia="en-US"/>
        </w:rPr>
        <w:t xml:space="preserve">(один)</w:t>
      </w:r>
      <w:r>
        <w:rPr>
          <w:rFonts w:ascii="Arial" w:hAnsi="Arial" w:cs="Arial"/>
          <w:sz w:val="22"/>
          <w:lang w:val="en-US"/>
        </w:rPr>
        <w:t xml:space="preserve"> </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Кредитора</w:t>
      </w:r>
      <w:r>
        <w:rPr>
          <w:rFonts w:ascii="Arial" w:hAnsi="Arial" w:cs="Arial"/>
          <w:sz w:val="22"/>
          <w:szCs w:val="22"/>
        </w:rPr>
        <w:t xml:space="preserve">, 1 (один)</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Нового кредитора</w:t>
      </w:r>
      <w:r>
        <w:rPr>
          <w:rFonts w:ascii="Arial" w:hAnsi="Arial" w:cs="Arial"/>
          <w:sz w:val="22"/>
          <w:szCs w:val="22"/>
        </w:rPr>
        <w:t xml:space="preserve"> и 1 (один) –для органов Россреестра</w:t>
      </w:r>
      <w:r>
        <w:rPr>
          <w:rFonts w:ascii="Arial" w:hAnsi="Arial" w:cs="Arial"/>
          <w:sz w:val="22"/>
        </w:rPr>
        <w:t xml:space="preserve">.</w:t>
      </w:r>
      <w:r>
        <w:rPr>
          <w:rFonts w:ascii="Arial" w:hAnsi="Arial" w:cs="Arial"/>
          <w:sz w:val="22"/>
        </w:rPr>
      </w:r>
    </w:p>
    <w:p>
      <w:pPr>
        <w:pStyle w:val="832"/>
        <w:jc w:val="both"/>
        <w:spacing w:line="276" w:lineRule="auto"/>
        <w:rPr>
          <w:sz w:val="22"/>
          <w:szCs w:val="22"/>
        </w:rPr>
      </w:pPr>
      <w:r>
        <w:rPr>
          <w:sz w:val="22"/>
          <w:szCs w:val="22"/>
        </w:rPr>
      </w:r>
      <w:r>
        <w:rPr>
          <w:sz w:val="22"/>
          <w:szCs w:val="22"/>
        </w:rPr>
      </w:r>
    </w:p>
    <w:p>
      <w:pPr>
        <w:pStyle w:val="828"/>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7. ЮРИДИЧЕСКИЕ АДРЕСА, БАНКОВСКИЕ РЕКВИЗИТЫ</w:t>
      </w:r>
      <w:r>
        <w:rPr>
          <w:rFonts w:ascii="Arial" w:hAnsi="Arial" w:cs="Arial"/>
          <w:sz w:val="22"/>
          <w:szCs w:val="22"/>
          <w:u w:val="none"/>
        </w:rPr>
      </w:r>
      <w:r>
        <w:rPr>
          <w:rFonts w:ascii="Arial" w:hAnsi="Arial" w:cs="Arial"/>
          <w:sz w:val="22"/>
          <w:szCs w:val="22"/>
          <w:u w:val="none"/>
        </w:rPr>
      </w:r>
    </w:p>
    <w:p>
      <w:pPr>
        <w:pStyle w:val="828"/>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И МЕСТО НАХОЖДЕНИЯ СТ</w:t>
      </w:r>
      <w:r>
        <w:rPr>
          <w:rFonts w:ascii="Arial" w:hAnsi="Arial" w:cs="Arial"/>
          <w:sz w:val="22"/>
          <w:szCs w:val="22"/>
          <w:u w:val="none"/>
        </w:rPr>
        <w:t xml:space="preserve">О</w:t>
      </w:r>
      <w:r>
        <w:rPr>
          <w:rFonts w:ascii="Arial" w:hAnsi="Arial" w:cs="Arial"/>
          <w:sz w:val="22"/>
          <w:szCs w:val="22"/>
          <w:u w:val="none"/>
        </w:rPr>
        <w:t xml:space="preserve">РОН. ПОДПИСИ СТОРОН</w:t>
      </w:r>
      <w:r>
        <w:rPr>
          <w:rFonts w:ascii="Arial" w:hAnsi="Arial" w:cs="Arial"/>
          <w:sz w:val="22"/>
          <w:szCs w:val="22"/>
          <w:u w:val="none"/>
        </w:rPr>
      </w:r>
    </w:p>
    <w:tbl>
      <w:tblPr>
        <w:tblW w:w="9786" w:type="dxa"/>
        <w:jc w:val="center"/>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top w:w="0" w:type="dxa"/>
          <w:right w:w="70" w:type="dxa"/>
          <w:bottom w:w="0" w:type="dxa"/>
        </w:tblCellMar>
        <w:tblLook w:val="04A0" w:firstRow="1" w:lastRow="0" w:firstColumn="1" w:lastColumn="0" w:noHBand="0" w:noVBand="1"/>
      </w:tblPr>
      <w:tblGrid>
        <w:gridCol w:w="4932"/>
        <w:gridCol w:w="4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Кредитор</w:t>
            </w:r>
            <w:r>
              <w:rPr>
                <w:rFonts w:ascii="Arial" w:hAnsi="Arial" w:cs="Arial"/>
                <w:sz w:val="22"/>
                <w:szCs w:val="22"/>
              </w:rPr>
            </w:r>
          </w:p>
        </w:tc>
        <w:tc>
          <w:tcPr>
            <w:tcW w:w="4854"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Новый кредитор</w:t>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widowControl w:val="off"/>
              <w:rPr>
                <w:rFonts w:ascii="Arial" w:hAnsi="Arial" w:cs="Arial"/>
                <w:sz w:val="22"/>
                <w:szCs w:val="22"/>
              </w:rPr>
            </w:pPr>
            <w:r>
              <w:rPr>
                <w:rFonts w:ascii="Arial" w:hAnsi="Arial" w:cs="Arial"/>
                <w:sz w:val="22"/>
                <w:szCs w:val="22"/>
              </w:rPr>
              <w:t xml:space="preserve">Акционерное общество «Российский Сельскохозяйственный банк» </w:t>
            </w:r>
            <w:r>
              <w:rPr>
                <w:rFonts w:ascii="Arial" w:hAnsi="Arial" w:cs="Arial"/>
                <w:sz w:val="22"/>
                <w:szCs w:val="22"/>
              </w:rPr>
            </w:r>
          </w:p>
          <w:p>
            <w:pPr>
              <w:pStyle w:val="827"/>
              <w:keepNext/>
              <w:widowControl w:val="off"/>
              <w:rPr>
                <w:rFonts w:ascii="Arial" w:hAnsi="Arial" w:cs="Arial"/>
                <w:sz w:val="22"/>
                <w:szCs w:val="22"/>
              </w:rPr>
              <w:outlineLvl w:val="2"/>
            </w:pPr>
            <w:r>
              <w:rPr>
                <w:rFonts w:ascii="Arial" w:hAnsi="Arial" w:cs="Arial"/>
                <w:sz w:val="22"/>
                <w:szCs w:val="22"/>
              </w:rPr>
              <w:t xml:space="preserve">Место нахождения: </w:t>
            </w:r>
            <w:r>
              <w:rPr>
                <w:rFonts w:ascii="Arial" w:hAnsi="Arial" w:cs="Arial"/>
                <w:sz w:val="22"/>
                <w:szCs w:val="22"/>
              </w:rPr>
            </w:r>
          </w:p>
          <w:p>
            <w:pPr>
              <w:pStyle w:val="827"/>
              <w:keepNext/>
              <w:widowControl w:val="off"/>
              <w:rPr>
                <w:rFonts w:ascii="Arial" w:hAnsi="Arial" w:cs="Arial"/>
                <w:sz w:val="22"/>
                <w:szCs w:val="22"/>
              </w:rPr>
              <w:outlineLvl w:val="2"/>
            </w:pPr>
            <w:r>
              <w:rPr>
                <w:rFonts w:ascii="Arial" w:hAnsi="Arial" w:cs="Arial"/>
                <w:sz w:val="22"/>
                <w:szCs w:val="22"/>
              </w:rPr>
              <w:t xml:space="preserve">119034, г. Москва, Гагаринский пер., д.3.</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t xml:space="preserve">Омский РФ АО «Россельхозбанк»</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t xml:space="preserve">Место нахождения: 644099, г. Омск, ул. Фрунзе 52</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ind w:firstLine="14"/>
              <w:jc w:val="both"/>
              <w:widowControl w:val="off"/>
              <w:rPr>
                <w:rFonts w:ascii="Arial" w:hAnsi="Arial" w:cs="Arial"/>
                <w:sz w:val="22"/>
                <w:szCs w:val="22"/>
              </w:rPr>
            </w:pPr>
            <w:r>
              <w:rPr>
                <w:rFonts w:ascii="Arial" w:hAnsi="Arial" w:cs="Arial"/>
                <w:sz w:val="22"/>
                <w:szCs w:val="22"/>
              </w:rPr>
              <w:t xml:space="preserve">ИНН          7725114488</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ОГРН        1027700342890</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t xml:space="preserve">БИК           045209822</w:t>
            </w:r>
            <w:r>
              <w:rPr>
                <w:rFonts w:ascii="Arial" w:hAnsi="Arial" w:cs="Arial"/>
                <w:sz w:val="22"/>
                <w:szCs w:val="22"/>
              </w:rPr>
            </w:r>
          </w:p>
        </w:tc>
        <w:tc>
          <w:tcPr>
            <w:tcW w:w="4854" w:type="dxa"/>
            <w:vAlign w:val="top"/>
            <w:textDirection w:val="lrTb"/>
            <w:noWrap w:val="false"/>
          </w:tcPr>
          <w:p>
            <w:pPr>
              <w:pStyle w:val="827"/>
              <w:jc w:val="both"/>
              <w:keepNext/>
              <w:rPr>
                <w:rFonts w:ascii="Arial" w:hAnsi="Arial" w:cs="Arial"/>
                <w:sz w:val="22"/>
                <w:szCs w:val="22"/>
              </w:rPr>
              <w:outlineLvl w:val="2"/>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ind w:firstLine="14"/>
              <w:widowControl w:val="off"/>
              <w:rPr>
                <w:rFonts w:ascii="Arial" w:hAnsi="Arial" w:cs="Arial"/>
                <w:sz w:val="22"/>
                <w:szCs w:val="22"/>
              </w:rPr>
            </w:pPr>
            <w:r>
              <w:rPr>
                <w:rFonts w:ascii="Arial" w:hAnsi="Arial" w:cs="Arial"/>
                <w:sz w:val="22"/>
                <w:szCs w:val="22"/>
              </w:rPr>
              <w:t xml:space="preserve">№ корсчета / субсчета 30101-810-9-0000-0000-822</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t xml:space="preserve">Отделение по Омской области Сибирского главного управления Центрального Банка Российской Федерации</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1"/>
        </w:trPr>
        <w:tc>
          <w:tcPr>
            <w:gridSpan w:val="2"/>
            <w:tcW w:w="9786" w:type="dxa"/>
            <w:vAlign w:val="top"/>
            <w:textDirection w:val="lrTb"/>
            <w:noWrap w:val="false"/>
          </w:tcPr>
          <w:p>
            <w:pPr>
              <w:pStyle w:val="827"/>
              <w:jc w:val="center"/>
              <w:widowControl w:val="off"/>
              <w:rPr>
                <w:rFonts w:ascii="Arial" w:hAnsi="Arial" w:cs="Arial"/>
                <w:sz w:val="22"/>
                <w:szCs w:val="22"/>
              </w:rPr>
            </w:pPr>
            <w:r>
              <w:rPr>
                <w:rFonts w:ascii="Arial" w:hAnsi="Arial" w:cs="Arial"/>
                <w:sz w:val="22"/>
                <w:szCs w:val="22"/>
              </w:rPr>
              <w:t xml:space="preserve">ПОДПИСИ СТОРОН:</w:t>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4"/>
        </w:trPr>
        <w:tc>
          <w:tcPr>
            <w:tcW w:w="4932"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Кредитор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Директор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Омского РФ АО «Россельхозбанк»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______________ Л.Н. Янеев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МП</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Новый кредитор</w:t>
            </w:r>
            <w:r>
              <w:rPr>
                <w:rFonts w:ascii="Arial" w:hAnsi="Arial" w:cs="Arial"/>
                <w:sz w:val="22"/>
                <w:szCs w:val="22"/>
              </w:rPr>
            </w:r>
          </w:p>
          <w:p>
            <w:pPr>
              <w:pStyle w:val="845"/>
              <w:rPr>
                <w:rFonts w:cs="Arial"/>
                <w:sz w:val="22"/>
                <w:lang w:val="ru-RU" w:eastAsia="ru-RU"/>
              </w:rPr>
            </w:pPr>
            <w:r>
              <w:rPr>
                <w:rFonts w:cs="Arial"/>
                <w:sz w:val="22"/>
                <w:lang w:val="ru-RU" w:eastAsia="ru-RU"/>
              </w:rPr>
            </w:r>
            <w:r>
              <w:rPr>
                <w:rFonts w:cs="Arial"/>
                <w:sz w:val="22"/>
                <w:lang w:val="ru-RU" w:eastAsia="ru-RU"/>
              </w:rPr>
            </w:r>
          </w:p>
          <w:p>
            <w:pPr>
              <w:pStyle w:val="845"/>
              <w:rPr>
                <w:rFonts w:cs="Arial"/>
                <w:sz w:val="22"/>
                <w:lang w:val="ru-RU" w:eastAsia="ru-RU"/>
              </w:rPr>
            </w:pPr>
            <w:r>
              <w:rPr>
                <w:rFonts w:cs="Arial"/>
                <w:sz w:val="22"/>
                <w:lang w:val="ru-RU" w:eastAsia="ru-RU"/>
              </w:rPr>
            </w:r>
            <w:r>
              <w:rPr>
                <w:rFonts w:cs="Arial"/>
                <w:sz w:val="22"/>
                <w:lang w:val="ru-RU" w:eastAsia="ru-RU"/>
              </w:rPr>
            </w:r>
          </w:p>
          <w:p>
            <w:pPr>
              <w:pStyle w:val="845"/>
              <w:rPr>
                <w:rFonts w:cs="Arial"/>
                <w:sz w:val="22"/>
                <w:lang w:val="ru-RU" w:eastAsia="ru-RU"/>
              </w:rPr>
            </w:pPr>
            <w:r>
              <w:rPr>
                <w:rFonts w:cs="Arial"/>
                <w:sz w:val="22"/>
                <w:lang w:val="ru-RU" w:eastAsia="ru-RU"/>
              </w:rPr>
              <w:t xml:space="preserve">__________  _______________</w:t>
            </w:r>
            <w:r>
              <w:rPr>
                <w:rFonts w:cs="Arial"/>
                <w:sz w:val="22"/>
                <w:lang w:val="ru-RU" w:eastAsia="ru-RU"/>
              </w:rPr>
            </w:r>
          </w:p>
          <w:p>
            <w:pPr>
              <w:pStyle w:val="845"/>
              <w:rPr>
                <w:rFonts w:cs="Arial"/>
                <w:sz w:val="22"/>
                <w:lang w:val="ru-RU" w:eastAsia="ru-RU"/>
              </w:rPr>
            </w:pPr>
            <w:r>
              <w:rPr>
                <w:rFonts w:cs="Arial"/>
                <w:sz w:val="22"/>
                <w:lang w:val="ru-RU" w:eastAsia="ru-RU"/>
              </w:rPr>
              <w:t xml:space="preserve"> (подпись)       (расшифровка подписи)</w:t>
            </w:r>
            <w:r>
              <w:rPr>
                <w:rFonts w:cs="Arial"/>
                <w:sz w:val="22"/>
                <w:lang w:val="ru-RU" w:eastAsia="ru-RU"/>
              </w:rPr>
            </w:r>
          </w:p>
        </w:tc>
      </w:tr>
    </w:tbl>
    <w:p>
      <w:pPr>
        <w:pStyle w:val="827"/>
        <w:numPr>
          <w:ilvl w:val="0"/>
          <w:numId w:val="0"/>
        </w:numPr>
        <w:ind w:firstLine="708"/>
        <w:jc w:val="both"/>
        <w:rPr>
          <w:rFonts w:ascii="Arial" w:hAnsi="Arial" w:cs="Arial"/>
          <w:i/>
          <w:color w:val="00b0f0"/>
          <w:sz w:val="22"/>
        </w:rPr>
      </w:pPr>
      <w:r>
        <w:rPr>
          <w:rFonts w:ascii="Arial" w:hAnsi="Arial" w:cs="Arial"/>
          <w:i/>
          <w:color w:val="00b0f0"/>
          <w:sz w:val="22"/>
        </w:rPr>
      </w:r>
      <w:r>
        <w:rPr>
          <w:rFonts w:ascii="Arial" w:hAnsi="Arial" w:cs="Arial"/>
          <w:i/>
          <w:color w:val="00b0f0"/>
          <w:sz w:val="22"/>
        </w:rPr>
      </w:r>
    </w:p>
    <w:p>
      <w:pPr>
        <w:pStyle w:val="827"/>
        <w:ind w:firstLine="709"/>
        <w:jc w:val="both"/>
        <w:tabs>
          <w:tab w:val="left" w:pos="1134" w:leader="none"/>
        </w:tabs>
        <w:rPr>
          <w:rFonts w:ascii="Arial" w:hAnsi="Arial" w:cs="Arial"/>
          <w:bCs/>
          <w:sz w:val="22"/>
        </w:rPr>
      </w:pPr>
      <w:r>
        <w:rPr>
          <w:rFonts w:ascii="Arial" w:hAnsi="Arial" w:cs="Arial"/>
          <w:bCs/>
          <w:sz w:val="22"/>
        </w:rPr>
        <w:t xml:space="preserve">Я, ______________________________________________________________________</w:t>
      </w:r>
      <w:r>
        <w:rPr>
          <w:rFonts w:ascii="Arial" w:hAnsi="Arial" w:cs="Arial"/>
          <w:bCs/>
          <w:sz w:val="22"/>
        </w:rPr>
      </w:r>
    </w:p>
    <w:p>
      <w:pPr>
        <w:pStyle w:val="827"/>
        <w:tabs>
          <w:tab w:val="left" w:pos="1134" w:leader="none"/>
        </w:tabs>
        <w:rPr>
          <w:rFonts w:ascii="Arial" w:hAnsi="Arial" w:cs="Arial"/>
          <w:bCs/>
          <w:sz w:val="22"/>
          <w:vertAlign w:val="superscript"/>
        </w:rPr>
      </w:pPr>
      <w:r>
        <w:rPr>
          <w:rFonts w:ascii="Arial" w:hAnsi="Arial" w:cs="Arial"/>
          <w:bCs/>
          <w:sz w:val="22"/>
          <w:vertAlign w:val="superscript"/>
        </w:rPr>
        <w:t xml:space="preserve">                  (должность, Ф.И.О. (полностью) работника Банка, в чьем присутствии подписан документ)</w:t>
      </w:r>
      <w:r>
        <w:rPr>
          <w:rFonts w:ascii="Arial" w:hAnsi="Arial" w:cs="Arial"/>
          <w:bCs/>
          <w:sz w:val="22"/>
          <w:vertAlign w:val="superscript"/>
        </w:rPr>
      </w:r>
    </w:p>
    <w:p>
      <w:pPr>
        <w:pStyle w:val="827"/>
        <w:jc w:val="both"/>
        <w:tabs>
          <w:tab w:val="left" w:pos="1134" w:leader="none"/>
        </w:tabs>
        <w:rPr>
          <w:rFonts w:ascii="Arial" w:hAnsi="Arial" w:cs="Arial"/>
          <w:bCs/>
          <w:sz w:val="22"/>
        </w:rPr>
      </w:pPr>
      <w:r>
        <w:rPr>
          <w:rFonts w:ascii="Arial" w:hAnsi="Arial" w:cs="Arial"/>
          <w:bCs/>
          <w:sz w:val="22"/>
        </w:rPr>
        <w:t xml:space="preserve">удостоверяю, что подпись ________________________________________________________</w:t>
      </w:r>
      <w:r>
        <w:rPr>
          <w:rFonts w:ascii="Arial" w:hAnsi="Arial" w:cs="Arial"/>
          <w:bCs/>
          <w:sz w:val="22"/>
        </w:rPr>
      </w:r>
    </w:p>
    <w:p>
      <w:pPr>
        <w:pStyle w:val="827"/>
        <w:ind w:firstLine="1843"/>
        <w:tabs>
          <w:tab w:val="left" w:pos="1134" w:leader="none"/>
        </w:tabs>
        <w:rPr>
          <w:rFonts w:ascii="Arial" w:hAnsi="Arial" w:cs="Arial"/>
          <w:bCs/>
          <w:sz w:val="22"/>
          <w:vertAlign w:val="superscript"/>
        </w:rPr>
      </w:pPr>
      <w:r>
        <w:rPr>
          <w:rFonts w:ascii="Arial" w:hAnsi="Arial" w:cs="Arial"/>
          <w:bCs/>
          <w:sz w:val="22"/>
        </w:rPr>
        <w:t xml:space="preserve">                  </w:t>
      </w:r>
      <w:r>
        <w:rPr>
          <w:rFonts w:ascii="Arial" w:hAnsi="Arial" w:cs="Arial"/>
          <w:bCs/>
          <w:sz w:val="22"/>
          <w:vertAlign w:val="superscript"/>
        </w:rPr>
        <w:t xml:space="preserve">(Ф.И.О. (полностью) лица, подпись которого удостоверяется)</w:t>
      </w:r>
      <w:r>
        <w:rPr>
          <w:rFonts w:ascii="Arial" w:hAnsi="Arial" w:cs="Arial"/>
          <w:bCs/>
          <w:sz w:val="22"/>
          <w:vertAlign w:val="superscript"/>
        </w:rPr>
      </w:r>
    </w:p>
    <w:p>
      <w:pPr>
        <w:pStyle w:val="833"/>
        <w:spacing w:line="276" w:lineRule="auto"/>
        <w:rPr>
          <w:rFonts w:ascii="Bookman Old Style" w:hAnsi="Bookman Old Style" w:cs="Arial"/>
          <w:b/>
          <w:bCs/>
          <w:sz w:val="22"/>
          <w:szCs w:val="22"/>
        </w:rPr>
      </w:pPr>
      <w:r>
        <w:rPr>
          <w:rFonts w:ascii="Arial" w:hAnsi="Arial" w:cs="Arial"/>
          <w:bCs/>
          <w:sz w:val="22"/>
        </w:rPr>
        <w:t xml:space="preserve">совершена в моем присутствии, личность подписанта установлена.</w:t>
      </w:r>
      <w:r>
        <w:rPr>
          <w:rFonts w:ascii="Bookman Old Style" w:hAnsi="Bookman Old Style" w:cs="Arial"/>
          <w:b/>
          <w:bCs/>
          <w:sz w:val="22"/>
          <w:szCs w:val="22"/>
        </w:rPr>
      </w:r>
      <w:r>
        <w:rPr>
          <w:rFonts w:ascii="Bookman Old Style" w:hAnsi="Bookman Old Style" w:cs="Arial"/>
          <w:b/>
          <w:bCs/>
          <w:sz w:val="22"/>
          <w:szCs w:val="22"/>
        </w:rPr>
      </w:r>
    </w:p>
    <w:p>
      <w:pPr>
        <w:pStyle w:val="833"/>
        <w:jc w:val="center"/>
        <w:spacing w:line="276" w:lineRule="auto"/>
        <w:rPr>
          <w:rFonts w:ascii="Arial" w:hAnsi="Arial" w:cs="Arial"/>
          <w:b/>
          <w:bCs/>
          <w:sz w:val="22"/>
          <w:szCs w:val="22"/>
        </w:rPr>
      </w:pPr>
      <w:r>
        <w:rPr>
          <w:rFonts w:ascii="Bookman Old Style" w:hAnsi="Bookman Old Style" w:cs="Arial"/>
          <w:b/>
          <w:bCs/>
          <w:sz w:val="22"/>
          <w:szCs w:val="22"/>
        </w:rPr>
        <w:br w:type="page" w:clear="all"/>
      </w:r>
      <w:r>
        <w:rPr>
          <w:rFonts w:ascii="Arial" w:hAnsi="Arial" w:cs="Arial"/>
          <w:b/>
          <w:bCs/>
          <w:sz w:val="22"/>
          <w:szCs w:val="22"/>
        </w:rPr>
        <w:t xml:space="preserve">АКТ</w:t>
      </w:r>
      <w:r>
        <w:rPr>
          <w:rFonts w:ascii="Arial" w:hAnsi="Arial" w:cs="Arial"/>
          <w:b/>
          <w:bCs/>
          <w:sz w:val="22"/>
          <w:szCs w:val="22"/>
        </w:rPr>
      </w:r>
    </w:p>
    <w:p>
      <w:pPr>
        <w:pStyle w:val="833"/>
        <w:jc w:val="center"/>
        <w:spacing w:line="276" w:lineRule="auto"/>
        <w:rPr>
          <w:rFonts w:ascii="Arial" w:hAnsi="Arial" w:cs="Arial"/>
          <w:b/>
          <w:bCs/>
          <w:sz w:val="22"/>
          <w:szCs w:val="22"/>
        </w:rPr>
      </w:pPr>
      <w:r>
        <w:rPr>
          <w:rFonts w:ascii="Arial" w:hAnsi="Arial" w:cs="Arial"/>
          <w:b/>
          <w:bCs/>
          <w:sz w:val="22"/>
          <w:szCs w:val="22"/>
        </w:rPr>
        <w:t xml:space="preserve">приема-передачи документов</w:t>
      </w:r>
      <w:r>
        <w:rPr>
          <w:rFonts w:ascii="Arial" w:hAnsi="Arial" w:cs="Arial"/>
          <w:b/>
          <w:bCs/>
          <w:sz w:val="22"/>
          <w:szCs w:val="22"/>
        </w:rPr>
      </w:r>
    </w:p>
    <w:p>
      <w:pPr>
        <w:pStyle w:val="833"/>
        <w:jc w:val="center"/>
        <w:spacing w:line="276" w:lineRule="auto"/>
        <w:rPr>
          <w:rFonts w:ascii="Bookman Old Style" w:hAnsi="Bookman Old Style" w:cs="Arial"/>
          <w:b/>
          <w:bCs/>
          <w:sz w:val="22"/>
          <w:szCs w:val="22"/>
        </w:rPr>
      </w:pPr>
      <w:r>
        <w:rPr>
          <w:rFonts w:ascii="Bookman Old Style" w:hAnsi="Bookman Old Style" w:cs="Arial"/>
          <w:b/>
          <w:bCs/>
          <w:sz w:val="22"/>
          <w:szCs w:val="22"/>
        </w:rPr>
      </w:r>
      <w:r>
        <w:rPr>
          <w:rFonts w:ascii="Bookman Old Style" w:hAnsi="Bookman Old Style" w:cs="Arial"/>
          <w:b/>
          <w:bCs/>
          <w:sz w:val="22"/>
          <w:szCs w:val="22"/>
        </w:rPr>
      </w:r>
    </w:p>
    <w:p>
      <w:pPr>
        <w:pStyle w:val="833"/>
        <w:jc w:val="right"/>
        <w:spacing w:line="276" w:lineRule="auto"/>
        <w:rPr>
          <w:rFonts w:ascii="Arial" w:hAnsi="Arial" w:cs="Arial"/>
          <w:sz w:val="22"/>
          <w:szCs w:val="22"/>
        </w:rPr>
      </w:pPr>
      <w:r>
        <w:rPr>
          <w:rFonts w:ascii="Arial" w:hAnsi="Arial" w:cs="Arial"/>
          <w:sz w:val="22"/>
          <w:szCs w:val="22"/>
        </w:rPr>
        <w:t xml:space="preserve">г. _________________</w:t>
        <w:tab/>
        <w:tab/>
        <w:tab/>
        <w:tab/>
        <w:tab/>
        <w:t xml:space="preserve">«____»</w:t>
      </w:r>
      <w:r>
        <w:rPr>
          <w:rFonts w:ascii="Arial" w:hAnsi="Arial" w:cs="Arial"/>
          <w:sz w:val="22"/>
          <w:szCs w:val="22"/>
        </w:rPr>
        <w:t xml:space="preserve"> </w:t>
      </w:r>
      <w:r>
        <w:rPr>
          <w:rFonts w:ascii="Arial" w:hAnsi="Arial" w:cs="Arial"/>
          <w:sz w:val="22"/>
          <w:szCs w:val="22"/>
        </w:rPr>
        <w:t xml:space="preserve">__________________ 20__ г.</w:t>
      </w:r>
      <w:r>
        <w:rPr>
          <w:rFonts w:ascii="Arial" w:hAnsi="Arial" w:cs="Arial"/>
          <w:sz w:val="22"/>
          <w:szCs w:val="22"/>
        </w:rPr>
      </w:r>
    </w:p>
    <w:p>
      <w:pPr>
        <w:pStyle w:val="833"/>
        <w:jc w:val="right"/>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А</w:t>
      </w:r>
      <w:r>
        <w:rPr>
          <w:rFonts w:ascii="Arial" w:hAnsi="Arial" w:cs="Arial"/>
          <w:sz w:val="22"/>
          <w:szCs w:val="22"/>
        </w:rPr>
        <w:t xml:space="preserve">кционерное общество «Российский Сельскохозяйственный банк», именуемое в дальнейшем «Кредитор», в лице</w:t>
      </w:r>
      <w:r>
        <w:t xml:space="preserve"> </w:t>
      </w:r>
      <w:r>
        <w:rPr>
          <w:rFonts w:ascii="Arial" w:hAnsi="Arial" w:cs="Arial"/>
          <w:sz w:val="22"/>
          <w:szCs w:val="22"/>
        </w:rPr>
        <w:t xml:space="preserve">директора Омского регионального филиала АО «Россельхозбанк» Янеева Льва Николаевича, действующего на основании Устава АО «Россельхозбанк», Положения об Омском РФ АО «Россельхозбанк» и доверенности № </w:t>
      </w:r>
      <w:r>
        <w:rPr>
          <w:rFonts w:ascii="Arial" w:hAnsi="Arial" w:cs="Arial"/>
          <w:sz w:val="22"/>
          <w:szCs w:val="22"/>
        </w:rPr>
        <w:t xml:space="preserve">25 от 26 января 2023 (по реестру нотариуса за № 77/2079-н/77-2023-3-44)</w:t>
      </w: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и ______________________________________________________________________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jc w:val="both"/>
        <w:spacing w:line="276" w:lineRule="auto"/>
        <w:rPr>
          <w:rFonts w:ascii="Arial" w:hAnsi="Arial" w:cs="Arial"/>
          <w:sz w:val="22"/>
          <w:szCs w:val="22"/>
        </w:rPr>
      </w:pPr>
      <w:r>
        <w:rPr>
          <w:rFonts w:ascii="Arial" w:hAnsi="Arial" w:cs="Arial"/>
          <w:sz w:val="22"/>
          <w:szCs w:val="22"/>
        </w:rPr>
        <w:t xml:space="preserve">именуемое в дальнейшем «Новый кредитор», в лице ________________________________ ______________________________________________________________________________,</w:t>
      </w:r>
      <w:r>
        <w:rPr>
          <w:rFonts w:ascii="Arial" w:hAnsi="Arial" w:cs="Arial"/>
          <w:sz w:val="22"/>
          <w:szCs w:val="22"/>
        </w:rPr>
      </w:r>
    </w:p>
    <w:p>
      <w:pPr>
        <w:pStyle w:val="833"/>
        <w:jc w:val="center"/>
        <w:spacing w:line="276" w:lineRule="auto"/>
        <w:rPr>
          <w:rFonts w:ascii="Arial" w:hAnsi="Arial" w:cs="Arial"/>
          <w:i/>
          <w:sz w:val="18"/>
          <w:szCs w:val="18"/>
        </w:rPr>
      </w:pPr>
      <w:r>
        <w:rPr>
          <w:rFonts w:ascii="Arial" w:hAnsi="Arial" w:cs="Arial"/>
          <w:i/>
          <w:sz w:val="18"/>
          <w:szCs w:val="18"/>
        </w:rPr>
        <w:t xml:space="preserve">должность, Ф.И.О. полностью</w:t>
      </w:r>
      <w:r>
        <w:rPr>
          <w:rFonts w:ascii="Arial" w:hAnsi="Arial" w:cs="Arial"/>
          <w:i/>
          <w:sz w:val="18"/>
          <w:szCs w:val="18"/>
        </w:rPr>
      </w:r>
    </w:p>
    <w:p>
      <w:pPr>
        <w:pStyle w:val="833"/>
        <w:jc w:val="both"/>
        <w:spacing w:line="276" w:lineRule="auto"/>
        <w:rPr>
          <w:rFonts w:ascii="Arial" w:hAnsi="Arial" w:cs="Arial"/>
          <w:sz w:val="22"/>
          <w:szCs w:val="22"/>
        </w:rPr>
      </w:pPr>
      <w:r>
        <w:rPr>
          <w:rFonts w:ascii="Arial" w:hAnsi="Arial" w:cs="Arial"/>
          <w:sz w:val="22"/>
          <w:szCs w:val="22"/>
        </w:rPr>
        <w:t xml:space="preserve"> действующего на основании _____________________________________________________, </w:t>
      </w:r>
      <w:r>
        <w:rPr>
          <w:rFonts w:ascii="Arial" w:hAnsi="Arial" w:cs="Arial"/>
          <w:sz w:val="22"/>
          <w:szCs w:val="22"/>
        </w:rPr>
      </w:r>
    </w:p>
    <w:p>
      <w:pPr>
        <w:pStyle w:val="833"/>
        <w:ind w:firstLine="3969"/>
        <w:jc w:val="both"/>
        <w:spacing w:line="276" w:lineRule="auto"/>
        <w:rPr>
          <w:rFonts w:ascii="Arial" w:hAnsi="Arial" w:cs="Arial"/>
          <w:i/>
          <w:sz w:val="18"/>
          <w:szCs w:val="18"/>
        </w:rPr>
      </w:pPr>
      <w:r>
        <w:rPr>
          <w:rFonts w:ascii="Arial" w:hAnsi="Arial" w:cs="Arial"/>
          <w:i/>
          <w:sz w:val="18"/>
          <w:szCs w:val="18"/>
        </w:rPr>
        <w:t xml:space="preserve">документ(-ы), подтверждающие полномочия лица </w:t>
      </w:r>
      <w:r>
        <w:rPr>
          <w:rFonts w:ascii="Arial" w:hAnsi="Arial" w:cs="Arial"/>
          <w:i/>
          <w:sz w:val="18"/>
          <w:szCs w:val="18"/>
        </w:rPr>
      </w:r>
    </w:p>
    <w:p>
      <w:pPr>
        <w:pStyle w:val="833"/>
        <w:jc w:val="both"/>
        <w:spacing w:line="276" w:lineRule="auto"/>
        <w:rPr>
          <w:rFonts w:ascii="Arial" w:hAnsi="Arial" w:cs="Arial"/>
          <w:bCs/>
          <w:sz w:val="22"/>
          <w:szCs w:val="22"/>
        </w:rPr>
      </w:pPr>
      <w:r>
        <w:rPr>
          <w:rFonts w:ascii="Arial" w:hAnsi="Arial" w:cs="Arial"/>
          <w:sz w:val="22"/>
          <w:szCs w:val="22"/>
        </w:rPr>
        <w:t xml:space="preserve">в соответствии с условиями </w:t>
      </w:r>
      <w:r>
        <w:rPr>
          <w:rFonts w:ascii="Arial" w:hAnsi="Arial" w:cs="Arial"/>
          <w:sz w:val="22"/>
          <w:szCs w:val="22"/>
        </w:rPr>
        <w:t xml:space="preserve">Договор</w:t>
      </w:r>
      <w:r>
        <w:rPr>
          <w:rFonts w:ascii="Arial" w:hAnsi="Arial" w:cs="Arial"/>
          <w:sz w:val="22"/>
          <w:szCs w:val="22"/>
        </w:rPr>
        <w:t xml:space="preserve">а</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_____ уступки прав (требований) от «___»</w:t>
      </w:r>
      <w:r>
        <w:rPr>
          <w:rFonts w:ascii="Arial" w:hAnsi="Arial" w:cs="Arial"/>
          <w:sz w:val="22"/>
          <w:szCs w:val="22"/>
        </w:rPr>
        <w:t xml:space="preserve"> </w:t>
      </w:r>
      <w:r>
        <w:rPr>
          <w:rFonts w:ascii="Arial" w:hAnsi="Arial" w:cs="Arial"/>
          <w:sz w:val="22"/>
          <w:szCs w:val="22"/>
        </w:rPr>
        <w:t xml:space="preserve">_________________ 20</w:t>
      </w:r>
      <w:r>
        <w:rPr>
          <w:rFonts w:ascii="Arial" w:hAnsi="Arial" w:cs="Arial"/>
          <w:sz w:val="22"/>
          <w:szCs w:val="22"/>
        </w:rPr>
        <w:t xml:space="preserve">_</w:t>
      </w:r>
      <w:r>
        <w:rPr>
          <w:rFonts w:ascii="Arial" w:hAnsi="Arial" w:cs="Arial"/>
          <w:sz w:val="22"/>
          <w:szCs w:val="22"/>
        </w:rPr>
        <w:t xml:space="preserve">__</w:t>
      </w:r>
      <w:r>
        <w:rPr>
          <w:rFonts w:ascii="Arial" w:hAnsi="Arial" w:cs="Arial"/>
          <w:sz w:val="22"/>
          <w:szCs w:val="22"/>
        </w:rPr>
        <w:t xml:space="preserve"> </w:t>
      </w:r>
      <w:r>
        <w:rPr>
          <w:rFonts w:ascii="Arial" w:hAnsi="Arial" w:cs="Arial"/>
          <w:sz w:val="22"/>
          <w:szCs w:val="22"/>
        </w:rPr>
        <w:t xml:space="preserve">г. (далее – </w:t>
      </w:r>
      <w:r>
        <w:rPr>
          <w:rFonts w:ascii="Arial" w:hAnsi="Arial" w:cs="Arial"/>
          <w:sz w:val="22"/>
          <w:szCs w:val="22"/>
        </w:rPr>
        <w:t xml:space="preserve">«</w:t>
      </w:r>
      <w:r>
        <w:rPr>
          <w:rFonts w:ascii="Arial" w:hAnsi="Arial" w:cs="Arial"/>
          <w:sz w:val="22"/>
          <w:szCs w:val="22"/>
        </w:rPr>
        <w:t xml:space="preserve">Договор</w:t>
      </w:r>
      <w:r>
        <w:rPr>
          <w:rFonts w:ascii="Arial" w:hAnsi="Arial" w:cs="Arial"/>
          <w:sz w:val="22"/>
          <w:szCs w:val="22"/>
        </w:rPr>
        <w:t xml:space="preserve">»</w:t>
      </w:r>
      <w:r>
        <w:rPr>
          <w:rFonts w:ascii="Arial" w:hAnsi="Arial" w:cs="Arial"/>
          <w:sz w:val="22"/>
          <w:szCs w:val="22"/>
        </w:rPr>
        <w:t xml:space="preserve">),</w:t>
      </w:r>
      <w:r>
        <w:rPr>
          <w:rFonts w:ascii="Arial" w:hAnsi="Arial" w:cs="Arial"/>
          <w:sz w:val="22"/>
          <w:szCs w:val="22"/>
        </w:rPr>
        <w:t xml:space="preserve"> составили настоящий </w:t>
      </w:r>
      <w:r>
        <w:rPr>
          <w:rFonts w:ascii="Arial" w:hAnsi="Arial" w:cs="Arial"/>
          <w:bCs/>
          <w:sz w:val="22"/>
          <w:szCs w:val="22"/>
        </w:rPr>
        <w:t xml:space="preserve">акт приема-передачи следующих документов</w:t>
      </w:r>
      <w:r>
        <w:rPr>
          <w:rFonts w:ascii="Arial" w:hAnsi="Arial" w:cs="Arial"/>
          <w:sz w:val="22"/>
          <w:szCs w:val="22"/>
        </w:rPr>
        <w:t xml:space="preserve">:</w:t>
      </w:r>
      <w:r>
        <w:rPr>
          <w:rFonts w:ascii="Arial" w:hAnsi="Arial" w:cs="Arial"/>
          <w:bCs/>
          <w:sz w:val="22"/>
          <w:szCs w:val="22"/>
        </w:rPr>
      </w:r>
      <w:r>
        <w:rPr>
          <w:rFonts w:ascii="Arial" w:hAnsi="Arial" w:cs="Arial"/>
          <w:bCs/>
          <w:sz w:val="22"/>
          <w:szCs w:val="22"/>
        </w:rPr>
      </w:r>
    </w:p>
    <w:tbl>
      <w:tblPr>
        <w:tblW w:w="105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50"/>
        <w:gridCol w:w="184"/>
        <w:gridCol w:w="4898"/>
        <w:gridCol w:w="1792"/>
        <w:gridCol w:w="1815"/>
        <w:gridCol w:w="995"/>
        <w:gridCol w:w="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blHeader/>
        </w:trPr>
        <w:tc>
          <w:tcPr>
            <w:gridSpan w:val="2"/>
            <w:tcW w:w="534" w:type="dxa"/>
            <w:vAlign w:val="top"/>
            <w:textDirection w:val="lrTb"/>
            <w:noWrap w:val="false"/>
          </w:tcPr>
          <w:p>
            <w:pPr>
              <w:pStyle w:val="833"/>
              <w:jc w:val="center"/>
              <w:spacing w:line="276" w:lineRule="auto"/>
              <w:rPr>
                <w:rFonts w:ascii="Arial" w:hAnsi="Arial" w:cs="Arial"/>
                <w:sz w:val="22"/>
                <w:szCs w:val="22"/>
                <w:lang w:val="en-US"/>
              </w:rPr>
            </w:pPr>
            <w:r>
              <w:rPr>
                <w:rFonts w:ascii="Arial" w:hAnsi="Arial" w:cs="Arial"/>
                <w:sz w:val="22"/>
                <w:szCs w:val="22"/>
              </w:rPr>
              <w:t xml:space="preserve">№</w:t>
            </w:r>
            <w:r>
              <w:rPr>
                <w:rFonts w:ascii="Arial" w:hAnsi="Arial" w:cs="Arial"/>
                <w:sz w:val="22"/>
                <w:szCs w:val="22"/>
                <w:lang w:val="en-US"/>
              </w:rPr>
            </w:r>
            <w:r>
              <w:rPr>
                <w:rFonts w:ascii="Arial" w:hAnsi="Arial" w:cs="Arial"/>
                <w:sz w:val="22"/>
                <w:szCs w:val="22"/>
                <w:lang w:val="en-US"/>
              </w:rPr>
            </w:r>
          </w:p>
        </w:tc>
        <w:tc>
          <w:tcPr>
            <w:gridSpan w:val="2"/>
            <w:tcW w:w="6690"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Наименование документа</w:t>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Кол-во экземпл</w:t>
            </w:r>
            <w:r>
              <w:rPr>
                <w:rFonts w:ascii="Arial" w:hAnsi="Arial" w:cs="Arial"/>
                <w:sz w:val="22"/>
                <w:szCs w:val="22"/>
              </w:rPr>
              <w:t xml:space="preserve">я</w:t>
            </w:r>
            <w:r>
              <w:rPr>
                <w:rFonts w:ascii="Arial" w:hAnsi="Arial" w:cs="Arial"/>
                <w:sz w:val="22"/>
                <w:szCs w:val="22"/>
              </w:rPr>
              <w:t xml:space="preserve">ров</w:t>
            </w:r>
            <w:r>
              <w:rPr>
                <w:rFonts w:ascii="Arial" w:hAnsi="Arial" w:cs="Arial"/>
                <w:sz w:val="22"/>
                <w:szCs w:val="22"/>
              </w:rPr>
            </w:r>
          </w:p>
        </w:tc>
        <w:tc>
          <w:tcPr>
            <w:tcW w:w="99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Кол</w:t>
            </w:r>
            <w:r>
              <w:rPr>
                <w:rFonts w:ascii="Arial" w:hAnsi="Arial" w:cs="Arial"/>
                <w:sz w:val="22"/>
                <w:szCs w:val="22"/>
              </w:rPr>
              <w:t xml:space="preserve">-</w:t>
            </w:r>
            <w:r>
              <w:rPr>
                <w:rFonts w:ascii="Arial" w:hAnsi="Arial" w:cs="Arial"/>
                <w:sz w:val="22"/>
                <w:szCs w:val="22"/>
              </w:rPr>
              <w:t xml:space="preserve">во л</w:t>
            </w:r>
            <w:r>
              <w:rPr>
                <w:rFonts w:ascii="Arial" w:hAnsi="Arial" w:cs="Arial"/>
                <w:sz w:val="22"/>
                <w:szCs w:val="22"/>
              </w:rPr>
              <w:t xml:space="preserve">и</w:t>
            </w:r>
            <w:r>
              <w:rPr>
                <w:rFonts w:ascii="Arial" w:hAnsi="Arial" w:cs="Arial"/>
                <w:sz w:val="22"/>
                <w:szCs w:val="22"/>
              </w:rPr>
              <w:t xml:space="preserve">стов</w:t>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32"/>
              <w:jc w:val="both"/>
              <w:spacing w:line="276" w:lineRule="auto"/>
              <w:rPr>
                <w:sz w:val="22"/>
                <w:szCs w:val="22"/>
              </w:rPr>
            </w:pPr>
            <w:r>
              <w:rPr>
                <w:sz w:val="22"/>
                <w:szCs w:val="22"/>
              </w:rPr>
              <w:t xml:space="preserve">Кредитн</w:t>
            </w:r>
            <w:r>
              <w:rPr>
                <w:sz w:val="22"/>
                <w:szCs w:val="22"/>
              </w:rPr>
              <w:t xml:space="preserve">ый </w:t>
            </w:r>
            <w:r>
              <w:rPr>
                <w:sz w:val="22"/>
                <w:szCs w:val="22"/>
              </w:rPr>
              <w:t xml:space="preserve">договор</w:t>
            </w:r>
            <w:r>
              <w:rPr>
                <w:sz w:val="22"/>
                <w:szCs w:val="22"/>
              </w:rPr>
              <w:t xml:space="preserve"> № </w:t>
            </w:r>
            <w:r>
              <w:rPr>
                <w:sz w:val="22"/>
                <w:szCs w:val="22"/>
              </w:rPr>
              <w:t xml:space="preserve">210916/0267-5 </w:t>
            </w:r>
            <w:r>
              <w:rPr>
                <w:sz w:val="22"/>
                <w:szCs w:val="22"/>
              </w:rPr>
              <w:t xml:space="preserve">от 2</w:t>
            </w:r>
            <w:r>
              <w:rPr>
                <w:sz w:val="22"/>
                <w:szCs w:val="22"/>
              </w:rPr>
              <w:t xml:space="preserve">6.08.2021</w:t>
            </w:r>
            <w:r>
              <w:rPr>
                <w:sz w:val="22"/>
                <w:szCs w:val="22"/>
              </w:rPr>
              <w:t xml:space="preserve">, заключенн</w:t>
            </w:r>
            <w:r>
              <w:rPr>
                <w:sz w:val="22"/>
                <w:szCs w:val="22"/>
              </w:rPr>
              <w:t xml:space="preserve">ого</w:t>
            </w:r>
            <w:r>
              <w:rPr>
                <w:sz w:val="22"/>
                <w:szCs w:val="22"/>
              </w:rPr>
              <w:t xml:space="preserve"> между АО «Россельхозбанк» и ООО «</w:t>
            </w:r>
            <w:r>
              <w:rPr>
                <w:sz w:val="22"/>
                <w:szCs w:val="22"/>
              </w:rPr>
              <w:t xml:space="preserve">Актив Петролеум</w:t>
            </w:r>
            <w:r>
              <w:rPr>
                <w:sz w:val="22"/>
                <w:szCs w:val="22"/>
              </w:rPr>
              <w:t xml:space="preserve">» в ред</w:t>
            </w:r>
            <w:r>
              <w:rPr>
                <w:sz w:val="22"/>
                <w:szCs w:val="22"/>
              </w:rPr>
              <w:t xml:space="preserve">акции дополнительных соглашений</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(подли</w:t>
            </w:r>
            <w:r>
              <w:rPr>
                <w:rFonts w:ascii="Arial" w:hAnsi="Arial" w:cs="Arial"/>
                <w:sz w:val="22"/>
                <w:szCs w:val="22"/>
              </w:rPr>
              <w:t xml:space="preserve">н</w:t>
            </w:r>
            <w:r>
              <w:rPr>
                <w:rFonts w:ascii="Arial" w:hAnsi="Arial" w:cs="Arial"/>
                <w:sz w:val="22"/>
                <w:szCs w:val="22"/>
              </w:rPr>
              <w:t xml:space="preserve">ник)</w:t>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2</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залога № 210916/0267-7.10/2 от 26.08.2021 об ипотеке, заключенного между АО «Россельхозбанк» и Водолазским Ю.Б.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(подлинник)</w:t>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3</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залога № 210916/0267-7.10/1 от 26.08.2021об ипотеке, заключенного между АО «Россельхозбанк» и Водолазским Ю.Б.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(подлинник)</w:t>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4</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поручительства юридического лица №210916/0267-8/1 от 26.08.2021, заключенного между АО «Россельхозбанк» и ООО «Сибсельхозпродукт»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(подлинник)</w:t>
            </w:r>
            <w:r>
              <w:rPr>
                <w:rFonts w:ascii="Arial" w:hAnsi="Arial" w:cs="Arial"/>
                <w:sz w:val="22"/>
                <w:szCs w:val="22"/>
              </w:rPr>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5</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поручительства юридического лица № 210916/0267-8/2 от 26.08.2021 заключенного между АО «Россельхозбанк» и ООО «Страт ойл» в редакции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(подлинник)</w:t>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6</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поручительства физического лица № 210916/0267-9/1 от 26.08.2021 заключенного между АО «Россельхозбанк» и Водолазским Ю.Б.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rPr>
            </w:pPr>
            <w:r>
              <w:rPr>
                <w:rFonts w:ascii="Arial" w:hAnsi="Arial" w:cs="Arial"/>
                <w:sz w:val="22"/>
                <w:szCs w:val="22"/>
              </w:rPr>
              <w:t xml:space="preserve">(подлинник)</w:t>
            </w:r>
            <w:r>
              <w:rPr>
                <w:rFonts w:ascii="Arial" w:hAnsi="Arial" w:cs="Arial"/>
              </w:rPr>
            </w:r>
            <w:r>
              <w:rPr>
                <w:rFonts w:ascii="Arial" w:hAnsi="Arial" w:cs="Arial"/>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7</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поручительства физического лица № 210916/0267-9/2 от 26.08.2021, заключенного между АО «Россельхозбанк» и Ксенитовым А.Ю.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27"/>
            </w:pPr>
            <w:r>
              <w:rPr>
                <w:rFonts w:ascii="Arial" w:hAnsi="Arial" w:cs="Arial"/>
                <w:sz w:val="22"/>
                <w:szCs w:val="22"/>
              </w:rPr>
              <w:t xml:space="preserve">(подлинник)</w:t>
            </w: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8</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t xml:space="preserve">Договор поручительства физического лица № 210916/0267-9/3 от 26.08.2021, заключенного между АО «Россельхозбанк» и Секириным И.В. в ред</w:t>
            </w:r>
            <w:r>
              <w:rPr>
                <w:rFonts w:ascii="Arial" w:hAnsi="Arial" w:cs="Arial"/>
                <w:sz w:val="22"/>
                <w:szCs w:val="22"/>
              </w:rPr>
              <w:t xml:space="preserve">акции дополнительных соглашений</w:t>
            </w:r>
            <w:r>
              <w:rPr>
                <w:rFonts w:ascii="Arial" w:hAnsi="Arial" w:cs="Arial"/>
                <w:sz w:val="22"/>
                <w:szCs w:val="22"/>
              </w:rPr>
            </w:r>
            <w:r>
              <w:rPr>
                <w:rFonts w:ascii="Arial" w:hAnsi="Arial" w:cs="Arial"/>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rPr>
            </w:pPr>
            <w:r>
              <w:rPr>
                <w:rFonts w:ascii="Arial" w:hAnsi="Arial" w:cs="Arial"/>
                <w:sz w:val="22"/>
                <w:szCs w:val="22"/>
              </w:rPr>
              <w:t xml:space="preserve">(подлинник)</w:t>
            </w:r>
            <w:r>
              <w:rPr>
                <w:rFonts w:ascii="Arial" w:hAnsi="Arial" w:cs="Arial"/>
              </w:rPr>
            </w:r>
            <w:r>
              <w:rPr>
                <w:rFonts w:ascii="Arial" w:hAnsi="Arial" w:cs="Arial"/>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9</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jc w:val="both"/>
              <w:spacing w:line="276" w:lineRule="auto"/>
              <w:rPr>
                <w:sz w:val="22"/>
                <w:szCs w:val="22"/>
              </w:rPr>
            </w:pPr>
            <w:r>
              <w:rPr>
                <w:sz w:val="22"/>
                <w:szCs w:val="22"/>
              </w:rPr>
              <w:t xml:space="preserve">Реш</w:t>
            </w:r>
            <w:r>
              <w:rPr>
                <w:sz w:val="22"/>
                <w:szCs w:val="22"/>
              </w:rPr>
              <w:t xml:space="preserve">ение Центрального районного суда по г. Омску от 15.06.2022 по делу № № 2-2939/2022 об удовлетворении исковых требований Банка о взыскании с соответчиков ООО «Страт Ойл», Водолазского Ю.Б., Ксенитова А.Ю., Секирина И.В.  солидарно в пользу Банка взыскана за</w:t>
            </w:r>
            <w:r>
              <w:rPr>
                <w:sz w:val="22"/>
                <w:szCs w:val="22"/>
              </w:rPr>
              <w:t xml:space="preserve">долженность по договору об открытии кредитной линии № 210916/0267-8/2 от 26.08.2021 по состоянию на 11.10.2021 в сумме 234 863 424,65 руб. (в том числе: 162 680 000,00 руб.—размер срочной задолженности по основному долгу; 69 318 196,47 руб.-размер просроче</w:t>
            </w:r>
            <w:r>
              <w:rPr>
                <w:sz w:val="22"/>
                <w:szCs w:val="22"/>
              </w:rPr>
              <w:t xml:space="preserve">нной задолженности по основному долгу; 57 516,08 руб.-размер задолженности по оплате неустойки за неисполнение обязательств по возврату основного долга за период с 29.09.2021 по 11.10.2021: 2 790 305,99 руб.-размер задолженности по процентам за использован</w:t>
            </w:r>
            <w:r>
              <w:rPr>
                <w:sz w:val="22"/>
                <w:szCs w:val="22"/>
              </w:rPr>
              <w:t xml:space="preserve">ие кредитов в период с 31.08.2021 по 11.10.2021: 11 028,73 руб.-размер неустойки за неисполнение обязательств  по оплате процентов за пользование кредитом за период с 01.10.2021 по 11.10.2021; 6 377,38 руб.-размер задолженности по уплате комиссии за резерв</w:t>
            </w:r>
            <w:r>
              <w:rPr>
                <w:sz w:val="22"/>
                <w:szCs w:val="22"/>
              </w:rPr>
              <w:t xml:space="preserve">ирование средств за период с 27.08.2021 по 11.10.2021,  а также со всех ответчиков в солидарном порядке взысканы расходы по уплате госпошлины в размере 66 000 руб. Обращении взыскания на предмет залога по договору № 210916/0267-7.10/2 от 26.08.2021, № 2109</w:t>
            </w:r>
            <w:r>
              <w:rPr>
                <w:sz w:val="22"/>
                <w:szCs w:val="22"/>
              </w:rPr>
              <w:t xml:space="preserve">16/0267-7.10/1 от 26.08.2021 об ипотеке (залог недвижимости), принадлежащее на праве собственности Водолазскому Ю.Б. земельные участки с Калининградской области, определив начально продажную стоимость заложенного имущества 262 048 800,00 руб. (80% от стоим</w:t>
            </w:r>
            <w:r>
              <w:rPr>
                <w:sz w:val="22"/>
                <w:szCs w:val="22"/>
              </w:rPr>
              <w:t xml:space="preserve">ости определенной в экспертизе)</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27"/>
              <w:jc w:val="cente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10</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jc w:val="both"/>
              <w:spacing w:line="276" w:lineRule="auto"/>
              <w:rPr>
                <w:sz w:val="22"/>
                <w:szCs w:val="22"/>
              </w:rPr>
            </w:pPr>
            <w:r>
              <w:rPr>
                <w:sz w:val="22"/>
                <w:szCs w:val="22"/>
              </w:rPr>
              <w:t xml:space="preserve">Определение Арбитражного суда г. Москвы по делу № А40-32314/22-4-79 Б от 24.05.2022, о введении в отношении ООО «Актив Петролеум» процедуры наблюдения и включении требований Банка в третью очередь реестра требований кредиторов в р</w:t>
            </w:r>
            <w:r>
              <w:rPr>
                <w:sz w:val="22"/>
                <w:szCs w:val="22"/>
              </w:rPr>
              <w:t xml:space="preserve">азмере 231 998 196, 47 руб. – основной долг, 6 377, 90 руб. – комиссия, 4 275 348, 69 руб. – проценты за пользование кредитом, 18 077 286, 23 руб. – неустойка по основному долгу, 341 646, 14 руб. – неустойка по процентам за пользование кредитом с учетом п.</w:t>
            </w:r>
            <w:r>
              <w:rPr>
                <w:sz w:val="22"/>
                <w:szCs w:val="22"/>
              </w:rPr>
              <w:t xml:space="preserve"> 3 ст. 137 Закона о банкротстве</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rPr>
            </w:pPr>
            <w:r>
              <w:rPr>
                <w:rFonts w:ascii="Arial" w:hAnsi="Arial" w:cs="Arial"/>
                <w:sz w:val="22"/>
                <w:szCs w:val="22"/>
              </w:rPr>
              <w:t xml:space="preserve">(копия)</w:t>
            </w:r>
            <w:r>
              <w:rPr>
                <w:rFonts w:ascii="Arial" w:hAnsi="Arial" w:cs="Arial"/>
              </w:rPr>
            </w:r>
            <w:r>
              <w:rPr>
                <w:rFonts w:ascii="Arial" w:hAnsi="Arial" w:cs="Arial"/>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83"/>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11</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jc w:val="both"/>
              <w:spacing w:line="276" w:lineRule="auto"/>
              <w:rPr>
                <w:sz w:val="22"/>
                <w:szCs w:val="22"/>
              </w:rPr>
            </w:pPr>
            <w:r>
              <w:rPr>
                <w:sz w:val="22"/>
                <w:szCs w:val="22"/>
              </w:rPr>
              <w:t xml:space="preserve">Решение Арбитражного суда г. Москвы по делу № А40-32314/22-4-79 Б от 11.11.2022 о признании ООО «Актив Петролеум» несостоятельным (банкротом) и открытии конкурсного производст</w:t>
            </w:r>
            <w:r>
              <w:rPr>
                <w:sz w:val="22"/>
                <w:szCs w:val="22"/>
              </w:rPr>
              <w:t xml:space="preserve">ва.</w:t>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rPr>
                <w:rFonts w:ascii="Arial" w:hAnsi="Arial" w:cs="Arial"/>
                <w:sz w:val="22"/>
                <w:szCs w:val="22"/>
              </w:rPr>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12</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spacing w:line="276" w:lineRule="auto"/>
              <w:rPr>
                <w:sz w:val="22"/>
                <w:szCs w:val="22"/>
              </w:rPr>
            </w:pPr>
            <w:r>
              <w:rPr>
                <w:sz w:val="22"/>
                <w:szCs w:val="22"/>
              </w:rPr>
              <w:t xml:space="preserve">Определение Арбитражного суда г. Москвы по делу № А40-32</w:t>
            </w:r>
            <w:r>
              <w:rPr>
                <w:sz w:val="22"/>
                <w:szCs w:val="22"/>
              </w:rPr>
              <w:t xml:space="preserve">314/22-4-79 Б от 26.10.2022, о включении требований Банка в третью очередь реестра требований кредиторов ООО «Актив Петролеум» в размере 115 060, 75 руб. – основной долг, 24 592 815, 48 руб. – штрафные санкции с учетом п. 3 ст. 137 Федерального закона «О н</w:t>
            </w:r>
            <w:r>
              <w:rPr>
                <w:sz w:val="22"/>
                <w:szCs w:val="22"/>
              </w:rPr>
              <w:t xml:space="preserve">есостоятельности (банкротстве)»</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rPr>
                <w:rFonts w:ascii="Arial" w:hAnsi="Arial" w:cs="Arial"/>
                <w:sz w:val="22"/>
                <w:szCs w:val="22"/>
              </w:rPr>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13</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spacing w:line="276" w:lineRule="auto"/>
              <w:rPr>
                <w:sz w:val="22"/>
                <w:szCs w:val="22"/>
              </w:rPr>
            </w:pPr>
            <w:r>
              <w:rPr>
                <w:sz w:val="22"/>
                <w:szCs w:val="22"/>
              </w:rPr>
              <w:t xml:space="preserve">Определение Арбитражного суда Московской области по делу №А41-87598/21 от 15.06.2022 о введении в отношении ООО «Сибсельхозпродукт» процедуры </w:t>
            </w:r>
            <w:r>
              <w:rPr>
                <w:sz w:val="22"/>
                <w:szCs w:val="22"/>
              </w:rPr>
              <w:t xml:space="preserve">наблюдения и включение требований Банка в третью очередь реестра требований кредиторов в размере 254 698 855,43 руб.,  как требование, обеспеченное залогом имущества должника, из которых:  231 998 196,47 руб.– размер задолженности по основному долгу, 18 07</w:t>
            </w:r>
            <w:r>
              <w:rPr>
                <w:sz w:val="22"/>
                <w:szCs w:val="22"/>
              </w:rPr>
              <w:t xml:space="preserve">7 286,23 руб.– размер задолженности по неустойке за неисполнение обязательств по возврату основного долга, за период с 21.10.2021  по 16.02.2022, 4 275 348,69 руб. – размер задолженности по процентам за пользование кредитом, начисленным за период с 31.08.2</w:t>
            </w:r>
            <w:r>
              <w:rPr>
                <w:sz w:val="22"/>
                <w:szCs w:val="22"/>
              </w:rPr>
              <w:t xml:space="preserve">021 по 16.02.2022, - 341 646,14 руб. – размер неустойки за неисполнение обязательств по оплате процентов за пользование кредитом за период с 01.10.2021 по 16.02.2022, 6 377, 90 руб. - размер задолженности по уплате комиссии за резервирование средств за пер</w:t>
            </w:r>
            <w:r>
              <w:rPr>
                <w:sz w:val="22"/>
                <w:szCs w:val="22"/>
              </w:rPr>
              <w:t xml:space="preserve">иод с 30.08.2021 по 16.02.2022</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rPr>
                <w:rFonts w:ascii="Arial" w:hAnsi="Arial" w:cs="Arial"/>
                <w:sz w:val="22"/>
                <w:szCs w:val="22"/>
              </w:rPr>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12"/>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14</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spacing w:line="276" w:lineRule="auto"/>
              <w:rPr>
                <w:sz w:val="22"/>
                <w:szCs w:val="22"/>
              </w:rPr>
            </w:pPr>
            <w:r>
              <w:rPr>
                <w:sz w:val="22"/>
                <w:szCs w:val="22"/>
              </w:rPr>
              <w:t xml:space="preserve">Решение Арбитражного суда Московской области по делу №А41-87598/21 от 22.11.2022 о признании ООО «Сибсельхозпродукт» несостоятельным (банкротом) и открытии конкурсного производст</w:t>
            </w:r>
            <w:r>
              <w:rPr>
                <w:sz w:val="22"/>
                <w:szCs w:val="22"/>
              </w:rPr>
              <w:t xml:space="preserve">ва.</w:t>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rPr>
                <w:rFonts w:ascii="Arial" w:hAnsi="Arial" w:cs="Arial"/>
                <w:sz w:val="22"/>
                <w:szCs w:val="22"/>
              </w:rPr>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839"/>
        </w:trPr>
        <w:tc>
          <w:tcPr>
            <w:gridSpan w:val="2"/>
            <w:tcW w:w="534"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15</w:t>
            </w:r>
            <w:r>
              <w:rPr>
                <w:rFonts w:ascii="Arial" w:hAnsi="Arial" w:cs="Arial"/>
                <w:sz w:val="22"/>
                <w:szCs w:val="22"/>
              </w:rPr>
            </w:r>
            <w:r>
              <w:rPr>
                <w:rFonts w:ascii="Arial" w:hAnsi="Arial" w:cs="Arial"/>
                <w:sz w:val="22"/>
                <w:szCs w:val="22"/>
              </w:rPr>
            </w:r>
          </w:p>
        </w:tc>
        <w:tc>
          <w:tcPr>
            <w:gridSpan w:val="2"/>
            <w:tcW w:w="6690" w:type="dxa"/>
            <w:vAlign w:val="top"/>
            <w:textDirection w:val="lrTb"/>
            <w:noWrap w:val="false"/>
          </w:tcPr>
          <w:p>
            <w:pPr>
              <w:pStyle w:val="832"/>
              <w:ind w:firstLine="0"/>
              <w:spacing w:line="276" w:lineRule="auto"/>
              <w:rPr>
                <w:sz w:val="22"/>
                <w:szCs w:val="22"/>
              </w:rPr>
            </w:pPr>
            <w:r>
              <w:rPr>
                <w:sz w:val="22"/>
                <w:szCs w:val="22"/>
              </w:rPr>
              <w:t xml:space="preserve">Исполнительный документ</w:t>
            </w:r>
            <w:r>
              <w:rPr>
                <w:sz w:val="22"/>
                <w:szCs w:val="22"/>
              </w:rPr>
              <w:t xml:space="preserve"> ФС № 039193232 от 09.12.2022 в отношении ООО «Страт Ойл» и об окончании 25.07.2023 в отношении ООО «Страт Ойл» </w:t>
            </w:r>
            <w:r>
              <w:rPr>
                <w:sz w:val="22"/>
                <w:szCs w:val="22"/>
              </w:rPr>
            </w:r>
            <w:r>
              <w:rPr>
                <w:sz w:val="22"/>
                <w:szCs w:val="22"/>
              </w:rPr>
            </w:r>
          </w:p>
        </w:tc>
        <w:tc>
          <w:tcPr>
            <w:tcW w:w="1815" w:type="dxa"/>
            <w:vAlign w:val="top"/>
            <w:textDirection w:val="lrTb"/>
            <w:noWrap w:val="false"/>
          </w:tcPr>
          <w:p>
            <w:pPr>
              <w:pStyle w:val="833"/>
              <w:jc w:val="center"/>
              <w:spacing w:line="276" w:lineRule="auto"/>
              <w:rPr>
                <w:rFonts w:ascii="Arial" w:hAnsi="Arial" w:cs="Arial"/>
                <w:sz w:val="22"/>
                <w:szCs w:val="22"/>
              </w:rPr>
            </w:pPr>
            <w:r>
              <w:rPr>
                <w:rFonts w:ascii="Arial" w:hAnsi="Arial" w:cs="Arial"/>
                <w:sz w:val="22"/>
                <w:szCs w:val="22"/>
              </w:rPr>
              <w:t xml:space="preserve">1</w:t>
            </w:r>
            <w:r>
              <w:rPr>
                <w:rFonts w:ascii="Arial" w:hAnsi="Arial" w:cs="Arial"/>
                <w:sz w:val="22"/>
                <w:szCs w:val="22"/>
              </w:rPr>
            </w:r>
          </w:p>
          <w:p>
            <w:pPr>
              <w:pStyle w:val="833"/>
              <w:jc w:val="center"/>
              <w:spacing w:line="276" w:lineRule="auto"/>
              <w:rPr>
                <w:rFonts w:ascii="Arial" w:hAnsi="Arial" w:cs="Arial"/>
                <w:sz w:val="22"/>
                <w:szCs w:val="22"/>
              </w:rPr>
            </w:pPr>
            <w:r>
              <w:rPr>
                <w:rFonts w:ascii="Arial" w:hAnsi="Arial" w:cs="Arial"/>
                <w:sz w:val="22"/>
                <w:szCs w:val="22"/>
              </w:rPr>
              <w:t xml:space="preserve">(</w:t>
            </w:r>
            <w:r>
              <w:rPr>
                <w:rFonts w:ascii="Arial" w:hAnsi="Arial" w:cs="Arial"/>
                <w:sz w:val="22"/>
                <w:szCs w:val="22"/>
              </w:rPr>
              <w:t xml:space="preserve">копия</w:t>
            </w:r>
            <w:r>
              <w:rPr>
                <w:rFonts w:ascii="Arial" w:hAnsi="Arial" w:cs="Arial"/>
                <w:sz w:val="22"/>
                <w:szCs w:val="22"/>
              </w:rPr>
              <w:t xml:space="preserve">)</w:t>
            </w:r>
            <w:r>
              <w:rPr>
                <w:rFonts w:ascii="Arial" w:hAnsi="Arial" w:cs="Arial"/>
                <w:sz w:val="22"/>
                <w:szCs w:val="22"/>
              </w:rPr>
            </w:r>
          </w:p>
        </w:tc>
        <w:tc>
          <w:tcPr>
            <w:tcW w:w="995" w:type="dxa"/>
            <w:vAlign w:val="top"/>
            <w:textDirection w:val="lrTb"/>
            <w:noWrap w:val="false"/>
          </w:tcPr>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tc>
      </w:tr>
      <w:tr>
        <w:tblPrEx/>
        <w:trPr>
          <w:cantSplit/>
          <w:trHeight w:val="768"/>
        </w:trPr>
        <w:tc>
          <w:tcPr>
            <w:gridSpan w:val="7"/>
            <w:tcBorders>
              <w:top w:val="none" w:color="000000" w:sz="4" w:space="0"/>
              <w:left w:val="none" w:color="000000" w:sz="4" w:space="0"/>
              <w:bottom w:val="none" w:color="000000" w:sz="4" w:space="0"/>
              <w:right w:val="none" w:color="000000" w:sz="4" w:space="0"/>
            </w:tcBorders>
            <w:tcW w:w="10230" w:type="dxa"/>
            <w:vAlign w:val="top"/>
            <w:textDirection w:val="lrTb"/>
            <w:noWrap w:val="false"/>
          </w:tcPr>
          <w:p>
            <w:pPr>
              <w:pStyle w:val="827"/>
              <w:ind w:firstLine="794"/>
              <w:jc w:val="both"/>
              <w:spacing w:line="276" w:lineRule="auto"/>
              <w:widowControl w:val="off"/>
              <w:rPr>
                <w:rFonts w:ascii="Arial" w:hAnsi="Arial" w:cs="Arial"/>
                <w:sz w:val="22"/>
                <w:szCs w:val="22"/>
              </w:rPr>
            </w:pPr>
            <w:r>
              <w:rPr>
                <w:rFonts w:ascii="Arial" w:hAnsi="Arial" w:cs="Arial"/>
                <w:sz w:val="22"/>
                <w:szCs w:val="22"/>
              </w:rPr>
              <w:t xml:space="preserve">Передаваемые документы соответствуют документам, с которыми Новый кредитор был ознакомлен при заключении Договора.</w:t>
            </w:r>
            <w:r>
              <w:rPr>
                <w:rFonts w:ascii="Arial" w:hAnsi="Arial" w:cs="Arial"/>
                <w:sz w:val="22"/>
                <w:szCs w:val="22"/>
              </w:rPr>
            </w:r>
          </w:p>
          <w:p>
            <w:pPr>
              <w:pStyle w:val="827"/>
              <w:ind w:firstLine="759"/>
              <w:jc w:val="both"/>
              <w:spacing w:line="276" w:lineRule="auto"/>
              <w:widowControl w:val="off"/>
              <w:rPr>
                <w:rFonts w:ascii="Arial" w:hAnsi="Arial" w:cs="Arial"/>
                <w:sz w:val="22"/>
                <w:szCs w:val="22"/>
              </w:rPr>
            </w:pPr>
            <w:r>
              <w:rPr>
                <w:rFonts w:ascii="Arial" w:hAnsi="Arial" w:cs="Arial"/>
                <w:sz w:val="22"/>
                <w:szCs w:val="22"/>
              </w:rPr>
              <w:t xml:space="preserve">По составу, количеству и качеству передаваемых документов Кредитор и Новый кредитор претензий друг к другу не имеют.</w:t>
            </w:r>
            <w:r>
              <w:rPr>
                <w:rFonts w:ascii="Arial" w:hAnsi="Arial" w:cs="Arial"/>
                <w:sz w:val="22"/>
                <w:szCs w:val="22"/>
              </w:rPr>
            </w:r>
          </w:p>
          <w:p>
            <w:pPr>
              <w:pStyle w:val="827"/>
              <w:jc w:val="center"/>
              <w:spacing w:line="276" w:lineRule="auto"/>
              <w:widowControl w:val="off"/>
              <w:rPr>
                <w:rFonts w:ascii="Arial" w:hAnsi="Arial" w:cs="Arial"/>
                <w:b/>
                <w:sz w:val="22"/>
                <w:szCs w:val="22"/>
              </w:rPr>
            </w:pPr>
            <w:r>
              <w:rPr>
                <w:rFonts w:ascii="Arial" w:hAnsi="Arial" w:cs="Arial"/>
                <w:b/>
                <w:sz w:val="22"/>
                <w:szCs w:val="22"/>
              </w:rPr>
            </w:r>
            <w:r>
              <w:rPr>
                <w:rFonts w:ascii="Arial" w:hAnsi="Arial" w:cs="Arial"/>
                <w:b/>
                <w:sz w:val="22"/>
                <w:szCs w:val="22"/>
              </w:rPr>
            </w:r>
          </w:p>
          <w:p>
            <w:pPr>
              <w:pStyle w:val="827"/>
              <w:jc w:val="center"/>
              <w:spacing w:line="276" w:lineRule="auto"/>
              <w:widowControl w:val="off"/>
              <w:rPr>
                <w:rFonts w:ascii="Arial" w:hAnsi="Arial" w:cs="Arial"/>
                <w:b/>
                <w:sz w:val="22"/>
                <w:szCs w:val="22"/>
              </w:rPr>
            </w:pPr>
            <w:r>
              <w:rPr>
                <w:rFonts w:ascii="Arial" w:hAnsi="Arial" w:cs="Arial"/>
                <w:b/>
                <w:sz w:val="22"/>
                <w:szCs w:val="22"/>
              </w:rPr>
              <w:t xml:space="preserve">ПОДПИСИ СТОРОН:</w:t>
            </w:r>
            <w:r>
              <w:rPr>
                <w:rFonts w:ascii="Arial" w:hAnsi="Arial" w:cs="Arial"/>
                <w:b/>
                <w:sz w:val="22"/>
                <w:szCs w:val="22"/>
              </w:rPr>
            </w:r>
          </w:p>
          <w:p>
            <w:pPr>
              <w:pStyle w:val="827"/>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tc>
      </w:tr>
      <w:tr>
        <w:tblPrEx/>
        <w:trPr>
          <w:trHeight w:val="1244"/>
        </w:trPr>
        <w:tc>
          <w:tcPr>
            <w:gridSpan w:val="3"/>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842"/>
              <w:keepNext w:val="0"/>
              <w:spacing w:line="276" w:lineRule="auto"/>
              <w:widowControl w:val="off"/>
              <w:rPr>
                <w:rFonts w:ascii="Arial" w:hAnsi="Arial" w:cs="Arial"/>
                <w:sz w:val="22"/>
                <w:szCs w:val="22"/>
              </w:rPr>
              <w:outlineLvl w:val="3"/>
            </w:pPr>
            <w:r>
              <w:rPr>
                <w:rFonts w:ascii="Arial" w:hAnsi="Arial" w:cs="Arial"/>
                <w:b/>
                <w:bCs/>
                <w:sz w:val="22"/>
                <w:szCs w:val="22"/>
              </w:rPr>
              <w:t xml:space="preserve">ПЕРЕДАЛ Кредитор</w:t>
            </w:r>
            <w:r>
              <w:rPr>
                <w:rFonts w:ascii="Arial" w:hAnsi="Arial" w:cs="Arial"/>
                <w:sz w:val="22"/>
                <w:szCs w:val="22"/>
              </w:rPr>
            </w:r>
            <w:r>
              <w:rPr>
                <w:rFonts w:ascii="Arial" w:hAnsi="Arial" w:cs="Arial"/>
                <w:sz w:val="22"/>
                <w:szCs w:val="22"/>
              </w:rPr>
            </w:r>
          </w:p>
          <w:p>
            <w:pPr>
              <w:pStyle w:val="827"/>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45"/>
              <w:spacing w:line="276" w:lineRule="auto"/>
              <w:rPr>
                <w:rFonts w:cs="Arial"/>
                <w:sz w:val="22"/>
                <w:lang w:val="ru-RU" w:eastAsia="ru-RU"/>
              </w:rPr>
            </w:pPr>
            <w:r>
              <w:rPr>
                <w:rFonts w:cs="Arial"/>
                <w:sz w:val="22"/>
                <w:lang w:val="ru-RU" w:eastAsia="ru-RU"/>
              </w:rPr>
              <w:t xml:space="preserve">____________  __________  ________________</w:t>
            </w:r>
            <w:r>
              <w:rPr>
                <w:rFonts w:cs="Arial"/>
                <w:sz w:val="22"/>
                <w:lang w:val="ru-RU" w:eastAsia="ru-RU"/>
              </w:rPr>
            </w:r>
          </w:p>
          <w:p>
            <w:pPr>
              <w:pStyle w:val="827"/>
              <w:spacing w:line="276" w:lineRule="auto"/>
              <w:widowControl w:val="off"/>
              <w:rPr>
                <w:rFonts w:ascii="Arial" w:hAnsi="Arial" w:cs="Arial"/>
                <w:sz w:val="18"/>
                <w:szCs w:val="18"/>
              </w:rPr>
            </w:pPr>
            <w:r>
              <w:rPr>
                <w:rFonts w:ascii="Arial" w:hAnsi="Arial" w:cs="Arial"/>
                <w:sz w:val="18"/>
                <w:szCs w:val="18"/>
              </w:rPr>
              <w:t xml:space="preserve">  (должность)            (подпись)       (расшифровка подписи)</w:t>
            </w:r>
            <w:r>
              <w:rPr>
                <w:rFonts w:ascii="Arial" w:hAnsi="Arial" w:cs="Arial"/>
                <w:sz w:val="18"/>
                <w:szCs w:val="18"/>
              </w:rPr>
            </w:r>
          </w:p>
          <w:p>
            <w:pPr>
              <w:pStyle w:val="827"/>
              <w:jc w:val="center"/>
              <w:spacing w:line="276" w:lineRule="auto"/>
              <w:widowControl w:val="off"/>
              <w:rPr>
                <w:rFonts w:ascii="Arial" w:hAnsi="Arial" w:cs="Arial"/>
                <w:sz w:val="22"/>
                <w:szCs w:val="22"/>
              </w:rPr>
            </w:pPr>
            <w:r>
              <w:rPr>
                <w:rFonts w:ascii="Arial" w:hAnsi="Arial" w:cs="Arial"/>
                <w:sz w:val="22"/>
                <w:szCs w:val="22"/>
              </w:rPr>
              <w:t xml:space="preserve">          </w:t>
            </w:r>
            <w:r>
              <w:rPr>
                <w:rFonts w:ascii="Arial" w:hAnsi="Arial" w:cs="Arial"/>
                <w:sz w:val="22"/>
                <w:szCs w:val="22"/>
              </w:rPr>
            </w:r>
          </w:p>
          <w:p>
            <w:pPr>
              <w:pStyle w:val="827"/>
              <w:jc w:val="center"/>
              <w:spacing w:line="276" w:lineRule="auto"/>
              <w:widowControl w:val="off"/>
              <w:rPr>
                <w:rFonts w:ascii="Arial" w:hAnsi="Arial" w:cs="Arial"/>
                <w:sz w:val="22"/>
                <w:szCs w:val="22"/>
              </w:rPr>
            </w:pPr>
            <w:r>
              <w:rPr>
                <w:rFonts w:ascii="Arial" w:hAnsi="Arial" w:cs="Arial"/>
                <w:sz w:val="22"/>
                <w:szCs w:val="22"/>
              </w:rPr>
              <w:t xml:space="preserve">МП</w:t>
            </w:r>
            <w:r>
              <w:rPr>
                <w:rFonts w:ascii="Arial" w:hAnsi="Arial" w:cs="Arial"/>
                <w:sz w:val="22"/>
                <w:szCs w:val="22"/>
              </w:rPr>
              <w:t xml:space="preserve"> </w:t>
            </w:r>
            <w:r>
              <w:rPr>
                <w:rFonts w:ascii="Arial" w:hAnsi="Arial" w:cs="Arial"/>
                <w:sz w:val="22"/>
                <w:szCs w:val="22"/>
              </w:rPr>
            </w:r>
            <w:r>
              <w:rPr>
                <w:rFonts w:ascii="Arial" w:hAnsi="Arial" w:cs="Arial"/>
                <w:sz w:val="22"/>
                <w:szCs w:val="22"/>
              </w:rPr>
            </w:r>
          </w:p>
        </w:tc>
        <w:tc>
          <w:tcPr>
            <w:gridSpan w:val="4"/>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842"/>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ПРИНЯЛ Новый кредитор</w:t>
            </w:r>
            <w:r>
              <w:rPr>
                <w:rFonts w:ascii="Arial" w:hAnsi="Arial" w:cs="Arial"/>
                <w:b/>
                <w:bCs/>
                <w:sz w:val="22"/>
                <w:szCs w:val="22"/>
              </w:rPr>
            </w:r>
          </w:p>
          <w:p>
            <w:pPr>
              <w:pStyle w:val="827"/>
              <w:spacing w:line="276" w:lineRule="auto"/>
              <w:widowControl w:val="off"/>
              <w:rPr>
                <w:rFonts w:ascii="Arial" w:hAnsi="Arial" w:cs="Arial"/>
                <w:b/>
                <w:bCs/>
                <w:sz w:val="22"/>
                <w:szCs w:val="22"/>
              </w:rPr>
            </w:pPr>
            <w:r>
              <w:rPr>
                <w:rFonts w:ascii="Arial" w:hAnsi="Arial" w:cs="Arial"/>
                <w:b/>
                <w:bCs/>
                <w:sz w:val="22"/>
                <w:szCs w:val="22"/>
              </w:rPr>
            </w:r>
            <w:r>
              <w:rPr>
                <w:rFonts w:ascii="Arial" w:hAnsi="Arial" w:cs="Arial"/>
                <w:b/>
                <w:bCs/>
                <w:sz w:val="22"/>
                <w:szCs w:val="22"/>
              </w:rPr>
            </w:r>
          </w:p>
          <w:p>
            <w:pPr>
              <w:pStyle w:val="845"/>
              <w:spacing w:line="276" w:lineRule="auto"/>
              <w:rPr>
                <w:rFonts w:cs="Arial"/>
                <w:sz w:val="22"/>
                <w:lang w:val="ru-RU" w:eastAsia="ru-RU"/>
              </w:rPr>
            </w:pPr>
            <w:r>
              <w:rPr>
                <w:rFonts w:cs="Arial"/>
                <w:sz w:val="22"/>
                <w:lang w:val="ru-RU" w:eastAsia="ru-RU"/>
              </w:rPr>
              <w:t xml:space="preserve">____________  __________  ________________</w:t>
            </w:r>
            <w:r>
              <w:rPr>
                <w:rFonts w:cs="Arial"/>
                <w:sz w:val="22"/>
                <w:lang w:val="ru-RU" w:eastAsia="ru-RU"/>
              </w:rPr>
            </w:r>
          </w:p>
          <w:p>
            <w:pPr>
              <w:pStyle w:val="827"/>
              <w:spacing w:line="276" w:lineRule="auto"/>
              <w:widowControl w:val="off"/>
              <w:rPr>
                <w:rFonts w:ascii="Arial" w:hAnsi="Arial" w:cs="Arial"/>
                <w:sz w:val="18"/>
                <w:szCs w:val="18"/>
              </w:rPr>
            </w:pPr>
            <w:r>
              <w:rPr>
                <w:rFonts w:ascii="Arial" w:hAnsi="Arial" w:cs="Arial"/>
                <w:sz w:val="22"/>
                <w:szCs w:val="22"/>
              </w:rPr>
              <w:t xml:space="preserve">  </w:t>
            </w:r>
            <w:r>
              <w:rPr>
                <w:rFonts w:ascii="Arial" w:hAnsi="Arial" w:cs="Arial"/>
                <w:sz w:val="18"/>
                <w:szCs w:val="18"/>
              </w:rPr>
              <w:t xml:space="preserve">(должность)           (подпись)         (расшифровка подписи)</w:t>
            </w:r>
            <w:r>
              <w:rPr>
                <w:rFonts w:ascii="Arial" w:hAnsi="Arial" w:cs="Arial"/>
                <w:sz w:val="18"/>
                <w:szCs w:val="18"/>
              </w:rPr>
            </w:r>
          </w:p>
          <w:p>
            <w:pPr>
              <w:pStyle w:val="827"/>
              <w:jc w:val="center"/>
              <w:spacing w:line="276" w:lineRule="auto"/>
              <w:widowControl w:val="off"/>
              <w:rPr>
                <w:rFonts w:ascii="Arial" w:hAnsi="Arial" w:cs="Arial"/>
                <w:sz w:val="22"/>
                <w:szCs w:val="22"/>
              </w:rPr>
            </w:pPr>
            <w:r>
              <w:rPr>
                <w:rFonts w:ascii="Arial" w:hAnsi="Arial" w:cs="Arial"/>
                <w:sz w:val="22"/>
                <w:szCs w:val="22"/>
              </w:rPr>
              <w:t xml:space="preserve">                                   </w:t>
            </w:r>
            <w:r>
              <w:rPr>
                <w:rFonts w:ascii="Arial" w:hAnsi="Arial" w:cs="Arial"/>
                <w:sz w:val="22"/>
                <w:szCs w:val="22"/>
              </w:rPr>
            </w:r>
          </w:p>
          <w:p>
            <w:pPr>
              <w:pStyle w:val="827"/>
              <w:jc w:val="center"/>
              <w:spacing w:line="276" w:lineRule="auto"/>
              <w:widowControl w:val="off"/>
              <w:rPr>
                <w:rFonts w:ascii="Arial" w:hAnsi="Arial" w:cs="Arial"/>
                <w:sz w:val="22"/>
                <w:szCs w:val="22"/>
              </w:rPr>
            </w:pPr>
            <w:r>
              <w:rPr>
                <w:rFonts w:ascii="Arial" w:hAnsi="Arial" w:cs="Arial"/>
                <w:sz w:val="22"/>
                <w:szCs w:val="22"/>
              </w:rPr>
              <w:t xml:space="preserve">МП</w:t>
            </w:r>
            <w:r>
              <w:rPr>
                <w:rFonts w:ascii="Arial" w:hAnsi="Arial" w:cs="Arial"/>
                <w:sz w:val="22"/>
                <w:szCs w:val="22"/>
              </w:rPr>
              <w:t xml:space="preserve"> </w:t>
            </w:r>
            <w:r>
              <w:rPr>
                <w:rFonts w:ascii="Arial" w:hAnsi="Arial" w:cs="Arial"/>
                <w:bCs/>
                <w:i/>
                <w:sz w:val="18"/>
                <w:szCs w:val="18"/>
              </w:rPr>
              <w:t xml:space="preserve">(при наличии)</w:t>
            </w:r>
            <w:r>
              <w:rPr>
                <w:rFonts w:ascii="Arial" w:hAnsi="Arial" w:cs="Arial"/>
                <w:sz w:val="22"/>
                <w:szCs w:val="22"/>
              </w:rPr>
              <w:t xml:space="preserve"> </w:t>
            </w:r>
            <w:r>
              <w:rPr>
                <w:rFonts w:ascii="Arial" w:hAnsi="Arial" w:cs="Arial"/>
                <w:sz w:val="22"/>
                <w:szCs w:val="22"/>
              </w:rPr>
            </w:r>
            <w:r>
              <w:rPr>
                <w:rFonts w:ascii="Arial" w:hAnsi="Arial" w:cs="Arial"/>
                <w:sz w:val="22"/>
                <w:szCs w:val="22"/>
              </w:rPr>
            </w:r>
          </w:p>
        </w:tc>
      </w:tr>
    </w:tbl>
    <w:p>
      <w:pPr>
        <w:pStyle w:val="833"/>
        <w:jc w:val="center"/>
        <w:spacing w:line="276" w:lineRule="auto"/>
        <w:rPr>
          <w:rFonts w:ascii="Arial" w:hAnsi="Arial" w:cs="Arial"/>
          <w:b/>
          <w:sz w:val="22"/>
          <w:szCs w:val="22"/>
        </w:rPr>
      </w:pPr>
      <w:r>
        <w:rPr>
          <w:rFonts w:ascii="Arial" w:hAnsi="Arial" w:cs="Arial"/>
          <w:sz w:val="22"/>
          <w:szCs w:val="22"/>
        </w:rPr>
        <w:br w:type="page" w:clear="all"/>
      </w:r>
      <w:r>
        <w:rPr>
          <w:rFonts w:ascii="Arial" w:hAnsi="Arial" w:cs="Arial"/>
          <w:b/>
          <w:sz w:val="22"/>
          <w:szCs w:val="22"/>
        </w:rPr>
        <w:t xml:space="preserve">Дополнительное соглашение</w:t>
      </w:r>
      <w:r>
        <w:rPr>
          <w:rStyle w:val="855"/>
          <w:rFonts w:ascii="Arial" w:hAnsi="Arial" w:cs="Arial"/>
          <w:b/>
          <w:sz w:val="22"/>
          <w:szCs w:val="22"/>
        </w:rPr>
        <w:footnoteReference w:id="5"/>
      </w:r>
      <w:r>
        <w:rPr>
          <w:rFonts w:ascii="Arial" w:hAnsi="Arial" w:cs="Arial"/>
          <w:b/>
          <w:sz w:val="22"/>
          <w:szCs w:val="22"/>
        </w:rPr>
      </w:r>
      <w:r>
        <w:rPr>
          <w:rFonts w:ascii="Arial" w:hAnsi="Arial" w:cs="Arial"/>
          <w:b/>
          <w:sz w:val="22"/>
          <w:szCs w:val="22"/>
        </w:rPr>
      </w:r>
    </w:p>
    <w:p>
      <w:pPr>
        <w:pStyle w:val="833"/>
        <w:jc w:val="center"/>
        <w:spacing w:line="276" w:lineRule="auto"/>
        <w:rPr>
          <w:rFonts w:ascii="Arial" w:hAnsi="Arial" w:cs="Arial"/>
          <w:b/>
          <w:sz w:val="22"/>
          <w:szCs w:val="22"/>
        </w:rPr>
      </w:pPr>
      <w:r>
        <w:rPr>
          <w:rFonts w:ascii="Arial" w:hAnsi="Arial" w:cs="Arial"/>
          <w:b/>
          <w:sz w:val="22"/>
          <w:szCs w:val="22"/>
        </w:rPr>
        <w:t xml:space="preserve">к </w:t>
      </w:r>
      <w:r>
        <w:rPr>
          <w:rFonts w:ascii="Arial" w:hAnsi="Arial" w:cs="Arial"/>
          <w:b/>
          <w:sz w:val="22"/>
          <w:szCs w:val="22"/>
        </w:rPr>
        <w:t xml:space="preserve">Договору </w:t>
      </w:r>
      <w:r>
        <w:rPr>
          <w:rFonts w:ascii="Arial" w:hAnsi="Arial" w:cs="Arial"/>
          <w:b/>
          <w:sz w:val="22"/>
          <w:szCs w:val="22"/>
        </w:rPr>
        <w:t xml:space="preserve">№ </w:t>
      </w:r>
      <w:r>
        <w:rPr>
          <w:rFonts w:ascii="Arial" w:hAnsi="Arial" w:cs="Arial"/>
          <w:b/>
          <w:sz w:val="22"/>
          <w:szCs w:val="22"/>
        </w:rPr>
        <w:t xml:space="preserve">____ уступки прав (требований) от «_</w:t>
      </w:r>
      <w:r>
        <w:rPr>
          <w:rFonts w:ascii="Arial" w:hAnsi="Arial" w:cs="Arial"/>
          <w:b/>
          <w:sz w:val="22"/>
          <w:szCs w:val="22"/>
        </w:rPr>
        <w:t xml:space="preserve">_</w:t>
      </w:r>
      <w:r>
        <w:rPr>
          <w:rFonts w:ascii="Arial" w:hAnsi="Arial" w:cs="Arial"/>
          <w:b/>
          <w:sz w:val="22"/>
          <w:szCs w:val="22"/>
        </w:rPr>
        <w:t xml:space="preserve">__» ___</w:t>
      </w:r>
      <w:r>
        <w:rPr>
          <w:rFonts w:ascii="Arial" w:hAnsi="Arial" w:cs="Arial"/>
          <w:b/>
          <w:sz w:val="22"/>
          <w:szCs w:val="22"/>
        </w:rPr>
        <w:t xml:space="preserve">__</w:t>
      </w:r>
      <w:r>
        <w:rPr>
          <w:rFonts w:ascii="Arial" w:hAnsi="Arial" w:cs="Arial"/>
          <w:b/>
          <w:sz w:val="22"/>
          <w:szCs w:val="22"/>
        </w:rPr>
        <w:t xml:space="preserve">_____ 20_</w:t>
      </w:r>
      <w:r>
        <w:rPr>
          <w:rFonts w:ascii="Arial" w:hAnsi="Arial" w:cs="Arial"/>
          <w:b/>
          <w:sz w:val="22"/>
          <w:szCs w:val="22"/>
        </w:rPr>
        <w:t xml:space="preserve">_</w:t>
      </w:r>
      <w:r>
        <w:rPr>
          <w:rFonts w:ascii="Arial" w:hAnsi="Arial" w:cs="Arial"/>
          <w:b/>
          <w:sz w:val="22"/>
          <w:szCs w:val="22"/>
        </w:rPr>
        <w:t xml:space="preserve"> г.</w:t>
      </w:r>
      <w:r>
        <w:rPr>
          <w:rFonts w:ascii="Arial" w:hAnsi="Arial" w:cs="Arial"/>
          <w:b/>
          <w:sz w:val="22"/>
          <w:szCs w:val="22"/>
        </w:rPr>
      </w:r>
    </w:p>
    <w:p>
      <w:pPr>
        <w:pStyle w:val="833"/>
        <w:jc w:val="right"/>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3"/>
        <w:jc w:val="right"/>
        <w:spacing w:line="276" w:lineRule="auto"/>
        <w:rPr>
          <w:rFonts w:ascii="Arial" w:hAnsi="Arial" w:cs="Arial"/>
          <w:sz w:val="22"/>
          <w:szCs w:val="22"/>
        </w:rPr>
      </w:pPr>
      <w:r>
        <w:rPr>
          <w:rFonts w:ascii="Arial" w:hAnsi="Arial" w:cs="Arial"/>
          <w:sz w:val="22"/>
          <w:szCs w:val="22"/>
        </w:rPr>
        <w:t xml:space="preserve">г. _________________</w:t>
        <w:tab/>
        <w:tab/>
        <w:tab/>
        <w:tab/>
        <w:tab/>
        <w:t xml:space="preserve">«____» </w:t>
      </w:r>
      <w:r>
        <w:rPr>
          <w:rFonts w:ascii="Arial" w:hAnsi="Arial" w:cs="Arial"/>
          <w:sz w:val="22"/>
          <w:szCs w:val="22"/>
        </w:rPr>
        <w:t xml:space="preserve">__________________ 20</w:t>
      </w:r>
      <w:r>
        <w:rPr>
          <w:rFonts w:ascii="Arial" w:hAnsi="Arial" w:cs="Arial"/>
          <w:sz w:val="22"/>
          <w:szCs w:val="22"/>
        </w:rPr>
        <w:t xml:space="preserve">1</w:t>
      </w:r>
      <w:r>
        <w:rPr>
          <w:rFonts w:ascii="Arial" w:hAnsi="Arial" w:cs="Arial"/>
          <w:sz w:val="22"/>
          <w:szCs w:val="22"/>
        </w:rPr>
        <w:t xml:space="preserve">__ г.</w:t>
      </w:r>
      <w:r>
        <w:rPr>
          <w:rFonts w:ascii="Arial" w:hAnsi="Arial" w:cs="Arial"/>
          <w:sz w:val="22"/>
          <w:szCs w:val="22"/>
        </w:rPr>
      </w:r>
    </w:p>
    <w:p>
      <w:pPr>
        <w:pStyle w:val="833"/>
        <w:jc w:val="right"/>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А</w:t>
      </w:r>
      <w:r>
        <w:rPr>
          <w:rFonts w:ascii="Arial" w:hAnsi="Arial" w:cs="Arial"/>
          <w:sz w:val="22"/>
          <w:szCs w:val="22"/>
        </w:rPr>
        <w:t xml:space="preserve">кционерное общество «Российский Сельскохозяйственный банк», именуемое в дальнейшем «Кредитор», в лице</w:t>
      </w:r>
      <w:r>
        <w:t xml:space="preserve"> </w:t>
      </w:r>
      <w:r>
        <w:rPr>
          <w:rFonts w:ascii="Arial" w:hAnsi="Arial" w:cs="Arial"/>
          <w:sz w:val="22"/>
          <w:szCs w:val="22"/>
        </w:rPr>
        <w:t xml:space="preserve">директора Омского регионального филиала АО «Россельхозбанк» Янеева Льва Николаевича, действующего на основании Устава АО «Россельхозбанк», Положения об Омском РФ АО «Россельхозбанк» и доверенности № </w:t>
      </w:r>
      <w:r>
        <w:rPr>
          <w:rFonts w:ascii="Arial" w:hAnsi="Arial" w:cs="Arial"/>
          <w:sz w:val="22"/>
          <w:szCs w:val="22"/>
        </w:rPr>
        <w:t xml:space="preserve">25</w:t>
      </w:r>
      <w:r>
        <w:rPr>
          <w:rFonts w:ascii="Arial" w:hAnsi="Arial" w:cs="Arial"/>
          <w:sz w:val="22"/>
          <w:szCs w:val="22"/>
        </w:rPr>
        <w:t xml:space="preserve"> от </w:t>
      </w:r>
      <w:r>
        <w:rPr>
          <w:rFonts w:ascii="Arial" w:hAnsi="Arial" w:cs="Arial"/>
          <w:sz w:val="22"/>
          <w:szCs w:val="22"/>
        </w:rPr>
        <w:t xml:space="preserve">26 января 2023</w:t>
      </w:r>
      <w:r>
        <w:rPr>
          <w:rFonts w:ascii="Arial" w:hAnsi="Arial" w:cs="Arial"/>
          <w:sz w:val="22"/>
          <w:szCs w:val="22"/>
        </w:rPr>
        <w:t xml:space="preserve"> (по реестру нотариуса за № </w:t>
      </w:r>
      <w:r>
        <w:rPr>
          <w:rFonts w:ascii="Arial" w:hAnsi="Arial" w:cs="Arial"/>
          <w:sz w:val="22"/>
          <w:szCs w:val="22"/>
        </w:rPr>
        <w:t xml:space="preserve">77/2079-н/77-2023-3-44</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8"/>
        <w:jc w:val="both"/>
        <w:spacing w:line="276" w:lineRule="auto"/>
        <w:rPr>
          <w:rFonts w:ascii="Arial" w:hAnsi="Arial" w:cs="Arial"/>
          <w:sz w:val="22"/>
          <w:szCs w:val="22"/>
        </w:rPr>
      </w:pPr>
      <w:r>
        <w:rPr>
          <w:rFonts w:ascii="Arial" w:hAnsi="Arial" w:cs="Arial"/>
          <w:sz w:val="22"/>
          <w:szCs w:val="22"/>
        </w:rPr>
        <w:t xml:space="preserve">и _______________________________________</w:t>
      </w:r>
      <w:r>
        <w:rPr>
          <w:rFonts w:ascii="Arial" w:hAnsi="Arial" w:cs="Arial"/>
          <w:sz w:val="22"/>
          <w:szCs w:val="22"/>
        </w:rPr>
        <w:t xml:space="preserve">_______________________________,</w:t>
      </w:r>
      <w:r>
        <w:rPr>
          <w:rFonts w:ascii="Arial" w:hAnsi="Arial" w:cs="Arial"/>
          <w:sz w:val="22"/>
          <w:szCs w:val="22"/>
        </w:rPr>
      </w:r>
      <w:r>
        <w:rPr>
          <w:rFonts w:ascii="Arial" w:hAnsi="Arial" w:cs="Arial"/>
          <w:sz w:val="22"/>
          <w:szCs w:val="22"/>
        </w:rPr>
      </w:r>
    </w:p>
    <w:p>
      <w:pPr>
        <w:pStyle w:val="833"/>
        <w:jc w:val="both"/>
        <w:spacing w:line="276" w:lineRule="auto"/>
        <w:rPr>
          <w:rFonts w:ascii="Arial" w:hAnsi="Arial" w:cs="Arial"/>
          <w:sz w:val="22"/>
          <w:szCs w:val="22"/>
        </w:rPr>
      </w:pPr>
      <w:r>
        <w:rPr>
          <w:rFonts w:ascii="Arial" w:hAnsi="Arial" w:cs="Arial"/>
          <w:sz w:val="22"/>
          <w:szCs w:val="22"/>
        </w:rPr>
        <w:t xml:space="preserve">именуемое в дальнейшем «Новый кредитор», в лице ________________________________ ______________________________________________________________________________,</w:t>
      </w:r>
      <w:r>
        <w:rPr>
          <w:rFonts w:ascii="Arial" w:hAnsi="Arial" w:cs="Arial"/>
          <w:sz w:val="22"/>
          <w:szCs w:val="22"/>
        </w:rPr>
      </w:r>
    </w:p>
    <w:p>
      <w:pPr>
        <w:pStyle w:val="833"/>
        <w:jc w:val="center"/>
        <w:spacing w:line="276" w:lineRule="auto"/>
        <w:rPr>
          <w:rFonts w:ascii="Arial" w:hAnsi="Arial" w:cs="Arial"/>
          <w:i/>
          <w:sz w:val="18"/>
          <w:szCs w:val="18"/>
        </w:rPr>
      </w:pPr>
      <w:r>
        <w:rPr>
          <w:rFonts w:ascii="Arial" w:hAnsi="Arial" w:cs="Arial"/>
          <w:i/>
          <w:sz w:val="18"/>
          <w:szCs w:val="18"/>
        </w:rPr>
        <w:t xml:space="preserve">должность, Ф.И.О. полностью</w:t>
      </w:r>
      <w:r>
        <w:rPr>
          <w:rFonts w:ascii="Arial" w:hAnsi="Arial" w:cs="Arial"/>
          <w:i/>
          <w:sz w:val="18"/>
          <w:szCs w:val="18"/>
        </w:rPr>
      </w:r>
    </w:p>
    <w:p>
      <w:pPr>
        <w:pStyle w:val="833"/>
        <w:jc w:val="both"/>
        <w:spacing w:line="276" w:lineRule="auto"/>
        <w:rPr>
          <w:rFonts w:ascii="Arial" w:hAnsi="Arial" w:cs="Arial"/>
          <w:sz w:val="22"/>
          <w:szCs w:val="22"/>
        </w:rPr>
      </w:pPr>
      <w:r>
        <w:rPr>
          <w:rFonts w:ascii="Arial" w:hAnsi="Arial" w:cs="Arial"/>
          <w:sz w:val="22"/>
          <w:szCs w:val="22"/>
        </w:rPr>
        <w:t xml:space="preserve"> действующего на основании _____________________________________________________,</w:t>
      </w:r>
      <w:r>
        <w:rPr>
          <w:rFonts w:ascii="Arial" w:hAnsi="Arial" w:cs="Arial"/>
          <w:sz w:val="22"/>
          <w:szCs w:val="22"/>
        </w:rPr>
      </w:r>
    </w:p>
    <w:p>
      <w:pPr>
        <w:pStyle w:val="833"/>
        <w:ind w:firstLine="3969"/>
        <w:jc w:val="both"/>
        <w:spacing w:line="276" w:lineRule="auto"/>
        <w:rPr>
          <w:rFonts w:ascii="Arial" w:hAnsi="Arial" w:cs="Arial"/>
          <w:i/>
          <w:sz w:val="18"/>
          <w:szCs w:val="18"/>
        </w:rPr>
      </w:pPr>
      <w:r>
        <w:rPr>
          <w:rFonts w:ascii="Arial" w:hAnsi="Arial" w:cs="Arial"/>
          <w:i/>
          <w:sz w:val="18"/>
          <w:szCs w:val="18"/>
        </w:rPr>
        <w:t xml:space="preserve">документ(-ы), подтверждающие полномочия лица</w:t>
      </w:r>
      <w:r>
        <w:rPr>
          <w:rFonts w:ascii="Arial" w:hAnsi="Arial" w:cs="Arial"/>
          <w:i/>
          <w:sz w:val="18"/>
          <w:szCs w:val="18"/>
        </w:rPr>
      </w:r>
    </w:p>
    <w:p>
      <w:pPr>
        <w:pStyle w:val="833"/>
        <w:jc w:val="both"/>
        <w:spacing w:line="276" w:lineRule="auto"/>
        <w:rPr>
          <w:rFonts w:ascii="Arial" w:hAnsi="Arial" w:cs="Arial"/>
          <w:sz w:val="22"/>
          <w:szCs w:val="22"/>
        </w:rPr>
      </w:pPr>
      <w:r>
        <w:rPr>
          <w:rFonts w:ascii="Arial" w:hAnsi="Arial" w:cs="Arial"/>
          <w:sz w:val="22"/>
          <w:szCs w:val="22"/>
        </w:rPr>
        <w:t xml:space="preserve">заключили </w:t>
      </w:r>
      <w:r>
        <w:rPr>
          <w:rFonts w:ascii="Arial" w:hAnsi="Arial" w:cs="Arial"/>
          <w:sz w:val="22"/>
          <w:szCs w:val="22"/>
        </w:rPr>
        <w:t xml:space="preserve">настоящее </w:t>
      </w:r>
      <w:r>
        <w:rPr>
          <w:rFonts w:ascii="Arial" w:hAnsi="Arial" w:cs="Arial"/>
          <w:sz w:val="22"/>
          <w:szCs w:val="22"/>
        </w:rPr>
        <w:t xml:space="preserve">Дополнительное соглашение о нижеследу</w:t>
      </w:r>
      <w:r>
        <w:rPr>
          <w:rFonts w:ascii="Arial" w:hAnsi="Arial" w:cs="Arial"/>
          <w:sz w:val="22"/>
          <w:szCs w:val="22"/>
        </w:rPr>
        <w:t xml:space="preserve">ю</w:t>
      </w:r>
      <w:r>
        <w:rPr>
          <w:rFonts w:ascii="Arial" w:hAnsi="Arial" w:cs="Arial"/>
          <w:sz w:val="22"/>
          <w:szCs w:val="22"/>
        </w:rPr>
        <w:t xml:space="preserve">щем:</w:t>
      </w:r>
      <w:r>
        <w:rPr>
          <w:rFonts w:ascii="Arial" w:hAnsi="Arial" w:cs="Arial"/>
          <w:sz w:val="22"/>
          <w:szCs w:val="22"/>
        </w:rPr>
      </w:r>
    </w:p>
    <w:p>
      <w:pPr>
        <w:pStyle w:val="83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p>
    <w:p>
      <w:pPr>
        <w:pStyle w:val="833"/>
        <w:numPr>
          <w:ilvl w:val="0"/>
          <w:numId w:val="19"/>
        </w:numPr>
        <w:ind w:left="0" w:firstLine="709"/>
        <w:jc w:val="both"/>
        <w:spacing w:line="276" w:lineRule="auto"/>
        <w:tabs>
          <w:tab w:val="left" w:pos="1134" w:leader="none"/>
        </w:tabs>
        <w:rPr>
          <w:rFonts w:ascii="Arial" w:hAnsi="Arial" w:cs="Arial"/>
          <w:sz w:val="22"/>
          <w:szCs w:val="22"/>
        </w:rPr>
      </w:pPr>
      <w:r>
        <w:rPr>
          <w:rFonts w:ascii="Arial" w:hAnsi="Arial" w:cs="Arial"/>
          <w:sz w:val="22"/>
          <w:szCs w:val="22"/>
        </w:rPr>
        <w:t xml:space="preserve">Изложить п</w:t>
      </w:r>
      <w:r>
        <w:rPr>
          <w:rFonts w:ascii="Arial" w:hAnsi="Arial" w:cs="Arial"/>
          <w:sz w:val="22"/>
          <w:szCs w:val="22"/>
        </w:rPr>
        <w:t xml:space="preserve">ункт</w:t>
      </w:r>
      <w:r>
        <w:rPr>
          <w:rFonts w:ascii="Arial" w:hAnsi="Arial" w:cs="Arial"/>
          <w:sz w:val="22"/>
          <w:szCs w:val="22"/>
        </w:rPr>
        <w:t xml:space="preserve"> 1.2 </w:t>
      </w:r>
      <w:r>
        <w:rPr>
          <w:rFonts w:ascii="Arial" w:hAnsi="Arial" w:cs="Arial"/>
          <w:sz w:val="22"/>
          <w:szCs w:val="22"/>
        </w:rPr>
        <w:t xml:space="preserve">Договора</w:t>
      </w:r>
      <w:r>
        <w:rPr>
          <w:rFonts w:ascii="Arial" w:hAnsi="Arial" w:cs="Arial"/>
          <w:sz w:val="22"/>
          <w:szCs w:val="22"/>
        </w:rPr>
        <w:t xml:space="preserve"> № </w:t>
      </w:r>
      <w:r>
        <w:rPr>
          <w:rFonts w:ascii="Arial" w:hAnsi="Arial" w:cs="Arial"/>
          <w:sz w:val="22"/>
          <w:szCs w:val="22"/>
        </w:rPr>
        <w:t xml:space="preserve">_</w:t>
      </w:r>
      <w:r>
        <w:rPr>
          <w:rFonts w:ascii="Arial" w:hAnsi="Arial" w:cs="Arial"/>
          <w:sz w:val="22"/>
          <w:szCs w:val="22"/>
        </w:rPr>
        <w:t xml:space="preserve">__</w:t>
      </w:r>
      <w:r>
        <w:rPr>
          <w:rFonts w:ascii="Arial" w:hAnsi="Arial" w:cs="Arial"/>
          <w:sz w:val="22"/>
          <w:szCs w:val="22"/>
        </w:rPr>
        <w:t xml:space="preserve">___ уступки прав (требований) от «__</w:t>
      </w:r>
      <w:r>
        <w:rPr>
          <w:rFonts w:ascii="Arial" w:hAnsi="Arial" w:cs="Arial"/>
          <w:sz w:val="22"/>
          <w:szCs w:val="22"/>
        </w:rPr>
        <w:t xml:space="preserve">_</w:t>
      </w:r>
      <w:r>
        <w:rPr>
          <w:rFonts w:ascii="Arial" w:hAnsi="Arial" w:cs="Arial"/>
          <w:sz w:val="22"/>
          <w:szCs w:val="22"/>
        </w:rPr>
        <w:t xml:space="preserve">_»</w:t>
      </w:r>
      <w:r>
        <w:rPr>
          <w:rFonts w:ascii="Arial" w:hAnsi="Arial" w:cs="Arial"/>
          <w:sz w:val="22"/>
          <w:szCs w:val="22"/>
        </w:rPr>
        <w:t xml:space="preserve"> </w:t>
      </w:r>
      <w:r>
        <w:rPr>
          <w:rFonts w:ascii="Arial" w:hAnsi="Arial" w:cs="Arial"/>
          <w:sz w:val="22"/>
          <w:szCs w:val="22"/>
        </w:rPr>
        <w:t xml:space="preserve">____</w:t>
      </w:r>
      <w:r>
        <w:rPr>
          <w:rFonts w:ascii="Arial" w:hAnsi="Arial" w:cs="Arial"/>
          <w:sz w:val="22"/>
          <w:szCs w:val="22"/>
        </w:rPr>
        <w:t xml:space="preserve">____</w:t>
      </w:r>
      <w:r>
        <w:rPr>
          <w:rFonts w:ascii="Arial" w:hAnsi="Arial" w:cs="Arial"/>
          <w:sz w:val="22"/>
          <w:szCs w:val="22"/>
        </w:rPr>
        <w:t xml:space="preserve">____ 20</w:t>
      </w:r>
      <w:r>
        <w:rPr>
          <w:rFonts w:ascii="Arial" w:hAnsi="Arial" w:cs="Arial"/>
          <w:sz w:val="22"/>
          <w:szCs w:val="22"/>
        </w:rPr>
        <w:t xml:space="preserve">_</w:t>
      </w:r>
      <w:r>
        <w:rPr>
          <w:rFonts w:ascii="Arial" w:hAnsi="Arial" w:cs="Arial"/>
          <w:sz w:val="22"/>
          <w:szCs w:val="22"/>
        </w:rPr>
        <w:t xml:space="preserve">_</w:t>
      </w:r>
      <w:r>
        <w:rPr>
          <w:rFonts w:ascii="Arial" w:hAnsi="Arial" w:cs="Arial"/>
          <w:sz w:val="22"/>
          <w:szCs w:val="22"/>
        </w:rPr>
        <w:t xml:space="preserve"> </w:t>
      </w:r>
      <w:r>
        <w:rPr>
          <w:rFonts w:ascii="Arial" w:hAnsi="Arial" w:cs="Arial"/>
          <w:sz w:val="22"/>
          <w:szCs w:val="22"/>
        </w:rPr>
        <w:t xml:space="preserve">г. в следующей редакции: </w:t>
      </w:r>
      <w:r>
        <w:rPr>
          <w:rFonts w:ascii="Arial" w:hAnsi="Arial" w:cs="Arial"/>
          <w:sz w:val="22"/>
          <w:szCs w:val="22"/>
        </w:rPr>
      </w:r>
    </w:p>
    <w:p>
      <w:pPr>
        <w:pStyle w:val="833"/>
        <w:ind w:firstLine="709"/>
        <w:jc w:val="both"/>
        <w:spacing w:line="276" w:lineRule="auto"/>
        <w:rPr>
          <w:rFonts w:ascii="Arial" w:hAnsi="Arial" w:cs="Arial"/>
          <w:sz w:val="22"/>
          <w:szCs w:val="22"/>
        </w:rPr>
      </w:pPr>
      <w:r>
        <w:rPr>
          <w:rFonts w:ascii="Arial" w:hAnsi="Arial" w:cs="Arial"/>
          <w:sz w:val="22"/>
          <w:szCs w:val="22"/>
        </w:rPr>
        <w:t xml:space="preserve">«Общая сумма требований Кредитора к Должнику на момент перехода прав (требований) составляет ___________(_______________) _______ (указывается валюта кредита), в том числе задолженность Должника, согласно Приложению. </w:t>
      </w:r>
      <w:r>
        <w:rPr>
          <w:rFonts w:ascii="Arial" w:hAnsi="Arial" w:cs="Arial"/>
          <w:i/>
          <w:sz w:val="22"/>
          <w:szCs w:val="22"/>
        </w:rPr>
        <w:t xml:space="preserve">(Прим</w:t>
      </w:r>
      <w:r>
        <w:rPr>
          <w:rFonts w:ascii="Arial" w:hAnsi="Arial" w:cs="Arial"/>
          <w:i/>
          <w:sz w:val="22"/>
          <w:szCs w:val="22"/>
        </w:rPr>
        <w:t xml:space="preserve">ечание, в текст Дополнительного соглашения не включается. В качестве Приложения используется форма 2.07.01.04 к Альбому инструментов и стандартов кредитования корпоративных клиентов, за исключением 21-28 графы, сносок и реквизитов исполнителя данной формы)</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w:t>
        <w:tab/>
        <w:t xml:space="preserve">по возврату суммы кредита (основного долга) в размере ______</w:t>
      </w:r>
      <w:r>
        <w:rPr>
          <w:rFonts w:ascii="Arial" w:hAnsi="Arial" w:cs="Arial"/>
          <w:sz w:val="22"/>
          <w:szCs w:val="22"/>
        </w:rPr>
        <w:t xml:space="preserve">____</w:t>
      </w:r>
      <w:r>
        <w:rPr>
          <w:rFonts w:ascii="Arial" w:hAnsi="Arial" w:cs="Arial"/>
          <w:sz w:val="22"/>
          <w:szCs w:val="22"/>
        </w:rPr>
        <w:t xml:space="preserve">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w:t>
        <w:tab/>
        <w:t xml:space="preserve">по уплате процентов на сумму кредита в размере </w:t>
      </w:r>
      <w:r>
        <w:rPr>
          <w:rFonts w:ascii="Arial" w:hAnsi="Arial" w:cs="Arial"/>
          <w:sz w:val="22"/>
          <w:szCs w:val="22"/>
        </w:rPr>
        <w:t xml:space="preserve"> </w:t>
      </w:r>
      <w:r>
        <w:rPr>
          <w:rFonts w:ascii="Arial" w:hAnsi="Arial" w:cs="Arial"/>
          <w:sz w:val="22"/>
          <w:szCs w:val="22"/>
        </w:rPr>
        <w:t xml:space="preserve">_____________</w:t>
      </w:r>
      <w:r>
        <w:rPr>
          <w:rFonts w:ascii="Arial" w:hAnsi="Arial" w:cs="Arial"/>
          <w:sz w:val="22"/>
          <w:szCs w:val="22"/>
        </w:rPr>
        <w:t xml:space="preserve">_______</w:t>
      </w:r>
      <w:r>
        <w:rPr>
          <w:rFonts w:ascii="Arial" w:hAnsi="Arial" w:cs="Arial"/>
          <w:sz w:val="22"/>
          <w:szCs w:val="22"/>
        </w:rPr>
        <w:t xml:space="preserve">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w:t>
        <w:tab/>
      </w:r>
      <w:r>
        <w:rPr>
          <w:rFonts w:ascii="Arial" w:hAnsi="Arial" w:cs="Arial"/>
          <w:sz w:val="22"/>
          <w:szCs w:val="22"/>
        </w:rPr>
        <w:t xml:space="preserve">по уплате комиссий в размере ____________________________________________;</w:t>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по уплате неустоек (штрафов, пеней) в размере ______________</w:t>
      </w:r>
      <w:r>
        <w:rPr>
          <w:rFonts w:ascii="Arial" w:hAnsi="Arial" w:cs="Arial"/>
          <w:sz w:val="22"/>
          <w:szCs w:val="22"/>
        </w:rPr>
        <w:t xml:space="preserve">__________</w:t>
      </w:r>
      <w:r>
        <w:rPr>
          <w:rFonts w:ascii="Arial" w:hAnsi="Arial" w:cs="Arial"/>
          <w:sz w:val="22"/>
          <w:szCs w:val="22"/>
        </w:rPr>
        <w:t xml:space="preserve">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w:t>
        <w:tab/>
        <w:t xml:space="preserve">по возмещению издержек на получение исполнения в размере _________________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33"/>
        <w:ind w:firstLine="709"/>
        <w:spacing w:line="276" w:lineRule="auto"/>
        <w:tabs>
          <w:tab w:val="left" w:pos="851" w:leader="none"/>
        </w:tabs>
        <w:rPr>
          <w:rFonts w:ascii="Arial" w:hAnsi="Arial" w:cs="Arial"/>
          <w:sz w:val="22"/>
          <w:szCs w:val="22"/>
        </w:rPr>
      </w:pPr>
      <w:r>
        <w:rPr>
          <w:rFonts w:ascii="Arial" w:hAnsi="Arial" w:cs="Arial"/>
          <w:sz w:val="22"/>
          <w:szCs w:val="22"/>
        </w:rPr>
        <w:t xml:space="preserve">•</w:t>
        <w:tab/>
        <w:t xml:space="preserve">по иным издержкам и расходам Кредитора в размере </w:t>
      </w:r>
      <w:r>
        <w:rPr>
          <w:rFonts w:ascii="Arial" w:hAnsi="Arial" w:cs="Arial"/>
          <w:sz w:val="22"/>
          <w:szCs w:val="22"/>
        </w:rPr>
        <w:t xml:space="preserve">________________________.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27"/>
        <w:numPr>
          <w:ilvl w:val="0"/>
          <w:numId w:val="19"/>
        </w:numPr>
        <w:ind w:left="0" w:firstLine="709"/>
        <w:jc w:val="both"/>
        <w:widowControl w:val="off"/>
        <w:tabs>
          <w:tab w:val="left" w:pos="1418" w:leader="none"/>
        </w:tabs>
        <w:rPr>
          <w:rFonts w:ascii="Arial" w:hAnsi="Arial" w:cs="Arial"/>
          <w:sz w:val="22"/>
          <w:szCs w:val="22"/>
        </w:rPr>
      </w:pPr>
      <w:r>
        <w:rPr>
          <w:rFonts w:ascii="Arial" w:hAnsi="Arial" w:cs="Arial"/>
          <w:sz w:val="22"/>
          <w:szCs w:val="22"/>
        </w:rPr>
        <w:t xml:space="preserve">Настоящее </w:t>
      </w:r>
      <w:r>
        <w:rPr>
          <w:rFonts w:ascii="Arial" w:hAnsi="Arial" w:cs="Arial"/>
          <w:sz w:val="22"/>
          <w:szCs w:val="22"/>
        </w:rPr>
        <w:t xml:space="preserve">Дополнительное соглашение</w:t>
      </w:r>
      <w:r>
        <w:rPr>
          <w:rFonts w:ascii="Arial" w:hAnsi="Arial" w:cs="Arial"/>
          <w:sz w:val="22"/>
          <w:szCs w:val="22"/>
        </w:rPr>
        <w:t xml:space="preserve"> является неотъемлемой частью </w:t>
      </w:r>
      <w:r>
        <w:rPr>
          <w:rFonts w:ascii="Symbol" w:hAnsi="Symbol" w:eastAsia="Symbol" w:cs="Symbol"/>
          <w:sz w:val="22"/>
          <w:szCs w:val="22"/>
          <w:lang w:eastAsia="en-US"/>
        </w:rPr>
        <w:t xml:space="preserve">&lt;</w:t>
      </w:r>
      <w:r>
        <w:rPr>
          <w:rFonts w:ascii="Arial" w:hAnsi="Arial" w:eastAsia="Calibri" w:cs="Arial"/>
          <w:i/>
          <w:sz w:val="22"/>
          <w:szCs w:val="22"/>
          <w:lang w:eastAsia="en-US"/>
        </w:rPr>
        <w:t xml:space="preserve">наименование Договора</w:t>
      </w:r>
      <w:r>
        <w:rPr>
          <w:rFonts w:ascii="Symbol" w:hAnsi="Symbol" w:eastAsia="Symbol" w:cs="Symbol"/>
          <w:sz w:val="22"/>
          <w:szCs w:val="22"/>
          <w:lang w:eastAsia="en-US"/>
        </w:rPr>
        <w:t xml:space="preserve">&gt;</w:t>
      </w:r>
      <w:r>
        <w:rPr>
          <w:rFonts w:ascii="Arial" w:hAnsi="Arial" w:cs="Arial"/>
          <w:sz w:val="22"/>
          <w:szCs w:val="22"/>
        </w:rPr>
        <w:t xml:space="preserve"> № </w:t>
      </w:r>
      <w:r>
        <w:rPr>
          <w:rFonts w:ascii="Arial" w:hAnsi="Arial" w:cs="Arial"/>
          <w:i/>
          <w:sz w:val="22"/>
          <w:szCs w:val="22"/>
        </w:rPr>
        <w:t xml:space="preserve">&lt;номер Договора&gt;</w:t>
      </w:r>
      <w:r>
        <w:rPr>
          <w:rFonts w:ascii="Arial" w:hAnsi="Arial" w:cs="Arial"/>
          <w:sz w:val="22"/>
          <w:szCs w:val="22"/>
        </w:rPr>
        <w:t xml:space="preserve"> от </w:t>
      </w:r>
      <w:r>
        <w:rPr>
          <w:rFonts w:ascii="Arial" w:hAnsi="Arial" w:cs="Arial"/>
          <w:i/>
          <w:sz w:val="22"/>
          <w:szCs w:val="22"/>
        </w:rPr>
        <w:t xml:space="preserve">&lt;дата Договора&gt;.</w:t>
      </w:r>
      <w:r>
        <w:rPr>
          <w:rFonts w:ascii="Arial" w:hAnsi="Arial" w:cs="Arial"/>
          <w:sz w:val="22"/>
          <w:szCs w:val="22"/>
        </w:rPr>
      </w:r>
      <w:r>
        <w:rPr>
          <w:rFonts w:ascii="Arial" w:hAnsi="Arial" w:cs="Arial"/>
          <w:sz w:val="22"/>
          <w:szCs w:val="22"/>
        </w:rPr>
      </w:r>
    </w:p>
    <w:p>
      <w:pPr>
        <w:pStyle w:val="827"/>
        <w:ind w:left="709"/>
        <w:jc w:val="both"/>
        <w:widowControl w:val="off"/>
        <w:tabs>
          <w:tab w:val="left" w:pos="1418" w:leader="none"/>
        </w:tabs>
        <w:rPr>
          <w:rFonts w:ascii="Arial" w:hAnsi="Arial" w:cs="Arial"/>
          <w:i/>
          <w:sz w:val="22"/>
          <w:szCs w:val="22"/>
        </w:rPr>
      </w:pPr>
      <w:r>
        <w:rPr>
          <w:rFonts w:ascii="Arial" w:hAnsi="Arial" w:cs="Arial"/>
          <w:i/>
          <w:sz w:val="22"/>
          <w:szCs w:val="22"/>
        </w:rPr>
      </w:r>
      <w:r>
        <w:rPr>
          <w:rFonts w:ascii="Arial" w:hAnsi="Arial" w:cs="Arial"/>
          <w:i/>
          <w:sz w:val="22"/>
          <w:szCs w:val="22"/>
        </w:rPr>
      </w:r>
    </w:p>
    <w:p>
      <w:pPr>
        <w:pStyle w:val="827"/>
        <w:ind w:left="709"/>
        <w:jc w:val="both"/>
        <w:widowControl w:val="off"/>
        <w:tabs>
          <w:tab w:val="left" w:pos="1418" w:leader="none"/>
        </w:tabs>
        <w:rPr>
          <w:rFonts w:ascii="Arial" w:hAnsi="Arial" w:cs="Arial"/>
          <w:sz w:val="22"/>
          <w:szCs w:val="22"/>
        </w:rPr>
      </w:pPr>
      <w:r>
        <w:rPr>
          <w:rFonts w:ascii="Arial" w:hAnsi="Arial" w:cs="Arial"/>
          <w:sz w:val="22"/>
          <w:szCs w:val="22"/>
        </w:rPr>
      </w:r>
      <w:r>
        <w:rPr>
          <w:rFonts w:ascii="Arial" w:hAnsi="Arial" w:cs="Arial"/>
          <w:sz w:val="22"/>
          <w:szCs w:val="22"/>
        </w:rPr>
      </w:r>
    </w:p>
    <w:tbl>
      <w:tblPr>
        <w:tblW w:w="9786" w:type="dxa"/>
        <w:jc w:val="center"/>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top w:w="0" w:type="dxa"/>
          <w:right w:w="70" w:type="dxa"/>
          <w:bottom w:w="0" w:type="dxa"/>
        </w:tblCellMar>
        <w:tblLook w:val="04A0" w:firstRow="1" w:lastRow="0" w:firstColumn="1" w:lastColumn="0" w:noHBand="0" w:noVBand="1"/>
      </w:tblPr>
      <w:tblGrid>
        <w:gridCol w:w="4932"/>
        <w:gridCol w:w="4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Кредитор</w:t>
            </w:r>
            <w:r>
              <w:rPr>
                <w:rFonts w:ascii="Arial" w:hAnsi="Arial" w:cs="Arial"/>
                <w:sz w:val="22"/>
                <w:szCs w:val="22"/>
              </w:rPr>
            </w:r>
          </w:p>
        </w:tc>
        <w:tc>
          <w:tcPr>
            <w:tcW w:w="4854"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Новый кредитор</w:t>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widowControl w:val="off"/>
              <w:rPr>
                <w:rFonts w:ascii="Arial" w:hAnsi="Arial" w:cs="Arial"/>
                <w:sz w:val="22"/>
                <w:szCs w:val="22"/>
              </w:rPr>
            </w:pPr>
            <w:r>
              <w:rPr>
                <w:rFonts w:ascii="Arial" w:hAnsi="Arial" w:cs="Arial"/>
                <w:sz w:val="22"/>
                <w:szCs w:val="22"/>
              </w:rPr>
              <w:t xml:space="preserve">Акционерное общество «Российский Сельскохозяйственный банк» </w:t>
            </w:r>
            <w:r>
              <w:rPr>
                <w:rFonts w:ascii="Arial" w:hAnsi="Arial" w:cs="Arial"/>
                <w:sz w:val="22"/>
                <w:szCs w:val="22"/>
              </w:rPr>
            </w:r>
          </w:p>
          <w:p>
            <w:pPr>
              <w:pStyle w:val="827"/>
              <w:keepNext/>
              <w:widowControl w:val="off"/>
              <w:rPr>
                <w:rFonts w:ascii="Arial" w:hAnsi="Arial" w:cs="Arial"/>
                <w:sz w:val="22"/>
                <w:szCs w:val="22"/>
              </w:rPr>
              <w:outlineLvl w:val="2"/>
            </w:pPr>
            <w:r>
              <w:rPr>
                <w:rFonts w:ascii="Arial" w:hAnsi="Arial" w:cs="Arial"/>
                <w:sz w:val="22"/>
                <w:szCs w:val="22"/>
              </w:rPr>
              <w:t xml:space="preserve">Место нахождения: </w:t>
            </w:r>
            <w:r>
              <w:rPr>
                <w:rFonts w:ascii="Arial" w:hAnsi="Arial" w:cs="Arial"/>
                <w:sz w:val="22"/>
                <w:szCs w:val="22"/>
              </w:rPr>
            </w:r>
          </w:p>
          <w:p>
            <w:pPr>
              <w:pStyle w:val="827"/>
              <w:keepNext/>
              <w:widowControl w:val="off"/>
              <w:rPr>
                <w:rFonts w:ascii="Arial" w:hAnsi="Arial" w:cs="Arial"/>
                <w:sz w:val="22"/>
                <w:szCs w:val="22"/>
              </w:rPr>
              <w:outlineLvl w:val="2"/>
            </w:pPr>
            <w:r>
              <w:rPr>
                <w:rFonts w:ascii="Arial" w:hAnsi="Arial" w:cs="Arial"/>
                <w:sz w:val="22"/>
                <w:szCs w:val="22"/>
              </w:rPr>
              <w:t xml:space="preserve">119034, г. Москва, Гагаринский пер., д.3.</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t xml:space="preserve">Омский РФ АО «Россельхозбанк»</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t xml:space="preserve">Место нахождения: 644099, г. Омск, ул. Фрунзе 52</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ind w:firstLine="14"/>
              <w:jc w:val="both"/>
              <w:widowControl w:val="off"/>
              <w:rPr>
                <w:rFonts w:ascii="Arial" w:hAnsi="Arial" w:cs="Arial"/>
                <w:sz w:val="22"/>
                <w:szCs w:val="22"/>
              </w:rPr>
            </w:pPr>
            <w:r>
              <w:rPr>
                <w:rFonts w:ascii="Arial" w:hAnsi="Arial" w:cs="Arial"/>
                <w:sz w:val="22"/>
                <w:szCs w:val="22"/>
              </w:rPr>
              <w:t xml:space="preserve">ИНН          7725114488</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ОГРН        1027700342890</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t xml:space="preserve">БИК           045209822</w:t>
            </w:r>
            <w:r>
              <w:rPr>
                <w:rFonts w:ascii="Arial" w:hAnsi="Arial" w:cs="Arial"/>
                <w:sz w:val="22"/>
                <w:szCs w:val="22"/>
              </w:rPr>
            </w:r>
          </w:p>
        </w:tc>
        <w:tc>
          <w:tcPr>
            <w:tcW w:w="4854" w:type="dxa"/>
            <w:vAlign w:val="top"/>
            <w:textDirection w:val="lrTb"/>
            <w:noWrap w:val="false"/>
          </w:tcPr>
          <w:p>
            <w:pPr>
              <w:pStyle w:val="827"/>
              <w:jc w:val="both"/>
              <w:keepNext/>
              <w:rPr>
                <w:rFonts w:ascii="Arial" w:hAnsi="Arial" w:cs="Arial"/>
                <w:sz w:val="22"/>
                <w:szCs w:val="22"/>
              </w:rPr>
              <w:outlineLvl w:val="2"/>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932" w:type="dxa"/>
            <w:vAlign w:val="top"/>
            <w:textDirection w:val="lrTb"/>
            <w:noWrap w:val="false"/>
          </w:tcPr>
          <w:p>
            <w:pPr>
              <w:pStyle w:val="827"/>
              <w:ind w:firstLine="14"/>
              <w:widowControl w:val="off"/>
              <w:rPr>
                <w:rFonts w:ascii="Arial" w:hAnsi="Arial" w:cs="Arial"/>
                <w:sz w:val="22"/>
                <w:szCs w:val="22"/>
              </w:rPr>
            </w:pPr>
            <w:r>
              <w:rPr>
                <w:rFonts w:ascii="Arial" w:hAnsi="Arial" w:cs="Arial"/>
                <w:sz w:val="22"/>
                <w:szCs w:val="22"/>
              </w:rPr>
              <w:t xml:space="preserve">№ корсчета / субсчета 30101-810-9-0000-0000-822</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t xml:space="preserve">Отделение по Омской области Сибирского главного управления Центрального Банка Российской Федерации</w:t>
            </w:r>
            <w:r>
              <w:rPr>
                <w:rFonts w:ascii="Arial" w:hAnsi="Arial" w:cs="Arial"/>
                <w:sz w:val="22"/>
                <w:szCs w:val="22"/>
              </w:rPr>
            </w:r>
          </w:p>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27"/>
              <w:jc w:val="both"/>
              <w:widowControl w:val="off"/>
              <w:rPr>
                <w:rFonts w:ascii="Arial" w:hAnsi="Arial" w:cs="Arial"/>
                <w:sz w:val="22"/>
                <w:szCs w:val="22"/>
              </w:rPr>
            </w:pPr>
            <w:r>
              <w:rPr>
                <w:rFonts w:ascii="Arial" w:hAnsi="Arial" w:cs="Arial"/>
                <w:sz w:val="22"/>
                <w:szCs w:val="22"/>
              </w:rPr>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1"/>
        </w:trPr>
        <w:tc>
          <w:tcPr>
            <w:gridSpan w:val="2"/>
            <w:tcW w:w="9786" w:type="dxa"/>
            <w:vAlign w:val="top"/>
            <w:textDirection w:val="lrTb"/>
            <w:noWrap w:val="false"/>
          </w:tcPr>
          <w:p>
            <w:pPr>
              <w:pStyle w:val="827"/>
              <w:jc w:val="center"/>
              <w:widowControl w:val="off"/>
              <w:rPr>
                <w:rFonts w:ascii="Arial" w:hAnsi="Arial" w:cs="Arial"/>
                <w:sz w:val="22"/>
                <w:szCs w:val="22"/>
              </w:rPr>
            </w:pPr>
            <w:r>
              <w:rPr>
                <w:rFonts w:ascii="Arial" w:hAnsi="Arial" w:cs="Arial"/>
                <w:sz w:val="22"/>
                <w:szCs w:val="22"/>
              </w:rPr>
              <w:t xml:space="preserve">ПОДПИСИ СТОРОН:</w:t>
            </w:r>
            <w:r>
              <w:rPr>
                <w:rFonts w:ascii="Arial" w:hAnsi="Arial" w:cs="Arial"/>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4"/>
        </w:trPr>
        <w:tc>
          <w:tcPr>
            <w:tcW w:w="4932"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Кредитор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Директор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Омского РФ АО «Россельхозбанк»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______________ Л.Н. Янеев                          </w:t>
            </w:r>
            <w:r>
              <w:rPr>
                <w:rFonts w:ascii="Arial" w:hAnsi="Arial" w:cs="Arial"/>
                <w:sz w:val="22"/>
                <w:szCs w:val="22"/>
              </w:rPr>
            </w:r>
          </w:p>
          <w:p>
            <w:pPr>
              <w:pStyle w:val="827"/>
              <w:ind w:firstLine="14"/>
              <w:rPr>
                <w:rFonts w:ascii="Arial" w:hAnsi="Arial" w:cs="Arial"/>
                <w:sz w:val="22"/>
                <w:szCs w:val="22"/>
              </w:rPr>
            </w:pPr>
            <w:r>
              <w:rPr>
                <w:rFonts w:ascii="Arial" w:hAnsi="Arial" w:cs="Arial"/>
                <w:sz w:val="22"/>
                <w:szCs w:val="22"/>
              </w:rPr>
              <w:t xml:space="preserve">МП</w:t>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r>
            <w:r>
              <w:rPr>
                <w:rFonts w:ascii="Arial" w:hAnsi="Arial" w:cs="Arial"/>
                <w:sz w:val="22"/>
                <w:szCs w:val="22"/>
              </w:rPr>
            </w:r>
          </w:p>
          <w:p>
            <w:pPr>
              <w:pStyle w:val="827"/>
              <w:widowControl w:val="off"/>
              <w:rPr>
                <w:rFonts w:ascii="Arial" w:hAnsi="Arial" w:cs="Arial"/>
                <w:sz w:val="22"/>
                <w:szCs w:val="22"/>
              </w:rPr>
            </w:pPr>
            <w:r>
              <w:rPr>
                <w:rFonts w:ascii="Arial" w:hAnsi="Arial" w:cs="Arial"/>
                <w:sz w:val="22"/>
                <w:szCs w:val="22"/>
              </w:rPr>
            </w:r>
            <w:r>
              <w:rPr>
                <w:rFonts w:ascii="Arial" w:hAnsi="Arial" w:cs="Arial"/>
                <w:sz w:val="22"/>
                <w:szCs w:val="22"/>
              </w:rPr>
            </w:r>
          </w:p>
        </w:tc>
        <w:tc>
          <w:tcPr>
            <w:tcW w:w="4854" w:type="dxa"/>
            <w:vAlign w:val="top"/>
            <w:textDirection w:val="lrTb"/>
            <w:noWrap w:val="false"/>
          </w:tcPr>
          <w:p>
            <w:pPr>
              <w:pStyle w:val="842"/>
              <w:keepNext w:val="0"/>
              <w:widowControl w:val="off"/>
              <w:rPr>
                <w:rFonts w:ascii="Arial" w:hAnsi="Arial" w:cs="Arial"/>
                <w:sz w:val="22"/>
                <w:szCs w:val="22"/>
              </w:rPr>
              <w:outlineLvl w:val="3"/>
            </w:pPr>
            <w:r>
              <w:rPr>
                <w:rFonts w:ascii="Arial" w:hAnsi="Arial" w:cs="Arial"/>
                <w:sz w:val="22"/>
                <w:szCs w:val="22"/>
              </w:rPr>
              <w:t xml:space="preserve">Новый кредитор</w:t>
            </w:r>
            <w:r>
              <w:rPr>
                <w:rFonts w:ascii="Arial" w:hAnsi="Arial" w:cs="Arial"/>
                <w:sz w:val="22"/>
                <w:szCs w:val="22"/>
              </w:rPr>
            </w:r>
          </w:p>
          <w:p>
            <w:pPr>
              <w:pStyle w:val="845"/>
              <w:rPr>
                <w:rFonts w:cs="Arial"/>
                <w:sz w:val="22"/>
                <w:lang w:val="ru-RU" w:eastAsia="ru-RU"/>
              </w:rPr>
            </w:pPr>
            <w:r>
              <w:rPr>
                <w:rFonts w:cs="Arial"/>
                <w:sz w:val="22"/>
                <w:lang w:val="ru-RU" w:eastAsia="ru-RU"/>
              </w:rPr>
            </w:r>
            <w:r>
              <w:rPr>
                <w:rFonts w:cs="Arial"/>
                <w:sz w:val="22"/>
                <w:lang w:val="ru-RU" w:eastAsia="ru-RU"/>
              </w:rPr>
            </w:r>
          </w:p>
          <w:p>
            <w:pPr>
              <w:pStyle w:val="845"/>
              <w:rPr>
                <w:rFonts w:cs="Arial"/>
                <w:sz w:val="22"/>
                <w:lang w:val="ru-RU" w:eastAsia="ru-RU"/>
              </w:rPr>
            </w:pPr>
            <w:r>
              <w:rPr>
                <w:rFonts w:cs="Arial"/>
                <w:sz w:val="22"/>
                <w:lang w:val="ru-RU" w:eastAsia="ru-RU"/>
              </w:rPr>
            </w:r>
            <w:r>
              <w:rPr>
                <w:rFonts w:cs="Arial"/>
                <w:sz w:val="22"/>
                <w:lang w:val="ru-RU" w:eastAsia="ru-RU"/>
              </w:rPr>
            </w:r>
          </w:p>
          <w:p>
            <w:pPr>
              <w:pStyle w:val="845"/>
              <w:rPr>
                <w:rFonts w:cs="Arial"/>
                <w:sz w:val="22"/>
                <w:lang w:val="ru-RU" w:eastAsia="ru-RU"/>
              </w:rPr>
            </w:pPr>
            <w:r>
              <w:rPr>
                <w:rFonts w:cs="Arial"/>
                <w:sz w:val="22"/>
                <w:lang w:val="ru-RU" w:eastAsia="ru-RU"/>
              </w:rPr>
              <w:t xml:space="preserve">__________  _______________</w:t>
            </w:r>
            <w:r>
              <w:rPr>
                <w:rFonts w:cs="Arial"/>
                <w:sz w:val="22"/>
                <w:lang w:val="ru-RU" w:eastAsia="ru-RU"/>
              </w:rPr>
            </w:r>
          </w:p>
          <w:p>
            <w:pPr>
              <w:pStyle w:val="845"/>
              <w:rPr>
                <w:rFonts w:cs="Arial"/>
                <w:sz w:val="22"/>
                <w:lang w:val="ru-RU" w:eastAsia="ru-RU"/>
              </w:rPr>
            </w:pPr>
            <w:r>
              <w:rPr>
                <w:rFonts w:cs="Arial"/>
                <w:sz w:val="22"/>
                <w:lang w:val="ru-RU" w:eastAsia="ru-RU"/>
              </w:rPr>
              <w:t xml:space="preserve"> (подпись)       (расшифровка подписи)</w:t>
            </w:r>
            <w:r>
              <w:rPr>
                <w:rFonts w:cs="Arial"/>
                <w:sz w:val="22"/>
                <w:lang w:val="ru-RU" w:eastAsia="ru-RU"/>
              </w:rPr>
            </w:r>
          </w:p>
        </w:tc>
      </w:tr>
    </w:tbl>
    <w:p>
      <w:pPr>
        <w:pStyle w:val="833"/>
        <w:jc w:val="right"/>
        <w:spacing w:line="276" w:lineRule="auto"/>
        <w:rPr>
          <w:rFonts w:ascii="Arial" w:hAnsi="Arial" w:cs="Arial"/>
          <w:sz w:val="22"/>
          <w:szCs w:val="22"/>
        </w:rPr>
      </w:pPr>
      <w:r>
        <w:rPr>
          <w:rFonts w:ascii="Arial" w:hAnsi="Arial" w:cs="Arial"/>
          <w:sz w:val="22"/>
          <w:szCs w:val="22"/>
        </w:rPr>
      </w:r>
      <w:r>
        <w:rPr>
          <w:rFonts w:ascii="Arial" w:hAnsi="Arial" w:cs="Arial"/>
          <w:sz w:val="22"/>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Bookman Old Style">
    <w:panose1 w:val="02060603050605020204"/>
  </w:font>
  <w:font w:name="Times New Roman">
    <w:panose1 w:val="02020603050405020304"/>
  </w:font>
  <w:font w:name="Wingdings">
    <w:panose1 w:val="05000000000000000000"/>
  </w:font>
  <w:font w:name="Symbol">
    <w:panose1 w:val="05010000000000000000"/>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7"/>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3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14</w:t>
                          </w:r>
                          <w:r>
                            <w:rPr>
                              <w:color w:val="000000"/>
                              <w:sz w:val="16"/>
                              <w:szCs w:val="16"/>
                            </w:rPr>
                            <w:fldChar w:fldCharType="end"/>
                          </w:r>
                          <w:r>
                            <w:rPr>
                              <w:color w:val="000000"/>
                              <w:sz w:val="16"/>
                              <w:szCs w:val="16"/>
                            </w:rPr>
                          </w:r>
                          <w:r>
                            <w:rPr>
                              <w:color w:val="000000"/>
                              <w:sz w:val="16"/>
                              <w:szCs w:val="16"/>
                            </w:rPr>
                          </w:r>
                        </w:p>
                        <w:p>
                          <w:pPr>
                            <w:pStyle w:val="827"/>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3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14</w:t>
                    </w:r>
                    <w:r>
                      <w:rPr>
                        <w:color w:val="000000"/>
                        <w:sz w:val="16"/>
                        <w:szCs w:val="16"/>
                      </w:rPr>
                      <w:fldChar w:fldCharType="end"/>
                    </w:r>
                    <w:r>
                      <w:rPr>
                        <w:color w:val="000000"/>
                        <w:sz w:val="16"/>
                        <w:szCs w:val="16"/>
                      </w:rPr>
                    </w:r>
                    <w:r>
                      <w:rPr>
                        <w:color w:val="000000"/>
                        <w:sz w:val="16"/>
                        <w:szCs w:val="16"/>
                      </w:rPr>
                    </w:r>
                  </w:p>
                  <w:p>
                    <w:pPr>
                      <w:pStyle w:val="827"/>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7"/>
      <w:rPr>
        <w:rStyle w:val="839"/>
      </w:rPr>
      <w:framePr w:wrap="around" w:vAnchor="text" w:hAnchor="margin" w:xAlign="right" w:y="1"/>
    </w:pPr>
    <w:r>
      <w:rPr>
        <w:rStyle w:val="839"/>
      </w:rPr>
      <w:fldChar w:fldCharType="begin"/>
    </w:r>
    <w:r>
      <w:rPr>
        <w:rStyle w:val="839"/>
      </w:rPr>
      <w:instrText xml:space="preserve">PAGE  </w:instrText>
    </w:r>
    <w:r>
      <w:rPr>
        <w:rStyle w:val="839"/>
      </w:rPr>
      <w:fldChar w:fldCharType="end"/>
    </w:r>
    <w:r>
      <w:rPr>
        <w:rStyle w:val="839"/>
      </w:rPr>
    </w:r>
    <w:r>
      <w:rPr>
        <w:rStyle w:val="839"/>
      </w:rPr>
    </w:r>
  </w:p>
  <w:p>
    <w:pPr>
      <w:pStyle w:val="837"/>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7"/>
      <w:ind w:right="360"/>
      <w:jc w:val="both"/>
      <w:rPr>
        <w:b/>
        <w:bCs/>
        <w:sz w:val="18"/>
        <w:szCs w:val="18"/>
        <w:lang w:val="en-US"/>
      </w:rPr>
    </w:pP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175"/>
      </w:pPr>
      <w:r>
        <w:rPr>
          <w:rStyle w:val="177"/>
        </w:rPr>
        <w:footnoteRef/>
      </w:r>
      <w:r>
        <w:t xml:space="preserve"> </w:t>
      </w:r>
      <w:r/>
      <w:r/>
    </w:p>
  </w:footnote>
  <w:footnote w:id="3">
    <w:p>
      <w:pPr>
        <w:pStyle w:val="853"/>
      </w:pPr>
      <w:r>
        <w:rPr>
          <w:rStyle w:val="855"/>
        </w:rPr>
        <w:footnoteRef/>
      </w:r>
      <w:r>
        <w:t xml:space="preserve"> Общий размер уступаемых прав (требований0 уточняется в день заключения договора </w:t>
      </w:r>
      <w:r/>
    </w:p>
  </w:footnote>
  <w:footnote w:id="4">
    <w:p>
      <w:pPr>
        <w:pStyle w:val="853"/>
        <w:jc w:val="both"/>
        <w:rPr>
          <w:rFonts w:ascii="Arial" w:hAnsi="Arial" w:cs="Arial"/>
          <w:sz w:val="16"/>
        </w:rPr>
      </w:pPr>
      <w:r>
        <w:rPr>
          <w:rStyle w:val="855"/>
          <w:rFonts w:ascii="Arial" w:hAnsi="Arial" w:cs="Arial"/>
          <w:sz w:val="16"/>
        </w:rPr>
        <w:footnoteRef/>
      </w:r>
      <w:r>
        <w:rPr>
          <w:rFonts w:ascii="Arial" w:hAnsi="Arial" w:cs="Arial"/>
          <w:sz w:val="16"/>
        </w:rPr>
        <w:t xml:space="preserve"> Термин «Усиленная квалифицированная электронная подпись» применяется согласно терминологии, изложенной в Фед</w:t>
      </w:r>
      <w:r>
        <w:rPr>
          <w:rFonts w:ascii="Arial" w:hAnsi="Arial" w:cs="Arial"/>
          <w:sz w:val="16"/>
        </w:rPr>
        <w:t xml:space="preserve">е</w:t>
      </w:r>
      <w:r>
        <w:rPr>
          <w:rFonts w:ascii="Arial" w:hAnsi="Arial" w:cs="Arial"/>
          <w:sz w:val="16"/>
        </w:rPr>
        <w:t xml:space="preserve">ральном законе от 06.04.2011 № 63-ФЗ «Об электронной подписи».</w:t>
      </w:r>
      <w:r>
        <w:rPr>
          <w:rFonts w:ascii="Arial" w:hAnsi="Arial" w:cs="Arial"/>
          <w:sz w:val="16"/>
        </w:rPr>
      </w:r>
    </w:p>
  </w:footnote>
  <w:footnote w:id="5">
    <w:p>
      <w:pPr>
        <w:pStyle w:val="853"/>
        <w:jc w:val="both"/>
        <w:rPr>
          <w:rFonts w:ascii="Arial" w:hAnsi="Arial" w:cs="Arial"/>
          <w:sz w:val="16"/>
          <w:szCs w:val="16"/>
        </w:rPr>
      </w:pPr>
      <w:r>
        <w:rPr>
          <w:rStyle w:val="855"/>
          <w:rFonts w:ascii="Arial" w:hAnsi="Arial" w:cs="Arial"/>
          <w:sz w:val="16"/>
          <w:szCs w:val="16"/>
        </w:rPr>
        <w:footnoteRef/>
      </w:r>
      <w:r>
        <w:rPr>
          <w:rFonts w:ascii="Arial" w:hAnsi="Arial" w:cs="Arial"/>
          <w:sz w:val="16"/>
          <w:szCs w:val="16"/>
        </w:rPr>
        <w:t xml:space="preserve"> </w:t>
      </w:r>
      <w:r>
        <w:rPr>
          <w:rFonts w:ascii="Arial" w:hAnsi="Arial" w:cs="Arial"/>
          <w:color w:val="000000"/>
          <w:sz w:val="16"/>
          <w:szCs w:val="16"/>
        </w:rPr>
        <w:t xml:space="preserve">Подлежит заключению в случае, предусмотренном пунктом 1.2 (Вариант 2). Подписание данного дополнительного соглашения осуществляется  в м</w:t>
      </w:r>
      <w:r>
        <w:rPr>
          <w:rFonts w:ascii="Arial" w:hAnsi="Arial" w:cs="Arial"/>
          <w:color w:val="000000"/>
          <w:sz w:val="16"/>
          <w:szCs w:val="16"/>
        </w:rPr>
        <w:t xml:space="preserve">о</w:t>
      </w:r>
      <w:r>
        <w:rPr>
          <w:rFonts w:ascii="Arial" w:hAnsi="Arial" w:cs="Arial"/>
          <w:color w:val="000000"/>
          <w:sz w:val="16"/>
          <w:szCs w:val="16"/>
        </w:rPr>
        <w:t xml:space="preserve">мент подписания акта приема-передачи документов.</w:t>
      </w:r>
      <w:r>
        <w:rPr>
          <w:rFonts w:ascii="Arial" w:hAnsi="Arial" w:cs="Arial"/>
          <w:sz w:val="16"/>
          <w:szCs w:val="16"/>
        </w:rPr>
      </w:r>
      <w:r>
        <w:rPr>
          <w:rFonts w:ascii="Arial" w:hAnsi="Arial" w:cs="Arial"/>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827"/>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№______ от «___» _________ 20__ г.</w:t>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827"/>
            <w:jc w:val="right"/>
            <w:rPr>
              <w:sz w:val="16"/>
              <w:szCs w:val="16"/>
            </w:rPr>
          </w:pPr>
          <w:r>
            <w:rPr>
              <w:sz w:val="16"/>
              <w:szCs w:val="16"/>
            </w:rPr>
            <w:t xml:space="preserve">(форма 4.0</w:t>
          </w:r>
          <w:r>
            <w:rPr>
              <w:sz w:val="16"/>
              <w:szCs w:val="16"/>
            </w:rPr>
            <w:t xml:space="preserve">5</w:t>
          </w:r>
          <w:r>
            <w:rPr>
              <w:sz w:val="16"/>
              <w:szCs w:val="16"/>
            </w:rPr>
            <w:t xml:space="preserve">.01.01)</w:t>
          </w:r>
          <w:r>
            <w:rPr>
              <w:sz w:val="16"/>
              <w:szCs w:val="16"/>
            </w:rPr>
          </w:r>
        </w:p>
      </w:tc>
    </w:tr>
  </w:tbl>
  <w:p>
    <w:pPr>
      <w:pStyle w:val="827"/>
      <w:rPr>
        <w:sz w:val="10"/>
        <w:szCs w:val="10"/>
      </w:rPr>
    </w:pP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7"/>
      <w:jc w:val="right"/>
      <w:rPr>
        <w:rFonts w:ascii="Arial" w:hAnsi="Arial" w:cs="Arial"/>
        <w:sz w:val="16"/>
        <w:szCs w:val="16"/>
      </w:rPr>
    </w:pPr>
    <w:r>
      <w:rPr>
        <w:rFonts w:ascii="Arial" w:hAnsi="Arial" w:cs="Arial"/>
        <w:sz w:val="16"/>
        <w:szCs w:val="16"/>
      </w:rPr>
      <w:t xml:space="preserve">Форма 4.05.01.01</w:t>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9"/>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8"/>
  </w:num>
  <w:num w:numId="17">
    <w:abstractNumId w:val="20"/>
  </w:num>
  <w:num w:numId="18">
    <w:abstractNumId w:val="10"/>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27"/>
    <w:next w:val="82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27"/>
    <w:next w:val="82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27"/>
    <w:next w:val="82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27"/>
    <w:next w:val="82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27"/>
    <w:next w:val="82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27"/>
    <w:next w:val="82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27"/>
    <w:next w:val="82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27"/>
    <w:next w:val="82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27"/>
    <w:next w:val="82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2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27"/>
    <w:next w:val="82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27"/>
    <w:next w:val="82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27"/>
    <w:next w:val="827"/>
    <w:link w:val="39"/>
    <w:uiPriority w:val="29"/>
    <w:qFormat/>
    <w:pPr>
      <w:ind w:left="720" w:right="720"/>
    </w:pPr>
    <w:rPr>
      <w:i/>
    </w:rPr>
  </w:style>
  <w:style w:type="character" w:styleId="39">
    <w:name w:val="Quote Char"/>
    <w:link w:val="38"/>
    <w:uiPriority w:val="29"/>
    <w:rPr>
      <w:i/>
    </w:rPr>
  </w:style>
  <w:style w:type="paragraph" w:styleId="40">
    <w:name w:val="Intense Quote"/>
    <w:basedOn w:val="827"/>
    <w:next w:val="82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2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2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27"/>
    <w:next w:val="82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2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2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27"/>
    <w:next w:val="827"/>
    <w:uiPriority w:val="39"/>
    <w:unhideWhenUsed/>
    <w:pPr>
      <w:ind w:left="0" w:right="0" w:firstLine="0"/>
      <w:spacing w:after="57"/>
    </w:pPr>
  </w:style>
  <w:style w:type="paragraph" w:styleId="182">
    <w:name w:val="toc 2"/>
    <w:basedOn w:val="827"/>
    <w:next w:val="827"/>
    <w:uiPriority w:val="39"/>
    <w:unhideWhenUsed/>
    <w:pPr>
      <w:ind w:left="283" w:right="0" w:firstLine="0"/>
      <w:spacing w:after="57"/>
    </w:pPr>
  </w:style>
  <w:style w:type="paragraph" w:styleId="183">
    <w:name w:val="toc 3"/>
    <w:basedOn w:val="827"/>
    <w:next w:val="827"/>
    <w:uiPriority w:val="39"/>
    <w:unhideWhenUsed/>
    <w:pPr>
      <w:ind w:left="567" w:right="0" w:firstLine="0"/>
      <w:spacing w:after="57"/>
    </w:pPr>
  </w:style>
  <w:style w:type="paragraph" w:styleId="184">
    <w:name w:val="toc 4"/>
    <w:basedOn w:val="827"/>
    <w:next w:val="827"/>
    <w:uiPriority w:val="39"/>
    <w:unhideWhenUsed/>
    <w:pPr>
      <w:ind w:left="850" w:right="0" w:firstLine="0"/>
      <w:spacing w:after="57"/>
    </w:pPr>
  </w:style>
  <w:style w:type="paragraph" w:styleId="185">
    <w:name w:val="toc 5"/>
    <w:basedOn w:val="827"/>
    <w:next w:val="827"/>
    <w:uiPriority w:val="39"/>
    <w:unhideWhenUsed/>
    <w:pPr>
      <w:ind w:left="1134" w:right="0" w:firstLine="0"/>
      <w:spacing w:after="57"/>
    </w:pPr>
  </w:style>
  <w:style w:type="paragraph" w:styleId="186">
    <w:name w:val="toc 6"/>
    <w:basedOn w:val="827"/>
    <w:next w:val="827"/>
    <w:uiPriority w:val="39"/>
    <w:unhideWhenUsed/>
    <w:pPr>
      <w:ind w:left="1417" w:right="0" w:firstLine="0"/>
      <w:spacing w:after="57"/>
    </w:pPr>
  </w:style>
  <w:style w:type="paragraph" w:styleId="187">
    <w:name w:val="toc 7"/>
    <w:basedOn w:val="827"/>
    <w:next w:val="827"/>
    <w:uiPriority w:val="39"/>
    <w:unhideWhenUsed/>
    <w:pPr>
      <w:ind w:left="1701" w:right="0" w:firstLine="0"/>
      <w:spacing w:after="57"/>
    </w:pPr>
  </w:style>
  <w:style w:type="paragraph" w:styleId="188">
    <w:name w:val="toc 8"/>
    <w:basedOn w:val="827"/>
    <w:next w:val="827"/>
    <w:uiPriority w:val="39"/>
    <w:unhideWhenUsed/>
    <w:pPr>
      <w:ind w:left="1984" w:right="0" w:firstLine="0"/>
      <w:spacing w:after="57"/>
    </w:pPr>
  </w:style>
  <w:style w:type="paragraph" w:styleId="189">
    <w:name w:val="toc 9"/>
    <w:basedOn w:val="827"/>
    <w:next w:val="827"/>
    <w:uiPriority w:val="39"/>
    <w:unhideWhenUsed/>
    <w:pPr>
      <w:ind w:left="2268" w:right="0" w:firstLine="0"/>
      <w:spacing w:after="57"/>
    </w:pPr>
  </w:style>
  <w:style w:type="paragraph" w:styleId="190">
    <w:name w:val="TOC Heading"/>
    <w:uiPriority w:val="39"/>
    <w:unhideWhenUsed/>
  </w:style>
  <w:style w:type="paragraph" w:styleId="191">
    <w:name w:val="table of figures"/>
    <w:basedOn w:val="827"/>
    <w:next w:val="827"/>
    <w:uiPriority w:val="99"/>
    <w:unhideWhenUsed/>
    <w:pPr>
      <w:spacing w:after="0" w:afterAutospacing="0"/>
    </w:pPr>
  </w:style>
  <w:style w:type="paragraph" w:styleId="827" w:default="1">
    <w:name w:val="Normal"/>
    <w:next w:val="827"/>
    <w:link w:val="827"/>
    <w:qFormat/>
    <w:rPr>
      <w:sz w:val="24"/>
      <w:szCs w:val="24"/>
      <w:lang w:val="ru-RU" w:eastAsia="ru-RU" w:bidi="ar-SA"/>
    </w:rPr>
  </w:style>
  <w:style w:type="paragraph" w:styleId="828">
    <w:name w:val="Заголовок 5"/>
    <w:basedOn w:val="827"/>
    <w:next w:val="827"/>
    <w:link w:val="827"/>
    <w:qFormat/>
    <w:pPr>
      <w:jc w:val="center"/>
      <w:keepNext/>
      <w:outlineLvl w:val="4"/>
    </w:pPr>
    <w:rPr>
      <w:b/>
      <w:bCs/>
      <w:sz w:val="28"/>
      <w:szCs w:val="28"/>
      <w:u w:val="single"/>
    </w:rPr>
  </w:style>
  <w:style w:type="character" w:styleId="829">
    <w:name w:val="Основной шрифт абзаца"/>
    <w:next w:val="829"/>
    <w:link w:val="827"/>
    <w:semiHidden/>
  </w:style>
  <w:style w:type="table" w:styleId="830">
    <w:name w:val="Обычная таблица"/>
    <w:next w:val="830"/>
    <w:link w:val="827"/>
    <w:uiPriority w:val="99"/>
    <w:semiHidden/>
    <w:unhideWhenUsed/>
    <w:tblPr/>
  </w:style>
  <w:style w:type="numbering" w:styleId="831">
    <w:name w:val="Нет списка"/>
    <w:next w:val="831"/>
    <w:link w:val="827"/>
    <w:uiPriority w:val="99"/>
    <w:semiHidden/>
    <w:unhideWhenUsed/>
  </w:style>
  <w:style w:type="paragraph" w:styleId="832">
    <w:name w:val="ConsNormal"/>
    <w:next w:val="832"/>
    <w:link w:val="827"/>
    <w:pPr>
      <w:ind w:firstLine="720"/>
      <w:widowControl w:val="off"/>
    </w:pPr>
    <w:rPr>
      <w:rFonts w:ascii="Arial" w:hAnsi="Arial" w:cs="Arial"/>
      <w:lang w:val="ru-RU" w:eastAsia="ru-RU" w:bidi="ar-SA"/>
    </w:rPr>
  </w:style>
  <w:style w:type="paragraph" w:styleId="833">
    <w:name w:val="ConsNonformat"/>
    <w:next w:val="833"/>
    <w:link w:val="827"/>
    <w:pPr>
      <w:widowControl w:val="off"/>
    </w:pPr>
    <w:rPr>
      <w:rFonts w:ascii="Courier New" w:hAnsi="Courier New" w:cs="Courier New"/>
      <w:lang w:val="ru-RU" w:eastAsia="ru-RU" w:bidi="ar-SA"/>
    </w:rPr>
  </w:style>
  <w:style w:type="paragraph" w:styleId="834">
    <w:name w:val="ConsTitle"/>
    <w:next w:val="834"/>
    <w:link w:val="827"/>
    <w:pPr>
      <w:widowControl w:val="off"/>
    </w:pPr>
    <w:rPr>
      <w:rFonts w:ascii="Arial" w:hAnsi="Arial" w:cs="Arial"/>
      <w:b/>
      <w:bCs/>
      <w:sz w:val="16"/>
      <w:szCs w:val="16"/>
      <w:lang w:val="ru-RU" w:eastAsia="ru-RU" w:bidi="ar-SA"/>
    </w:rPr>
  </w:style>
  <w:style w:type="paragraph" w:styleId="835">
    <w:name w:val="Основной текст с отступом"/>
    <w:basedOn w:val="827"/>
    <w:next w:val="835"/>
    <w:link w:val="827"/>
    <w:semiHidden/>
    <w:pPr>
      <w:ind w:left="283"/>
      <w:jc w:val="both"/>
      <w:spacing w:after="120"/>
    </w:pPr>
  </w:style>
  <w:style w:type="paragraph" w:styleId="836">
    <w:name w:val="Верхний колонтитул"/>
    <w:basedOn w:val="827"/>
    <w:next w:val="836"/>
    <w:link w:val="859"/>
    <w:uiPriority w:val="99"/>
    <w:pPr>
      <w:tabs>
        <w:tab w:val="center" w:pos="4677" w:leader="none"/>
        <w:tab w:val="right" w:pos="9355" w:leader="none"/>
      </w:tabs>
    </w:pPr>
    <w:rPr>
      <w:lang w:val="en-US" w:eastAsia="en-US"/>
    </w:rPr>
  </w:style>
  <w:style w:type="paragraph" w:styleId="837">
    <w:name w:val="Нижний колонтитул"/>
    <w:basedOn w:val="827"/>
    <w:next w:val="837"/>
    <w:link w:val="861"/>
    <w:uiPriority w:val="99"/>
    <w:pPr>
      <w:tabs>
        <w:tab w:val="center" w:pos="4677" w:leader="none"/>
        <w:tab w:val="right" w:pos="9355" w:leader="none"/>
      </w:tabs>
    </w:pPr>
  </w:style>
  <w:style w:type="paragraph" w:styleId="838">
    <w:name w:val="Noeeu1"/>
    <w:basedOn w:val="827"/>
    <w:next w:val="838"/>
    <w:link w:val="827"/>
    <w:pPr>
      <w:ind w:firstLine="709"/>
      <w:jc w:val="both"/>
    </w:pPr>
    <w:rPr>
      <w:rFonts w:ascii="Peterburg" w:hAnsi="Peterburg"/>
    </w:rPr>
  </w:style>
  <w:style w:type="character" w:styleId="839">
    <w:name w:val="Номер страницы"/>
    <w:basedOn w:val="829"/>
    <w:next w:val="839"/>
    <w:link w:val="827"/>
    <w:semiHidden/>
  </w:style>
  <w:style w:type="paragraph" w:styleId="840">
    <w:name w:val="Основной текст"/>
    <w:basedOn w:val="827"/>
    <w:next w:val="840"/>
    <w:link w:val="827"/>
    <w:semiHidden/>
    <w:pPr>
      <w:jc w:val="center"/>
      <w:spacing w:before="160"/>
    </w:pPr>
    <w:rPr>
      <w:rFonts w:ascii="Baltica" w:hAnsi="Baltica"/>
      <w:b/>
      <w:bCs/>
      <w:u w:val="single"/>
    </w:rPr>
  </w:style>
  <w:style w:type="paragraph" w:styleId="841">
    <w:name w:val="Основной текст с отступом 2"/>
    <w:basedOn w:val="827"/>
    <w:next w:val="841"/>
    <w:link w:val="827"/>
    <w:semiHidden/>
    <w:pPr>
      <w:ind w:firstLine="720"/>
      <w:jc w:val="both"/>
      <w:widowControl w:val="off"/>
    </w:pPr>
    <w:rPr>
      <w:rFonts w:ascii="Arial" w:hAnsi="Arial" w:cs="Arial"/>
      <w:sz w:val="22"/>
    </w:rPr>
  </w:style>
  <w:style w:type="paragraph" w:styleId="842">
    <w:name w:val="заголовок 4"/>
    <w:basedOn w:val="827"/>
    <w:next w:val="827"/>
    <w:link w:val="827"/>
    <w:pPr>
      <w:jc w:val="both"/>
      <w:keepNext/>
    </w:pPr>
    <w:rPr>
      <w:sz w:val="28"/>
      <w:szCs w:val="28"/>
    </w:rPr>
  </w:style>
  <w:style w:type="paragraph" w:styleId="843">
    <w:name w:val="Основной текст с отступом 3"/>
    <w:basedOn w:val="827"/>
    <w:next w:val="843"/>
    <w:link w:val="827"/>
    <w:semiHidden/>
    <w:pPr>
      <w:ind w:firstLine="720"/>
      <w:jc w:val="both"/>
    </w:pPr>
    <w:rPr>
      <w:rFonts w:ascii="Arial" w:hAnsi="Arial" w:cs="Arial"/>
      <w:sz w:val="22"/>
      <w:szCs w:val="22"/>
    </w:rPr>
  </w:style>
  <w:style w:type="paragraph" w:styleId="844">
    <w:name w:val="Стиль5"/>
    <w:next w:val="844"/>
    <w:link w:val="827"/>
    <w:pPr>
      <w:widowControl w:val="off"/>
    </w:pPr>
    <w:rPr>
      <w:rFonts w:ascii="Arial" w:hAnsi="Arial" w:cs="Arial"/>
      <w:spacing w:val="-1"/>
      <w:position w:val="-1"/>
      <w:lang w:val="en-US" w:eastAsia="ru-RU" w:bidi="ar-SA"/>
    </w:rPr>
  </w:style>
  <w:style w:type="paragraph" w:styleId="845">
    <w:name w:val="Основной текст 2"/>
    <w:basedOn w:val="827"/>
    <w:next w:val="845"/>
    <w:link w:val="856"/>
    <w:semiHidden/>
    <w:rPr>
      <w:rFonts w:ascii="Arial" w:hAnsi="Arial"/>
      <w:sz w:val="16"/>
      <w:szCs w:val="22"/>
      <w:lang w:val="en-US" w:eastAsia="en-US"/>
    </w:rPr>
  </w:style>
  <w:style w:type="character" w:styleId="846">
    <w:name w:val="Знак примечания"/>
    <w:next w:val="846"/>
    <w:link w:val="827"/>
    <w:uiPriority w:val="99"/>
    <w:semiHidden/>
    <w:unhideWhenUsed/>
    <w:rPr>
      <w:sz w:val="16"/>
      <w:szCs w:val="16"/>
    </w:rPr>
  </w:style>
  <w:style w:type="paragraph" w:styleId="847">
    <w:name w:val="Текст примечания"/>
    <w:basedOn w:val="827"/>
    <w:next w:val="847"/>
    <w:link w:val="848"/>
    <w:uiPriority w:val="99"/>
    <w:semiHidden/>
    <w:unhideWhenUsed/>
    <w:rPr>
      <w:sz w:val="20"/>
      <w:szCs w:val="20"/>
    </w:rPr>
  </w:style>
  <w:style w:type="character" w:styleId="848">
    <w:name w:val="Текст примечания Знак"/>
    <w:basedOn w:val="829"/>
    <w:next w:val="848"/>
    <w:link w:val="847"/>
    <w:uiPriority w:val="99"/>
    <w:semiHidden/>
  </w:style>
  <w:style w:type="paragraph" w:styleId="849">
    <w:name w:val="Текст выноски"/>
    <w:basedOn w:val="827"/>
    <w:next w:val="849"/>
    <w:link w:val="850"/>
    <w:uiPriority w:val="99"/>
    <w:semiHidden/>
    <w:unhideWhenUsed/>
    <w:rPr>
      <w:rFonts w:ascii="Tahoma" w:hAnsi="Tahoma"/>
      <w:sz w:val="16"/>
      <w:szCs w:val="16"/>
      <w:lang w:val="en-US" w:eastAsia="en-US"/>
    </w:rPr>
  </w:style>
  <w:style w:type="character" w:styleId="850">
    <w:name w:val="Текст выноски Знак"/>
    <w:next w:val="850"/>
    <w:link w:val="849"/>
    <w:uiPriority w:val="99"/>
    <w:semiHidden/>
    <w:rPr>
      <w:rFonts w:ascii="Tahoma" w:hAnsi="Tahoma" w:cs="Tahoma"/>
      <w:sz w:val="16"/>
      <w:szCs w:val="16"/>
    </w:rPr>
  </w:style>
  <w:style w:type="paragraph" w:styleId="851">
    <w:name w:val="Тема примечания"/>
    <w:basedOn w:val="847"/>
    <w:next w:val="847"/>
    <w:link w:val="852"/>
    <w:uiPriority w:val="99"/>
    <w:semiHidden/>
    <w:unhideWhenUsed/>
    <w:rPr>
      <w:b/>
      <w:bCs/>
      <w:lang w:val="en-US" w:eastAsia="en-US"/>
    </w:rPr>
  </w:style>
  <w:style w:type="character" w:styleId="852">
    <w:name w:val="Тема примечания Знак"/>
    <w:next w:val="852"/>
    <w:link w:val="851"/>
    <w:uiPriority w:val="99"/>
    <w:semiHidden/>
    <w:rPr>
      <w:b/>
      <w:bCs/>
    </w:rPr>
  </w:style>
  <w:style w:type="paragraph" w:styleId="85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827"/>
    <w:next w:val="853"/>
    <w:link w:val="854"/>
    <w:uiPriority w:val="99"/>
    <w:unhideWhenUsed/>
    <w:qFormat/>
    <w:rPr>
      <w:sz w:val="20"/>
      <w:szCs w:val="20"/>
    </w:rPr>
  </w:style>
  <w:style w:type="character" w:styleId="85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29"/>
    <w:next w:val="854"/>
    <w:link w:val="853"/>
    <w:uiPriority w:val="99"/>
    <w:qFormat/>
  </w:style>
  <w:style w:type="character" w:styleId="85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55"/>
    <w:link w:val="827"/>
    <w:uiPriority w:val="99"/>
    <w:unhideWhenUsed/>
    <w:qFormat/>
    <w:rPr>
      <w:vertAlign w:val="superscript"/>
    </w:rPr>
  </w:style>
  <w:style w:type="character" w:styleId="856">
    <w:name w:val="Основной текст 2 Знак"/>
    <w:next w:val="856"/>
    <w:link w:val="845"/>
    <w:semiHidden/>
    <w:rPr>
      <w:rFonts w:ascii="Arial" w:hAnsi="Arial" w:cs="Arial"/>
      <w:sz w:val="16"/>
      <w:szCs w:val="22"/>
    </w:rPr>
  </w:style>
  <w:style w:type="table" w:styleId="857">
    <w:name w:val="Сетка таблицы"/>
    <w:basedOn w:val="830"/>
    <w:next w:val="857"/>
    <w:link w:val="827"/>
    <w:uiPriority w:val="59"/>
    <w:tblPr/>
  </w:style>
  <w:style w:type="character" w:styleId="858">
    <w:name w:val="Гиперссылка"/>
    <w:next w:val="858"/>
    <w:link w:val="827"/>
    <w:uiPriority w:val="99"/>
    <w:unhideWhenUsed/>
    <w:rPr>
      <w:color w:val="0000ff"/>
      <w:u w:val="single"/>
    </w:rPr>
  </w:style>
  <w:style w:type="character" w:styleId="859">
    <w:name w:val="Верхний колонтитул Знак"/>
    <w:next w:val="859"/>
    <w:link w:val="836"/>
    <w:uiPriority w:val="99"/>
    <w:rPr>
      <w:sz w:val="24"/>
      <w:szCs w:val="24"/>
    </w:rPr>
  </w:style>
  <w:style w:type="paragraph" w:styleId="860">
    <w:name w:val="Рецензия"/>
    <w:next w:val="860"/>
    <w:link w:val="827"/>
    <w:hidden/>
    <w:uiPriority w:val="99"/>
    <w:semiHidden/>
    <w:rPr>
      <w:sz w:val="24"/>
      <w:szCs w:val="24"/>
      <w:lang w:val="ru-RU" w:eastAsia="ru-RU" w:bidi="ar-SA"/>
    </w:rPr>
  </w:style>
  <w:style w:type="character" w:styleId="861">
    <w:name w:val="Нижний колонтитул Знак"/>
    <w:next w:val="861"/>
    <w:link w:val="837"/>
    <w:uiPriority w:val="99"/>
    <w:rPr>
      <w:sz w:val="24"/>
      <w:szCs w:val="24"/>
    </w:rPr>
  </w:style>
  <w:style w:type="character" w:styleId="3525" w:default="1">
    <w:name w:val="Default Paragraph Font"/>
    <w:uiPriority w:val="1"/>
    <w:semiHidden/>
    <w:unhideWhenUsed/>
  </w:style>
  <w:style w:type="numbering" w:styleId="3526" w:default="1">
    <w:name w:val="No List"/>
    <w:uiPriority w:val="99"/>
    <w:semiHidden/>
    <w:unhideWhenUsed/>
  </w:style>
  <w:style w:type="table" w:styleId="352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64</cp:revision>
  <dcterms:created xsi:type="dcterms:W3CDTF">2015-01-22T03:58:00Z</dcterms:created>
  <dcterms:modified xsi:type="dcterms:W3CDTF">2025-10-27T10:45:42Z</dcterms:modified>
  <cp:version>1048576</cp:version>
</cp:coreProperties>
</file>