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030BA" w14:textId="2C743A27" w:rsidR="005603F6" w:rsidRPr="003A1DD6" w:rsidRDefault="003A1DD6" w:rsidP="003A1DD6">
      <w:pPr>
        <w:jc w:val="center"/>
        <w:rPr>
          <w:sz w:val="24"/>
          <w:szCs w:val="24"/>
        </w:rPr>
      </w:pPr>
      <w:r w:rsidRPr="003A1DD6">
        <w:rPr>
          <w:sz w:val="24"/>
          <w:szCs w:val="24"/>
        </w:rPr>
        <w:t>Договор купли-продажи №</w:t>
      </w:r>
      <w:r w:rsidR="00C34158">
        <w:rPr>
          <w:sz w:val="24"/>
          <w:szCs w:val="24"/>
        </w:rPr>
        <w:t>___</w:t>
      </w:r>
    </w:p>
    <w:p w14:paraId="3DC775D1" w14:textId="77777777" w:rsidR="003A1DD6" w:rsidRPr="003A1DD6" w:rsidRDefault="003A1DD6" w:rsidP="003A1DD6">
      <w:pPr>
        <w:jc w:val="center"/>
        <w:rPr>
          <w:sz w:val="24"/>
          <w:szCs w:val="24"/>
        </w:rPr>
      </w:pPr>
    </w:p>
    <w:p w14:paraId="157719AE" w14:textId="0777FF53" w:rsidR="003A1DD6" w:rsidRPr="003A1DD6" w:rsidRDefault="003A1DD6" w:rsidP="003A1DD6">
      <w:pPr>
        <w:jc w:val="both"/>
        <w:rPr>
          <w:sz w:val="24"/>
          <w:szCs w:val="24"/>
        </w:rPr>
      </w:pPr>
      <w:r w:rsidRPr="003A1DD6">
        <w:rPr>
          <w:sz w:val="24"/>
          <w:szCs w:val="24"/>
        </w:rPr>
        <w:t>г. ____________</w:t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="002951AE">
        <w:rPr>
          <w:sz w:val="24"/>
          <w:szCs w:val="24"/>
        </w:rPr>
        <w:t xml:space="preserve">     </w:t>
      </w:r>
      <w:proofErr w:type="gramStart"/>
      <w:r w:rsidR="002951AE">
        <w:rPr>
          <w:sz w:val="24"/>
          <w:szCs w:val="24"/>
        </w:rPr>
        <w:t xml:space="preserve">   «</w:t>
      </w:r>
      <w:proofErr w:type="gramEnd"/>
      <w:r w:rsidR="002951AE">
        <w:rPr>
          <w:sz w:val="24"/>
          <w:szCs w:val="24"/>
        </w:rPr>
        <w:t xml:space="preserve">____» ___________ </w:t>
      </w:r>
      <w:r w:rsidRPr="003A1DD6">
        <w:rPr>
          <w:sz w:val="24"/>
          <w:szCs w:val="24"/>
        </w:rPr>
        <w:t>202</w:t>
      </w:r>
      <w:r w:rsidR="009417F0" w:rsidRPr="009417F0">
        <w:rPr>
          <w:sz w:val="24"/>
          <w:szCs w:val="24"/>
        </w:rPr>
        <w:t>6</w:t>
      </w:r>
      <w:r w:rsidRPr="003A1DD6">
        <w:rPr>
          <w:sz w:val="24"/>
          <w:szCs w:val="24"/>
        </w:rPr>
        <w:t>г.</w:t>
      </w:r>
    </w:p>
    <w:p w14:paraId="372CD300" w14:textId="77777777" w:rsidR="003A1DD6" w:rsidRPr="003A1DD6" w:rsidRDefault="003A1DD6" w:rsidP="003A1DD6">
      <w:pPr>
        <w:jc w:val="both"/>
        <w:rPr>
          <w:sz w:val="24"/>
          <w:szCs w:val="24"/>
        </w:rPr>
      </w:pPr>
    </w:p>
    <w:p w14:paraId="2A29B644" w14:textId="49140EC1" w:rsidR="003A1DD6" w:rsidRDefault="003A1DD6" w:rsidP="003A1DD6">
      <w:pPr>
        <w:ind w:firstLine="708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ООО «Регион ПОВОЛЖЬЕ» в лице генерального директора Исмагилова Ильнара </w:t>
      </w:r>
      <w:proofErr w:type="spellStart"/>
      <w:r w:rsidRPr="003A1DD6">
        <w:rPr>
          <w:sz w:val="24"/>
          <w:szCs w:val="24"/>
        </w:rPr>
        <w:t>Айдаровича</w:t>
      </w:r>
      <w:proofErr w:type="spellEnd"/>
      <w:r w:rsidRPr="003A1DD6">
        <w:rPr>
          <w:sz w:val="24"/>
          <w:szCs w:val="24"/>
        </w:rPr>
        <w:t xml:space="preserve">, действующей на основании Устава, именуемое в дальнейшем </w:t>
      </w:r>
      <w:r>
        <w:rPr>
          <w:sz w:val="24"/>
          <w:szCs w:val="24"/>
        </w:rPr>
        <w:t>«</w:t>
      </w:r>
      <w:r w:rsidRPr="003A1DD6">
        <w:rPr>
          <w:sz w:val="24"/>
          <w:szCs w:val="24"/>
        </w:rPr>
        <w:t>Поставщик</w:t>
      </w:r>
      <w:r>
        <w:rPr>
          <w:sz w:val="24"/>
          <w:szCs w:val="24"/>
        </w:rPr>
        <w:t>»</w:t>
      </w:r>
      <w:r w:rsidRPr="003A1DD6">
        <w:rPr>
          <w:sz w:val="24"/>
          <w:szCs w:val="24"/>
        </w:rPr>
        <w:t>, с одной стороны, и ____</w:t>
      </w:r>
      <w:r>
        <w:rPr>
          <w:sz w:val="24"/>
          <w:szCs w:val="24"/>
        </w:rPr>
        <w:t>_______</w:t>
      </w:r>
      <w:r w:rsidRPr="003A1DD6">
        <w:rPr>
          <w:sz w:val="24"/>
          <w:szCs w:val="24"/>
        </w:rPr>
        <w:t xml:space="preserve">в лице ______________, действующего на основании ______, именуемое в дальнейшем </w:t>
      </w:r>
      <w:r>
        <w:rPr>
          <w:sz w:val="24"/>
          <w:szCs w:val="24"/>
        </w:rPr>
        <w:t>«</w:t>
      </w:r>
      <w:r w:rsidRPr="003A1DD6">
        <w:rPr>
          <w:sz w:val="24"/>
          <w:szCs w:val="24"/>
        </w:rPr>
        <w:t>Покупатель</w:t>
      </w:r>
      <w:r>
        <w:rPr>
          <w:sz w:val="24"/>
          <w:szCs w:val="24"/>
        </w:rPr>
        <w:t>»</w:t>
      </w:r>
      <w:r w:rsidRPr="003A1DD6">
        <w:rPr>
          <w:sz w:val="24"/>
          <w:szCs w:val="24"/>
        </w:rPr>
        <w:t>, с другой стороны, заключили настоящий Договор о нижеследующем.</w:t>
      </w:r>
    </w:p>
    <w:p w14:paraId="16D29DEA" w14:textId="1FDA4F2C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Предмет Договора</w:t>
      </w:r>
    </w:p>
    <w:p w14:paraId="6FDAF111" w14:textId="15203A5F" w:rsid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 Поставщик в течение срока действия настоящего договора обязуется передавать, а Покупатель принимать и оплачивать Товар – </w:t>
      </w:r>
      <w:bookmarkStart w:id="0" w:name="_Hlk160439573"/>
      <w:r w:rsidR="00850772" w:rsidRPr="00850772">
        <w:rPr>
          <w:sz w:val="24"/>
          <w:szCs w:val="24"/>
        </w:rPr>
        <w:t>Сахар белый кристаллический свекловичный категории ТС2</w:t>
      </w:r>
      <w:r w:rsidRPr="003A1DD6">
        <w:rPr>
          <w:sz w:val="24"/>
          <w:szCs w:val="24"/>
        </w:rPr>
        <w:t xml:space="preserve"> </w:t>
      </w:r>
      <w:bookmarkEnd w:id="0"/>
      <w:r w:rsidRPr="003A1DD6">
        <w:rPr>
          <w:sz w:val="24"/>
          <w:szCs w:val="24"/>
        </w:rPr>
        <w:t>(далее «Товар»), на условиях и порядке, предусмотренных настоящим договором и соответствующим Заказом.</w:t>
      </w:r>
    </w:p>
    <w:p w14:paraId="2BA761C7" w14:textId="15D1322B" w:rsid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Количество, ассортимент, цена и срок оплаты согласовываются сторонами в счетах, которые являются неотъемлемой частью настоящего Договора.</w:t>
      </w:r>
    </w:p>
    <w:p w14:paraId="1FCECF2A" w14:textId="77777777" w:rsidR="003A1DD6" w:rsidRDefault="003A1DD6" w:rsidP="003A1DD6">
      <w:pPr>
        <w:pStyle w:val="a3"/>
        <w:ind w:left="709"/>
        <w:jc w:val="both"/>
        <w:rPr>
          <w:sz w:val="24"/>
          <w:szCs w:val="24"/>
        </w:rPr>
      </w:pPr>
    </w:p>
    <w:p w14:paraId="68C49480" w14:textId="22758867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Порядок поставки и сроки</w:t>
      </w:r>
    </w:p>
    <w:p w14:paraId="6CE6E794" w14:textId="074EC3BA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В течение срока действия настоящего Договора Товар поставляется Покупателю партиями согласно счетам, согласованным сторонами.</w:t>
      </w:r>
    </w:p>
    <w:p w14:paraId="1F210982" w14:textId="4750B1DE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Поставка товара производится Поставщиком по заявке Покупателя по указанному Покупателем адресу до конца месяца, в котором произведена оплата счёта Покупателем, в количестве и ассортименте, указанном в счёте.</w:t>
      </w:r>
    </w:p>
    <w:p w14:paraId="2C1B8159" w14:textId="19BD3B52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В Заказе должно быть указано: дата составления заявки, наименование товара, количество. Срок исполнения Заказа составляет 12 (двенадцать) календарных дней.</w:t>
      </w:r>
    </w:p>
    <w:p w14:paraId="365B8FC1" w14:textId="77777777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Товар поставляется автомобильным транспортом путем самовывоза Покупателем со склада Поставщика либо доставки Поставщиком на склад Покупателя, что согласовывается в Заказе.</w:t>
      </w:r>
    </w:p>
    <w:p w14:paraId="3E6DC1CD" w14:textId="1CD1C411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Датой поставки товара считается дата передачи Товара Покупателю (дата составления накладной).</w:t>
      </w:r>
    </w:p>
    <w:p w14:paraId="2D0B618F" w14:textId="21353B4B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Право собственности и риски случайной гибели (порчи) переходят к Покупателю с даты приемки Товара и подписания товарно-транспортной накладной (накладной).</w:t>
      </w:r>
    </w:p>
    <w:p w14:paraId="3AF28383" w14:textId="557F4DEB" w:rsid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Приёмка товара от Поставщика оформляется подписанием счёта-фактуры и товарно-транспортной накладной на переданный Товар, в которой отражают результат его приёмки по количеству, с указанием даты приёмки товара представителем Покупателя. Накладная подписывается в таком количестве, чтобы у каждой из сторон, участвующих в сделке по поставке товара, осталось по необходимому числу экземпляров.</w:t>
      </w:r>
    </w:p>
    <w:p w14:paraId="0A06E158" w14:textId="77777777" w:rsidR="003A1DD6" w:rsidRDefault="003A1DD6" w:rsidP="003A1DD6">
      <w:pPr>
        <w:pStyle w:val="a3"/>
        <w:ind w:left="709"/>
        <w:jc w:val="both"/>
        <w:rPr>
          <w:sz w:val="24"/>
          <w:szCs w:val="24"/>
        </w:rPr>
      </w:pPr>
    </w:p>
    <w:p w14:paraId="47CB3628" w14:textId="77777777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Качество, комплектность, упаковка товара</w:t>
      </w:r>
    </w:p>
    <w:p w14:paraId="5509EC3D" w14:textId="19787A82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 </w:t>
      </w:r>
      <w:bookmarkStart w:id="1" w:name="_Hlk161067872"/>
      <w:r w:rsidRPr="003A1DD6">
        <w:rPr>
          <w:sz w:val="24"/>
          <w:szCs w:val="24"/>
        </w:rPr>
        <w:t>Покупатель обязан принять Товар, поставленный в соответствии с условиями настоящего договора, осмотреть Товар, проверить количество (количество мест на соответствии данным, указанным в товарной накладной) и качество (явные недостатки) Товара и удостоверяется путем подписания накладных представителями Сторон.</w:t>
      </w:r>
    </w:p>
    <w:p w14:paraId="644C1474" w14:textId="78B8C203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lastRenderedPageBreak/>
        <w:t>После приемки Товара, предъявление Покупателем претензий по причине явных недостатков и несоответствия количества мест не принимаются.</w:t>
      </w:r>
      <w:bookmarkEnd w:id="1"/>
    </w:p>
    <w:p w14:paraId="65EE90E6" w14:textId="605E9D21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Товар должен быть упакован обычным для такого товара способом, который обеспечивал бы сохранность товара при его хранении и транспортировке. Упаковка и маркировка товара должна содержать полную информацию о данном товаре, а также данные о конечном сроке реализации товара. Маркировка товара должна обеспечивать полную и однозначную идентификацию каждой единицы товара при его приемке и последующей продаже.</w:t>
      </w:r>
    </w:p>
    <w:p w14:paraId="12B379E3" w14:textId="68094598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Проверка Товара по ассортименту и </w:t>
      </w:r>
      <w:proofErr w:type="spellStart"/>
      <w:r w:rsidRPr="003A1DD6">
        <w:rPr>
          <w:sz w:val="24"/>
          <w:szCs w:val="24"/>
        </w:rPr>
        <w:t>внутритарным</w:t>
      </w:r>
      <w:proofErr w:type="spellEnd"/>
      <w:r w:rsidRPr="003A1DD6">
        <w:rPr>
          <w:sz w:val="24"/>
          <w:szCs w:val="24"/>
        </w:rPr>
        <w:t xml:space="preserve"> недостаткам осуществляется Покупателем в течение двух дней с даты поставки и приемки Товара Покупателем. В случае обнаружения </w:t>
      </w:r>
      <w:proofErr w:type="spellStart"/>
      <w:r w:rsidRPr="003A1DD6">
        <w:rPr>
          <w:sz w:val="24"/>
          <w:szCs w:val="24"/>
        </w:rPr>
        <w:t>внутритарных</w:t>
      </w:r>
      <w:proofErr w:type="spellEnd"/>
      <w:r w:rsidRPr="003A1DD6">
        <w:rPr>
          <w:sz w:val="24"/>
          <w:szCs w:val="24"/>
        </w:rPr>
        <w:t xml:space="preserve"> недостатков и несоответствий ассортимента Покупатель уведомляет Поставщика в письменной форме и составляет Акт о несоответствии Товара условиям настоящего договора по форме Торг-2, утвержденной Постановлением Госкомстата РФ от 25 декабря 1998г. №132.</w:t>
      </w:r>
    </w:p>
    <w:p w14:paraId="17455194" w14:textId="59574E77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В случае поставки товара ненадлежащего качества, Поставщик обязан заменить или принять забракованный товар в сроки, согласованные с Покупателем на основании </w:t>
      </w:r>
      <w:proofErr w:type="spellStart"/>
      <w:r w:rsidRPr="003A1DD6">
        <w:rPr>
          <w:sz w:val="24"/>
          <w:szCs w:val="24"/>
        </w:rPr>
        <w:t>отбраковочной</w:t>
      </w:r>
      <w:proofErr w:type="spellEnd"/>
      <w:r w:rsidRPr="003A1DD6">
        <w:rPr>
          <w:sz w:val="24"/>
          <w:szCs w:val="24"/>
        </w:rPr>
        <w:t xml:space="preserve"> накладной.</w:t>
      </w:r>
    </w:p>
    <w:p w14:paraId="4ADC8445" w14:textId="77777777" w:rsidR="003A1DD6" w:rsidRPr="003A1DD6" w:rsidRDefault="003A1DD6" w:rsidP="003A1DD6">
      <w:pPr>
        <w:pStyle w:val="a3"/>
        <w:ind w:left="709"/>
        <w:jc w:val="both"/>
        <w:rPr>
          <w:sz w:val="24"/>
          <w:szCs w:val="24"/>
        </w:rPr>
      </w:pPr>
    </w:p>
    <w:p w14:paraId="34E54493" w14:textId="40252C0E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3A1DD6">
        <w:rPr>
          <w:sz w:val="24"/>
          <w:szCs w:val="24"/>
        </w:rPr>
        <w:t>Цена и порядок расчетов</w:t>
      </w:r>
    </w:p>
    <w:p w14:paraId="5CA06356" w14:textId="11C3E31A" w:rsidR="003A1DD6" w:rsidRPr="003A1DD6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Общая цена договора определяется как общая сумма всего поставленного по Заказам Покупателя товара за весь период действия договора на основании отгрузочных накладных.</w:t>
      </w:r>
    </w:p>
    <w:p w14:paraId="069A287F" w14:textId="7F979084" w:rsidR="003A1DD6" w:rsidRPr="003A1DD6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Оплата Товара (партии товаров) производится Покупателем денежными средствами, в российских рублях, путём перечисления денежных сумм на расчётный счёт Поставщика не позднее срока, указанного в счёте на поставляемый Товар (партию товаров).</w:t>
      </w:r>
    </w:p>
    <w:p w14:paraId="6C9C59E5" w14:textId="1B7D6AA1" w:rsidR="003A1DD6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Датой оплаты считается дата поступления денежных средств на расчётный счёт Поставщика.</w:t>
      </w:r>
    </w:p>
    <w:p w14:paraId="2DC00C1A" w14:textId="77777777" w:rsidR="003A1DD6" w:rsidRPr="003A1DD6" w:rsidRDefault="003A1DD6" w:rsidP="003A1DD6">
      <w:pPr>
        <w:pStyle w:val="a3"/>
        <w:ind w:left="709"/>
        <w:rPr>
          <w:sz w:val="24"/>
          <w:szCs w:val="24"/>
        </w:rPr>
      </w:pPr>
    </w:p>
    <w:p w14:paraId="2D6798D2" w14:textId="5E267284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Права и обязанности </w:t>
      </w:r>
      <w:r w:rsidR="001C2F72">
        <w:rPr>
          <w:sz w:val="24"/>
          <w:szCs w:val="24"/>
        </w:rPr>
        <w:t>Сторон</w:t>
      </w:r>
    </w:p>
    <w:p w14:paraId="05B9E973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F76E6A">
        <w:rPr>
          <w:sz w:val="24"/>
          <w:szCs w:val="24"/>
        </w:rPr>
        <w:t>Поставщик обязан:</w:t>
      </w:r>
    </w:p>
    <w:p w14:paraId="718A494A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5.1.1. Поставить товар в количестве, ассортименте и сроки, установленные настоящим Договором.</w:t>
      </w:r>
    </w:p>
    <w:p w14:paraId="40FDAEBC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5.1.2. Одновременно с поставкой каждой партии Товара передать Покупателю все относящиеся к нему документы (технический паспорт, сертификат качества, инструкцию по эксплуатации и т.д.)</w:t>
      </w:r>
    </w:p>
    <w:p w14:paraId="18DDD7EA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5.1.3. Нести риск случайной гибели или случайного повреждения Товара до момента его передачи Покупателю или перевозчику.</w:t>
      </w:r>
    </w:p>
    <w:p w14:paraId="62AF32FF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5.1.4. Поставить товар свободным от прав третьих лиц.</w:t>
      </w:r>
    </w:p>
    <w:p w14:paraId="14E07373" w14:textId="77777777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5.1.5. Обеспечить упаковку Товара в тару, обеспечивающую сохранность Товара при транспортировке и хранении.</w:t>
      </w:r>
    </w:p>
    <w:p w14:paraId="5E2070D6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F76E6A">
        <w:rPr>
          <w:sz w:val="24"/>
          <w:szCs w:val="24"/>
        </w:rPr>
        <w:t>Поставщик вправе:</w:t>
      </w:r>
    </w:p>
    <w:p w14:paraId="2246BFE1" w14:textId="4E383A46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5.2.1. Отказаться от исполнения настоящего Договора в одностороннем порядке в случае неоднократного нарушения Покупателем сроков оплаты Товара.</w:t>
      </w:r>
    </w:p>
    <w:p w14:paraId="1DF3C7EA" w14:textId="23BA75C1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Покупатель обязан:</w:t>
      </w:r>
    </w:p>
    <w:p w14:paraId="1FDAACC2" w14:textId="39FDAC97" w:rsidR="00F76E6A" w:rsidRPr="00F76E6A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5.3.1</w:t>
      </w:r>
      <w:r w:rsidR="00F76E6A"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 Принять и оплатить на условиях настоящего Договора поставленный Товар.</w:t>
      </w:r>
    </w:p>
    <w:p w14:paraId="23224553" w14:textId="62B0CAF5" w:rsidR="00F76E6A" w:rsidRPr="00F76E6A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5.4.</w:t>
      </w:r>
      <w:r w:rsidR="00F76E6A"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Покупатель вправе:</w:t>
      </w:r>
    </w:p>
    <w:p w14:paraId="74CA597D" w14:textId="15BD281D" w:rsidR="00F76E6A" w:rsidRPr="00F76E6A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lastRenderedPageBreak/>
        <w:t>5.4.1.</w:t>
      </w:r>
      <w:r w:rsidR="00F76E6A"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В случае, если Поставщик, получивший платёж за Товар, не исполняет обязанность по передаче Товара в установленный срок, потребовать от Поставщика передачи оплаченного Товара или возврата суммы предварительной оплаты за Товар, не переданный Поставщиком.</w:t>
      </w:r>
    </w:p>
    <w:p w14:paraId="596AC2EE" w14:textId="77777777" w:rsidR="00F76E6A" w:rsidRPr="00F76E6A" w:rsidRDefault="00F76E6A" w:rsidP="00F76E6A">
      <w:pPr>
        <w:pStyle w:val="a4"/>
        <w:spacing w:before="75" w:beforeAutospacing="0" w:after="0" w:afterAutospacing="0" w:line="315" w:lineRule="atLeast"/>
        <w:ind w:firstLine="851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7259ED48" w14:textId="508C755E" w:rsidR="00F76E6A" w:rsidRPr="00F76E6A" w:rsidRDefault="00F76E6A" w:rsidP="001C2F72">
      <w:pPr>
        <w:pStyle w:val="a4"/>
        <w:numPr>
          <w:ilvl w:val="0"/>
          <w:numId w:val="2"/>
        </w:numPr>
        <w:spacing w:before="75" w:beforeAutospacing="0" w:after="0" w:afterAutospacing="0" w:line="315" w:lineRule="atLeast"/>
        <w:jc w:val="center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Ответственность Сторон</w:t>
      </w:r>
    </w:p>
    <w:p w14:paraId="3CD7B3D1" w14:textId="2A39B680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76E6A">
        <w:rPr>
          <w:sz w:val="24"/>
          <w:szCs w:val="24"/>
        </w:rPr>
        <w:t>За невыполнение или ненадлежащее выполнение своих обязательств по настоящему Договору, Стороны несут ответственность в соответствии с действующим законодательством и условиями настоящего Договора.</w:t>
      </w:r>
    </w:p>
    <w:p w14:paraId="23E2FFA7" w14:textId="56CAE12D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 w:rsidRPr="00F76E6A">
        <w:rPr>
          <w:sz w:val="24"/>
          <w:szCs w:val="24"/>
        </w:rPr>
        <w:t xml:space="preserve"> Уплата штрафных санкций не освобождает Стороны от исполнения своих обязательств по настоящему договору.</w:t>
      </w:r>
    </w:p>
    <w:p w14:paraId="02898A5A" w14:textId="0FDF1C16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 w:rsidRPr="00F76E6A">
        <w:rPr>
          <w:sz w:val="24"/>
          <w:szCs w:val="24"/>
        </w:rPr>
        <w:t xml:space="preserve"> Начисление санкций и применение мер ответственности за неисполнение или ненадлежащее исполнение настоящего договора производится с момента письменного уведомления стороной, имеющей право требования применения мер ответственности и взыскания санкций, другой стороны о применении таких мер ответственности и санкций.</w:t>
      </w:r>
    </w:p>
    <w:p w14:paraId="3FA45525" w14:textId="77777777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</w:p>
    <w:p w14:paraId="6B262D5D" w14:textId="63E1D952" w:rsidR="00B51309" w:rsidRPr="00B51309" w:rsidRDefault="001C2F7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sz w:val="24"/>
          <w:szCs w:val="24"/>
        </w:rPr>
      </w:pPr>
      <w:r>
        <w:rPr>
          <w:sz w:val="24"/>
          <w:szCs w:val="24"/>
        </w:rPr>
        <w:t>Разрешение</w:t>
      </w:r>
      <w:r w:rsidR="00B51309">
        <w:rPr>
          <w:sz w:val="24"/>
          <w:szCs w:val="24"/>
        </w:rPr>
        <w:t xml:space="preserve"> споров</w:t>
      </w:r>
    </w:p>
    <w:p w14:paraId="22E54151" w14:textId="3D6DF460" w:rsidR="00B51309" w:rsidRPr="00B51309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C2F72">
        <w:rPr>
          <w:sz w:val="24"/>
          <w:szCs w:val="24"/>
        </w:rPr>
        <w:t>Все споры и разногласия между Сторонами, возникшие из настоящего Договора или в связи с ним, разрешаются путем переговоров</w:t>
      </w:r>
      <w:r w:rsidRPr="00B51309">
        <w:rPr>
          <w:sz w:val="24"/>
          <w:szCs w:val="24"/>
        </w:rPr>
        <w:t>.</w:t>
      </w:r>
    </w:p>
    <w:p w14:paraId="2C8C7190" w14:textId="77777777" w:rsidR="00B51309" w:rsidRPr="00B51309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 w:rsidRPr="00B51309">
        <w:rPr>
          <w:sz w:val="24"/>
          <w:szCs w:val="24"/>
        </w:rPr>
        <w:t xml:space="preserve"> В случае, если Стороны не достигнут соглашения по спорным вопросам путём переговоров, то спор может быть разрешён в судебном порядке.</w:t>
      </w:r>
    </w:p>
    <w:p w14:paraId="3783F300" w14:textId="1870A40F" w:rsidR="00B51309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законодательством, действующим на территории РФ</w:t>
      </w:r>
      <w:r w:rsidR="00B51309" w:rsidRPr="00B51309">
        <w:rPr>
          <w:sz w:val="24"/>
          <w:szCs w:val="24"/>
        </w:rPr>
        <w:t>.</w:t>
      </w:r>
    </w:p>
    <w:p w14:paraId="6506FB0A" w14:textId="7EB00192" w:rsidR="001C2F72" w:rsidRDefault="001C2F72" w:rsidP="001C2F72">
      <w:pPr>
        <w:pStyle w:val="a3"/>
        <w:spacing w:after="0"/>
        <w:ind w:left="851"/>
        <w:jc w:val="both"/>
        <w:rPr>
          <w:sz w:val="24"/>
          <w:szCs w:val="24"/>
        </w:rPr>
      </w:pPr>
    </w:p>
    <w:p w14:paraId="7E7795F7" w14:textId="62CF75F4" w:rsidR="001C2F72" w:rsidRDefault="001C2F7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sz w:val="24"/>
          <w:szCs w:val="24"/>
        </w:rPr>
      </w:pPr>
      <w:r>
        <w:rPr>
          <w:sz w:val="24"/>
          <w:szCs w:val="24"/>
        </w:rPr>
        <w:t>Конфиденциальность</w:t>
      </w:r>
    </w:p>
    <w:p w14:paraId="5D996241" w14:textId="2780E327" w:rsidR="001C2F72" w:rsidRPr="001C2F72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2F72">
        <w:rPr>
          <w:sz w:val="24"/>
          <w:szCs w:val="24"/>
        </w:rPr>
        <w:t>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14:paraId="66234EFD" w14:textId="467AF768" w:rsidR="00B51309" w:rsidRPr="00AE78B8" w:rsidRDefault="00B51309" w:rsidP="00AE78B8">
      <w:pPr>
        <w:spacing w:after="0"/>
        <w:jc w:val="both"/>
        <w:rPr>
          <w:color w:val="000000"/>
        </w:rPr>
      </w:pPr>
    </w:p>
    <w:p w14:paraId="45E4367B" w14:textId="79E78861" w:rsidR="001C2F72" w:rsidRPr="00E873B2" w:rsidRDefault="001C2F72" w:rsidP="00E873B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sz w:val="24"/>
          <w:szCs w:val="24"/>
        </w:rPr>
      </w:pPr>
      <w:r w:rsidRPr="00E873B2">
        <w:rPr>
          <w:sz w:val="24"/>
          <w:szCs w:val="24"/>
        </w:rPr>
        <w:t>Прочие условия</w:t>
      </w:r>
    </w:p>
    <w:p w14:paraId="50FC41A8" w14:textId="16AAD54C" w:rsidR="00132704" w:rsidRPr="00E873B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>Настоящий договор вступает в силу с момента его подписания и действует до 31 декабря 202</w:t>
      </w:r>
      <w:r w:rsidR="001E3481" w:rsidRPr="001E3481">
        <w:rPr>
          <w:sz w:val="24"/>
          <w:szCs w:val="24"/>
        </w:rPr>
        <w:t>5</w:t>
      </w:r>
      <w:r w:rsidRPr="00E873B2">
        <w:rPr>
          <w:sz w:val="24"/>
          <w:szCs w:val="24"/>
        </w:rPr>
        <w:t>г.</w:t>
      </w:r>
    </w:p>
    <w:p w14:paraId="3C044FAA" w14:textId="77777777" w:rsidR="00AE78B8" w:rsidRPr="00E873B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</w:t>
      </w:r>
      <w:r w:rsidR="00AE78B8" w:rsidRPr="00E873B2">
        <w:rPr>
          <w:sz w:val="24"/>
          <w:szCs w:val="24"/>
        </w:rPr>
        <w:t xml:space="preserve">В случае, если до прекращения действия настоящего договора ни одна из сторон не заявит о желании его расторгнуть, договор считается пролонгированным на тех же условиях и на тот же срок. </w:t>
      </w:r>
    </w:p>
    <w:p w14:paraId="7B76411A" w14:textId="77777777" w:rsidR="00AE78B8" w:rsidRPr="00E873B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>Настоящий договор может быть расторгнут досрочно одной из Сторон с письменным уведомлением другой Стороны за 30 дней до предполагаемой даты его расторжения. В случае расторжения настоящего Договора окончательный расчет между Сторонами производится после подписания акта сверки.</w:t>
      </w:r>
    </w:p>
    <w:p w14:paraId="37DA1DB4" w14:textId="7CB2878A" w:rsidR="00AE78B8" w:rsidRPr="00E873B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>При заключении Договора Покупатель обязан предоставить пакет правоустанавливающих документов, необходимых для подтверждения его правоспособности</w:t>
      </w:r>
    </w:p>
    <w:p w14:paraId="35ECA9FB" w14:textId="64AD9DAE" w:rsidR="005F0E05" w:rsidRPr="00E873B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F0E05" w:rsidRPr="00E873B2">
        <w:rPr>
          <w:sz w:val="24"/>
          <w:szCs w:val="24"/>
        </w:rPr>
        <w:t>Для юридического лица: учредительные документы со всеми зарегистрированными изменениями и дополнениями; Свидетельство о внесении записи в Единый государственный реестр юридических лиц; Свидетельство о постановке на налоговый учет; Документ о назначении (избрании) руководителя юридического лица; Документы, подтверждающие полномочия представителей юридического лица.</w:t>
      </w:r>
    </w:p>
    <w:p w14:paraId="6466D2BF" w14:textId="67814129" w:rsidR="005F0E05" w:rsidRPr="00E873B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5F0E05" w:rsidRPr="00E873B2">
        <w:rPr>
          <w:sz w:val="24"/>
          <w:szCs w:val="24"/>
        </w:rPr>
        <w:t>Для предпринимателей: Свидетельство о регистрации ПБОЮЛ; Общегражданский паспорт (страницы 2, 3, 5, 6, 19)</w:t>
      </w:r>
    </w:p>
    <w:p w14:paraId="274D0EC2" w14:textId="0D5A6A48" w:rsidR="005F0E05" w:rsidRPr="00E873B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Любые изменения и дополнения к настоящему договору оформляются в письменной форме и подписываются уполномоченными представителями Сторон.</w:t>
      </w:r>
    </w:p>
    <w:p w14:paraId="123B7093" w14:textId="4CBED247" w:rsidR="005F0E05" w:rsidRPr="00E873B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При изменении юридического адреса или платёжных реквизитов Покупатель обязан письменно уведомить Поставщика в течение 5 дней с момента соответствующих изменений.</w:t>
      </w:r>
    </w:p>
    <w:p w14:paraId="3F85CA1F" w14:textId="5F80B300" w:rsidR="005F0E05" w:rsidRPr="00E873B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Настоящий Договор составлен в двух экземплярах, имеющих одинаковую юридическую силу, по одному для каждой из Сторон.</w:t>
      </w:r>
    </w:p>
    <w:p w14:paraId="68914198" w14:textId="4B3B63C1" w:rsidR="00E873B2" w:rsidRDefault="00E873B2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Ни одна из Сторон не имеет права передавать свои права и обязанности по настоящему договору третьей стороне без письменного согласия на это другой Стороны.</w:t>
      </w:r>
    </w:p>
    <w:p w14:paraId="1E8860A5" w14:textId="77777777" w:rsidR="00E873B2" w:rsidRDefault="00E873B2" w:rsidP="00E873B2">
      <w:pPr>
        <w:spacing w:after="0"/>
        <w:jc w:val="both"/>
        <w:rPr>
          <w:sz w:val="24"/>
          <w:szCs w:val="24"/>
        </w:rPr>
      </w:pPr>
    </w:p>
    <w:p w14:paraId="566BFAEA" w14:textId="37A84A5D" w:rsidR="00E873B2" w:rsidRDefault="00E873B2" w:rsidP="00E873B2">
      <w:pPr>
        <w:pStyle w:val="a3"/>
        <w:numPr>
          <w:ilvl w:val="0"/>
          <w:numId w:val="3"/>
        </w:numPr>
        <w:spacing w:after="0"/>
        <w:jc w:val="center"/>
        <w:rPr>
          <w:sz w:val="24"/>
          <w:szCs w:val="24"/>
        </w:rPr>
      </w:pPr>
      <w:r w:rsidRPr="00E873B2">
        <w:rPr>
          <w:sz w:val="24"/>
          <w:szCs w:val="24"/>
        </w:rPr>
        <w:t>Юридические адреса и реквизиты сторон</w:t>
      </w:r>
    </w:p>
    <w:p w14:paraId="11EDB796" w14:textId="77777777" w:rsidR="007B01E4" w:rsidRPr="007B01E4" w:rsidRDefault="007B01E4" w:rsidP="007B01E4">
      <w:pPr>
        <w:spacing w:after="0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873B2" w14:paraId="0906CE4C" w14:textId="77777777" w:rsidTr="007B01E4">
        <w:tc>
          <w:tcPr>
            <w:tcW w:w="4814" w:type="dxa"/>
          </w:tcPr>
          <w:p w14:paraId="2EB38A1E" w14:textId="10284F88" w:rsid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Поставщик</w:t>
            </w:r>
          </w:p>
          <w:p w14:paraId="755EF03E" w14:textId="77777777" w:rsidR="007B01E4" w:rsidRPr="00E873B2" w:rsidRDefault="007B01E4" w:rsidP="00E873B2">
            <w:pPr>
              <w:rPr>
                <w:sz w:val="24"/>
                <w:szCs w:val="24"/>
              </w:rPr>
            </w:pPr>
          </w:p>
          <w:p w14:paraId="5D6FEB3C" w14:textId="29A04087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ООО «Регион ПОВОЛЖЬЕ»</w:t>
            </w:r>
          </w:p>
          <w:p w14:paraId="766CD44C" w14:textId="768F8E72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ИНН 1686025985</w:t>
            </w:r>
          </w:p>
          <w:p w14:paraId="78D5C9D7" w14:textId="475F4EBD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КПП 168601001</w:t>
            </w:r>
          </w:p>
          <w:p w14:paraId="001E613B" w14:textId="2884D074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 xml:space="preserve">420029 РТ, </w:t>
            </w:r>
            <w:proofErr w:type="spellStart"/>
            <w:r w:rsidRPr="00E873B2">
              <w:rPr>
                <w:sz w:val="24"/>
                <w:szCs w:val="24"/>
              </w:rPr>
              <w:t>г.Казань</w:t>
            </w:r>
            <w:proofErr w:type="spellEnd"/>
            <w:r w:rsidRPr="00E873B2">
              <w:rPr>
                <w:sz w:val="24"/>
                <w:szCs w:val="24"/>
              </w:rPr>
              <w:t xml:space="preserve">, </w:t>
            </w:r>
            <w:proofErr w:type="spellStart"/>
            <w:r w:rsidRPr="00E873B2">
              <w:rPr>
                <w:sz w:val="24"/>
                <w:szCs w:val="24"/>
              </w:rPr>
              <w:t>ул.Заря</w:t>
            </w:r>
            <w:proofErr w:type="spellEnd"/>
            <w:r w:rsidRPr="00E873B2">
              <w:rPr>
                <w:sz w:val="24"/>
                <w:szCs w:val="24"/>
              </w:rPr>
              <w:t>, д 32, кв.69</w:t>
            </w:r>
          </w:p>
          <w:p w14:paraId="46178514" w14:textId="4BAE5FE8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Р/</w:t>
            </w:r>
            <w:proofErr w:type="spellStart"/>
            <w:r w:rsidRPr="00E873B2">
              <w:rPr>
                <w:sz w:val="24"/>
                <w:szCs w:val="24"/>
              </w:rPr>
              <w:t>сч</w:t>
            </w:r>
            <w:proofErr w:type="spellEnd"/>
            <w:r w:rsidRPr="00E873B2">
              <w:rPr>
                <w:sz w:val="24"/>
                <w:szCs w:val="24"/>
              </w:rPr>
              <w:t xml:space="preserve"> 40702810720000057769 в</w:t>
            </w:r>
          </w:p>
          <w:p w14:paraId="180A3A47" w14:textId="77777777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ООО «Банк Точка»</w:t>
            </w:r>
          </w:p>
          <w:p w14:paraId="2669A73C" w14:textId="77777777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БИК 044525104</w:t>
            </w:r>
          </w:p>
          <w:p w14:paraId="41E8911D" w14:textId="2B79F9DF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К/с 30101810745374525104</w:t>
            </w:r>
          </w:p>
          <w:p w14:paraId="0638DEDE" w14:textId="77777777" w:rsidR="00C91795" w:rsidRDefault="00E873B2" w:rsidP="00E873B2">
            <w:pPr>
              <w:rPr>
                <w:sz w:val="24"/>
                <w:szCs w:val="24"/>
              </w:rPr>
            </w:pPr>
            <w:proofErr w:type="gramStart"/>
            <w:r w:rsidRPr="00E873B2">
              <w:rPr>
                <w:sz w:val="24"/>
                <w:szCs w:val="24"/>
              </w:rPr>
              <w:t>Телефон(</w:t>
            </w:r>
            <w:proofErr w:type="gramEnd"/>
            <w:r w:rsidRPr="00E873B2">
              <w:rPr>
                <w:sz w:val="24"/>
                <w:szCs w:val="24"/>
              </w:rPr>
              <w:t xml:space="preserve">Факс) 8 (950) 316-11-85, </w:t>
            </w:r>
          </w:p>
          <w:p w14:paraId="2981B4EA" w14:textId="5188BFF4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8 (993)407-14-07</w:t>
            </w:r>
          </w:p>
          <w:p w14:paraId="6D4766C1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4E151A0E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6F761377" w14:textId="76735129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Генеральный директор</w:t>
            </w:r>
          </w:p>
          <w:p w14:paraId="27CC011C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125DD05C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431DA651" w14:textId="3930610A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___</w:t>
            </w:r>
            <w:r w:rsidRPr="00E873B2">
              <w:rPr>
                <w:sz w:val="24"/>
                <w:szCs w:val="24"/>
              </w:rPr>
              <w:t>_/ Исмагилов И.А.</w:t>
            </w:r>
          </w:p>
          <w:p w14:paraId="7F6E171F" w14:textId="7DCB20E0" w:rsidR="00E873B2" w:rsidRDefault="00E873B2" w:rsidP="00E873B2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0D34E322" w14:textId="77777777" w:rsid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Покупатель</w:t>
            </w:r>
          </w:p>
          <w:p w14:paraId="5F4F493E" w14:textId="77777777" w:rsidR="007B01E4" w:rsidRDefault="007B01E4" w:rsidP="00E873B2">
            <w:pPr>
              <w:rPr>
                <w:sz w:val="24"/>
                <w:szCs w:val="24"/>
              </w:rPr>
            </w:pPr>
          </w:p>
          <w:p w14:paraId="3D79E9B0" w14:textId="507A6661" w:rsidR="007B01E4" w:rsidRDefault="007B01E4" w:rsidP="00E873B2">
            <w:pPr>
              <w:rPr>
                <w:sz w:val="24"/>
                <w:szCs w:val="24"/>
              </w:rPr>
            </w:pPr>
          </w:p>
        </w:tc>
      </w:tr>
    </w:tbl>
    <w:p w14:paraId="68457A3F" w14:textId="77777777" w:rsidR="00E873B2" w:rsidRPr="00E873B2" w:rsidRDefault="00E873B2" w:rsidP="00E873B2">
      <w:pPr>
        <w:spacing w:after="0"/>
        <w:rPr>
          <w:sz w:val="24"/>
          <w:szCs w:val="24"/>
        </w:rPr>
      </w:pPr>
    </w:p>
    <w:p w14:paraId="74CC3D5E" w14:textId="77777777" w:rsidR="00E873B2" w:rsidRDefault="00E873B2" w:rsidP="00E873B2">
      <w:pPr>
        <w:spacing w:after="0"/>
        <w:jc w:val="both"/>
        <w:rPr>
          <w:color w:val="000000"/>
        </w:rPr>
      </w:pPr>
    </w:p>
    <w:p w14:paraId="1E13B1CD" w14:textId="77777777" w:rsidR="00E873B2" w:rsidRPr="00E873B2" w:rsidRDefault="00E873B2" w:rsidP="00E873B2">
      <w:pPr>
        <w:spacing w:after="0"/>
        <w:jc w:val="both"/>
        <w:rPr>
          <w:color w:val="000000"/>
        </w:rPr>
      </w:pPr>
    </w:p>
    <w:p w14:paraId="56A8DB7C" w14:textId="0F3BD0C4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</w:p>
    <w:p w14:paraId="1A98026D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5DD3B56B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406B5608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01D612CE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5AA989BD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26260DEE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6976D66F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0B79F80B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2741A250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4491E854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5FCF783D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024CA590" w14:textId="77777777" w:rsidR="00D81BB4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lastRenderedPageBreak/>
        <w:t xml:space="preserve">к договору </w:t>
      </w:r>
      <w:r w:rsidR="00C34158"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>купли-продажи</w:t>
      </w: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40B68E27" w14:textId="655A2FFE" w:rsidR="00AF59CE" w:rsidRPr="00C34158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 xml:space="preserve">№___ от </w:t>
      </w:r>
      <w:r w:rsidR="00D81BB4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 xml:space="preserve">«___» </w:t>
      </w: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>________202</w:t>
      </w:r>
      <w:r w:rsidR="009417F0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val="en-US" w:eastAsia="en-US"/>
          <w14:ligatures w14:val="standardContextual"/>
        </w:rPr>
        <w:t>6</w:t>
      </w: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>г.</w:t>
      </w:r>
    </w:p>
    <w:p w14:paraId="36783294" w14:textId="77777777" w:rsidR="00AF59CE" w:rsidRPr="00AF59CE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</w:p>
    <w:p w14:paraId="3C392B63" w14:textId="77777777" w:rsidR="00AF59CE" w:rsidRPr="00AF59CE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</w:p>
    <w:p w14:paraId="784243B6" w14:textId="2921C124" w:rsidR="00AF59CE" w:rsidRPr="00AF59CE" w:rsidRDefault="00AF59CE" w:rsidP="00AF59CE">
      <w:pPr>
        <w:pStyle w:val="a4"/>
        <w:spacing w:before="0" w:beforeAutospacing="0" w:after="0" w:afterAutospacing="0" w:line="315" w:lineRule="atLeast"/>
        <w:jc w:val="center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F59CE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СПЕЦИФИКАЦИЯ</w:t>
      </w:r>
      <w:r w:rsidRPr="00AF59CE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br/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4678"/>
        <w:gridCol w:w="1559"/>
        <w:gridCol w:w="1418"/>
        <w:gridCol w:w="1701"/>
      </w:tblGrid>
      <w:tr w:rsidR="00AF59CE" w:rsidRPr="00AF59CE" w14:paraId="489CB23E" w14:textId="77777777" w:rsidTr="006E20DA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99A6" w14:textId="77777777" w:rsidR="00AF59CE" w:rsidRPr="00AF59CE" w:rsidRDefault="00AF59CE" w:rsidP="008C0EA3">
            <w:pPr>
              <w:pStyle w:val="ConsNormal"/>
              <w:widowControl/>
              <w:spacing w:line="315" w:lineRule="atLeast"/>
              <w:ind w:right="100" w:firstLine="0"/>
              <w:jc w:val="right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F59CE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eastAsia="en-US"/>
                <w14:ligatures w14:val="standardContextual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4AF3" w14:textId="4F83D056" w:rsidR="00AF59CE" w:rsidRPr="00AF59CE" w:rsidRDefault="00D81BB4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  <w:r w:rsidR="00AF59CE" w:rsidRPr="00AF59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175B" w14:textId="238BF9EC" w:rsidR="00AF59CE" w:rsidRPr="00AF59CE" w:rsidRDefault="008F0D78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Цена</w:t>
            </w:r>
            <w:r>
              <w:rPr>
                <w:sz w:val="24"/>
                <w:szCs w:val="24"/>
              </w:rPr>
              <w:t xml:space="preserve"> за кг</w:t>
            </w:r>
            <w:r w:rsidRPr="00AF5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AF59CE"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D80D" w14:textId="1881056A" w:rsidR="00AF59CE" w:rsidRPr="00AF59CE" w:rsidRDefault="008F0D78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Кол-во </w:t>
            </w:r>
            <w:r>
              <w:rPr>
                <w:sz w:val="24"/>
                <w:szCs w:val="24"/>
              </w:rPr>
              <w:t>(тонн)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23F7" w14:textId="2186D3C9" w:rsidR="00AF59CE" w:rsidRPr="00AF59CE" w:rsidRDefault="00AF59CE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Сумма </w:t>
            </w:r>
            <w:r w:rsidR="00D81BB4">
              <w:rPr>
                <w:sz w:val="24"/>
                <w:szCs w:val="24"/>
              </w:rPr>
              <w:t>(</w:t>
            </w:r>
            <w:proofErr w:type="spellStart"/>
            <w:r w:rsidRPr="00AF59CE">
              <w:rPr>
                <w:sz w:val="24"/>
                <w:szCs w:val="24"/>
              </w:rPr>
              <w:t>руб</w:t>
            </w:r>
            <w:proofErr w:type="spellEnd"/>
            <w:r w:rsidR="00D81BB4">
              <w:rPr>
                <w:sz w:val="24"/>
                <w:szCs w:val="24"/>
              </w:rPr>
              <w:t>)</w:t>
            </w:r>
          </w:p>
        </w:tc>
      </w:tr>
      <w:tr w:rsidR="00AF59CE" w:rsidRPr="00AF59CE" w14:paraId="302DAA93" w14:textId="77777777" w:rsidTr="006E20DA">
        <w:trPr>
          <w:trHeight w:val="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C393" w14:textId="77777777" w:rsidR="00AF59CE" w:rsidRPr="00AF59CE" w:rsidRDefault="00AF59CE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5CD2" w14:textId="126FDF75" w:rsidR="00AF59CE" w:rsidRDefault="00850772" w:rsidP="008C0EA3">
            <w:pPr>
              <w:spacing w:after="0" w:line="315" w:lineRule="atLeast"/>
              <w:rPr>
                <w:sz w:val="24"/>
                <w:szCs w:val="24"/>
              </w:rPr>
            </w:pPr>
            <w:r w:rsidRPr="00850772">
              <w:rPr>
                <w:sz w:val="24"/>
                <w:szCs w:val="24"/>
              </w:rPr>
              <w:t>Сахар белый кристаллический свекловичный категории ТС2</w:t>
            </w:r>
            <w:r w:rsidR="008F0D78">
              <w:rPr>
                <w:sz w:val="24"/>
                <w:szCs w:val="24"/>
              </w:rPr>
              <w:t>, фасовка в мешки 50 кг</w:t>
            </w:r>
          </w:p>
          <w:p w14:paraId="3A51AA15" w14:textId="571322AB" w:rsidR="00AF59CE" w:rsidRPr="008F0D78" w:rsidRDefault="006E20DA" w:rsidP="008C0EA3">
            <w:pPr>
              <w:spacing w:after="0" w:line="315" w:lineRule="atLeast"/>
              <w:rPr>
                <w:i/>
                <w:iCs/>
                <w:sz w:val="20"/>
                <w:szCs w:val="20"/>
              </w:rPr>
            </w:pPr>
            <w:r w:rsidRPr="008F0D78">
              <w:rPr>
                <w:i/>
                <w:iCs/>
                <w:sz w:val="20"/>
                <w:szCs w:val="20"/>
              </w:rPr>
              <w:t>(</w:t>
            </w:r>
            <w:r w:rsidR="00AF59CE" w:rsidRPr="006E20DA">
              <w:rPr>
                <w:i/>
                <w:iCs/>
                <w:sz w:val="20"/>
                <w:szCs w:val="20"/>
              </w:rPr>
              <w:t xml:space="preserve">Изготовитель </w:t>
            </w:r>
            <w:r w:rsidR="00850772">
              <w:rPr>
                <w:i/>
                <w:iCs/>
                <w:sz w:val="20"/>
                <w:szCs w:val="20"/>
              </w:rPr>
              <w:t>АО «Сахарный комбинат «</w:t>
            </w:r>
            <w:proofErr w:type="spellStart"/>
            <w:r w:rsidR="00850772">
              <w:rPr>
                <w:i/>
                <w:iCs/>
                <w:sz w:val="20"/>
                <w:szCs w:val="20"/>
              </w:rPr>
              <w:t>Отрадинский</w:t>
            </w:r>
            <w:proofErr w:type="spellEnd"/>
            <w:r w:rsidR="00AF59CE" w:rsidRPr="006E20DA">
              <w:rPr>
                <w:i/>
                <w:iCs/>
                <w:sz w:val="20"/>
                <w:szCs w:val="20"/>
              </w:rPr>
              <w:t>»</w:t>
            </w:r>
            <w:r w:rsidRPr="008F0D78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CA3" w14:textId="2CEEA29E" w:rsidR="00AF59CE" w:rsidRPr="00AF59CE" w:rsidRDefault="00571AE9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349D1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CE38" w14:textId="1BF245A9" w:rsidR="00AF59CE" w:rsidRPr="00AF59CE" w:rsidRDefault="00856056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0E7D" w14:textId="36FD2B97" w:rsidR="00AF59CE" w:rsidRPr="00AF59CE" w:rsidRDefault="00571AE9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D349D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50</w:t>
            </w:r>
            <w:r w:rsidR="008F0D78">
              <w:rPr>
                <w:sz w:val="24"/>
                <w:szCs w:val="24"/>
              </w:rPr>
              <w:t xml:space="preserve"> 000-00</w:t>
            </w:r>
          </w:p>
        </w:tc>
      </w:tr>
      <w:tr w:rsidR="00AF59CE" w:rsidRPr="00AF59CE" w14:paraId="7CECC206" w14:textId="77777777" w:rsidTr="006E20DA">
        <w:trPr>
          <w:trHeight w:val="29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A915" w14:textId="77777777" w:rsidR="00AF59CE" w:rsidRPr="00AF59CE" w:rsidRDefault="00AF59CE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ИТОГО: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891D" w14:textId="65845525" w:rsidR="00AF59CE" w:rsidRPr="00AF59CE" w:rsidRDefault="00571AE9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D349D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50</w:t>
            </w:r>
            <w:r w:rsidR="008F0D78">
              <w:rPr>
                <w:sz w:val="24"/>
                <w:szCs w:val="24"/>
              </w:rPr>
              <w:t> 000-00</w:t>
            </w:r>
          </w:p>
        </w:tc>
      </w:tr>
    </w:tbl>
    <w:p w14:paraId="21DC4BA1" w14:textId="77777777" w:rsidR="00AF59CE" w:rsidRPr="00AF59CE" w:rsidRDefault="00AF59CE" w:rsidP="00AF59CE">
      <w:pPr>
        <w:pStyle w:val="a4"/>
        <w:spacing w:before="0" w:beforeAutospacing="0" w:after="0" w:afterAutospacing="0" w:line="315" w:lineRule="atLeast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1B4E2540" w14:textId="6C7A342D" w:rsidR="00AF59CE" w:rsidRPr="00D81BB4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sz w:val="24"/>
          <w:szCs w:val="24"/>
        </w:rPr>
      </w:pPr>
      <w:r w:rsidRPr="00D81BB4">
        <w:rPr>
          <w:sz w:val="24"/>
          <w:szCs w:val="24"/>
        </w:rPr>
        <w:t xml:space="preserve">Общая сумма поставки по настоящей спецификации составляет </w:t>
      </w:r>
      <w:r w:rsidR="00571AE9">
        <w:rPr>
          <w:sz w:val="24"/>
          <w:szCs w:val="24"/>
        </w:rPr>
        <w:t xml:space="preserve">8 </w:t>
      </w:r>
      <w:r w:rsidR="00D349D1">
        <w:rPr>
          <w:sz w:val="24"/>
          <w:szCs w:val="24"/>
        </w:rPr>
        <w:t>5</w:t>
      </w:r>
      <w:r w:rsidR="00571AE9">
        <w:rPr>
          <w:sz w:val="24"/>
          <w:szCs w:val="24"/>
        </w:rPr>
        <w:t>50</w:t>
      </w:r>
      <w:r w:rsidR="00856056">
        <w:rPr>
          <w:sz w:val="24"/>
          <w:szCs w:val="24"/>
        </w:rPr>
        <w:t xml:space="preserve"> 000</w:t>
      </w:r>
      <w:r w:rsidRPr="00D81BB4">
        <w:rPr>
          <w:sz w:val="24"/>
          <w:szCs w:val="24"/>
        </w:rPr>
        <w:t xml:space="preserve"> (</w:t>
      </w:r>
      <w:r w:rsidR="00571AE9">
        <w:rPr>
          <w:sz w:val="24"/>
          <w:szCs w:val="24"/>
        </w:rPr>
        <w:t>Восемь</w:t>
      </w:r>
      <w:r w:rsidR="00856056">
        <w:rPr>
          <w:sz w:val="24"/>
          <w:szCs w:val="24"/>
        </w:rPr>
        <w:t xml:space="preserve"> миллионов </w:t>
      </w:r>
      <w:r w:rsidR="00D349D1">
        <w:rPr>
          <w:sz w:val="24"/>
          <w:szCs w:val="24"/>
        </w:rPr>
        <w:t>пятьсот</w:t>
      </w:r>
      <w:r w:rsidR="00571AE9">
        <w:rPr>
          <w:sz w:val="24"/>
          <w:szCs w:val="24"/>
        </w:rPr>
        <w:t xml:space="preserve"> пятьдесят</w:t>
      </w:r>
      <w:r w:rsidR="00856056">
        <w:rPr>
          <w:sz w:val="24"/>
          <w:szCs w:val="24"/>
        </w:rPr>
        <w:t xml:space="preserve"> тысяч</w:t>
      </w:r>
      <w:r w:rsidRPr="00D81BB4">
        <w:rPr>
          <w:sz w:val="24"/>
          <w:szCs w:val="24"/>
        </w:rPr>
        <w:t xml:space="preserve">) рублей 00 копеек, в том числе НДС </w:t>
      </w:r>
      <w:r w:rsidR="00D349D1" w:rsidRPr="00D349D1">
        <w:rPr>
          <w:sz w:val="24"/>
          <w:szCs w:val="24"/>
        </w:rPr>
        <w:t>777</w:t>
      </w:r>
      <w:r w:rsidR="00D349D1">
        <w:rPr>
          <w:sz w:val="24"/>
          <w:szCs w:val="24"/>
        </w:rPr>
        <w:t xml:space="preserve"> </w:t>
      </w:r>
      <w:r w:rsidR="00D349D1" w:rsidRPr="00D349D1">
        <w:rPr>
          <w:sz w:val="24"/>
          <w:szCs w:val="24"/>
        </w:rPr>
        <w:t>272,73</w:t>
      </w:r>
      <w:r w:rsidR="00D349D1" w:rsidRPr="00D349D1">
        <w:rPr>
          <w:sz w:val="24"/>
          <w:szCs w:val="24"/>
        </w:rPr>
        <w:t xml:space="preserve"> </w:t>
      </w:r>
      <w:r w:rsidRPr="00D81BB4">
        <w:rPr>
          <w:sz w:val="24"/>
          <w:szCs w:val="24"/>
        </w:rPr>
        <w:t xml:space="preserve">руб.   </w:t>
      </w:r>
    </w:p>
    <w:p w14:paraId="1FF7BFD9" w14:textId="77777777" w:rsidR="00AF59CE" w:rsidRPr="00D81BB4" w:rsidRDefault="00AF59CE" w:rsidP="00D81BB4">
      <w:pPr>
        <w:spacing w:after="0" w:line="240" w:lineRule="auto"/>
        <w:ind w:firstLine="1134"/>
        <w:rPr>
          <w:sz w:val="24"/>
          <w:szCs w:val="24"/>
        </w:rPr>
      </w:pPr>
    </w:p>
    <w:p w14:paraId="28BC0BA7" w14:textId="573B6F34" w:rsidR="00D81BB4" w:rsidRPr="00D81BB4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sz w:val="24"/>
          <w:szCs w:val="24"/>
        </w:rPr>
      </w:pPr>
      <w:r w:rsidRPr="00D81BB4">
        <w:rPr>
          <w:sz w:val="24"/>
          <w:szCs w:val="24"/>
        </w:rPr>
        <w:t>Срок исполнения Поставки не более ___ недель со дня зачисления денежных средств на расчетный счет Поставщика.</w:t>
      </w:r>
    </w:p>
    <w:p w14:paraId="5117D730" w14:textId="77777777" w:rsidR="00D81BB4" w:rsidRPr="00D81BB4" w:rsidRDefault="00D81BB4" w:rsidP="00D81BB4">
      <w:pPr>
        <w:spacing w:after="0" w:line="240" w:lineRule="auto"/>
        <w:ind w:firstLine="1134"/>
        <w:rPr>
          <w:sz w:val="24"/>
          <w:szCs w:val="24"/>
        </w:rPr>
      </w:pPr>
      <w:bookmarkStart w:id="2" w:name="_GoBack"/>
      <w:bookmarkEnd w:id="2"/>
    </w:p>
    <w:p w14:paraId="28607163" w14:textId="48070E17" w:rsidR="00AF59CE" w:rsidRPr="00D81BB4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sz w:val="24"/>
          <w:szCs w:val="24"/>
        </w:rPr>
      </w:pPr>
      <w:r w:rsidRPr="00D81BB4">
        <w:rPr>
          <w:sz w:val="24"/>
          <w:szCs w:val="24"/>
        </w:rPr>
        <w:t>Настоящая спецификация составлена в двух экземплярах, имеющих равную юридическую силу, по одному для каждой из сторон и является неотъемлемой частью договора</w:t>
      </w:r>
      <w:r w:rsidR="00D81BB4">
        <w:rPr>
          <w:sz w:val="24"/>
          <w:szCs w:val="24"/>
        </w:rPr>
        <w:t xml:space="preserve"> №___ от «___» _______ 202</w:t>
      </w:r>
      <w:r w:rsidR="009417F0" w:rsidRPr="009417F0">
        <w:rPr>
          <w:sz w:val="24"/>
          <w:szCs w:val="24"/>
        </w:rPr>
        <w:t>6</w:t>
      </w:r>
      <w:r w:rsidR="00D81BB4">
        <w:rPr>
          <w:sz w:val="24"/>
          <w:szCs w:val="24"/>
        </w:rPr>
        <w:t>г.</w:t>
      </w:r>
    </w:p>
    <w:p w14:paraId="16EAACD9" w14:textId="77777777" w:rsidR="00AF59CE" w:rsidRDefault="00AF59CE" w:rsidP="00D81BB4">
      <w:pPr>
        <w:spacing w:after="0" w:line="240" w:lineRule="auto"/>
        <w:rPr>
          <w:sz w:val="24"/>
          <w:szCs w:val="24"/>
        </w:rPr>
      </w:pPr>
    </w:p>
    <w:p w14:paraId="02FCCBDF" w14:textId="77777777" w:rsidR="00AF59CE" w:rsidRPr="00AF59CE" w:rsidRDefault="00AF59CE" w:rsidP="00D81BB4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F59CE" w:rsidRPr="00D81BB4" w14:paraId="42DC9325" w14:textId="77777777" w:rsidTr="008C0EA3">
        <w:trPr>
          <w:trHeight w:val="1908"/>
        </w:trPr>
        <w:tc>
          <w:tcPr>
            <w:tcW w:w="5211" w:type="dxa"/>
          </w:tcPr>
          <w:p w14:paraId="43F5B80E" w14:textId="77777777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Поставщик</w:t>
            </w:r>
          </w:p>
          <w:p w14:paraId="359E6184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44A2C5E8" w14:textId="477B9BAC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ООО «</w:t>
            </w:r>
            <w:r w:rsidRPr="00E873B2">
              <w:rPr>
                <w:sz w:val="24"/>
                <w:szCs w:val="24"/>
              </w:rPr>
              <w:t>Регион ПОВОЛЖЬЕ</w:t>
            </w:r>
            <w:r w:rsidRPr="00AF59CE">
              <w:rPr>
                <w:sz w:val="24"/>
                <w:szCs w:val="24"/>
              </w:rPr>
              <w:t>»</w:t>
            </w:r>
          </w:p>
          <w:p w14:paraId="054CE4AC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2DC16D11" w14:textId="77777777" w:rsidR="00AF59CE" w:rsidRPr="00E873B2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Генеральный директор</w:t>
            </w:r>
          </w:p>
          <w:p w14:paraId="5C425CA4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4C7AB37C" w14:textId="77777777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_____________________ / </w:t>
            </w:r>
            <w:r w:rsidRPr="00E873B2">
              <w:rPr>
                <w:sz w:val="24"/>
                <w:szCs w:val="24"/>
              </w:rPr>
              <w:t>Исмагилов И.А</w:t>
            </w:r>
            <w:r w:rsidRPr="00AF59CE">
              <w:rPr>
                <w:sz w:val="24"/>
                <w:szCs w:val="24"/>
              </w:rPr>
              <w:t>.</w:t>
            </w:r>
          </w:p>
          <w:p w14:paraId="78E8F776" w14:textId="183A0F49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360" w:type="dxa"/>
          </w:tcPr>
          <w:p w14:paraId="64F75417" w14:textId="7F61D596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Заказчик</w:t>
            </w:r>
          </w:p>
          <w:p w14:paraId="374C1F1E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 </w:t>
            </w:r>
          </w:p>
          <w:p w14:paraId="7F5A5DBE" w14:textId="7467228E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48CB3603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36E3F1D3" w14:textId="02BAD3E0" w:rsidR="00AF59CE" w:rsidRPr="00E873B2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61C0F23C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7E5293DE" w14:textId="37E169BE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_____________________ /</w:t>
            </w:r>
          </w:p>
          <w:p w14:paraId="429AB6FD" w14:textId="2E21E29E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14:paraId="73A15B1C" w14:textId="77777777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34C31955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29CCEED3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35F2E8DF" w14:textId="5B1C9D61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305CE02" w14:textId="77777777" w:rsidR="00AF59CE" w:rsidRPr="00AF59CE" w:rsidRDefault="00AF59CE" w:rsidP="00AF59CE">
      <w:pPr>
        <w:spacing w:after="0" w:line="315" w:lineRule="atLeast"/>
        <w:rPr>
          <w:sz w:val="24"/>
          <w:szCs w:val="24"/>
        </w:rPr>
      </w:pPr>
      <w:r w:rsidRPr="00AF59CE">
        <w:rPr>
          <w:sz w:val="24"/>
          <w:szCs w:val="24"/>
        </w:rPr>
        <w:t xml:space="preserve">    </w:t>
      </w:r>
    </w:p>
    <w:p w14:paraId="573E9CE4" w14:textId="77777777" w:rsidR="00AF59CE" w:rsidRPr="00AF59CE" w:rsidRDefault="00AF59CE" w:rsidP="00AF59CE">
      <w:pPr>
        <w:rPr>
          <w:sz w:val="24"/>
          <w:szCs w:val="24"/>
        </w:rPr>
      </w:pPr>
    </w:p>
    <w:p w14:paraId="26630B55" w14:textId="77777777" w:rsidR="00AF59CE" w:rsidRPr="00F76E6A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sectPr w:rsidR="00AF59CE" w:rsidRPr="00F76E6A" w:rsidSect="007B01E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822"/>
    <w:multiLevelType w:val="multilevel"/>
    <w:tmpl w:val="56AC56BC"/>
    <w:lvl w:ilvl="0">
      <w:start w:val="5"/>
      <w:numFmt w:val="decimal"/>
      <w:lvlText w:val="%1."/>
      <w:lvlJc w:val="left"/>
      <w:pPr>
        <w:ind w:left="374" w:hanging="37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5" w:hanging="3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43B23D92"/>
    <w:multiLevelType w:val="multilevel"/>
    <w:tmpl w:val="B47EE2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D03A2B"/>
    <w:multiLevelType w:val="multilevel"/>
    <w:tmpl w:val="7AD4B0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2" w:hanging="37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5C2D76D0"/>
    <w:multiLevelType w:val="hybridMultilevel"/>
    <w:tmpl w:val="134A6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81DD8"/>
    <w:multiLevelType w:val="hybridMultilevel"/>
    <w:tmpl w:val="9734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D6"/>
    <w:rsid w:val="00132704"/>
    <w:rsid w:val="001C2F72"/>
    <w:rsid w:val="001E3481"/>
    <w:rsid w:val="002951AE"/>
    <w:rsid w:val="003A1DD6"/>
    <w:rsid w:val="003A5761"/>
    <w:rsid w:val="00430A45"/>
    <w:rsid w:val="005603F6"/>
    <w:rsid w:val="00564754"/>
    <w:rsid w:val="00571AE9"/>
    <w:rsid w:val="005F0E05"/>
    <w:rsid w:val="006E20DA"/>
    <w:rsid w:val="007B01E4"/>
    <w:rsid w:val="00850772"/>
    <w:rsid w:val="00856056"/>
    <w:rsid w:val="008F0D78"/>
    <w:rsid w:val="009265EF"/>
    <w:rsid w:val="009417F0"/>
    <w:rsid w:val="00A04968"/>
    <w:rsid w:val="00AE78B8"/>
    <w:rsid w:val="00AF59CE"/>
    <w:rsid w:val="00B06B18"/>
    <w:rsid w:val="00B51309"/>
    <w:rsid w:val="00B741F5"/>
    <w:rsid w:val="00C34158"/>
    <w:rsid w:val="00C91795"/>
    <w:rsid w:val="00D349D1"/>
    <w:rsid w:val="00D81BB4"/>
    <w:rsid w:val="00E873B2"/>
    <w:rsid w:val="00F76E6A"/>
    <w:rsid w:val="00FB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0A9A6"/>
  <w15:chartTrackingRefBased/>
  <w15:docId w15:val="{C5577140-A08A-4B84-A44B-C3FD6A97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A1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DD6"/>
    <w:pPr>
      <w:ind w:left="720"/>
      <w:contextualSpacing/>
    </w:pPr>
  </w:style>
  <w:style w:type="paragraph" w:styleId="a4">
    <w:name w:val="Normal (Web)"/>
    <w:basedOn w:val="a"/>
    <w:uiPriority w:val="99"/>
    <w:rsid w:val="003A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3A1DD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5">
    <w:name w:val="Table Grid"/>
    <w:basedOn w:val="a1"/>
    <w:uiPriority w:val="39"/>
    <w:rsid w:val="00E8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F59C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2024-03-11T13:34:00Z</dcterms:created>
  <dcterms:modified xsi:type="dcterms:W3CDTF">2026-04-15T10:56:00Z</dcterms:modified>
</cp:coreProperties>
</file>